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F3" w:rsidRPr="006C0756" w:rsidRDefault="00AB2DF3" w:rsidP="00AB2DF3">
      <w:pPr>
        <w:spacing w:after="0"/>
        <w:jc w:val="center"/>
        <w:rPr>
          <w:rFonts w:ascii="Times New Roman" w:hAnsi="Times New Roman" w:cs="Times New Roman"/>
          <w:b/>
          <w:sz w:val="28"/>
          <w:szCs w:val="28"/>
        </w:rPr>
      </w:pPr>
      <w:r w:rsidRPr="006C0756">
        <w:rPr>
          <w:rFonts w:ascii="Times New Roman" w:hAnsi="Times New Roman" w:cs="Times New Roman"/>
          <w:b/>
          <w:sz w:val="28"/>
          <w:szCs w:val="28"/>
        </w:rPr>
        <w:t>Superintendent Effectiveness System</w:t>
      </w:r>
    </w:p>
    <w:p w:rsidR="00AB2DF3" w:rsidRPr="006C0756" w:rsidRDefault="00AB2DF3" w:rsidP="00AB2DF3">
      <w:pPr>
        <w:spacing w:after="0"/>
        <w:jc w:val="center"/>
        <w:rPr>
          <w:rFonts w:ascii="Times New Roman" w:hAnsi="Times New Roman" w:cs="Times New Roman"/>
          <w:b/>
          <w:sz w:val="28"/>
          <w:szCs w:val="28"/>
        </w:rPr>
      </w:pPr>
      <w:r w:rsidRPr="006C0756">
        <w:rPr>
          <w:rFonts w:ascii="Times New Roman" w:hAnsi="Times New Roman" w:cs="Times New Roman"/>
          <w:b/>
          <w:sz w:val="28"/>
          <w:szCs w:val="28"/>
        </w:rPr>
        <w:t xml:space="preserve">Action and Evidence Chart </w:t>
      </w:r>
    </w:p>
    <w:p w:rsidR="00AB2DF3" w:rsidRPr="006C0756" w:rsidRDefault="00AB2DF3" w:rsidP="00AB2DF3">
      <w:pPr>
        <w:spacing w:after="0"/>
        <w:jc w:val="center"/>
        <w:rPr>
          <w:rFonts w:ascii="Times New Roman" w:hAnsi="Times New Roman" w:cs="Times New Roman"/>
          <w:b/>
          <w:sz w:val="28"/>
          <w:szCs w:val="28"/>
        </w:rPr>
      </w:pPr>
      <w:r w:rsidRPr="006C0756">
        <w:rPr>
          <w:rFonts w:ascii="Times New Roman" w:hAnsi="Times New Roman" w:cs="Times New Roman"/>
          <w:b/>
          <w:sz w:val="28"/>
          <w:szCs w:val="28"/>
        </w:rPr>
        <w:t>2020-21</w:t>
      </w:r>
    </w:p>
    <w:tbl>
      <w:tblPr>
        <w:tblStyle w:val="TableGrid"/>
        <w:tblW w:w="0" w:type="auto"/>
        <w:tblLook w:val="04A0" w:firstRow="1" w:lastRow="0" w:firstColumn="1" w:lastColumn="0" w:noHBand="0" w:noVBand="1"/>
      </w:tblPr>
      <w:tblGrid>
        <w:gridCol w:w="4311"/>
        <w:gridCol w:w="4312"/>
        <w:gridCol w:w="4327"/>
      </w:tblGrid>
      <w:tr w:rsidR="006C0756" w:rsidRPr="006C0756" w:rsidTr="009E43E9">
        <w:tc>
          <w:tcPr>
            <w:tcW w:w="12950" w:type="dxa"/>
            <w:gridSpan w:val="3"/>
          </w:tcPr>
          <w:p w:rsidR="006C0756" w:rsidRPr="006C0756" w:rsidRDefault="006C0756" w:rsidP="006C0756">
            <w:pPr>
              <w:pStyle w:val="NoSpacing"/>
              <w:rPr>
                <w:rFonts w:ascii="Times New Roman" w:hAnsi="Times New Roman" w:cs="Times New Roman"/>
                <w:sz w:val="24"/>
                <w:szCs w:val="24"/>
              </w:rPr>
            </w:pPr>
          </w:p>
        </w:tc>
      </w:tr>
      <w:tr w:rsidR="006C0756" w:rsidRPr="006C0756" w:rsidTr="00797C98">
        <w:tc>
          <w:tcPr>
            <w:tcW w:w="12950" w:type="dxa"/>
            <w:gridSpan w:val="3"/>
          </w:tcPr>
          <w:p w:rsidR="006C0756" w:rsidRPr="006C0756" w:rsidRDefault="006C0756" w:rsidP="006C0756">
            <w:pPr>
              <w:pStyle w:val="Body"/>
              <w:rPr>
                <w:rFonts w:ascii="Times New Roman" w:hAnsi="Times New Roman"/>
                <w:b/>
                <w:color w:val="FFFFFF"/>
                <w:sz w:val="28"/>
              </w:rPr>
            </w:pPr>
            <w:r w:rsidRPr="006C0756">
              <w:rPr>
                <w:rFonts w:ascii="Times New Roman" w:hAnsi="Times New Roman"/>
                <w:b/>
                <w:color w:val="auto"/>
                <w:sz w:val="28"/>
              </w:rPr>
              <w:t xml:space="preserve">Standard 1 -   Strategic Leadership:  </w:t>
            </w:r>
            <w:r w:rsidRPr="006C0756">
              <w:rPr>
                <w:rFonts w:ascii="Times New Roman" w:eastAsia="Times New Roman" w:hAnsi="Times New Roman"/>
                <w:sz w:val="20"/>
              </w:rPr>
              <w:t xml:space="preserve">The superintendent creates conditions that result in strategically reimaging the district’s vision, mission and goals to ensure that each student graduates from high school, is globally competitive in post-secondary education and/or the workforce, and </w:t>
            </w:r>
            <w:proofErr w:type="gramStart"/>
            <w:r w:rsidRPr="006C0756">
              <w:rPr>
                <w:rFonts w:ascii="Times New Roman" w:eastAsia="Times New Roman" w:hAnsi="Times New Roman"/>
                <w:sz w:val="20"/>
              </w:rPr>
              <w:t>is prepared</w:t>
            </w:r>
            <w:proofErr w:type="gramEnd"/>
            <w:r w:rsidRPr="006C0756">
              <w:rPr>
                <w:rFonts w:ascii="Times New Roman" w:eastAsia="Times New Roman" w:hAnsi="Times New Roman"/>
                <w:sz w:val="20"/>
              </w:rPr>
              <w:t xml:space="preserve"> for life in the 21st century. The superintendent creates a community of inquiry that challenges the community to continually repurpose itself by building on the district’s core values and beliefs about the preferred future and then developing a vision</w:t>
            </w:r>
            <w:r w:rsidRPr="006C0756">
              <w:rPr>
                <w:rFonts w:ascii="Times New Roman" w:eastAsia="Times New Roman" w:hAnsi="Times New Roman"/>
                <w:sz w:val="22"/>
                <w:szCs w:val="22"/>
              </w:rPr>
              <w:t>.</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Default="00E73110" w:rsidP="00E7311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To re-brand the vision and mission statement of the district to more accurately describe the focus on educating each student for the steps they will take upon graduating from Garrard County Schools.</w:t>
            </w: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Develop a PR tag to promote the district in all media platforms.</w:t>
            </w:r>
          </w:p>
          <w:p w:rsidR="00E73110" w:rsidRDefault="00E73110" w:rsidP="006C0756">
            <w:pPr>
              <w:pStyle w:val="NoSpacing"/>
              <w:rPr>
                <w:rFonts w:ascii="Times New Roman" w:hAnsi="Times New Roman" w:cs="Times New Roman"/>
                <w:sz w:val="24"/>
                <w:szCs w:val="24"/>
              </w:rPr>
            </w:pPr>
          </w:p>
          <w:p w:rsidR="00E73110" w:rsidRPr="006C0756" w:rsidRDefault="00E73110" w:rsidP="006C0756">
            <w:pPr>
              <w:pStyle w:val="NoSpacing"/>
              <w:rPr>
                <w:rFonts w:ascii="Times New Roman" w:hAnsi="Times New Roman" w:cs="Times New Roman"/>
                <w:sz w:val="24"/>
                <w:szCs w:val="24"/>
              </w:rPr>
            </w:pPr>
          </w:p>
        </w:tc>
        <w:tc>
          <w:tcPr>
            <w:tcW w:w="4312" w:type="dxa"/>
          </w:tcPr>
          <w:p w:rsidR="006C0756" w:rsidRDefault="00E73110" w:rsidP="00E73110">
            <w:pPr>
              <w:pStyle w:val="NoSpacing"/>
              <w:rPr>
                <w:rFonts w:ascii="Times New Roman" w:hAnsi="Times New Roman" w:cs="Times New Roman"/>
                <w:sz w:val="24"/>
                <w:szCs w:val="24"/>
              </w:rPr>
            </w:pPr>
            <w:r>
              <w:rPr>
                <w:rFonts w:ascii="Times New Roman" w:hAnsi="Times New Roman" w:cs="Times New Roman"/>
                <w:sz w:val="24"/>
                <w:szCs w:val="24"/>
              </w:rPr>
              <w:t>1a. Schedule a board retreat to begin the process of developing a new vision and mission.</w:t>
            </w:r>
          </w:p>
          <w:p w:rsidR="00E73110" w:rsidRDefault="00E73110" w:rsidP="00E73110">
            <w:pPr>
              <w:pStyle w:val="NoSpacing"/>
              <w:rPr>
                <w:rFonts w:ascii="Times New Roman" w:hAnsi="Times New Roman" w:cs="Times New Roman"/>
                <w:sz w:val="24"/>
                <w:szCs w:val="24"/>
              </w:rPr>
            </w:pPr>
          </w:p>
          <w:p w:rsidR="00E73110" w:rsidRDefault="00414056" w:rsidP="00E73110">
            <w:pPr>
              <w:pStyle w:val="NoSpacing"/>
              <w:rPr>
                <w:rFonts w:ascii="Times New Roman" w:hAnsi="Times New Roman" w:cs="Times New Roman"/>
                <w:sz w:val="24"/>
                <w:szCs w:val="24"/>
              </w:rPr>
            </w:pPr>
            <w:r>
              <w:rPr>
                <w:rFonts w:ascii="Times New Roman" w:hAnsi="Times New Roman" w:cs="Times New Roman"/>
                <w:sz w:val="24"/>
                <w:szCs w:val="24"/>
              </w:rPr>
              <w:t>1b. Schedule a series</w:t>
            </w:r>
            <w:r w:rsidR="00E73110">
              <w:rPr>
                <w:rFonts w:ascii="Times New Roman" w:hAnsi="Times New Roman" w:cs="Times New Roman"/>
                <w:sz w:val="24"/>
                <w:szCs w:val="24"/>
              </w:rPr>
              <w:t xml:space="preserve"> of Advisory Council sessions with Students, Teachers, Staff, Parents, Community, and Diversity councils to gather feedback on drafts.</w:t>
            </w: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r>
              <w:rPr>
                <w:rFonts w:ascii="Times New Roman" w:hAnsi="Times New Roman" w:cs="Times New Roman"/>
                <w:sz w:val="24"/>
                <w:szCs w:val="24"/>
              </w:rPr>
              <w:t>1c. Reconvene the board to finalize</w:t>
            </w:r>
            <w:r w:rsidR="00821288">
              <w:rPr>
                <w:rFonts w:ascii="Times New Roman" w:hAnsi="Times New Roman" w:cs="Times New Roman"/>
                <w:sz w:val="24"/>
                <w:szCs w:val="24"/>
              </w:rPr>
              <w:t xml:space="preserve"> the vision and mission </w:t>
            </w:r>
            <w:r>
              <w:rPr>
                <w:rFonts w:ascii="Times New Roman" w:hAnsi="Times New Roman" w:cs="Times New Roman"/>
                <w:sz w:val="24"/>
                <w:szCs w:val="24"/>
              </w:rPr>
              <w:t>based on advisory council feedback.</w:t>
            </w:r>
          </w:p>
          <w:p w:rsidR="00E73110" w:rsidRDefault="00E73110" w:rsidP="00E73110">
            <w:pPr>
              <w:pStyle w:val="NoSpacing"/>
              <w:rPr>
                <w:rFonts w:ascii="Times New Roman" w:hAnsi="Times New Roman" w:cs="Times New Roman"/>
                <w:sz w:val="24"/>
                <w:szCs w:val="24"/>
              </w:rPr>
            </w:pPr>
          </w:p>
          <w:p w:rsidR="00E73110" w:rsidRDefault="00E73110" w:rsidP="00E73110">
            <w:pPr>
              <w:pStyle w:val="NoSpacing"/>
              <w:rPr>
                <w:rFonts w:ascii="Times New Roman" w:hAnsi="Times New Roman" w:cs="Times New Roman"/>
                <w:sz w:val="24"/>
                <w:szCs w:val="24"/>
              </w:rPr>
            </w:pPr>
            <w:r>
              <w:rPr>
                <w:rFonts w:ascii="Times New Roman" w:hAnsi="Times New Roman" w:cs="Times New Roman"/>
                <w:sz w:val="24"/>
                <w:szCs w:val="24"/>
              </w:rPr>
              <w:t>2a. Utilize the new vision and mission to create the PR tag.</w:t>
            </w:r>
          </w:p>
          <w:p w:rsidR="00821288" w:rsidRDefault="00821288" w:rsidP="00E73110">
            <w:pPr>
              <w:pStyle w:val="NoSpacing"/>
              <w:rPr>
                <w:rFonts w:ascii="Times New Roman" w:hAnsi="Times New Roman" w:cs="Times New Roman"/>
                <w:sz w:val="24"/>
                <w:szCs w:val="24"/>
              </w:rPr>
            </w:pPr>
          </w:p>
          <w:p w:rsidR="00821288" w:rsidRDefault="00821288" w:rsidP="00E73110">
            <w:pPr>
              <w:pStyle w:val="NoSpacing"/>
              <w:rPr>
                <w:rFonts w:ascii="Times New Roman" w:hAnsi="Times New Roman" w:cs="Times New Roman"/>
                <w:sz w:val="24"/>
                <w:szCs w:val="24"/>
              </w:rPr>
            </w:pPr>
            <w:r>
              <w:rPr>
                <w:rFonts w:ascii="Times New Roman" w:hAnsi="Times New Roman" w:cs="Times New Roman"/>
                <w:sz w:val="24"/>
                <w:szCs w:val="24"/>
              </w:rPr>
              <w:t>2b. Work with a PR firm to finalize look based on tag.</w:t>
            </w:r>
          </w:p>
          <w:p w:rsidR="00821288" w:rsidRDefault="00821288" w:rsidP="00E73110">
            <w:pPr>
              <w:pStyle w:val="NoSpacing"/>
              <w:rPr>
                <w:rFonts w:ascii="Times New Roman" w:hAnsi="Times New Roman" w:cs="Times New Roman"/>
                <w:sz w:val="24"/>
                <w:szCs w:val="24"/>
              </w:rPr>
            </w:pPr>
          </w:p>
          <w:p w:rsidR="00934ED2" w:rsidRDefault="00934ED2" w:rsidP="00E73110">
            <w:pPr>
              <w:pStyle w:val="NoSpacing"/>
              <w:rPr>
                <w:rFonts w:ascii="Times New Roman" w:hAnsi="Times New Roman" w:cs="Times New Roman"/>
                <w:sz w:val="24"/>
                <w:szCs w:val="24"/>
              </w:rPr>
            </w:pPr>
          </w:p>
          <w:p w:rsidR="00934ED2" w:rsidRDefault="00934ED2" w:rsidP="00E73110">
            <w:pPr>
              <w:pStyle w:val="NoSpacing"/>
              <w:rPr>
                <w:rFonts w:ascii="Times New Roman" w:hAnsi="Times New Roman" w:cs="Times New Roman"/>
                <w:sz w:val="24"/>
                <w:szCs w:val="24"/>
              </w:rPr>
            </w:pPr>
          </w:p>
          <w:p w:rsidR="00934ED2" w:rsidRPr="006C0756" w:rsidRDefault="00934ED2" w:rsidP="00E73110">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EA54B9">
        <w:tc>
          <w:tcPr>
            <w:tcW w:w="12950" w:type="dxa"/>
            <w:gridSpan w:val="3"/>
          </w:tcPr>
          <w:p w:rsidR="006C0756" w:rsidRPr="006C0756" w:rsidRDefault="006C0756" w:rsidP="006C0756">
            <w:pPr>
              <w:pStyle w:val="Body"/>
              <w:rPr>
                <w:rFonts w:ascii="Times New Roman" w:hAnsi="Times New Roman"/>
                <w:color w:val="auto"/>
                <w:sz w:val="20"/>
              </w:rPr>
            </w:pPr>
            <w:r w:rsidRPr="006C0756">
              <w:rPr>
                <w:rFonts w:ascii="Times New Roman" w:hAnsi="Times New Roman"/>
                <w:b/>
                <w:color w:val="auto"/>
                <w:sz w:val="28"/>
              </w:rPr>
              <w:lastRenderedPageBreak/>
              <w:t>Standard 2: Instructional Leadership</w:t>
            </w:r>
            <w:r w:rsidRPr="006C0756">
              <w:rPr>
                <w:rFonts w:ascii="Times New Roman" w:hAnsi="Times New Roman"/>
                <w:b/>
                <w:color w:val="auto"/>
                <w:sz w:val="20"/>
              </w:rPr>
              <w:t xml:space="preserve">:  </w:t>
            </w:r>
            <w:r w:rsidRPr="006C0756">
              <w:rPr>
                <w:rFonts w:ascii="Times New Roman" w:hAnsi="Times New Roman"/>
                <w:sz w:val="20"/>
              </w:rPr>
              <w:t xml:space="preserve"> The superintendent supports and builds a system committed to shared values and beliefs focused on teaching and learning where performance gaps </w:t>
            </w:r>
            <w:proofErr w:type="gramStart"/>
            <w:r w:rsidRPr="006C0756">
              <w:rPr>
                <w:rFonts w:ascii="Times New Roman" w:hAnsi="Times New Roman"/>
                <w:sz w:val="20"/>
              </w:rPr>
              <w:t>are systematically eliminated</w:t>
            </w:r>
            <w:proofErr w:type="gramEnd"/>
            <w:r w:rsidRPr="006C0756">
              <w:rPr>
                <w:rFonts w:ascii="Times New Roman" w:hAnsi="Times New Roman"/>
                <w:sz w:val="20"/>
              </w:rPr>
              <w:t xml:space="preserve"> over time and each student graduates from high school college-and-career ready.</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Default="00821288" w:rsidP="0082128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To develop cohesive instructional plans between the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elementary schools to support consistent preparation of students as they enter middle school.</w:t>
            </w:r>
          </w:p>
          <w:p w:rsidR="00821288" w:rsidRPr="006C0756" w:rsidRDefault="00821288" w:rsidP="00821288">
            <w:pPr>
              <w:pStyle w:val="NoSpacing"/>
              <w:rPr>
                <w:rFonts w:ascii="Times New Roman" w:hAnsi="Times New Roman" w:cs="Times New Roman"/>
                <w:sz w:val="24"/>
                <w:szCs w:val="24"/>
              </w:rPr>
            </w:pPr>
          </w:p>
        </w:tc>
        <w:tc>
          <w:tcPr>
            <w:tcW w:w="4312" w:type="dxa"/>
          </w:tcPr>
          <w:p w:rsidR="006C0756" w:rsidRDefault="00821288" w:rsidP="006C0756">
            <w:pPr>
              <w:pStyle w:val="NoSpacing"/>
              <w:rPr>
                <w:rFonts w:ascii="Times New Roman" w:hAnsi="Times New Roman" w:cs="Times New Roman"/>
                <w:sz w:val="24"/>
                <w:szCs w:val="24"/>
              </w:rPr>
            </w:pPr>
            <w:r>
              <w:rPr>
                <w:rFonts w:ascii="Times New Roman" w:hAnsi="Times New Roman" w:cs="Times New Roman"/>
                <w:sz w:val="24"/>
                <w:szCs w:val="24"/>
              </w:rPr>
              <w:t>1a. Work with elementary principals and SBDM councils to demonstrate the need to eliminate inconsistencies in instructional plans and curriculum selection and organization.</w:t>
            </w:r>
          </w:p>
          <w:p w:rsidR="00821288" w:rsidRDefault="00821288" w:rsidP="006C0756">
            <w:pPr>
              <w:pStyle w:val="NoSpacing"/>
              <w:rPr>
                <w:rFonts w:ascii="Times New Roman" w:hAnsi="Times New Roman" w:cs="Times New Roman"/>
                <w:sz w:val="24"/>
                <w:szCs w:val="24"/>
              </w:rPr>
            </w:pPr>
          </w:p>
          <w:p w:rsidR="00821288" w:rsidRDefault="00821288" w:rsidP="006C0756">
            <w:pPr>
              <w:pStyle w:val="NoSpacing"/>
              <w:rPr>
                <w:rFonts w:ascii="Times New Roman" w:hAnsi="Times New Roman" w:cs="Times New Roman"/>
                <w:sz w:val="24"/>
                <w:szCs w:val="24"/>
              </w:rPr>
            </w:pPr>
            <w:r>
              <w:rPr>
                <w:rFonts w:ascii="Times New Roman" w:hAnsi="Times New Roman" w:cs="Times New Roman"/>
                <w:sz w:val="24"/>
                <w:szCs w:val="24"/>
              </w:rPr>
              <w:t>1b. Review, refine, and/or enhance scope and sequence as well as standards understanding between grade level entry and exit points.</w:t>
            </w:r>
          </w:p>
          <w:p w:rsidR="00821288" w:rsidRDefault="00821288"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Pr="006C0756" w:rsidRDefault="00934ED2" w:rsidP="006C0756">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C10874">
        <w:tc>
          <w:tcPr>
            <w:tcW w:w="12950" w:type="dxa"/>
            <w:gridSpan w:val="3"/>
          </w:tcPr>
          <w:p w:rsidR="006C0756" w:rsidRPr="006C0756" w:rsidRDefault="006C0756" w:rsidP="006C0756">
            <w:pPr>
              <w:pStyle w:val="Body"/>
              <w:rPr>
                <w:rFonts w:ascii="Times New Roman" w:eastAsia="Times New Roman" w:hAnsi="Times New Roman"/>
                <w:sz w:val="20"/>
              </w:rPr>
            </w:pPr>
            <w:r w:rsidRPr="006C0756">
              <w:rPr>
                <w:rFonts w:ascii="Times New Roman" w:hAnsi="Times New Roman"/>
                <w:b/>
                <w:color w:val="auto"/>
                <w:sz w:val="28"/>
              </w:rPr>
              <w:t xml:space="preserve">Standard 3 - Cultural Leadership:  </w:t>
            </w:r>
            <w:r w:rsidRPr="006C0756">
              <w:rPr>
                <w:rFonts w:ascii="Times New Roman" w:eastAsia="Times New Roman" w:hAnsi="Times New Roman"/>
                <w:sz w:val="20"/>
              </w:rPr>
              <w:t>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Pr="006C0756" w:rsidRDefault="00821288" w:rsidP="0082128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To develop a consistent plan for providing on-going updates to all stakeholders on the work underway in the district.</w:t>
            </w:r>
          </w:p>
        </w:tc>
        <w:tc>
          <w:tcPr>
            <w:tcW w:w="4312" w:type="dxa"/>
          </w:tcPr>
          <w:p w:rsidR="006C0756" w:rsidRDefault="00821288" w:rsidP="006C0756">
            <w:pPr>
              <w:pStyle w:val="NoSpacing"/>
              <w:rPr>
                <w:rFonts w:ascii="Times New Roman" w:hAnsi="Times New Roman" w:cs="Times New Roman"/>
                <w:sz w:val="24"/>
                <w:szCs w:val="24"/>
              </w:rPr>
            </w:pPr>
            <w:r>
              <w:rPr>
                <w:rFonts w:ascii="Times New Roman" w:hAnsi="Times New Roman" w:cs="Times New Roman"/>
                <w:sz w:val="24"/>
                <w:szCs w:val="24"/>
              </w:rPr>
              <w:t xml:space="preserve">1a. </w:t>
            </w:r>
            <w:r w:rsidR="00414056">
              <w:rPr>
                <w:rFonts w:ascii="Times New Roman" w:hAnsi="Times New Roman" w:cs="Times New Roman"/>
                <w:sz w:val="24"/>
                <w:szCs w:val="24"/>
              </w:rPr>
              <w:t xml:space="preserve">Prepare </w:t>
            </w:r>
            <w:r>
              <w:rPr>
                <w:rFonts w:ascii="Times New Roman" w:hAnsi="Times New Roman" w:cs="Times New Roman"/>
                <w:sz w:val="24"/>
                <w:szCs w:val="24"/>
              </w:rPr>
              <w:t>Friday video updates that keep all stakeholders abreast of the activities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instructional and non-instructional.</w:t>
            </w:r>
          </w:p>
          <w:p w:rsidR="00821288" w:rsidRDefault="00821288" w:rsidP="006C0756">
            <w:pPr>
              <w:pStyle w:val="NoSpacing"/>
              <w:rPr>
                <w:rFonts w:ascii="Times New Roman" w:hAnsi="Times New Roman" w:cs="Times New Roman"/>
                <w:sz w:val="24"/>
                <w:szCs w:val="24"/>
              </w:rPr>
            </w:pPr>
          </w:p>
          <w:p w:rsidR="00821288" w:rsidRDefault="00821288" w:rsidP="006C0756">
            <w:pPr>
              <w:pStyle w:val="NoSpacing"/>
              <w:rPr>
                <w:rFonts w:ascii="Times New Roman" w:hAnsi="Times New Roman" w:cs="Times New Roman"/>
                <w:sz w:val="24"/>
                <w:szCs w:val="24"/>
              </w:rPr>
            </w:pPr>
            <w:r>
              <w:rPr>
                <w:rFonts w:ascii="Times New Roman" w:hAnsi="Times New Roman" w:cs="Times New Roman"/>
                <w:sz w:val="24"/>
                <w:szCs w:val="24"/>
              </w:rPr>
              <w:t>1b. Develop and utilize 6 Advisory Councils (Student, Teacher, Staff, Parent, Community, Diversity) to create two-way communication on current or proposed initiatives.</w:t>
            </w:r>
          </w:p>
          <w:p w:rsidR="004E00ED" w:rsidRDefault="004E00ED" w:rsidP="006C0756">
            <w:pPr>
              <w:pStyle w:val="NoSpacing"/>
              <w:rPr>
                <w:rFonts w:ascii="Times New Roman" w:hAnsi="Times New Roman" w:cs="Times New Roman"/>
                <w:sz w:val="24"/>
                <w:szCs w:val="24"/>
              </w:rPr>
            </w:pPr>
          </w:p>
          <w:p w:rsidR="00934ED2" w:rsidRPr="006C0756" w:rsidRDefault="00934ED2" w:rsidP="006C0756">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0B033E">
        <w:tc>
          <w:tcPr>
            <w:tcW w:w="12950" w:type="dxa"/>
            <w:gridSpan w:val="3"/>
          </w:tcPr>
          <w:p w:rsidR="006C0756" w:rsidRPr="006C0756" w:rsidRDefault="006C0756" w:rsidP="006C0756">
            <w:pPr>
              <w:pStyle w:val="Body"/>
              <w:rPr>
                <w:rFonts w:ascii="Times New Roman" w:hAnsi="Times New Roman"/>
                <w:b/>
              </w:rPr>
            </w:pPr>
            <w:r w:rsidRPr="006C0756">
              <w:rPr>
                <w:rFonts w:ascii="Times New Roman" w:hAnsi="Times New Roman"/>
                <w:b/>
                <w:color w:val="auto"/>
                <w:sz w:val="28"/>
              </w:rPr>
              <w:lastRenderedPageBreak/>
              <w:t xml:space="preserve">Standard 4 - Human Resource Leadership:  </w:t>
            </w:r>
            <w:r w:rsidRPr="006C0756">
              <w:rPr>
                <w:rFonts w:ascii="Times New Roman" w:hAnsi="Times New Roman"/>
                <w:color w:val="auto"/>
                <w:sz w:val="20"/>
              </w:rPr>
              <w:t>T</w:t>
            </w:r>
            <w:r w:rsidRPr="006C0756">
              <w:rPr>
                <w:rFonts w:ascii="Times New Roman" w:eastAsia="Times New Roman" w:hAnsi="Times New Roman"/>
                <w:sz w:val="20"/>
              </w:rPr>
              <w:t xml:space="preserve">he superintendent ensures the district is a professional </w:t>
            </w:r>
            <w:proofErr w:type="gramStart"/>
            <w:r w:rsidRPr="006C0756">
              <w:rPr>
                <w:rFonts w:ascii="Times New Roman" w:eastAsia="Times New Roman" w:hAnsi="Times New Roman"/>
                <w:sz w:val="20"/>
              </w:rPr>
              <w:t>learning</w:t>
            </w:r>
            <w:proofErr w:type="gramEnd"/>
            <w:r w:rsidRPr="006C0756">
              <w:rPr>
                <w:rFonts w:ascii="Times New Roman" w:eastAsia="Times New Roman" w:hAnsi="Times New Roman"/>
                <w:sz w:val="20"/>
              </w:rPr>
              <w:t xml:space="preserve">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Pr="006C0756" w:rsidRDefault="004E00ED" w:rsidP="004E00ED">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To revamp the current hiring process to ensure recruitment is considered early, induction is intentional, support is </w:t>
            </w:r>
            <w:proofErr w:type="gramStart"/>
            <w:r>
              <w:rPr>
                <w:rFonts w:ascii="Times New Roman" w:hAnsi="Times New Roman" w:cs="Times New Roman"/>
                <w:sz w:val="24"/>
                <w:szCs w:val="24"/>
              </w:rPr>
              <w:t>on-going</w:t>
            </w:r>
            <w:proofErr w:type="gramEnd"/>
            <w:r>
              <w:rPr>
                <w:rFonts w:ascii="Times New Roman" w:hAnsi="Times New Roman" w:cs="Times New Roman"/>
                <w:sz w:val="24"/>
                <w:szCs w:val="24"/>
              </w:rPr>
              <w:t>, evaluation is commitment and not compliance, development is a focus, and retention is expected.</w:t>
            </w:r>
          </w:p>
        </w:tc>
        <w:tc>
          <w:tcPr>
            <w:tcW w:w="4312" w:type="dxa"/>
          </w:tcPr>
          <w:p w:rsidR="006C0756"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1a.</w:t>
            </w:r>
            <w:r w:rsidR="00414056">
              <w:rPr>
                <w:rFonts w:ascii="Times New Roman" w:hAnsi="Times New Roman" w:cs="Times New Roman"/>
                <w:sz w:val="24"/>
                <w:szCs w:val="24"/>
              </w:rPr>
              <w:t xml:space="preserve"> Develop a step-by-step protocol</w:t>
            </w:r>
            <w:r>
              <w:rPr>
                <w:rFonts w:ascii="Times New Roman" w:hAnsi="Times New Roman" w:cs="Times New Roman"/>
                <w:sz w:val="24"/>
                <w:szCs w:val="24"/>
              </w:rPr>
              <w:t xml:space="preserve"> on how hiring occurs.</w:t>
            </w:r>
          </w:p>
          <w:p w:rsidR="004E00ED" w:rsidRDefault="004E00ED" w:rsidP="006C0756">
            <w:pPr>
              <w:pStyle w:val="NoSpacing"/>
              <w:rPr>
                <w:rFonts w:ascii="Times New Roman" w:hAnsi="Times New Roman" w:cs="Times New Roman"/>
                <w:sz w:val="24"/>
                <w:szCs w:val="24"/>
              </w:rPr>
            </w:pPr>
          </w:p>
          <w:p w:rsidR="004E00ED"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1b. Connect with universities to allow for recruitment opportunities.</w:t>
            </w:r>
          </w:p>
          <w:p w:rsidR="004E00ED" w:rsidRDefault="004E00ED" w:rsidP="006C0756">
            <w:pPr>
              <w:pStyle w:val="NoSpacing"/>
              <w:rPr>
                <w:rFonts w:ascii="Times New Roman" w:hAnsi="Times New Roman" w:cs="Times New Roman"/>
                <w:sz w:val="24"/>
                <w:szCs w:val="24"/>
              </w:rPr>
            </w:pPr>
          </w:p>
          <w:p w:rsidR="004E00ED"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1c. Review current induction plans to identify gaps.</w:t>
            </w:r>
          </w:p>
          <w:p w:rsidR="004E00ED" w:rsidRDefault="004E00ED" w:rsidP="006C0756">
            <w:pPr>
              <w:pStyle w:val="NoSpacing"/>
              <w:rPr>
                <w:rFonts w:ascii="Times New Roman" w:hAnsi="Times New Roman" w:cs="Times New Roman"/>
                <w:sz w:val="24"/>
                <w:szCs w:val="24"/>
              </w:rPr>
            </w:pPr>
          </w:p>
          <w:p w:rsidR="004E00ED"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1d. Keep evaluation on the agenda for each principal meeting.</w:t>
            </w:r>
          </w:p>
          <w:p w:rsidR="004E00ED" w:rsidRDefault="004E00ED" w:rsidP="006C0756">
            <w:pPr>
              <w:pStyle w:val="NoSpacing"/>
              <w:rPr>
                <w:rFonts w:ascii="Times New Roman" w:hAnsi="Times New Roman" w:cs="Times New Roman"/>
                <w:sz w:val="24"/>
                <w:szCs w:val="24"/>
              </w:rPr>
            </w:pPr>
          </w:p>
          <w:p w:rsidR="004E00ED"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1e. Collect data on embedded professional learning.</w:t>
            </w:r>
          </w:p>
          <w:p w:rsidR="004E00ED" w:rsidRDefault="004E00ED" w:rsidP="006C0756">
            <w:pPr>
              <w:pStyle w:val="NoSpacing"/>
              <w:rPr>
                <w:rFonts w:ascii="Times New Roman" w:hAnsi="Times New Roman" w:cs="Times New Roman"/>
                <w:sz w:val="24"/>
                <w:szCs w:val="24"/>
              </w:rPr>
            </w:pPr>
          </w:p>
          <w:p w:rsidR="004E00ED" w:rsidRDefault="004E00ED" w:rsidP="006C0756">
            <w:pPr>
              <w:pStyle w:val="NoSpacing"/>
              <w:rPr>
                <w:rFonts w:ascii="Times New Roman" w:hAnsi="Times New Roman" w:cs="Times New Roman"/>
                <w:sz w:val="24"/>
                <w:szCs w:val="24"/>
              </w:rPr>
            </w:pPr>
            <w:r>
              <w:rPr>
                <w:rFonts w:ascii="Times New Roman" w:hAnsi="Times New Roman" w:cs="Times New Roman"/>
                <w:sz w:val="24"/>
                <w:szCs w:val="24"/>
              </w:rPr>
              <w:t>1f. Collect data on numbers, certified and classified, of employees leaving the district.</w:t>
            </w:r>
          </w:p>
          <w:p w:rsidR="004E00ED" w:rsidRDefault="004E00ED"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Pr="006C0756" w:rsidRDefault="00934ED2" w:rsidP="006C0756">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C57A34">
        <w:tc>
          <w:tcPr>
            <w:tcW w:w="12950" w:type="dxa"/>
            <w:gridSpan w:val="3"/>
          </w:tcPr>
          <w:p w:rsidR="006C0756" w:rsidRPr="006C0756" w:rsidRDefault="006C0756" w:rsidP="006C0756">
            <w:pPr>
              <w:pStyle w:val="Body"/>
              <w:rPr>
                <w:rFonts w:ascii="Times New Roman" w:hAnsi="Times New Roman"/>
                <w:sz w:val="20"/>
              </w:rPr>
            </w:pPr>
            <w:r w:rsidRPr="006C0756">
              <w:rPr>
                <w:rFonts w:ascii="Times New Roman" w:hAnsi="Times New Roman"/>
                <w:b/>
                <w:color w:val="auto"/>
                <w:sz w:val="28"/>
              </w:rPr>
              <w:lastRenderedPageBreak/>
              <w:t xml:space="preserve">Standard 5 - Managerial Leadership:  </w:t>
            </w:r>
            <w:r w:rsidRPr="006C0756">
              <w:rPr>
                <w:rFonts w:ascii="Times New Roman" w:eastAsia="Times New Roman" w:hAnsi="Times New Roman"/>
                <w:sz w:val="20"/>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w:t>
            </w:r>
            <w:proofErr w:type="gramStart"/>
            <w:r w:rsidRPr="006C0756">
              <w:rPr>
                <w:rFonts w:ascii="Times New Roman" w:eastAsia="Times New Roman" w:hAnsi="Times New Roman"/>
                <w:sz w:val="20"/>
              </w:rPr>
              <w:t>so as to</w:t>
            </w:r>
            <w:proofErr w:type="gramEnd"/>
            <w:r w:rsidRPr="006C0756">
              <w:rPr>
                <w:rFonts w:ascii="Times New Roman" w:eastAsia="Times New Roman" w:hAnsi="Times New Roman"/>
                <w:sz w:val="20"/>
              </w:rPr>
              <w:t xml:space="preserve"> meet the 21st century needs of the district</w:t>
            </w:r>
            <w:r w:rsidRPr="006C0756">
              <w:rPr>
                <w:rFonts w:ascii="Times New Roman" w:hAnsi="Times New Roman"/>
                <w:b/>
                <w:sz w:val="20"/>
              </w:rPr>
              <w:t>.</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Default="004E00ED" w:rsidP="004E00ED">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To develop a successful reopening plan for both In-person learning and Interactive Distance learning.</w:t>
            </w:r>
          </w:p>
          <w:p w:rsidR="004E00ED" w:rsidRPr="006C0756" w:rsidRDefault="004E00ED" w:rsidP="004E00ED">
            <w:pPr>
              <w:pStyle w:val="NoSpacing"/>
              <w:ind w:left="720"/>
              <w:rPr>
                <w:rFonts w:ascii="Times New Roman" w:hAnsi="Times New Roman" w:cs="Times New Roman"/>
                <w:sz w:val="24"/>
                <w:szCs w:val="24"/>
              </w:rPr>
            </w:pPr>
          </w:p>
        </w:tc>
        <w:tc>
          <w:tcPr>
            <w:tcW w:w="4312" w:type="dxa"/>
          </w:tcPr>
          <w:p w:rsidR="006C0756" w:rsidRDefault="004E00ED" w:rsidP="004E00ED">
            <w:pPr>
              <w:pStyle w:val="NoSpacing"/>
              <w:rPr>
                <w:rFonts w:ascii="Times New Roman" w:hAnsi="Times New Roman" w:cs="Times New Roman"/>
                <w:sz w:val="24"/>
                <w:szCs w:val="24"/>
              </w:rPr>
            </w:pPr>
            <w:r>
              <w:rPr>
                <w:rFonts w:ascii="Times New Roman" w:hAnsi="Times New Roman" w:cs="Times New Roman"/>
                <w:sz w:val="24"/>
                <w:szCs w:val="24"/>
              </w:rPr>
              <w:t xml:space="preserve">1a. Complete a plan for the safe reopening of In-person learning. </w:t>
            </w:r>
          </w:p>
          <w:p w:rsidR="004E00ED" w:rsidRDefault="004E00ED" w:rsidP="004E00ED">
            <w:pPr>
              <w:pStyle w:val="NoSpacing"/>
              <w:rPr>
                <w:rFonts w:ascii="Times New Roman" w:hAnsi="Times New Roman" w:cs="Times New Roman"/>
                <w:sz w:val="24"/>
                <w:szCs w:val="24"/>
              </w:rPr>
            </w:pPr>
          </w:p>
          <w:p w:rsidR="004E00ED" w:rsidRDefault="004E00ED" w:rsidP="004E00ED">
            <w:pPr>
              <w:pStyle w:val="NoSpacing"/>
              <w:rPr>
                <w:rFonts w:ascii="Times New Roman" w:hAnsi="Times New Roman" w:cs="Times New Roman"/>
                <w:sz w:val="24"/>
                <w:szCs w:val="24"/>
              </w:rPr>
            </w:pPr>
            <w:r>
              <w:rPr>
                <w:rFonts w:ascii="Times New Roman" w:hAnsi="Times New Roman" w:cs="Times New Roman"/>
                <w:sz w:val="24"/>
                <w:szCs w:val="24"/>
              </w:rPr>
              <w:t>1b. Complete a plan for the Interactive Distance learning for students who opt for this style of learning.</w:t>
            </w:r>
          </w:p>
          <w:p w:rsidR="004E00ED" w:rsidRDefault="004E00ED" w:rsidP="004E00ED">
            <w:pPr>
              <w:pStyle w:val="NoSpacing"/>
              <w:rPr>
                <w:rFonts w:ascii="Times New Roman" w:hAnsi="Times New Roman" w:cs="Times New Roman"/>
                <w:sz w:val="24"/>
                <w:szCs w:val="24"/>
              </w:rPr>
            </w:pPr>
          </w:p>
          <w:p w:rsidR="004E00ED" w:rsidRDefault="004E00ED" w:rsidP="004E00ED">
            <w:pPr>
              <w:pStyle w:val="NoSpacing"/>
              <w:rPr>
                <w:rFonts w:ascii="Times New Roman" w:hAnsi="Times New Roman" w:cs="Times New Roman"/>
                <w:sz w:val="24"/>
                <w:szCs w:val="24"/>
              </w:rPr>
            </w:pPr>
            <w:r>
              <w:rPr>
                <w:rFonts w:ascii="Times New Roman" w:hAnsi="Times New Roman" w:cs="Times New Roman"/>
                <w:sz w:val="24"/>
                <w:szCs w:val="24"/>
              </w:rPr>
              <w:t xml:space="preserve">1c. Complete a plan for the Interactive Distance learning of all students should In-person learning has to </w:t>
            </w:r>
            <w:proofErr w:type="gramStart"/>
            <w:r>
              <w:rPr>
                <w:rFonts w:ascii="Times New Roman" w:hAnsi="Times New Roman" w:cs="Times New Roman"/>
                <w:sz w:val="24"/>
                <w:szCs w:val="24"/>
              </w:rPr>
              <w:t>be suspended</w:t>
            </w:r>
            <w:proofErr w:type="gramEnd"/>
            <w:r>
              <w:rPr>
                <w:rFonts w:ascii="Times New Roman" w:hAnsi="Times New Roman" w:cs="Times New Roman"/>
                <w:sz w:val="24"/>
                <w:szCs w:val="24"/>
              </w:rPr>
              <w:t xml:space="preserve"> for all students.</w:t>
            </w:r>
          </w:p>
          <w:p w:rsidR="004E00ED" w:rsidRDefault="004E00ED" w:rsidP="004E00ED">
            <w:pPr>
              <w:pStyle w:val="NoSpacing"/>
              <w:rPr>
                <w:rFonts w:ascii="Times New Roman" w:hAnsi="Times New Roman" w:cs="Times New Roman"/>
                <w:sz w:val="24"/>
                <w:szCs w:val="24"/>
              </w:rPr>
            </w:pPr>
          </w:p>
          <w:p w:rsidR="00934ED2" w:rsidRDefault="00934ED2" w:rsidP="004E00ED">
            <w:pPr>
              <w:pStyle w:val="NoSpacing"/>
              <w:rPr>
                <w:rFonts w:ascii="Times New Roman" w:hAnsi="Times New Roman" w:cs="Times New Roman"/>
                <w:sz w:val="24"/>
                <w:szCs w:val="24"/>
              </w:rPr>
            </w:pPr>
          </w:p>
          <w:p w:rsidR="00934ED2" w:rsidRPr="006C0756" w:rsidRDefault="00934ED2" w:rsidP="004E00ED">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5D66BE">
        <w:tc>
          <w:tcPr>
            <w:tcW w:w="12950" w:type="dxa"/>
            <w:gridSpan w:val="3"/>
          </w:tcPr>
          <w:p w:rsidR="006C0756" w:rsidRPr="006C0756" w:rsidRDefault="006C0756" w:rsidP="006C0756">
            <w:pPr>
              <w:pStyle w:val="Body"/>
              <w:rPr>
                <w:rFonts w:ascii="Times New Roman" w:hAnsi="Times New Roman"/>
                <w:sz w:val="22"/>
                <w:szCs w:val="22"/>
              </w:rPr>
            </w:pPr>
            <w:r w:rsidRPr="006C0756">
              <w:rPr>
                <w:rFonts w:ascii="Times New Roman" w:hAnsi="Times New Roman"/>
                <w:b/>
                <w:color w:val="auto"/>
                <w:sz w:val="28"/>
              </w:rPr>
              <w:t>Standard 6 - Collaborative Leadership</w:t>
            </w:r>
            <w:r w:rsidRPr="006C0756">
              <w:rPr>
                <w:rFonts w:ascii="Times New Roman" w:hAnsi="Times New Roman"/>
                <w:b/>
              </w:rPr>
              <w:t>:</w:t>
            </w:r>
            <w:r w:rsidRPr="006C0756">
              <w:rPr>
                <w:rFonts w:ascii="Times New Roman" w:hAnsi="Times New Roman"/>
                <w:sz w:val="22"/>
              </w:rPr>
              <w:t xml:space="preserve"> </w:t>
            </w:r>
            <w:r w:rsidRPr="006C0756">
              <w:rPr>
                <w:rFonts w:ascii="Times New Roman" w:eastAsia="Times New Roman" w:hAnsi="Times New Roman"/>
                <w:sz w:val="20"/>
              </w:rPr>
              <w:t>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Pr="006C0756">
              <w:rPr>
                <w:rFonts w:ascii="Times New Roman" w:hAnsi="Times New Roman"/>
                <w:b/>
                <w:sz w:val="20"/>
              </w:rPr>
              <w:t>.</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Pr="006C0756" w:rsidRDefault="00325B12" w:rsidP="00325B12">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To deepen and expand the collaborative efforts between the school district and post-secondary partnerships.</w:t>
            </w:r>
          </w:p>
        </w:tc>
        <w:tc>
          <w:tcPr>
            <w:tcW w:w="4312" w:type="dxa"/>
          </w:tcPr>
          <w:p w:rsidR="006C0756" w:rsidRDefault="00325B12" w:rsidP="006C0756">
            <w:pPr>
              <w:pStyle w:val="NoSpacing"/>
              <w:rPr>
                <w:rFonts w:ascii="Times New Roman" w:hAnsi="Times New Roman" w:cs="Times New Roman"/>
                <w:sz w:val="24"/>
                <w:szCs w:val="24"/>
              </w:rPr>
            </w:pPr>
            <w:r>
              <w:rPr>
                <w:rFonts w:ascii="Times New Roman" w:hAnsi="Times New Roman" w:cs="Times New Roman"/>
                <w:sz w:val="24"/>
                <w:szCs w:val="24"/>
              </w:rPr>
              <w:t xml:space="preserve">1a. Review current MOAs, MOUs, </w:t>
            </w:r>
            <w:proofErr w:type="gramStart"/>
            <w:r>
              <w:rPr>
                <w:rFonts w:ascii="Times New Roman" w:hAnsi="Times New Roman" w:cs="Times New Roman"/>
                <w:sz w:val="24"/>
                <w:szCs w:val="24"/>
              </w:rPr>
              <w:t>LOAs which</w:t>
            </w:r>
            <w:proofErr w:type="gramEnd"/>
            <w:r>
              <w:rPr>
                <w:rFonts w:ascii="Times New Roman" w:hAnsi="Times New Roman" w:cs="Times New Roman"/>
                <w:sz w:val="24"/>
                <w:szCs w:val="24"/>
              </w:rPr>
              <w:t xml:space="preserve"> currently exist within the district.</w:t>
            </w:r>
          </w:p>
          <w:p w:rsidR="00325B12" w:rsidRDefault="00325B12" w:rsidP="006C0756">
            <w:pPr>
              <w:pStyle w:val="NoSpacing"/>
              <w:rPr>
                <w:rFonts w:ascii="Times New Roman" w:hAnsi="Times New Roman" w:cs="Times New Roman"/>
                <w:sz w:val="24"/>
                <w:szCs w:val="24"/>
              </w:rPr>
            </w:pPr>
          </w:p>
          <w:p w:rsidR="00325B12" w:rsidRDefault="00325B12" w:rsidP="006C0756">
            <w:pPr>
              <w:pStyle w:val="NoSpacing"/>
              <w:rPr>
                <w:rFonts w:ascii="Times New Roman" w:hAnsi="Times New Roman" w:cs="Times New Roman"/>
                <w:sz w:val="24"/>
                <w:szCs w:val="24"/>
              </w:rPr>
            </w:pPr>
            <w:r>
              <w:rPr>
                <w:rFonts w:ascii="Times New Roman" w:hAnsi="Times New Roman" w:cs="Times New Roman"/>
                <w:sz w:val="24"/>
                <w:szCs w:val="24"/>
              </w:rPr>
              <w:t>1b. Investigate and pursue additional MOAs, MOUs, and LOAs to provide more student experiences.</w:t>
            </w:r>
          </w:p>
          <w:p w:rsidR="00325B12" w:rsidRDefault="00325B12" w:rsidP="006C0756">
            <w:pPr>
              <w:pStyle w:val="NoSpacing"/>
              <w:rPr>
                <w:rFonts w:ascii="Times New Roman" w:hAnsi="Times New Roman" w:cs="Times New Roman"/>
                <w:sz w:val="24"/>
                <w:szCs w:val="24"/>
              </w:rPr>
            </w:pPr>
          </w:p>
          <w:p w:rsidR="00934ED2" w:rsidRDefault="00934ED2" w:rsidP="006C0756">
            <w:pPr>
              <w:pStyle w:val="NoSpacing"/>
              <w:rPr>
                <w:rFonts w:ascii="Times New Roman" w:hAnsi="Times New Roman" w:cs="Times New Roman"/>
                <w:sz w:val="24"/>
                <w:szCs w:val="24"/>
              </w:rPr>
            </w:pPr>
          </w:p>
          <w:p w:rsidR="00934ED2" w:rsidRPr="006C0756" w:rsidRDefault="00934ED2" w:rsidP="006C0756">
            <w:pPr>
              <w:pStyle w:val="NoSpacing"/>
              <w:rPr>
                <w:rFonts w:ascii="Times New Roman" w:hAnsi="Times New Roman" w:cs="Times New Roman"/>
                <w:sz w:val="24"/>
                <w:szCs w:val="24"/>
              </w:rPr>
            </w:pPr>
          </w:p>
        </w:tc>
        <w:tc>
          <w:tcPr>
            <w:tcW w:w="4327" w:type="dxa"/>
          </w:tcPr>
          <w:p w:rsidR="006C0756" w:rsidRPr="006C0756" w:rsidRDefault="006C0756" w:rsidP="006C0756">
            <w:pPr>
              <w:pStyle w:val="NoSpacing"/>
              <w:rPr>
                <w:rFonts w:ascii="Times New Roman" w:hAnsi="Times New Roman" w:cs="Times New Roman"/>
                <w:sz w:val="24"/>
                <w:szCs w:val="24"/>
              </w:rPr>
            </w:pPr>
          </w:p>
        </w:tc>
      </w:tr>
      <w:tr w:rsidR="006C0756" w:rsidRPr="006C0756" w:rsidTr="008D499E">
        <w:tc>
          <w:tcPr>
            <w:tcW w:w="12950" w:type="dxa"/>
            <w:gridSpan w:val="3"/>
          </w:tcPr>
          <w:p w:rsidR="006C0756" w:rsidRPr="006C0756" w:rsidRDefault="006C0756" w:rsidP="006C0756">
            <w:pPr>
              <w:pStyle w:val="Body"/>
              <w:rPr>
                <w:rFonts w:ascii="Times New Roman" w:hAnsi="Times New Roman"/>
                <w:b/>
                <w:sz w:val="20"/>
              </w:rPr>
            </w:pPr>
            <w:r w:rsidRPr="006C0756">
              <w:rPr>
                <w:rFonts w:ascii="Times New Roman" w:hAnsi="Times New Roman"/>
                <w:b/>
                <w:color w:val="auto"/>
                <w:sz w:val="28"/>
              </w:rPr>
              <w:lastRenderedPageBreak/>
              <w:t>Standard 7 - Influential Leadership:</w:t>
            </w:r>
            <w:r w:rsidRPr="006C0756">
              <w:rPr>
                <w:rFonts w:ascii="Times New Roman" w:hAnsi="Times New Roman"/>
                <w:b/>
              </w:rPr>
              <w:t xml:space="preserve"> </w:t>
            </w:r>
            <w:r w:rsidRPr="006C0756">
              <w:rPr>
                <w:rFonts w:ascii="Times New Roman" w:eastAsia="Times New Roman" w:hAnsi="Times New Roman"/>
                <w:sz w:val="20"/>
              </w:rPr>
              <w:t xml:space="preserve">The </w:t>
            </w:r>
            <w:bookmarkStart w:id="0" w:name="_GoBack"/>
            <w:bookmarkEnd w:id="0"/>
            <w:r w:rsidRPr="006C0756">
              <w:rPr>
                <w:rFonts w:ascii="Times New Roman" w:eastAsia="Times New Roman" w:hAnsi="Times New Roman"/>
                <w:sz w:val="20"/>
              </w:rPr>
              <w:t>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tc>
      </w:tr>
      <w:tr w:rsidR="006C0756" w:rsidRPr="006C0756" w:rsidTr="006C0756">
        <w:tc>
          <w:tcPr>
            <w:tcW w:w="4311" w:type="dxa"/>
          </w:tcPr>
          <w:p w:rsidR="006C0756" w:rsidRPr="006C0756" w:rsidRDefault="00E73110" w:rsidP="00E73110">
            <w:pPr>
              <w:pStyle w:val="NoSpacing"/>
              <w:jc w:val="center"/>
              <w:rPr>
                <w:rFonts w:ascii="Times New Roman" w:hAnsi="Times New Roman" w:cs="Times New Roman"/>
                <w:sz w:val="24"/>
                <w:szCs w:val="24"/>
              </w:rPr>
            </w:pPr>
            <w:r>
              <w:rPr>
                <w:rFonts w:ascii="Times New Roman" w:hAnsi="Times New Roman" w:cs="Times New Roman"/>
                <w:sz w:val="24"/>
                <w:szCs w:val="24"/>
              </w:rPr>
              <w:t>Goal(s)</w:t>
            </w:r>
          </w:p>
        </w:tc>
        <w:tc>
          <w:tcPr>
            <w:tcW w:w="4312"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Actions that Demonstrates Standard</w:t>
            </w:r>
          </w:p>
        </w:tc>
        <w:tc>
          <w:tcPr>
            <w:tcW w:w="4327" w:type="dxa"/>
          </w:tcPr>
          <w:p w:rsidR="006C0756" w:rsidRPr="006C0756" w:rsidRDefault="006C0756" w:rsidP="00E73110">
            <w:pPr>
              <w:pStyle w:val="NoSpacing"/>
              <w:jc w:val="center"/>
              <w:rPr>
                <w:rFonts w:ascii="Times New Roman" w:hAnsi="Times New Roman" w:cs="Times New Roman"/>
                <w:sz w:val="24"/>
                <w:szCs w:val="24"/>
              </w:rPr>
            </w:pPr>
            <w:r w:rsidRPr="006C0756">
              <w:rPr>
                <w:rFonts w:ascii="Times New Roman" w:hAnsi="Times New Roman" w:cs="Times New Roman"/>
                <w:sz w:val="24"/>
                <w:szCs w:val="24"/>
              </w:rPr>
              <w:t>Evidence/Artifacts</w:t>
            </w:r>
          </w:p>
        </w:tc>
      </w:tr>
      <w:tr w:rsidR="006C0756" w:rsidRPr="006C0756" w:rsidTr="006C0756">
        <w:tc>
          <w:tcPr>
            <w:tcW w:w="4311" w:type="dxa"/>
          </w:tcPr>
          <w:p w:rsidR="006C0756" w:rsidRPr="006C0756" w:rsidRDefault="00325B12" w:rsidP="00325B1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To connect and develop a relationship with the new state representative from our district.</w:t>
            </w:r>
          </w:p>
        </w:tc>
        <w:tc>
          <w:tcPr>
            <w:tcW w:w="4312" w:type="dxa"/>
          </w:tcPr>
          <w:p w:rsidR="006C0756" w:rsidRDefault="00325B12" w:rsidP="006C0756">
            <w:pPr>
              <w:pStyle w:val="NoSpacing"/>
              <w:rPr>
                <w:rFonts w:ascii="Times New Roman" w:hAnsi="Times New Roman" w:cs="Times New Roman"/>
                <w:sz w:val="24"/>
                <w:szCs w:val="24"/>
              </w:rPr>
            </w:pPr>
            <w:r>
              <w:rPr>
                <w:rFonts w:ascii="Times New Roman" w:hAnsi="Times New Roman" w:cs="Times New Roman"/>
                <w:sz w:val="24"/>
                <w:szCs w:val="24"/>
              </w:rPr>
              <w:t>1a. Meet with and introduce our district to our new legislator.</w:t>
            </w:r>
          </w:p>
          <w:p w:rsidR="00325B12" w:rsidRDefault="00325B12" w:rsidP="006C0756">
            <w:pPr>
              <w:pStyle w:val="NoSpacing"/>
              <w:rPr>
                <w:rFonts w:ascii="Times New Roman" w:hAnsi="Times New Roman" w:cs="Times New Roman"/>
                <w:sz w:val="24"/>
                <w:szCs w:val="24"/>
              </w:rPr>
            </w:pPr>
          </w:p>
          <w:p w:rsidR="00325B12" w:rsidRDefault="00325B12" w:rsidP="006C0756">
            <w:pPr>
              <w:pStyle w:val="NoSpacing"/>
              <w:rPr>
                <w:rFonts w:ascii="Times New Roman" w:hAnsi="Times New Roman" w:cs="Times New Roman"/>
                <w:sz w:val="24"/>
                <w:szCs w:val="24"/>
              </w:rPr>
            </w:pPr>
            <w:r>
              <w:rPr>
                <w:rFonts w:ascii="Times New Roman" w:hAnsi="Times New Roman" w:cs="Times New Roman"/>
                <w:sz w:val="24"/>
                <w:szCs w:val="24"/>
              </w:rPr>
              <w:t>1b. Develop a re-occurring meeting, face-to-face or virtual, with our new legislator.</w:t>
            </w:r>
          </w:p>
          <w:p w:rsidR="00325B12" w:rsidRDefault="00325B12" w:rsidP="006C0756">
            <w:pPr>
              <w:pStyle w:val="NoSpacing"/>
              <w:rPr>
                <w:rFonts w:ascii="Times New Roman" w:hAnsi="Times New Roman" w:cs="Times New Roman"/>
                <w:sz w:val="24"/>
                <w:szCs w:val="24"/>
              </w:rPr>
            </w:pPr>
          </w:p>
          <w:p w:rsidR="00325B12" w:rsidRPr="006C0756" w:rsidRDefault="00325B12" w:rsidP="006C0756">
            <w:pPr>
              <w:pStyle w:val="NoSpacing"/>
              <w:rPr>
                <w:rFonts w:ascii="Times New Roman" w:hAnsi="Times New Roman" w:cs="Times New Roman"/>
                <w:sz w:val="24"/>
                <w:szCs w:val="24"/>
              </w:rPr>
            </w:pPr>
            <w:r>
              <w:rPr>
                <w:rFonts w:ascii="Times New Roman" w:hAnsi="Times New Roman" w:cs="Times New Roman"/>
                <w:sz w:val="24"/>
                <w:szCs w:val="24"/>
              </w:rPr>
              <w:t>1c. Meet with and develop an on-going relationship with our state senator.</w:t>
            </w:r>
          </w:p>
        </w:tc>
        <w:tc>
          <w:tcPr>
            <w:tcW w:w="4327" w:type="dxa"/>
          </w:tcPr>
          <w:p w:rsidR="006C0756" w:rsidRPr="006C0756" w:rsidRDefault="006C0756" w:rsidP="006C0756">
            <w:pPr>
              <w:pStyle w:val="NoSpacing"/>
              <w:rPr>
                <w:rFonts w:ascii="Times New Roman" w:hAnsi="Times New Roman" w:cs="Times New Roman"/>
                <w:sz w:val="24"/>
                <w:szCs w:val="24"/>
              </w:rPr>
            </w:pPr>
          </w:p>
        </w:tc>
      </w:tr>
    </w:tbl>
    <w:p w:rsidR="00AB2DF3" w:rsidRPr="006C0756" w:rsidRDefault="00AB2DF3" w:rsidP="006C0756">
      <w:pPr>
        <w:rPr>
          <w:rFonts w:ascii="Times New Roman" w:hAnsi="Times New Roman" w:cs="Times New Roman"/>
          <w:sz w:val="28"/>
          <w:szCs w:val="28"/>
        </w:rPr>
      </w:pPr>
    </w:p>
    <w:sectPr w:rsidR="00AB2DF3" w:rsidRPr="006C0756" w:rsidSect="00F523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A5B"/>
    <w:multiLevelType w:val="hybridMultilevel"/>
    <w:tmpl w:val="DB4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4DD3"/>
    <w:multiLevelType w:val="hybridMultilevel"/>
    <w:tmpl w:val="477C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E69"/>
    <w:multiLevelType w:val="hybridMultilevel"/>
    <w:tmpl w:val="EAC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3F57"/>
    <w:multiLevelType w:val="hybridMultilevel"/>
    <w:tmpl w:val="CC9CF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93435"/>
    <w:multiLevelType w:val="hybridMultilevel"/>
    <w:tmpl w:val="AEE2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322E8"/>
    <w:multiLevelType w:val="hybridMultilevel"/>
    <w:tmpl w:val="CB7C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202D9"/>
    <w:multiLevelType w:val="hybridMultilevel"/>
    <w:tmpl w:val="C152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24E2"/>
    <w:multiLevelType w:val="hybridMultilevel"/>
    <w:tmpl w:val="FAB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A7888"/>
    <w:multiLevelType w:val="hybridMultilevel"/>
    <w:tmpl w:val="0EAC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B6B61"/>
    <w:multiLevelType w:val="hybridMultilevel"/>
    <w:tmpl w:val="07D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4D72"/>
    <w:multiLevelType w:val="hybridMultilevel"/>
    <w:tmpl w:val="02FA7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81A96"/>
    <w:multiLevelType w:val="hybridMultilevel"/>
    <w:tmpl w:val="F83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A014D"/>
    <w:multiLevelType w:val="hybridMultilevel"/>
    <w:tmpl w:val="91785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0515F"/>
    <w:multiLevelType w:val="hybridMultilevel"/>
    <w:tmpl w:val="D3D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609F0"/>
    <w:multiLevelType w:val="hybridMultilevel"/>
    <w:tmpl w:val="A192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C23DF"/>
    <w:multiLevelType w:val="hybridMultilevel"/>
    <w:tmpl w:val="40B4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0736A"/>
    <w:multiLevelType w:val="hybridMultilevel"/>
    <w:tmpl w:val="46A8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E2CD9"/>
    <w:multiLevelType w:val="hybridMultilevel"/>
    <w:tmpl w:val="950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318FA"/>
    <w:multiLevelType w:val="hybridMultilevel"/>
    <w:tmpl w:val="18CA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86EFB"/>
    <w:multiLevelType w:val="hybridMultilevel"/>
    <w:tmpl w:val="491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E5425"/>
    <w:multiLevelType w:val="hybridMultilevel"/>
    <w:tmpl w:val="E34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C0316"/>
    <w:multiLevelType w:val="hybridMultilevel"/>
    <w:tmpl w:val="B56C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5"/>
  </w:num>
  <w:num w:numId="5">
    <w:abstractNumId w:val="16"/>
  </w:num>
  <w:num w:numId="6">
    <w:abstractNumId w:val="17"/>
  </w:num>
  <w:num w:numId="7">
    <w:abstractNumId w:val="12"/>
  </w:num>
  <w:num w:numId="8">
    <w:abstractNumId w:val="10"/>
  </w:num>
  <w:num w:numId="9">
    <w:abstractNumId w:val="3"/>
  </w:num>
  <w:num w:numId="10">
    <w:abstractNumId w:val="4"/>
  </w:num>
  <w:num w:numId="11">
    <w:abstractNumId w:val="2"/>
  </w:num>
  <w:num w:numId="12">
    <w:abstractNumId w:val="14"/>
  </w:num>
  <w:num w:numId="13">
    <w:abstractNumId w:val="13"/>
  </w:num>
  <w:num w:numId="14">
    <w:abstractNumId w:val="1"/>
  </w:num>
  <w:num w:numId="15">
    <w:abstractNumId w:val="0"/>
  </w:num>
  <w:num w:numId="16">
    <w:abstractNumId w:val="6"/>
  </w:num>
  <w:num w:numId="17">
    <w:abstractNumId w:val="8"/>
  </w:num>
  <w:num w:numId="18">
    <w:abstractNumId w:val="9"/>
  </w:num>
  <w:num w:numId="19">
    <w:abstractNumId w:val="11"/>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F3"/>
    <w:rsid w:val="00325B12"/>
    <w:rsid w:val="00414056"/>
    <w:rsid w:val="004E00ED"/>
    <w:rsid w:val="006C0756"/>
    <w:rsid w:val="00821288"/>
    <w:rsid w:val="00934ED2"/>
    <w:rsid w:val="009D5C67"/>
    <w:rsid w:val="00AB2DF3"/>
    <w:rsid w:val="00BD24AF"/>
    <w:rsid w:val="00E7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3EFE"/>
  <w15:chartTrackingRefBased/>
  <w15:docId w15:val="{4D03CA8D-DF5A-49B8-9217-6E3F8D92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DF3"/>
    <w:pPr>
      <w:ind w:left="720"/>
      <w:contextualSpacing/>
    </w:pPr>
  </w:style>
  <w:style w:type="paragraph" w:customStyle="1" w:styleId="Body">
    <w:name w:val="Body"/>
    <w:rsid w:val="00AB2DF3"/>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6C0756"/>
    <w:pPr>
      <w:spacing w:after="0" w:line="240" w:lineRule="auto"/>
    </w:pPr>
  </w:style>
  <w:style w:type="paragraph" w:styleId="BalloonText">
    <w:name w:val="Balloon Text"/>
    <w:basedOn w:val="Normal"/>
    <w:link w:val="BalloonTextChar"/>
    <w:uiPriority w:val="99"/>
    <w:semiHidden/>
    <w:unhideWhenUsed/>
    <w:rsid w:val="0093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2020-08-13T12:03:00Z</cp:lastPrinted>
  <dcterms:created xsi:type="dcterms:W3CDTF">2020-07-26T13:42:00Z</dcterms:created>
  <dcterms:modified xsi:type="dcterms:W3CDTF">2020-08-13T12:13:00Z</dcterms:modified>
</cp:coreProperties>
</file>