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41D" w:rsidRDefault="0047641D" w:rsidP="0047641D">
      <w:pPr>
        <w:pStyle w:val="Title"/>
      </w:pPr>
    </w:p>
    <w:p w:rsidR="0047641D" w:rsidRDefault="0047641D" w:rsidP="0047641D">
      <w:pPr>
        <w:pStyle w:val="Title"/>
      </w:pPr>
    </w:p>
    <w:p w:rsidR="0047641D" w:rsidRDefault="0047641D" w:rsidP="0047641D">
      <w:pPr>
        <w:pStyle w:val="Title"/>
      </w:pPr>
    </w:p>
    <w:p w:rsidR="0047641D" w:rsidRDefault="0047641D" w:rsidP="0047641D">
      <w:pPr>
        <w:pStyle w:val="Title"/>
        <w:rPr>
          <w:i/>
        </w:rPr>
      </w:pPr>
      <w:r>
        <w:t>M E M O R A N D U M</w:t>
      </w:r>
    </w:p>
    <w:p w:rsidR="0047641D" w:rsidRDefault="0047641D" w:rsidP="0047641D">
      <w:pPr>
        <w:rPr>
          <w:rFonts w:ascii="Times New Roman" w:hAnsi="Times New Roman"/>
          <w:b/>
        </w:rPr>
      </w:pPr>
    </w:p>
    <w:p w:rsidR="0047641D" w:rsidRDefault="0047641D" w:rsidP="0047641D">
      <w:pPr>
        <w:rPr>
          <w:rFonts w:ascii="Times New Roman" w:hAnsi="Times New Roman"/>
          <w:b/>
        </w:rPr>
      </w:pPr>
    </w:p>
    <w:p w:rsidR="0047641D" w:rsidRDefault="0047641D" w:rsidP="0047641D">
      <w:pPr>
        <w:rPr>
          <w:rFonts w:ascii="Times New Roman" w:hAnsi="Times New Roman"/>
          <w:b/>
        </w:rPr>
      </w:pPr>
    </w:p>
    <w:p w:rsidR="0047641D" w:rsidRDefault="0047641D" w:rsidP="0047641D">
      <w:pPr>
        <w:rPr>
          <w:rFonts w:ascii="Times New Roman" w:hAnsi="Times New Roman"/>
          <w:b/>
        </w:rPr>
      </w:pPr>
    </w:p>
    <w:p w:rsidR="0047641D" w:rsidRDefault="0047641D" w:rsidP="0047641D">
      <w:pPr>
        <w:rPr>
          <w:rFonts w:ascii="Times New Roman" w:hAnsi="Times New Roman"/>
          <w:b/>
        </w:rPr>
      </w:pPr>
      <w:r>
        <w:rPr>
          <w:rFonts w:ascii="Times New Roman" w:hAnsi="Times New Roman"/>
          <w:b/>
        </w:rPr>
        <w:t>TO:</w:t>
      </w:r>
      <w:r>
        <w:rPr>
          <w:rFonts w:ascii="Times New Roman" w:hAnsi="Times New Roman"/>
          <w:b/>
        </w:rPr>
        <w:tab/>
      </w:r>
      <w:r>
        <w:rPr>
          <w:rFonts w:ascii="Times New Roman" w:hAnsi="Times New Roman"/>
          <w:b/>
        </w:rPr>
        <w:tab/>
        <w:t>Dr. Maria Brown, Chairperson</w:t>
      </w:r>
    </w:p>
    <w:p w:rsidR="0047641D" w:rsidRDefault="0047641D" w:rsidP="0047641D">
      <w:pPr>
        <w:rPr>
          <w:rFonts w:ascii="Times New Roman" w:hAnsi="Times New Roman"/>
          <w:b/>
        </w:rPr>
      </w:pPr>
      <w:r>
        <w:rPr>
          <w:rFonts w:ascii="Times New Roman" w:hAnsi="Times New Roman"/>
          <w:b/>
        </w:rPr>
        <w:tab/>
      </w:r>
      <w:r>
        <w:rPr>
          <w:rFonts w:ascii="Times New Roman" w:hAnsi="Times New Roman"/>
          <w:b/>
        </w:rPr>
        <w:tab/>
        <w:t>Karen Byrd</w:t>
      </w:r>
    </w:p>
    <w:p w:rsidR="0047641D" w:rsidRDefault="0047641D" w:rsidP="0047641D">
      <w:pPr>
        <w:rPr>
          <w:rFonts w:ascii="Times New Roman" w:hAnsi="Times New Roman"/>
          <w:b/>
        </w:rPr>
      </w:pPr>
      <w:r>
        <w:rPr>
          <w:rFonts w:ascii="Times New Roman" w:hAnsi="Times New Roman"/>
          <w:b/>
        </w:rPr>
        <w:tab/>
      </w:r>
      <w:r>
        <w:rPr>
          <w:rFonts w:ascii="Times New Roman" w:hAnsi="Times New Roman"/>
          <w:b/>
        </w:rPr>
        <w:tab/>
        <w:t>Julia Pile</w:t>
      </w:r>
    </w:p>
    <w:p w:rsidR="0047641D" w:rsidRDefault="0047641D" w:rsidP="0047641D">
      <w:pPr>
        <w:ind w:left="720" w:firstLine="720"/>
        <w:rPr>
          <w:rFonts w:ascii="Times New Roman" w:hAnsi="Times New Roman"/>
          <w:b/>
        </w:rPr>
      </w:pPr>
      <w:r>
        <w:rPr>
          <w:rFonts w:ascii="Times New Roman" w:hAnsi="Times New Roman"/>
          <w:b/>
        </w:rPr>
        <w:t>Jesse Parks</w:t>
      </w:r>
    </w:p>
    <w:p w:rsidR="0047641D" w:rsidRDefault="0047641D" w:rsidP="0047641D">
      <w:pPr>
        <w:rPr>
          <w:rFonts w:ascii="Times New Roman" w:hAnsi="Times New Roman"/>
          <w:b/>
        </w:rPr>
      </w:pPr>
      <w:r>
        <w:rPr>
          <w:rFonts w:ascii="Times New Roman" w:hAnsi="Times New Roman"/>
          <w:b/>
        </w:rPr>
        <w:tab/>
      </w:r>
      <w:r>
        <w:rPr>
          <w:rFonts w:ascii="Times New Roman" w:hAnsi="Times New Roman"/>
          <w:b/>
        </w:rPr>
        <w:tab/>
        <w:t>Dr. Tiffany Schussler</w:t>
      </w:r>
      <w:r>
        <w:rPr>
          <w:rFonts w:ascii="Times New Roman" w:hAnsi="Times New Roman"/>
          <w:b/>
        </w:rPr>
        <w:tab/>
      </w:r>
      <w:r>
        <w:rPr>
          <w:rFonts w:ascii="Times New Roman" w:hAnsi="Times New Roman"/>
          <w:b/>
        </w:rPr>
        <w:tab/>
      </w:r>
    </w:p>
    <w:p w:rsidR="0047641D" w:rsidRDefault="0047641D" w:rsidP="0047641D">
      <w:pPr>
        <w:ind w:left="720" w:firstLine="720"/>
        <w:rPr>
          <w:rFonts w:ascii="Times New Roman" w:hAnsi="Times New Roman"/>
          <w:b/>
        </w:rPr>
      </w:pPr>
      <w:r>
        <w:rPr>
          <w:rFonts w:ascii="Times New Roman" w:hAnsi="Times New Roman"/>
          <w:b/>
        </w:rPr>
        <w:t>Matthew Turner, Superintendent</w:t>
      </w:r>
    </w:p>
    <w:p w:rsidR="0047641D" w:rsidRDefault="0047641D" w:rsidP="0047641D">
      <w:pPr>
        <w:rPr>
          <w:rFonts w:ascii="Times New Roman" w:hAnsi="Times New Roman"/>
          <w:b/>
        </w:rPr>
      </w:pPr>
    </w:p>
    <w:p w:rsidR="0047641D" w:rsidRDefault="0047641D" w:rsidP="0047641D">
      <w:pPr>
        <w:rPr>
          <w:rFonts w:ascii="Times New Roman" w:hAnsi="Times New Roman"/>
          <w:b/>
        </w:rPr>
      </w:pPr>
      <w:r>
        <w:rPr>
          <w:rFonts w:ascii="Times New Roman" w:hAnsi="Times New Roman"/>
          <w:b/>
        </w:rPr>
        <w:t>FROM:</w:t>
      </w:r>
      <w:r>
        <w:rPr>
          <w:rFonts w:ascii="Times New Roman" w:hAnsi="Times New Roman"/>
          <w:b/>
        </w:rPr>
        <w:tab/>
        <w:t>Jehan M. Ghouse, Purchasing Administrator</w:t>
      </w:r>
    </w:p>
    <w:p w:rsidR="0047641D" w:rsidRDefault="0047641D" w:rsidP="0047641D">
      <w:pPr>
        <w:rPr>
          <w:rFonts w:ascii="Times New Roman" w:hAnsi="Times New Roman"/>
          <w:b/>
        </w:rPr>
      </w:pPr>
    </w:p>
    <w:p w:rsidR="0047641D" w:rsidRDefault="0047641D" w:rsidP="0047641D">
      <w:pPr>
        <w:rPr>
          <w:rFonts w:ascii="Times New Roman" w:hAnsi="Times New Roman"/>
          <w:b/>
        </w:rPr>
      </w:pPr>
      <w:r>
        <w:rPr>
          <w:rFonts w:ascii="Times New Roman" w:hAnsi="Times New Roman"/>
          <w:b/>
        </w:rPr>
        <w:t>DATE:</w:t>
      </w:r>
      <w:r>
        <w:rPr>
          <w:rFonts w:ascii="Times New Roman" w:hAnsi="Times New Roman"/>
          <w:b/>
        </w:rPr>
        <w:tab/>
        <w:t>March 1, 2021</w:t>
      </w:r>
    </w:p>
    <w:p w:rsidR="0047641D" w:rsidRDefault="0047641D" w:rsidP="0047641D">
      <w:pPr>
        <w:rPr>
          <w:rFonts w:ascii="Times New Roman" w:hAnsi="Times New Roman"/>
          <w:b/>
        </w:rPr>
      </w:pPr>
      <w:bookmarkStart w:id="0" w:name="_GoBack"/>
      <w:bookmarkEnd w:id="0"/>
    </w:p>
    <w:p w:rsidR="0047641D" w:rsidRDefault="0047641D" w:rsidP="0047641D">
      <w:pPr>
        <w:ind w:left="1440" w:right="1440" w:hanging="1440"/>
        <w:rPr>
          <w:rFonts w:ascii="Times New Roman" w:hAnsi="Times New Roman"/>
          <w:b/>
        </w:rPr>
      </w:pPr>
      <w:r>
        <w:rPr>
          <w:rFonts w:ascii="Times New Roman" w:hAnsi="Times New Roman"/>
          <w:b/>
        </w:rPr>
        <w:t>RE:</w:t>
      </w:r>
      <w:r>
        <w:rPr>
          <w:rFonts w:ascii="Times New Roman" w:hAnsi="Times New Roman"/>
          <w:b/>
        </w:rPr>
        <w:tab/>
        <w:t xml:space="preserve">Steeplechase Elementary School Furniture </w:t>
      </w:r>
      <w:r w:rsidR="00EE5371">
        <w:rPr>
          <w:rFonts w:ascii="Times New Roman" w:hAnsi="Times New Roman"/>
          <w:b/>
        </w:rPr>
        <w:t xml:space="preserve">Award – </w:t>
      </w:r>
      <w:r>
        <w:rPr>
          <w:rFonts w:ascii="Times New Roman" w:hAnsi="Times New Roman"/>
          <w:b/>
        </w:rPr>
        <w:t>JW</w:t>
      </w:r>
      <w:r w:rsidR="00EE5371">
        <w:rPr>
          <w:rFonts w:ascii="Times New Roman" w:hAnsi="Times New Roman"/>
          <w:b/>
        </w:rPr>
        <w:t xml:space="preserve"> Associates and Tom Sexton Associates</w:t>
      </w:r>
    </w:p>
    <w:p w:rsidR="0047641D" w:rsidRDefault="0047641D" w:rsidP="0047641D">
      <w:pPr>
        <w:pBdr>
          <w:top w:val="single" w:sz="4" w:space="1" w:color="auto"/>
        </w:pBdr>
        <w:ind w:left="1440" w:right="1440"/>
        <w:rPr>
          <w:rFonts w:ascii="Times New Roman" w:hAnsi="Times New Roman"/>
          <w:b/>
        </w:rPr>
      </w:pPr>
    </w:p>
    <w:p w:rsidR="0047641D" w:rsidRDefault="0047641D" w:rsidP="0047641D">
      <w:pPr>
        <w:pBdr>
          <w:top w:val="single" w:sz="4" w:space="1" w:color="auto"/>
        </w:pBdr>
        <w:ind w:left="1440" w:right="1440"/>
        <w:rPr>
          <w:rFonts w:ascii="Times New Roman" w:hAnsi="Times New Roman"/>
          <w:b/>
        </w:rPr>
      </w:pPr>
      <w:r>
        <w:rPr>
          <w:rFonts w:ascii="Times New Roman" w:hAnsi="Times New Roman"/>
          <w:b/>
        </w:rPr>
        <w:t>A Request for Proposals was issued on January 7, 2021, for furniture requirements for Steeplechase Elementary School. The following eight vendors responded.</w:t>
      </w:r>
    </w:p>
    <w:p w:rsidR="0047641D" w:rsidRDefault="0047641D" w:rsidP="0047641D">
      <w:pPr>
        <w:pBdr>
          <w:top w:val="single" w:sz="4" w:space="1" w:color="auto"/>
        </w:pBdr>
        <w:ind w:left="1440" w:right="1440"/>
        <w:rPr>
          <w:rFonts w:ascii="Times New Roman" w:hAnsi="Times New Roman"/>
          <w:b/>
        </w:rPr>
      </w:pPr>
    </w:p>
    <w:p w:rsidR="0047641D" w:rsidRDefault="0047641D" w:rsidP="0047641D">
      <w:pPr>
        <w:pBdr>
          <w:top w:val="single" w:sz="4" w:space="1" w:color="auto"/>
        </w:pBdr>
        <w:ind w:left="1440" w:right="1440"/>
        <w:rPr>
          <w:rFonts w:ascii="Times New Roman" w:hAnsi="Times New Roman"/>
          <w:b/>
        </w:rPr>
      </w:pPr>
      <w:r>
        <w:rPr>
          <w:rFonts w:ascii="Times New Roman" w:hAnsi="Times New Roman"/>
          <w:b/>
        </w:rPr>
        <w:t xml:space="preserve">  Tom Sexton Assoc.</w:t>
      </w:r>
      <w:r>
        <w:rPr>
          <w:rFonts w:ascii="Times New Roman" w:hAnsi="Times New Roman"/>
          <w:b/>
        </w:rPr>
        <w:tab/>
      </w:r>
      <w:r>
        <w:rPr>
          <w:rFonts w:ascii="Times New Roman" w:hAnsi="Times New Roman"/>
          <w:b/>
        </w:rPr>
        <w:tab/>
        <w:t>Demco</w:t>
      </w:r>
    </w:p>
    <w:p w:rsidR="0047641D" w:rsidRDefault="0047641D" w:rsidP="0047641D">
      <w:pPr>
        <w:pBdr>
          <w:top w:val="single" w:sz="4" w:space="1" w:color="auto"/>
        </w:pBdr>
        <w:ind w:left="1440" w:right="1440"/>
        <w:rPr>
          <w:rFonts w:ascii="Times New Roman" w:hAnsi="Times New Roman"/>
          <w:b/>
        </w:rPr>
      </w:pPr>
      <w:r>
        <w:rPr>
          <w:rFonts w:ascii="Times New Roman" w:hAnsi="Times New Roman"/>
          <w:b/>
        </w:rPr>
        <w:t xml:space="preserve">  JW Associates</w:t>
      </w:r>
      <w:r>
        <w:rPr>
          <w:rFonts w:ascii="Times New Roman" w:hAnsi="Times New Roman"/>
          <w:b/>
        </w:rPr>
        <w:tab/>
      </w:r>
      <w:r>
        <w:rPr>
          <w:rFonts w:ascii="Times New Roman" w:hAnsi="Times New Roman"/>
          <w:b/>
        </w:rPr>
        <w:tab/>
        <w:t>School Specialty</w:t>
      </w:r>
    </w:p>
    <w:p w:rsidR="0047641D" w:rsidRDefault="0047641D" w:rsidP="0047641D">
      <w:pPr>
        <w:pBdr>
          <w:top w:val="single" w:sz="4" w:space="1" w:color="auto"/>
        </w:pBdr>
        <w:ind w:left="1440" w:right="1440"/>
        <w:rPr>
          <w:rFonts w:ascii="Times New Roman" w:hAnsi="Times New Roman"/>
          <w:b/>
        </w:rPr>
      </w:pPr>
      <w:r>
        <w:rPr>
          <w:rFonts w:ascii="Times New Roman" w:hAnsi="Times New Roman"/>
          <w:b/>
        </w:rPr>
        <w:t xml:space="preserve">  School Outfitters</w:t>
      </w:r>
      <w:r>
        <w:rPr>
          <w:rFonts w:ascii="Times New Roman" w:hAnsi="Times New Roman"/>
          <w:b/>
        </w:rPr>
        <w:tab/>
      </w:r>
      <w:r>
        <w:rPr>
          <w:rFonts w:ascii="Times New Roman" w:hAnsi="Times New Roman"/>
          <w:b/>
        </w:rPr>
        <w:tab/>
        <w:t>RJE Business Enterprises</w:t>
      </w:r>
    </w:p>
    <w:p w:rsidR="0047641D" w:rsidRDefault="0047641D" w:rsidP="0047641D">
      <w:pPr>
        <w:pBdr>
          <w:top w:val="single" w:sz="4" w:space="1" w:color="auto"/>
        </w:pBdr>
        <w:ind w:left="1440" w:right="1440"/>
        <w:rPr>
          <w:rFonts w:ascii="Times New Roman" w:hAnsi="Times New Roman"/>
          <w:b/>
        </w:rPr>
      </w:pPr>
      <w:r>
        <w:rPr>
          <w:rFonts w:ascii="Times New Roman" w:hAnsi="Times New Roman"/>
          <w:b/>
        </w:rPr>
        <w:t xml:space="preserve">  Virco</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KDA</w:t>
      </w:r>
    </w:p>
    <w:p w:rsidR="0047641D" w:rsidRDefault="0047641D" w:rsidP="0047641D">
      <w:pPr>
        <w:pBdr>
          <w:top w:val="single" w:sz="4" w:space="1" w:color="auto"/>
        </w:pBdr>
        <w:ind w:left="1440" w:right="1440"/>
        <w:rPr>
          <w:rFonts w:ascii="Times New Roman" w:hAnsi="Times New Roman"/>
          <w:b/>
        </w:rPr>
      </w:pPr>
    </w:p>
    <w:p w:rsidR="0047641D" w:rsidRDefault="0047641D" w:rsidP="0047641D">
      <w:pPr>
        <w:pBdr>
          <w:top w:val="single" w:sz="4" w:space="1" w:color="auto"/>
        </w:pBdr>
        <w:ind w:left="1440" w:right="1440"/>
        <w:rPr>
          <w:rFonts w:ascii="Times New Roman" w:hAnsi="Times New Roman"/>
          <w:b/>
        </w:rPr>
      </w:pPr>
      <w:r>
        <w:rPr>
          <w:rFonts w:ascii="Times New Roman" w:hAnsi="Times New Roman"/>
          <w:b/>
        </w:rPr>
        <w:t xml:space="preserve">A selection committee comprising of Ms. Renee Turner, Ms. Linda Black, Ms. Jenny Watson and Dr. Michael Poiry evaluated the proposals. Six vendors were invited to make presentations to the selection committee. Based on the presentations, the committee recommended that the award be allocated between JW </w:t>
      </w:r>
      <w:r w:rsidR="0006144C">
        <w:rPr>
          <w:rFonts w:ascii="Times New Roman" w:hAnsi="Times New Roman"/>
          <w:b/>
        </w:rPr>
        <w:t>Associates,</w:t>
      </w:r>
      <w:r>
        <w:rPr>
          <w:rFonts w:ascii="Times New Roman" w:hAnsi="Times New Roman"/>
          <w:b/>
        </w:rPr>
        <w:t xml:space="preserve"> and Tom Sexton Associates as shown on the following page. </w:t>
      </w:r>
    </w:p>
    <w:p w:rsidR="0047641D" w:rsidRDefault="0047641D" w:rsidP="0047641D">
      <w:pPr>
        <w:pBdr>
          <w:top w:val="single" w:sz="4" w:space="1" w:color="auto"/>
        </w:pBdr>
        <w:ind w:left="1440" w:right="1440"/>
        <w:rPr>
          <w:rFonts w:ascii="Times New Roman" w:hAnsi="Times New Roman"/>
          <w:b/>
        </w:rPr>
      </w:pPr>
    </w:p>
    <w:p w:rsidR="00752B82" w:rsidRDefault="00752B82"/>
    <w:p w:rsidR="0047641D" w:rsidRDefault="0047641D"/>
    <w:p w:rsidR="0047641D" w:rsidRDefault="0047641D"/>
    <w:p w:rsidR="0047641D" w:rsidRDefault="0047641D"/>
    <w:p w:rsidR="0047641D" w:rsidRDefault="0047641D" w:rsidP="0047641D">
      <w:pPr>
        <w:ind w:left="1440"/>
      </w:pPr>
    </w:p>
    <w:p w:rsidR="0047641D" w:rsidRDefault="0047641D" w:rsidP="0047641D">
      <w:pPr>
        <w:ind w:left="1440"/>
      </w:pPr>
    </w:p>
    <w:p w:rsidR="0047641D" w:rsidRDefault="0047641D" w:rsidP="0047641D">
      <w:pPr>
        <w:ind w:left="1440"/>
      </w:pPr>
    </w:p>
    <w:p w:rsidR="0047641D" w:rsidRDefault="0047641D" w:rsidP="0047641D">
      <w:pPr>
        <w:ind w:left="1440"/>
      </w:pPr>
    </w:p>
    <w:p w:rsidR="0047641D" w:rsidRDefault="0047641D" w:rsidP="0047641D">
      <w:pPr>
        <w:ind w:left="1440"/>
      </w:pPr>
    </w:p>
    <w:p w:rsidR="0047641D" w:rsidRDefault="00084B48" w:rsidP="0047641D">
      <w:pPr>
        <w:ind w:left="1440"/>
      </w:pPr>
      <w:r w:rsidRPr="00084B48">
        <w:rPr>
          <w:noProof/>
        </w:rPr>
        <w:drawing>
          <wp:inline distT="0" distB="0" distL="0" distR="0">
            <wp:extent cx="3933825" cy="3676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33825" cy="3676650"/>
                    </a:xfrm>
                    <a:prstGeom prst="rect">
                      <a:avLst/>
                    </a:prstGeom>
                    <a:noFill/>
                    <a:ln>
                      <a:noFill/>
                    </a:ln>
                  </pic:spPr>
                </pic:pic>
              </a:graphicData>
            </a:graphic>
          </wp:inline>
        </w:drawing>
      </w:r>
    </w:p>
    <w:p w:rsidR="0047641D" w:rsidRDefault="0047641D" w:rsidP="0047641D">
      <w:pPr>
        <w:pBdr>
          <w:top w:val="single" w:sz="4" w:space="1" w:color="auto"/>
        </w:pBdr>
        <w:ind w:left="1440" w:right="1440"/>
        <w:rPr>
          <w:rFonts w:ascii="Times New Roman" w:hAnsi="Times New Roman"/>
          <w:b/>
        </w:rPr>
      </w:pPr>
      <w:r>
        <w:br w:type="textWrapping" w:clear="all"/>
      </w:r>
      <w:r>
        <w:rPr>
          <w:rFonts w:ascii="Times New Roman" w:hAnsi="Times New Roman"/>
          <w:b/>
        </w:rPr>
        <w:t>Total expected cost is $604,859. Final capacity counts, design modifications and color selections will be established with each of the recommended vendors.</w:t>
      </w:r>
    </w:p>
    <w:p w:rsidR="0047641D" w:rsidRDefault="0047641D" w:rsidP="0047641D">
      <w:pPr>
        <w:pBdr>
          <w:top w:val="single" w:sz="4" w:space="1" w:color="auto"/>
        </w:pBdr>
        <w:ind w:left="1440" w:right="1440"/>
        <w:rPr>
          <w:rFonts w:ascii="Times New Roman" w:hAnsi="Times New Roman"/>
          <w:b/>
        </w:rPr>
      </w:pPr>
    </w:p>
    <w:p w:rsidR="0047641D" w:rsidRDefault="0047641D" w:rsidP="0047641D">
      <w:pPr>
        <w:pBdr>
          <w:top w:val="single" w:sz="4" w:space="1" w:color="auto"/>
        </w:pBdr>
        <w:ind w:left="1440" w:right="1440"/>
        <w:rPr>
          <w:rFonts w:ascii="Times New Roman" w:hAnsi="Times New Roman"/>
          <w:b/>
        </w:rPr>
      </w:pPr>
      <w:r>
        <w:rPr>
          <w:rFonts w:ascii="Times New Roman" w:hAnsi="Times New Roman"/>
          <w:b/>
        </w:rPr>
        <w:t>Per the consensus of the selection committee, I recommend the award for furniture for Steeplechase Elementary School be approved, as presented.</w:t>
      </w:r>
    </w:p>
    <w:p w:rsidR="0047641D" w:rsidRDefault="0047641D" w:rsidP="0047641D">
      <w:pPr>
        <w:ind w:left="1440"/>
      </w:pPr>
    </w:p>
    <w:sectPr w:rsidR="004764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1D"/>
    <w:rsid w:val="0006144C"/>
    <w:rsid w:val="00084B48"/>
    <w:rsid w:val="0047641D"/>
    <w:rsid w:val="00752B82"/>
    <w:rsid w:val="00EE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6F83"/>
  <w15:chartTrackingRefBased/>
  <w15:docId w15:val="{85661FBC-6AC7-4349-8CC1-83264623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41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7641D"/>
    <w:pPr>
      <w:jc w:val="center"/>
    </w:pPr>
    <w:rPr>
      <w:rFonts w:ascii="Times New Roman" w:hAnsi="Times New Roman"/>
      <w:b/>
      <w:sz w:val="40"/>
      <w:u w:val="single"/>
    </w:rPr>
  </w:style>
  <w:style w:type="character" w:customStyle="1" w:styleId="TitleChar">
    <w:name w:val="Title Char"/>
    <w:basedOn w:val="DefaultParagraphFont"/>
    <w:link w:val="Title"/>
    <w:rsid w:val="0047641D"/>
    <w:rPr>
      <w:rFonts w:ascii="Times New Roman" w:eastAsia="Times New Roman" w:hAnsi="Times New Roman" w:cs="Times New Roman"/>
      <w:b/>
      <w:sz w:val="4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Ghouse, Jehan</dc:creator>
  <cp:keywords/>
  <dc:description/>
  <cp:lastModifiedBy>Ghouse, Jehan</cp:lastModifiedBy>
  <cp:revision>4</cp:revision>
  <dcterms:created xsi:type="dcterms:W3CDTF">2021-03-01T19:51:00Z</dcterms:created>
  <dcterms:modified xsi:type="dcterms:W3CDTF">2021-03-02T14:09:00Z</dcterms:modified>
</cp:coreProperties>
</file>