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4760CD2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C4331E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49332A1F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4331E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386EB0BE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675BA">
        <w:rPr>
          <w:rFonts w:ascii="Times New Roman" w:hAnsi="Times New Roman"/>
          <w:b/>
        </w:rPr>
        <w:t>FEBRUARY 26</w:t>
      </w:r>
      <w:r w:rsidR="00512BEB">
        <w:rPr>
          <w:rFonts w:ascii="Times New Roman" w:hAnsi="Times New Roman"/>
          <w:b/>
        </w:rPr>
        <w:t>,</w:t>
      </w:r>
      <w:r w:rsidR="00C4331E">
        <w:rPr>
          <w:rFonts w:ascii="Times New Roman" w:hAnsi="Times New Roman"/>
          <w:b/>
        </w:rPr>
        <w:t xml:space="preserve">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46DF340A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C75466">
        <w:rPr>
          <w:rFonts w:ascii="Times New Roman" w:hAnsi="Times New Roman"/>
          <w:b/>
        </w:rPr>
        <w:t xml:space="preserve">KNOWLEDGE MATTERS </w:t>
      </w:r>
      <w:r w:rsidR="00E31B14">
        <w:rPr>
          <w:rFonts w:ascii="Times New Roman" w:hAnsi="Times New Roman"/>
          <w:b/>
        </w:rPr>
        <w:t xml:space="preserve">AND </w:t>
      </w:r>
      <w:r w:rsidR="00C75466">
        <w:rPr>
          <w:rFonts w:ascii="Times New Roman" w:hAnsi="Times New Roman"/>
          <w:b/>
        </w:rPr>
        <w:t>RYLE</w:t>
      </w:r>
      <w:r w:rsidR="00C4331E">
        <w:rPr>
          <w:rFonts w:ascii="Times New Roman" w:hAnsi="Times New Roman"/>
          <w:b/>
        </w:rPr>
        <w:t xml:space="preserve"> HIGH</w:t>
      </w:r>
      <w:r w:rsidR="00E31B14">
        <w:rPr>
          <w:rFonts w:ascii="Times New Roman" w:hAnsi="Times New Roman"/>
          <w:b/>
        </w:rPr>
        <w:t xml:space="preserve">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34CAECFF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C75466">
        <w:rPr>
          <w:rFonts w:eastAsia="Calibri" w:cs="Arial"/>
          <w:szCs w:val="24"/>
        </w:rPr>
        <w:t>Ryle</w:t>
      </w:r>
      <w:r w:rsidR="00C4331E">
        <w:rPr>
          <w:rFonts w:eastAsia="Calibri" w:cs="Arial"/>
          <w:szCs w:val="24"/>
        </w:rPr>
        <w:t xml:space="preserve"> High</w:t>
      </w:r>
      <w:r w:rsidR="004724FA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School and </w:t>
      </w:r>
      <w:r w:rsidR="00C75466">
        <w:rPr>
          <w:rFonts w:eastAsia="Calibri" w:cs="Arial"/>
          <w:szCs w:val="24"/>
        </w:rPr>
        <w:t xml:space="preserve">Knowledge Matters </w:t>
      </w:r>
      <w:r w:rsidR="00417487">
        <w:rPr>
          <w:rFonts w:eastAsia="Calibri" w:cs="Arial"/>
          <w:szCs w:val="24"/>
        </w:rPr>
        <w:t>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 xml:space="preserve">purchase </w:t>
      </w:r>
      <w:r w:rsidR="00B675BA">
        <w:rPr>
          <w:rFonts w:eastAsia="Calibri" w:cs="Arial"/>
          <w:szCs w:val="24"/>
        </w:rPr>
        <w:t>this online suite of materials for the school’s CTE courses for the 2021-2022 school year.</w:t>
      </w:r>
      <w:bookmarkStart w:id="0" w:name="_GoBack"/>
      <w:bookmarkEnd w:id="0"/>
      <w:r w:rsidR="00B675BA">
        <w:rPr>
          <w:rFonts w:eastAsia="Calibri" w:cs="Arial"/>
          <w:szCs w:val="24"/>
        </w:rPr>
        <w:t xml:space="preserve">  The cost is $2,800.00 and will paid using the Perkins Grant.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968E2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6127F"/>
    <w:rsid w:val="00365809"/>
    <w:rsid w:val="003A2952"/>
    <w:rsid w:val="003A50A8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4F7C5F"/>
    <w:rsid w:val="00512BEB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8633C"/>
    <w:rsid w:val="00AA1F47"/>
    <w:rsid w:val="00AD079E"/>
    <w:rsid w:val="00AD1DCC"/>
    <w:rsid w:val="00AD1FED"/>
    <w:rsid w:val="00AD4DC3"/>
    <w:rsid w:val="00AF1B7A"/>
    <w:rsid w:val="00B01227"/>
    <w:rsid w:val="00B452EB"/>
    <w:rsid w:val="00B614C7"/>
    <w:rsid w:val="00B661CB"/>
    <w:rsid w:val="00B675BA"/>
    <w:rsid w:val="00B86BF1"/>
    <w:rsid w:val="00B958C6"/>
    <w:rsid w:val="00BC717B"/>
    <w:rsid w:val="00BD23B6"/>
    <w:rsid w:val="00BE1329"/>
    <w:rsid w:val="00C30B8F"/>
    <w:rsid w:val="00C31315"/>
    <w:rsid w:val="00C369B5"/>
    <w:rsid w:val="00C4331E"/>
    <w:rsid w:val="00C450D2"/>
    <w:rsid w:val="00C466C6"/>
    <w:rsid w:val="00C733D5"/>
    <w:rsid w:val="00C75466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68B7-CAD0-4E45-A3CC-C88ECF48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2020-01-21T20:20:00Z</cp:lastPrinted>
  <dcterms:created xsi:type="dcterms:W3CDTF">2021-02-25T18:00:00Z</dcterms:created>
  <dcterms:modified xsi:type="dcterms:W3CDTF">2021-02-26T19:01:00Z</dcterms:modified>
</cp:coreProperties>
</file>