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E6" w:rsidRDefault="00B469E6" w:rsidP="00B47A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Dr. Jerry Browning – Chairman; Michael McQueary – Vice Chairman; </w:t>
      </w:r>
    </w:p>
    <w:p w:rsidR="00B47ABB" w:rsidRDefault="00B469E6" w:rsidP="00B469E6">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Connie Lamb; Ken Hurt; Mary Adrianne Davis</w:t>
      </w:r>
    </w:p>
    <w:p w:rsidR="00B469E6" w:rsidRDefault="00B469E6" w:rsidP="00B47ABB">
      <w:pPr>
        <w:rPr>
          <w:rFonts w:ascii="Times New Roman" w:eastAsia="Times New Roman" w:hAnsi="Times New Roman" w:cs="Times New Roman"/>
          <w:sz w:val="24"/>
          <w:szCs w:val="24"/>
        </w:rPr>
      </w:pPr>
    </w:p>
    <w:p w:rsidR="00B47ABB" w:rsidRDefault="00B47ABB" w:rsidP="00B47ABB">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B47ABB" w:rsidRDefault="00B47ABB" w:rsidP="00B47ABB">
      <w:pPr>
        <w:rPr>
          <w:rFonts w:ascii="Times New Roman" w:eastAsia="Times New Roman" w:hAnsi="Times New Roman" w:cs="Times New Roman"/>
          <w:sz w:val="24"/>
          <w:szCs w:val="24"/>
        </w:rPr>
      </w:pP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B47ABB" w:rsidRDefault="00B469E6"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Recognitions</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Schools-Whole Latte Love Teacher of the Month</w:t>
      </w:r>
    </w:p>
    <w:p w:rsidR="00B47ABB" w:rsidRPr="00AC54DE"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Schools-Farmer’s National Bank Students of the Month</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SBDM Minutes</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CDR – 12/7</w:t>
      </w:r>
      <w:r w:rsidR="00B47ABB">
        <w:rPr>
          <w:rFonts w:ascii="Times New Roman" w:eastAsia="Times New Roman" w:hAnsi="Times New Roman" w:cs="Times New Roman"/>
          <w:sz w:val="24"/>
          <w:szCs w:val="24"/>
        </w:rPr>
        <w:t>/20</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 – 12/8</w:t>
      </w:r>
      <w:r w:rsidR="00B47ABB">
        <w:rPr>
          <w:rFonts w:ascii="Times New Roman" w:eastAsia="Times New Roman" w:hAnsi="Times New Roman" w:cs="Times New Roman"/>
          <w:sz w:val="24"/>
          <w:szCs w:val="24"/>
        </w:rPr>
        <w:t>/20</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PLES – </w:t>
      </w:r>
      <w:r w:rsidR="000600C1">
        <w:rPr>
          <w:rFonts w:ascii="Times New Roman" w:eastAsia="Times New Roman" w:hAnsi="Times New Roman" w:cs="Times New Roman"/>
          <w:sz w:val="24"/>
          <w:szCs w:val="24"/>
        </w:rPr>
        <w:t>12/15/20</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GMS – </w:t>
      </w:r>
    </w:p>
    <w:p w:rsidR="00B47ABB" w:rsidRPr="007D243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GCHS – 12/14/20; 12/31/20</w:t>
      </w:r>
    </w:p>
    <w:p w:rsidR="00B47ABB" w:rsidRPr="00F457F7"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Comments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Hires since January</w:t>
      </w:r>
      <w:r w:rsidR="00B47ABB">
        <w:rPr>
          <w:rFonts w:ascii="Times New Roman" w:eastAsia="Times New Roman" w:hAnsi="Times New Roman" w:cs="Times New Roman"/>
          <w:sz w:val="24"/>
          <w:szCs w:val="24"/>
        </w:rPr>
        <w:t xml:space="preserve"> Board Meeting</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Resignations since January</w:t>
      </w:r>
      <w:r w:rsidR="00B47ABB">
        <w:rPr>
          <w:rFonts w:ascii="Times New Roman" w:eastAsia="Times New Roman" w:hAnsi="Times New Roman" w:cs="Times New Roman"/>
          <w:sz w:val="24"/>
          <w:szCs w:val="24"/>
        </w:rPr>
        <w:t xml:space="preserve"> Board Meeting</w:t>
      </w:r>
    </w:p>
    <w:p w:rsidR="00140DC5" w:rsidRDefault="00140DC5"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Loss of Learning Survey/Focus Groups Update</w:t>
      </w:r>
    </w:p>
    <w:p w:rsidR="00B47ABB" w:rsidRPr="00F457F7"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Treasurer’s Report</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Bond Potential Update</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Bills as Presented</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Agenda</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Minutes of Previous Meetings</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19, 2021</w:t>
      </w:r>
      <w:r w:rsidR="00B47ABB">
        <w:rPr>
          <w:rFonts w:ascii="Times New Roman" w:eastAsia="Times New Roman" w:hAnsi="Times New Roman" w:cs="Times New Roman"/>
          <w:sz w:val="24"/>
          <w:szCs w:val="24"/>
        </w:rPr>
        <w:t xml:space="preserve"> – Working Session</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21, 2021</w:t>
      </w:r>
      <w:r w:rsidR="00B47ABB">
        <w:rPr>
          <w:rFonts w:ascii="Times New Roman" w:eastAsia="Times New Roman" w:hAnsi="Times New Roman" w:cs="Times New Roman"/>
          <w:sz w:val="24"/>
          <w:szCs w:val="24"/>
        </w:rPr>
        <w:t xml:space="preserve"> – Regular Session</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Treasurer’s Report</w:t>
      </w:r>
    </w:p>
    <w:p w:rsidR="00140DC5" w:rsidRDefault="00140DC5"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Strategic Plan Committee</w:t>
      </w:r>
    </w:p>
    <w:p w:rsidR="000600C1" w:rsidRDefault="000600C1"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Approve Stipend Reimbursement for New Teacher Mentor</w:t>
      </w:r>
    </w:p>
    <w:p w:rsidR="000600C1" w:rsidRPr="00AC54DE" w:rsidRDefault="000600C1"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Tentative Staffing Allocations for 2021-22</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Agenda</w:t>
      </w:r>
    </w:p>
    <w:p w:rsidR="00081675" w:rsidRDefault="0039490F"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Creation of an Additional Custodial Position – District Level</w:t>
      </w:r>
    </w:p>
    <w:p w:rsidR="00254F7D" w:rsidRPr="00254F7D" w:rsidRDefault="0039490F" w:rsidP="00254F7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Creation of Director of Public Relations &amp; Visible Technology</w:t>
      </w:r>
    </w:p>
    <w:p w:rsidR="00254F7D" w:rsidRDefault="00254F7D" w:rsidP="00254F7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Auditors for FY 2021 Audit</w:t>
      </w:r>
    </w:p>
    <w:p w:rsidR="00254F7D" w:rsidRDefault="00254F7D" w:rsidP="00254F7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w:t>
      </w:r>
      <w:r w:rsidR="00BD3A9D">
        <w:rPr>
          <w:rFonts w:ascii="Times New Roman" w:eastAsia="Times New Roman" w:hAnsi="Times New Roman" w:cs="Times New Roman"/>
          <w:sz w:val="24"/>
          <w:szCs w:val="24"/>
        </w:rPr>
        <w:t>ve Pay Scale Adjustment for Central Office Secretarial Staff</w:t>
      </w:r>
    </w:p>
    <w:p w:rsidR="00254F7D" w:rsidRDefault="00BE4067" w:rsidP="00254F7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#3 for</w:t>
      </w:r>
      <w:r w:rsidR="00254F7D">
        <w:rPr>
          <w:rFonts w:ascii="Times New Roman" w:eastAsia="Times New Roman" w:hAnsi="Times New Roman" w:cs="Times New Roman"/>
          <w:sz w:val="24"/>
          <w:szCs w:val="24"/>
        </w:rPr>
        <w:t xml:space="preserve"> GMS </w:t>
      </w:r>
      <w:r w:rsidR="00615DCE">
        <w:rPr>
          <w:rFonts w:ascii="Times New Roman" w:eastAsia="Times New Roman" w:hAnsi="Times New Roman" w:cs="Times New Roman"/>
          <w:sz w:val="24"/>
          <w:szCs w:val="24"/>
        </w:rPr>
        <w:t xml:space="preserve">Exterior </w:t>
      </w:r>
      <w:r w:rsidR="00254F7D">
        <w:rPr>
          <w:rFonts w:ascii="Times New Roman" w:eastAsia="Times New Roman" w:hAnsi="Times New Roman" w:cs="Times New Roman"/>
          <w:sz w:val="24"/>
          <w:szCs w:val="24"/>
        </w:rPr>
        <w:t>Door Project</w:t>
      </w:r>
    </w:p>
    <w:p w:rsidR="00254F7D" w:rsidRDefault="00BE4067" w:rsidP="00254F7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#4 for</w:t>
      </w:r>
      <w:r w:rsidR="00254F7D">
        <w:rPr>
          <w:rFonts w:ascii="Times New Roman" w:eastAsia="Times New Roman" w:hAnsi="Times New Roman" w:cs="Times New Roman"/>
          <w:sz w:val="24"/>
          <w:szCs w:val="24"/>
        </w:rPr>
        <w:t xml:space="preserve"> GMS </w:t>
      </w:r>
      <w:r w:rsidR="00615DCE">
        <w:rPr>
          <w:rFonts w:ascii="Times New Roman" w:eastAsia="Times New Roman" w:hAnsi="Times New Roman" w:cs="Times New Roman"/>
          <w:sz w:val="24"/>
          <w:szCs w:val="24"/>
        </w:rPr>
        <w:t xml:space="preserve">Exterior </w:t>
      </w:r>
      <w:r w:rsidR="00254F7D">
        <w:rPr>
          <w:rFonts w:ascii="Times New Roman" w:eastAsia="Times New Roman" w:hAnsi="Times New Roman" w:cs="Times New Roman"/>
          <w:sz w:val="24"/>
          <w:szCs w:val="24"/>
        </w:rPr>
        <w:t>Door Project</w:t>
      </w:r>
    </w:p>
    <w:p w:rsidR="000600C1" w:rsidRDefault="000600C1" w:rsidP="00254F7D">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#4 for CDR Canopy Project</w:t>
      </w:r>
    </w:p>
    <w:p w:rsidR="0039490F" w:rsidRDefault="00B469E6" w:rsidP="00140DC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2</w:t>
      </w:r>
      <w:r w:rsidRPr="00B469E6">
        <w:rPr>
          <w:rFonts w:ascii="Times New Roman" w:eastAsia="Times New Roman" w:hAnsi="Times New Roman" w:cs="Times New Roman"/>
          <w:sz w:val="24"/>
          <w:szCs w:val="24"/>
          <w:vertAlign w:val="superscript"/>
        </w:rPr>
        <w:t>nd</w:t>
      </w:r>
      <w:r w:rsidR="00B47ABB">
        <w:rPr>
          <w:rFonts w:ascii="Times New Roman" w:eastAsia="Times New Roman" w:hAnsi="Times New Roman" w:cs="Times New Roman"/>
          <w:sz w:val="24"/>
          <w:szCs w:val="24"/>
        </w:rPr>
        <w:t xml:space="preserve"> Reading of Revised Job Descriptions for Garrard County Schools</w:t>
      </w:r>
    </w:p>
    <w:p w:rsidR="00254F7D" w:rsidRPr="00140DC5" w:rsidRDefault="00254F7D" w:rsidP="00140DC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Plan Review and Discussion</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B47ABB" w:rsidRDefault="00B47ABB" w:rsidP="00B47ABB"/>
    <w:p w:rsidR="00B47ABB" w:rsidRDefault="00B47ABB" w:rsidP="00B47ABB"/>
    <w:p w:rsidR="00B47ABB" w:rsidRDefault="00B47ABB" w:rsidP="00B47ABB"/>
    <w:p w:rsidR="00BB7EB3" w:rsidRDefault="00BB7EB3">
      <w:bookmarkStart w:id="0" w:name="_GoBack"/>
      <w:bookmarkEnd w:id="0"/>
    </w:p>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44" w:rsidRDefault="00256D44" w:rsidP="00B47ABB">
      <w:pPr>
        <w:spacing w:line="240" w:lineRule="auto"/>
      </w:pPr>
      <w:r>
        <w:separator/>
      </w:r>
    </w:p>
  </w:endnote>
  <w:endnote w:type="continuationSeparator" w:id="0">
    <w:p w:rsidR="00256D44" w:rsidRDefault="00256D44" w:rsidP="00B47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44" w:rsidRDefault="00256D44" w:rsidP="00B47ABB">
      <w:pPr>
        <w:spacing w:line="240" w:lineRule="auto"/>
      </w:pPr>
      <w:r>
        <w:separator/>
      </w:r>
    </w:p>
  </w:footnote>
  <w:footnote w:type="continuationSeparator" w:id="0">
    <w:p w:rsidR="00256D44" w:rsidRDefault="00256D44" w:rsidP="00B47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494E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w:t>
    </w:r>
    <w:r w:rsidR="00B47ABB">
      <w:rPr>
        <w:rFonts w:ascii="Times New Roman" w:eastAsia="Times New Roman" w:hAnsi="Times New Roman" w:cs="Times New Roman"/>
        <w:sz w:val="24"/>
        <w:szCs w:val="24"/>
      </w:rPr>
      <w:t>rd County Board of Educat</w:t>
    </w:r>
    <w:r w:rsidR="00B469E6">
      <w:rPr>
        <w:rFonts w:ascii="Times New Roman" w:eastAsia="Times New Roman" w:hAnsi="Times New Roman" w:cs="Times New Roman"/>
        <w:sz w:val="24"/>
        <w:szCs w:val="24"/>
      </w:rPr>
      <w:t>ion Regular Meeting – February 18</w:t>
    </w:r>
    <w:r>
      <w:rPr>
        <w:rFonts w:ascii="Times New Roman" w:eastAsia="Times New Roman" w:hAnsi="Times New Roman" w:cs="Times New Roman"/>
        <w:sz w:val="24"/>
        <w:szCs w:val="24"/>
      </w:rPr>
      <w:t>, 2021</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B469E6" w:rsidRPr="00B469E6" w:rsidRDefault="00B469E6">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2821B4" w:rsidRPr="00B469E6" w:rsidRDefault="005441E6" w:rsidP="00B469E6">
    <w:pPr>
      <w:jc w:val="center"/>
      <w:rPr>
        <w:rFonts w:ascii="Times New Roman" w:eastAsia="Times New Roman" w:hAnsi="Times New Roman" w:cs="Times New Roman"/>
      </w:rPr>
    </w:pPr>
    <w:r w:rsidRPr="00B469E6">
      <w:rPr>
        <w:rFonts w:ascii="Times New Roman" w:eastAsia="Times New Roman" w:hAnsi="Times New Roman" w:cs="Times New Roman"/>
      </w:rPr>
      <w:t>6</w:t>
    </w:r>
    <w:r w:rsidR="00494E3D" w:rsidRPr="00B469E6">
      <w:rPr>
        <w:rFonts w:ascii="Times New Roman" w:eastAsia="Times New Roman" w:hAnsi="Times New Roman" w:cs="Times New Roman"/>
      </w:rPr>
      <w:t>:00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BB"/>
    <w:rsid w:val="0000174E"/>
    <w:rsid w:val="000600C1"/>
    <w:rsid w:val="00081675"/>
    <w:rsid w:val="00140DC5"/>
    <w:rsid w:val="00174854"/>
    <w:rsid w:val="00177AEB"/>
    <w:rsid w:val="001D4B06"/>
    <w:rsid w:val="00254F7D"/>
    <w:rsid w:val="00256D44"/>
    <w:rsid w:val="002C2E4F"/>
    <w:rsid w:val="0033154B"/>
    <w:rsid w:val="0039490F"/>
    <w:rsid w:val="00404E43"/>
    <w:rsid w:val="004336A2"/>
    <w:rsid w:val="00494E3D"/>
    <w:rsid w:val="005261AD"/>
    <w:rsid w:val="005441E6"/>
    <w:rsid w:val="00552BE7"/>
    <w:rsid w:val="005E4AD3"/>
    <w:rsid w:val="00615DCE"/>
    <w:rsid w:val="006160A2"/>
    <w:rsid w:val="00682B7E"/>
    <w:rsid w:val="007256FF"/>
    <w:rsid w:val="00740A29"/>
    <w:rsid w:val="0079602C"/>
    <w:rsid w:val="007F3A71"/>
    <w:rsid w:val="009276CE"/>
    <w:rsid w:val="009507B7"/>
    <w:rsid w:val="00B07289"/>
    <w:rsid w:val="00B469E6"/>
    <w:rsid w:val="00B47ABB"/>
    <w:rsid w:val="00BB7EB3"/>
    <w:rsid w:val="00BD3A9D"/>
    <w:rsid w:val="00BE4067"/>
    <w:rsid w:val="00BF7ADD"/>
    <w:rsid w:val="00DE1345"/>
    <w:rsid w:val="00EC6BFA"/>
    <w:rsid w:val="00FB78AD"/>
    <w:rsid w:val="00FD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08480"/>
  <w15:chartTrackingRefBased/>
  <w15:docId w15:val="{58037EEA-2B1E-402B-A105-B3D53256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7ABB"/>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ABB"/>
    <w:pPr>
      <w:tabs>
        <w:tab w:val="center" w:pos="4680"/>
        <w:tab w:val="right" w:pos="9360"/>
      </w:tabs>
      <w:spacing w:line="240" w:lineRule="auto"/>
    </w:pPr>
  </w:style>
  <w:style w:type="character" w:customStyle="1" w:styleId="HeaderChar">
    <w:name w:val="Header Char"/>
    <w:basedOn w:val="DefaultParagraphFont"/>
    <w:link w:val="Header"/>
    <w:uiPriority w:val="99"/>
    <w:rsid w:val="00B47ABB"/>
    <w:rPr>
      <w:rFonts w:ascii="Arial" w:eastAsia="Arial" w:hAnsi="Arial" w:cs="Arial"/>
      <w:sz w:val="22"/>
      <w:szCs w:val="22"/>
      <w:lang w:val="en"/>
    </w:rPr>
  </w:style>
  <w:style w:type="paragraph" w:styleId="Footer">
    <w:name w:val="footer"/>
    <w:basedOn w:val="Normal"/>
    <w:link w:val="FooterChar"/>
    <w:uiPriority w:val="99"/>
    <w:unhideWhenUsed/>
    <w:rsid w:val="00B47ABB"/>
    <w:pPr>
      <w:tabs>
        <w:tab w:val="center" w:pos="4680"/>
        <w:tab w:val="right" w:pos="9360"/>
      </w:tabs>
      <w:spacing w:line="240" w:lineRule="auto"/>
    </w:pPr>
  </w:style>
  <w:style w:type="character" w:customStyle="1" w:styleId="FooterChar">
    <w:name w:val="Footer Char"/>
    <w:basedOn w:val="DefaultParagraphFont"/>
    <w:link w:val="Footer"/>
    <w:uiPriority w:val="99"/>
    <w:rsid w:val="00B47ABB"/>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2C2E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E4F"/>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8</cp:revision>
  <cp:lastPrinted>2021-01-20T16:27:00Z</cp:lastPrinted>
  <dcterms:created xsi:type="dcterms:W3CDTF">2021-01-22T20:34:00Z</dcterms:created>
  <dcterms:modified xsi:type="dcterms:W3CDTF">2021-02-08T16:49:00Z</dcterms:modified>
</cp:coreProperties>
</file>