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A260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8A260E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58448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58448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DIRECTOR HS/MS TEACHING &amp; LEARNING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B231C">
        <w:rPr>
          <w:rFonts w:ascii="Times New Roman" w:hAnsi="Times New Roman"/>
          <w:b/>
        </w:rPr>
        <w:t>FEBRUARY 1</w:t>
      </w:r>
      <w:r w:rsidR="008A260E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2B231C">
        <w:rPr>
          <w:rFonts w:ascii="Times New Roman" w:hAnsi="Times New Roman"/>
          <w:b/>
        </w:rPr>
        <w:t>FLINN SCIENTIFIC/WHITEBOX LEARNING</w:t>
      </w:r>
      <w:r w:rsidR="00E338DA">
        <w:rPr>
          <w:rFonts w:ascii="Times New Roman" w:hAnsi="Times New Roman"/>
          <w:b/>
        </w:rPr>
        <w:t xml:space="preserve"> AND </w:t>
      </w:r>
      <w:r w:rsidR="008A260E">
        <w:rPr>
          <w:rFonts w:ascii="Times New Roman" w:hAnsi="Times New Roman"/>
          <w:b/>
        </w:rPr>
        <w:t>JONES MIDDLE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631C4B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8A260E">
        <w:rPr>
          <w:rFonts w:ascii="Arial" w:hAnsi="Arial"/>
          <w:sz w:val="24"/>
        </w:rPr>
        <w:t xml:space="preserve">Jones Middle </w:t>
      </w:r>
      <w:r w:rsidR="00D92A82">
        <w:rPr>
          <w:rFonts w:ascii="Arial" w:hAnsi="Arial"/>
          <w:sz w:val="24"/>
        </w:rPr>
        <w:t xml:space="preserve">School </w:t>
      </w:r>
      <w:r w:rsidR="00584483">
        <w:rPr>
          <w:rFonts w:ascii="Arial" w:hAnsi="Arial"/>
          <w:sz w:val="24"/>
        </w:rPr>
        <w:t xml:space="preserve">and </w:t>
      </w:r>
      <w:proofErr w:type="spellStart"/>
      <w:r w:rsidR="002B231C">
        <w:rPr>
          <w:rFonts w:ascii="Arial" w:hAnsi="Arial"/>
          <w:sz w:val="24"/>
        </w:rPr>
        <w:t>Flinn</w:t>
      </w:r>
      <w:proofErr w:type="spellEnd"/>
      <w:r w:rsidR="002B231C">
        <w:rPr>
          <w:rFonts w:ascii="Arial" w:hAnsi="Arial"/>
          <w:sz w:val="24"/>
        </w:rPr>
        <w:t xml:space="preserve"> Scientific/</w:t>
      </w:r>
      <w:proofErr w:type="spellStart"/>
      <w:r w:rsidR="002B231C">
        <w:rPr>
          <w:rFonts w:ascii="Arial" w:hAnsi="Arial"/>
          <w:sz w:val="24"/>
        </w:rPr>
        <w:t>Whitebox</w:t>
      </w:r>
      <w:proofErr w:type="spellEnd"/>
      <w:r w:rsidR="002B231C">
        <w:rPr>
          <w:rFonts w:ascii="Arial" w:hAnsi="Arial"/>
          <w:sz w:val="24"/>
        </w:rPr>
        <w:t xml:space="preserve"> Learning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F06F74">
        <w:rPr>
          <w:rFonts w:ascii="Arial" w:hAnsi="Arial"/>
          <w:sz w:val="24"/>
        </w:rPr>
        <w:t xml:space="preserve">purchase </w:t>
      </w:r>
      <w:r w:rsidR="002B231C">
        <w:rPr>
          <w:rFonts w:ascii="Arial" w:hAnsi="Arial"/>
          <w:sz w:val="24"/>
        </w:rPr>
        <w:t xml:space="preserve">this standards-based cloud-based virtual modeling STEM application to guide students through a realistic glider development process with virtual airshow to </w:t>
      </w:r>
      <w:proofErr w:type="gramStart"/>
      <w:r w:rsidR="002B231C">
        <w:rPr>
          <w:rFonts w:ascii="Arial" w:hAnsi="Arial"/>
          <w:sz w:val="24"/>
        </w:rPr>
        <w:t>be used</w:t>
      </w:r>
      <w:proofErr w:type="gramEnd"/>
      <w:r w:rsidR="002B231C">
        <w:rPr>
          <w:rFonts w:ascii="Arial" w:hAnsi="Arial"/>
          <w:sz w:val="24"/>
        </w:rPr>
        <w:t xml:space="preserve"> during </w:t>
      </w:r>
      <w:bookmarkStart w:id="0" w:name="_GoBack"/>
      <w:bookmarkEnd w:id="0"/>
      <w:r w:rsidR="002B231C">
        <w:rPr>
          <w:rFonts w:ascii="Arial" w:hAnsi="Arial"/>
          <w:sz w:val="24"/>
        </w:rPr>
        <w:t xml:space="preserve">the 2021-2022 school year.  The cost of $975.00 is to </w:t>
      </w:r>
      <w:proofErr w:type="gramStart"/>
      <w:r w:rsidR="002B231C">
        <w:rPr>
          <w:rFonts w:ascii="Arial" w:hAnsi="Arial"/>
          <w:sz w:val="24"/>
        </w:rPr>
        <w:t>be paid</w:t>
      </w:r>
      <w:proofErr w:type="gramEnd"/>
      <w:r w:rsidR="002B231C">
        <w:rPr>
          <w:rFonts w:ascii="Arial" w:hAnsi="Arial"/>
          <w:sz w:val="24"/>
        </w:rPr>
        <w:t xml:space="preserve"> using Perkins Grant funding.</w:t>
      </w:r>
    </w:p>
    <w:p w:rsidR="00150647" w:rsidRDefault="00150647" w:rsidP="00F33B89">
      <w:pPr>
        <w:pStyle w:val="policytext"/>
        <w:rPr>
          <w:rFonts w:ascii="Arial" w:hAnsi="Arial"/>
          <w:sz w:val="24"/>
        </w:rPr>
      </w:pPr>
    </w:p>
    <w:p w:rsidR="00150647" w:rsidRPr="00F33B89" w:rsidRDefault="00150647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0647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231C"/>
    <w:rsid w:val="002B4495"/>
    <w:rsid w:val="002C62E5"/>
    <w:rsid w:val="002C77E6"/>
    <w:rsid w:val="002E4A2F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43AF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260E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2A82"/>
    <w:rsid w:val="00D97C48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94C3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407A-9E00-4DA2-8B3C-0B5D1109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2021-02-01T15:02:00Z</dcterms:created>
  <dcterms:modified xsi:type="dcterms:W3CDTF">2021-02-01T15:06:00Z</dcterms:modified>
</cp:coreProperties>
</file>