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7E190A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E018E" w:rsidRDefault="000C00B2" w:rsidP="00F553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F55330" w:rsidRPr="00F55330" w:rsidRDefault="00F55330" w:rsidP="00F5533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55330">
        <w:rPr>
          <w:rFonts w:ascii="Arial" w:hAnsi="Arial" w:cs="Arial"/>
          <w:b/>
          <w:color w:val="0070C0"/>
          <w:sz w:val="28"/>
          <w:szCs w:val="28"/>
        </w:rPr>
        <w:t>REGULAR SCHEDULED VIRTUAL/IN PERSON MONTHLY MEETING</w:t>
      </w:r>
    </w:p>
    <w:p w:rsidR="005E018E" w:rsidRPr="005E018E" w:rsidRDefault="005E018E" w:rsidP="00F553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F334D6">
        <w:rPr>
          <w:rFonts w:ascii="Arial" w:hAnsi="Arial" w:cs="Arial"/>
          <w:b/>
          <w:sz w:val="28"/>
          <w:szCs w:val="28"/>
        </w:rPr>
        <w:t>Thursday</w:t>
      </w:r>
      <w:r w:rsidR="00AD0656">
        <w:rPr>
          <w:rFonts w:ascii="Arial" w:hAnsi="Arial" w:cs="Arial"/>
          <w:b/>
          <w:sz w:val="28"/>
          <w:szCs w:val="28"/>
        </w:rPr>
        <w:t xml:space="preserve">, December </w:t>
      </w:r>
      <w:r w:rsidR="00DC3DE7">
        <w:rPr>
          <w:rFonts w:ascii="Arial" w:hAnsi="Arial" w:cs="Arial"/>
          <w:b/>
          <w:sz w:val="28"/>
          <w:szCs w:val="28"/>
        </w:rPr>
        <w:t>17, 2020</w:t>
      </w:r>
    </w:p>
    <w:p w:rsidR="005E018E" w:rsidRDefault="00DC3DE7" w:rsidP="00F5533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Middle </w:t>
      </w:r>
      <w:r w:rsidR="00E90741">
        <w:rPr>
          <w:rFonts w:ascii="Arial" w:hAnsi="Arial" w:cs="Arial"/>
          <w:b/>
          <w:color w:val="FF0000"/>
          <w:sz w:val="28"/>
          <w:szCs w:val="28"/>
        </w:rPr>
        <w:t xml:space="preserve">School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</w:p>
    <w:p w:rsidR="00F55330" w:rsidRDefault="00F55330" w:rsidP="00F55330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F55330" w:rsidRDefault="00F55330" w:rsidP="00F5533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F55330">
        <w:rPr>
          <w:rFonts w:ascii="Arial" w:hAnsi="Arial" w:cs="Arial"/>
          <w:b/>
          <w:color w:val="000000" w:themeColor="text1"/>
          <w:sz w:val="24"/>
          <w:szCs w:val="28"/>
        </w:rPr>
        <w:t>BOARD MEMBERS PRESENT</w:t>
      </w:r>
      <w:r>
        <w:rPr>
          <w:rFonts w:ascii="Arial" w:hAnsi="Arial" w:cs="Arial"/>
          <w:b/>
          <w:color w:val="000000" w:themeColor="text1"/>
          <w:sz w:val="24"/>
          <w:szCs w:val="28"/>
        </w:rPr>
        <w:t>:</w:t>
      </w:r>
    </w:p>
    <w:p w:rsid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</w:p>
    <w:p w:rsid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</w:p>
    <w:p w:rsid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:rsid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F55330" w:rsidRP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</w:p>
    <w:p w:rsidR="00677909" w:rsidRDefault="00677909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330">
        <w:rPr>
          <w:rFonts w:ascii="Arial" w:hAnsi="Arial" w:cs="Arial"/>
          <w:b/>
          <w:color w:val="000000" w:themeColor="text1"/>
          <w:sz w:val="24"/>
          <w:szCs w:val="24"/>
        </w:rPr>
        <w:t>OTHERS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Superintendent Chuck Adams, Chuck Abell, Jeff Rogers, Stephen Webb, Matt Mercer, Diana Thomas, Jim Oliver, Dyllan Tipton, Gina McGinnis, Steven Rucker, Briana Bonham, Michele Barlow and others. </w:t>
      </w: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330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81542D">
        <w:rPr>
          <w:rFonts w:ascii="Arial" w:hAnsi="Arial" w:cs="Arial"/>
          <w:b/>
          <w:color w:val="000000" w:themeColor="text1"/>
          <w:sz w:val="24"/>
          <w:szCs w:val="24"/>
        </w:rPr>
        <w:t>85</w:t>
      </w: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330">
        <w:rPr>
          <w:rFonts w:ascii="Arial" w:hAnsi="Arial" w:cs="Arial"/>
          <w:b/>
          <w:color w:val="000000" w:themeColor="text1"/>
          <w:sz w:val="24"/>
          <w:szCs w:val="24"/>
        </w:rPr>
        <w:t>CALL TO ORDER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Bonham, Vice Chair called the meeting to order at 6:30 pm. </w:t>
      </w: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330">
        <w:rPr>
          <w:rFonts w:ascii="Arial" w:hAnsi="Arial" w:cs="Arial"/>
          <w:b/>
          <w:color w:val="000000" w:themeColor="text1"/>
          <w:sz w:val="24"/>
          <w:szCs w:val="24"/>
        </w:rPr>
        <w:t>STATEMENT OF BOARD MISSION</w:t>
      </w: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330">
        <w:rPr>
          <w:rFonts w:ascii="Arial" w:hAnsi="Arial" w:cs="Arial"/>
          <w:b/>
          <w:color w:val="000000" w:themeColor="text1"/>
          <w:sz w:val="24"/>
          <w:szCs w:val="24"/>
        </w:rPr>
        <w:t>WELCOME VISITORS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 read the Statement of Board Mission and welcomed visitors.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330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81542D">
        <w:rPr>
          <w:rFonts w:ascii="Arial" w:hAnsi="Arial" w:cs="Arial"/>
          <w:b/>
          <w:color w:val="000000" w:themeColor="text1"/>
          <w:sz w:val="24"/>
          <w:szCs w:val="24"/>
        </w:rPr>
        <w:t>86</w:t>
      </w:r>
    </w:p>
    <w:p w:rsidR="00F55330" w:rsidRPr="00F55330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330">
        <w:rPr>
          <w:rFonts w:ascii="Arial" w:hAnsi="Arial" w:cs="Arial"/>
          <w:b/>
          <w:color w:val="000000" w:themeColor="text1"/>
          <w:sz w:val="24"/>
          <w:szCs w:val="24"/>
        </w:rPr>
        <w:t>REVIEW AND ADOPT AGENDA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Debbie Herndon and seconded by Dr. Lynn Shelburne to approve the agenda dated December 17, 2020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330" w:rsidRPr="00F55330" w:rsidRDefault="00F55330" w:rsidP="00F553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330" w:rsidRPr="00514457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14457">
        <w:rPr>
          <w:rFonts w:ascii="Arial" w:hAnsi="Arial" w:cs="Arial"/>
          <w:b/>
          <w:color w:val="000000" w:themeColor="text1"/>
          <w:sz w:val="24"/>
          <w:szCs w:val="24"/>
        </w:rPr>
        <w:t>RECOGNITIONS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330" w:rsidRPr="00514457" w:rsidRDefault="00F5533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14457">
        <w:rPr>
          <w:rFonts w:ascii="Arial" w:hAnsi="Arial" w:cs="Arial"/>
          <w:b/>
          <w:color w:val="000000" w:themeColor="text1"/>
          <w:sz w:val="24"/>
          <w:szCs w:val="24"/>
        </w:rPr>
        <w:t>GOING THE DISTANCE</w:t>
      </w:r>
    </w:p>
    <w:p w:rsidR="00F55330" w:rsidRDefault="00F5533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Superintendent Chuck Adams </w:t>
      </w:r>
      <w:r w:rsidR="00485E50">
        <w:rPr>
          <w:rFonts w:ascii="Arial" w:hAnsi="Arial" w:cs="Arial"/>
          <w:color w:val="000000" w:themeColor="text1"/>
          <w:sz w:val="24"/>
          <w:szCs w:val="24"/>
        </w:rPr>
        <w:t xml:space="preserve">recognized Destiny </w:t>
      </w:r>
      <w:proofErr w:type="spellStart"/>
      <w:r w:rsidR="00485E50">
        <w:rPr>
          <w:rFonts w:ascii="Arial" w:hAnsi="Arial" w:cs="Arial"/>
          <w:color w:val="000000" w:themeColor="text1"/>
          <w:sz w:val="24"/>
          <w:szCs w:val="24"/>
        </w:rPr>
        <w:t>Walburn</w:t>
      </w:r>
      <w:proofErr w:type="spellEnd"/>
      <w:r w:rsidR="00515A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514457">
        <w:rPr>
          <w:rFonts w:ascii="Arial" w:hAnsi="Arial" w:cs="Arial"/>
          <w:color w:val="000000" w:themeColor="text1"/>
          <w:sz w:val="24"/>
          <w:szCs w:val="24"/>
        </w:rPr>
        <w:t>with the December 2020 Going the Distance Award.</w:t>
      </w:r>
    </w:p>
    <w:p w:rsidR="00514457" w:rsidRDefault="0051445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14457" w:rsidRDefault="0051445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14457" w:rsidRPr="00514457" w:rsidRDefault="0051445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14457">
        <w:rPr>
          <w:rFonts w:ascii="Arial" w:hAnsi="Arial" w:cs="Arial"/>
          <w:b/>
          <w:color w:val="000000" w:themeColor="text1"/>
          <w:sz w:val="24"/>
          <w:szCs w:val="24"/>
        </w:rPr>
        <w:t>CITIZENS AND DELEGATIONS</w:t>
      </w:r>
    </w:p>
    <w:p w:rsidR="00514457" w:rsidRDefault="00485E50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N/A</w:t>
      </w:r>
    </w:p>
    <w:p w:rsidR="00514457" w:rsidRPr="00F55330" w:rsidRDefault="0051445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14457" w:rsidRPr="00845779" w:rsidRDefault="0051445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45779">
        <w:rPr>
          <w:rFonts w:ascii="Arial" w:hAnsi="Arial" w:cs="Arial"/>
          <w:b/>
          <w:color w:val="000000" w:themeColor="text1"/>
          <w:sz w:val="24"/>
          <w:szCs w:val="24"/>
        </w:rPr>
        <w:t>ACADEMIC SUCCESS AND STUDENT ACHIEVEMENT</w:t>
      </w:r>
    </w:p>
    <w:p w:rsidR="00514457" w:rsidRPr="00845779" w:rsidRDefault="0051445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4457" w:rsidRPr="00845779" w:rsidRDefault="0051445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45779">
        <w:rPr>
          <w:rFonts w:ascii="Arial" w:hAnsi="Arial" w:cs="Arial"/>
          <w:b/>
          <w:color w:val="000000" w:themeColor="text1"/>
          <w:sz w:val="24"/>
          <w:szCs w:val="24"/>
        </w:rPr>
        <w:t>SUPERINTENDENT’S REPORT</w:t>
      </w:r>
    </w:p>
    <w:p w:rsidR="00514457" w:rsidRDefault="0051445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Superintendent Chuck Adams’s report contained the following topics:</w:t>
      </w:r>
    </w:p>
    <w:p w:rsidR="00514457" w:rsidRDefault="00514457" w:rsidP="00514457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COVID Discussion</w:t>
      </w:r>
    </w:p>
    <w:p w:rsidR="00514457" w:rsidRDefault="00514457" w:rsidP="00514457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ELC and Bus Complex Update – Tony Pham</w:t>
      </w:r>
    </w:p>
    <w:p w:rsidR="00514457" w:rsidRDefault="00514457" w:rsidP="00514457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NTI  Instructional Delivery (Stephen Webb and Matt Mercer presented)</w:t>
      </w:r>
    </w:p>
    <w:p w:rsidR="00514457" w:rsidRDefault="00514457" w:rsidP="00514457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RFP’s Legal Services </w:t>
      </w:r>
    </w:p>
    <w:p w:rsidR="00514457" w:rsidRDefault="00514457" w:rsidP="00514457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SCHS Student Services Coordinator – </w:t>
      </w:r>
      <w:r w:rsidR="00845779">
        <w:rPr>
          <w:rFonts w:ascii="Arial" w:hAnsi="Arial" w:cs="Arial"/>
          <w:color w:val="000000" w:themeColor="text1"/>
          <w:sz w:val="24"/>
          <w:szCs w:val="24"/>
        </w:rPr>
        <w:t xml:space="preserve"> duty modifications</w:t>
      </w:r>
    </w:p>
    <w:p w:rsidR="00845779" w:rsidRDefault="00845779" w:rsidP="00514457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BOE Vacancy for District 3.</w:t>
      </w:r>
    </w:p>
    <w:p w:rsidR="00845779" w:rsidRDefault="00845779" w:rsidP="00845779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Calendar Committee Nomination – New Board Member for District 3 nominated. </w:t>
      </w:r>
    </w:p>
    <w:p w:rsidR="00845779" w:rsidRPr="00845779" w:rsidRDefault="00845779" w:rsidP="008457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40833" w:rsidRDefault="00740833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45779" w:rsidRDefault="00845779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45779">
        <w:rPr>
          <w:rFonts w:ascii="Arial" w:hAnsi="Arial" w:cs="Arial"/>
          <w:b/>
          <w:color w:val="000000" w:themeColor="text1"/>
          <w:sz w:val="24"/>
          <w:szCs w:val="24"/>
        </w:rPr>
        <w:t>DISCUSSION</w:t>
      </w:r>
    </w:p>
    <w:p w:rsidR="0081542D" w:rsidRPr="00845779" w:rsidRDefault="0081542D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45779" w:rsidRPr="00845779" w:rsidRDefault="0081542D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45779">
        <w:rPr>
          <w:rFonts w:ascii="Arial" w:hAnsi="Arial" w:cs="Arial"/>
          <w:b/>
          <w:color w:val="000000" w:themeColor="text1"/>
          <w:sz w:val="24"/>
          <w:szCs w:val="24"/>
        </w:rPr>
        <w:t>OPENING OF SECOND SEMESTER</w:t>
      </w:r>
    </w:p>
    <w:p w:rsidR="00845779" w:rsidRPr="00845779" w:rsidRDefault="0081542D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45779">
        <w:rPr>
          <w:rFonts w:ascii="Arial" w:hAnsi="Arial" w:cs="Arial"/>
          <w:b/>
          <w:color w:val="000000" w:themeColor="text1"/>
          <w:sz w:val="24"/>
          <w:szCs w:val="24"/>
        </w:rPr>
        <w:t>NTI INSTRUCTIONAL DELIVERY 6-12</w:t>
      </w:r>
    </w:p>
    <w:p w:rsidR="00845779" w:rsidRPr="00845779" w:rsidRDefault="00845779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Discussion took place within the Superintendent’s Report with principals Matt Mercer and Stephen Webb presenting to the Board.</w:t>
      </w:r>
    </w:p>
    <w:p w:rsidR="006508D4" w:rsidRDefault="006508D4" w:rsidP="006508D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7C4294" w:rsidRDefault="006E246D" w:rsidP="00677909">
      <w:pPr>
        <w:pStyle w:val="NoSpacing"/>
        <w:rPr>
          <w:rFonts w:ascii="Arial" w:hAnsi="Arial" w:cs="Arial"/>
          <w:b/>
          <w:sz w:val="24"/>
          <w:szCs w:val="24"/>
        </w:rPr>
      </w:pPr>
      <w:r w:rsidRPr="00DF799A">
        <w:rPr>
          <w:rFonts w:ascii="Arial" w:hAnsi="Arial" w:cs="Arial"/>
          <w:b/>
          <w:sz w:val="24"/>
          <w:szCs w:val="24"/>
        </w:rPr>
        <w:t>ACTION WITH DISCUSSION</w:t>
      </w:r>
    </w:p>
    <w:p w:rsidR="00845779" w:rsidRDefault="00845779" w:rsidP="0067790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5779" w:rsidRPr="00DF799A" w:rsidRDefault="00845779" w:rsidP="0067790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81542D">
        <w:rPr>
          <w:rFonts w:ascii="Arial" w:hAnsi="Arial" w:cs="Arial"/>
          <w:b/>
          <w:sz w:val="24"/>
          <w:szCs w:val="24"/>
        </w:rPr>
        <w:t>87</w:t>
      </w:r>
    </w:p>
    <w:p w:rsidR="00845779" w:rsidRDefault="00845779" w:rsidP="00845779">
      <w:pPr>
        <w:pStyle w:val="NoSpacing"/>
        <w:rPr>
          <w:rFonts w:ascii="Arial" w:hAnsi="Arial" w:cs="Arial"/>
          <w:sz w:val="24"/>
          <w:szCs w:val="24"/>
        </w:rPr>
      </w:pPr>
      <w:r w:rsidRPr="00845779">
        <w:rPr>
          <w:rFonts w:ascii="Arial" w:hAnsi="Arial" w:cs="Arial"/>
          <w:b/>
          <w:sz w:val="24"/>
          <w:szCs w:val="24"/>
        </w:rPr>
        <w:t>APPROVAL OF BOARD MINUTES</w:t>
      </w:r>
      <w:r w:rsidRPr="005226E8">
        <w:rPr>
          <w:rFonts w:ascii="Arial" w:hAnsi="Arial" w:cs="Arial"/>
          <w:sz w:val="24"/>
          <w:szCs w:val="24"/>
        </w:rPr>
        <w:t xml:space="preserve"> </w:t>
      </w:r>
    </w:p>
    <w:p w:rsidR="00AD0656" w:rsidRDefault="00845779" w:rsidP="008457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Dr. Lynn Shelburne and seconded by Ms. Jeanie Stevens to approve the </w:t>
      </w:r>
      <w:r w:rsidR="00677909">
        <w:rPr>
          <w:rFonts w:ascii="Arial" w:hAnsi="Arial" w:cs="Arial"/>
          <w:sz w:val="24"/>
          <w:szCs w:val="24"/>
        </w:rPr>
        <w:t>November 23, 2020</w:t>
      </w:r>
      <w:r>
        <w:rPr>
          <w:rFonts w:ascii="Arial" w:hAnsi="Arial" w:cs="Arial"/>
          <w:sz w:val="24"/>
          <w:szCs w:val="24"/>
        </w:rPr>
        <w:t xml:space="preserve"> minutes as presented</w:t>
      </w:r>
      <w:proofErr w:type="gramEnd"/>
    </w:p>
    <w:p w:rsidR="00845779" w:rsidRDefault="00845779" w:rsidP="00845779">
      <w:pPr>
        <w:pStyle w:val="NoSpacing"/>
        <w:rPr>
          <w:rFonts w:ascii="Arial" w:hAnsi="Arial" w:cs="Arial"/>
          <w:sz w:val="24"/>
          <w:szCs w:val="24"/>
        </w:rPr>
      </w:pPr>
    </w:p>
    <w:p w:rsidR="00845779" w:rsidRDefault="00845779" w:rsidP="0084577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45779" w:rsidRDefault="00845779" w:rsidP="0084577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45779" w:rsidRDefault="00845779" w:rsidP="0084577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45779" w:rsidRDefault="00845779" w:rsidP="0084577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45779" w:rsidRPr="00F55330" w:rsidRDefault="00845779" w:rsidP="0084577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45779" w:rsidRDefault="00845779" w:rsidP="00845779">
      <w:pPr>
        <w:pStyle w:val="NoSpacing"/>
        <w:rPr>
          <w:rFonts w:ascii="Arial" w:hAnsi="Arial" w:cs="Arial"/>
          <w:sz w:val="24"/>
          <w:szCs w:val="24"/>
        </w:rPr>
      </w:pPr>
    </w:p>
    <w:p w:rsidR="00845779" w:rsidRDefault="00845779" w:rsidP="00845779">
      <w:pPr>
        <w:pStyle w:val="NoSpacing"/>
        <w:rPr>
          <w:rFonts w:ascii="Arial" w:hAnsi="Arial" w:cs="Arial"/>
          <w:sz w:val="24"/>
          <w:szCs w:val="24"/>
        </w:rPr>
      </w:pPr>
    </w:p>
    <w:p w:rsidR="00845779" w:rsidRPr="00A44731" w:rsidRDefault="00845779" w:rsidP="00845779">
      <w:pPr>
        <w:pStyle w:val="NoSpacing"/>
        <w:rPr>
          <w:rFonts w:ascii="Arial" w:hAnsi="Arial" w:cs="Arial"/>
          <w:b/>
          <w:sz w:val="24"/>
          <w:szCs w:val="24"/>
        </w:rPr>
      </w:pPr>
      <w:r w:rsidRPr="00A44731">
        <w:rPr>
          <w:rFonts w:ascii="Arial" w:hAnsi="Arial" w:cs="Arial"/>
          <w:b/>
          <w:sz w:val="24"/>
          <w:szCs w:val="24"/>
        </w:rPr>
        <w:t xml:space="preserve">ORDER # </w:t>
      </w:r>
      <w:r w:rsidR="0081542D">
        <w:rPr>
          <w:rFonts w:ascii="Arial" w:hAnsi="Arial" w:cs="Arial"/>
          <w:b/>
          <w:sz w:val="24"/>
          <w:szCs w:val="24"/>
        </w:rPr>
        <w:t>88</w:t>
      </w:r>
    </w:p>
    <w:p w:rsidR="00472A3C" w:rsidRPr="00A44731" w:rsidRDefault="00845779" w:rsidP="00845779">
      <w:pPr>
        <w:pStyle w:val="NoSpacing"/>
        <w:rPr>
          <w:rFonts w:ascii="Arial" w:hAnsi="Arial" w:cs="Arial"/>
          <w:b/>
          <w:sz w:val="24"/>
          <w:szCs w:val="24"/>
        </w:rPr>
      </w:pPr>
      <w:r w:rsidRPr="00A44731">
        <w:rPr>
          <w:rFonts w:ascii="Arial" w:hAnsi="Arial" w:cs="Arial"/>
          <w:b/>
          <w:sz w:val="24"/>
          <w:szCs w:val="24"/>
        </w:rPr>
        <w:t xml:space="preserve">CONSTRUCTION INVOICE </w:t>
      </w:r>
    </w:p>
    <w:p w:rsidR="00845779" w:rsidRDefault="00845779" w:rsidP="008457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</w:t>
      </w:r>
      <w:r w:rsidR="00A44731">
        <w:rPr>
          <w:rFonts w:ascii="Arial" w:hAnsi="Arial" w:cs="Arial"/>
          <w:sz w:val="24"/>
          <w:szCs w:val="24"/>
        </w:rPr>
        <w:t>don and seconded by Dr. Lynn Shelburne to approve the construction invoices as presented</w:t>
      </w:r>
      <w:proofErr w:type="gramEnd"/>
      <w:r w:rsidR="00A44731">
        <w:rPr>
          <w:rFonts w:ascii="Arial" w:hAnsi="Arial" w:cs="Arial"/>
          <w:sz w:val="24"/>
          <w:szCs w:val="24"/>
        </w:rPr>
        <w:t xml:space="preserve">.  </w:t>
      </w:r>
    </w:p>
    <w:p w:rsidR="00A44731" w:rsidRDefault="00A44731" w:rsidP="00845779">
      <w:pPr>
        <w:pStyle w:val="NoSpacing"/>
        <w:rPr>
          <w:rFonts w:ascii="Arial" w:hAnsi="Arial" w:cs="Arial"/>
          <w:sz w:val="24"/>
          <w:szCs w:val="24"/>
        </w:rPr>
      </w:pPr>
    </w:p>
    <w:p w:rsidR="00A44731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Pr="00F55330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Default="00A44731" w:rsidP="00845779">
      <w:pPr>
        <w:pStyle w:val="NoSpacing"/>
        <w:rPr>
          <w:rFonts w:ascii="Arial" w:hAnsi="Arial" w:cs="Arial"/>
          <w:sz w:val="24"/>
          <w:szCs w:val="24"/>
        </w:rPr>
      </w:pPr>
    </w:p>
    <w:p w:rsidR="00845779" w:rsidRDefault="00845779" w:rsidP="0084577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15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2790"/>
        <w:gridCol w:w="2430"/>
        <w:gridCol w:w="2430"/>
      </w:tblGrid>
      <w:tr w:rsidR="00580B0C" w:rsidRPr="00C01F3F" w:rsidTr="00580B0C">
        <w:tc>
          <w:tcPr>
            <w:tcW w:w="3937" w:type="dxa"/>
            <w:shd w:val="clear" w:color="auto" w:fill="auto"/>
          </w:tcPr>
          <w:p w:rsidR="00580B0C" w:rsidRPr="00C01F3F" w:rsidRDefault="00580B0C" w:rsidP="00A6260A">
            <w:pPr>
              <w:spacing w:line="360" w:lineRule="auto"/>
              <w:jc w:val="center"/>
              <w:rPr>
                <w:b/>
                <w:bCs/>
              </w:rPr>
            </w:pPr>
            <w:r w:rsidRPr="00C01F3F">
              <w:rPr>
                <w:b/>
                <w:bCs/>
              </w:rPr>
              <w:t>VENDOR</w:t>
            </w:r>
          </w:p>
        </w:tc>
        <w:tc>
          <w:tcPr>
            <w:tcW w:w="2790" w:type="dxa"/>
            <w:shd w:val="clear" w:color="auto" w:fill="auto"/>
          </w:tcPr>
          <w:p w:rsidR="00580B0C" w:rsidRPr="00C01F3F" w:rsidRDefault="00580B0C" w:rsidP="00A6260A">
            <w:pPr>
              <w:spacing w:line="360" w:lineRule="auto"/>
              <w:jc w:val="center"/>
              <w:rPr>
                <w:b/>
                <w:bCs/>
              </w:rPr>
            </w:pPr>
            <w:r w:rsidRPr="00C01F3F">
              <w:rPr>
                <w:b/>
                <w:bCs/>
              </w:rPr>
              <w:t>BUS GARAGE 17-261</w:t>
            </w:r>
          </w:p>
        </w:tc>
        <w:tc>
          <w:tcPr>
            <w:tcW w:w="2430" w:type="dxa"/>
            <w:shd w:val="clear" w:color="auto" w:fill="auto"/>
          </w:tcPr>
          <w:p w:rsidR="00580B0C" w:rsidRPr="00C01F3F" w:rsidRDefault="00580B0C" w:rsidP="00A6260A">
            <w:pPr>
              <w:spacing w:line="360" w:lineRule="auto"/>
              <w:jc w:val="center"/>
              <w:rPr>
                <w:b/>
                <w:bCs/>
              </w:rPr>
            </w:pPr>
            <w:r w:rsidRPr="00C01F3F">
              <w:rPr>
                <w:b/>
                <w:bCs/>
              </w:rPr>
              <w:t>ELC 19-371</w:t>
            </w:r>
          </w:p>
        </w:tc>
        <w:tc>
          <w:tcPr>
            <w:tcW w:w="2430" w:type="dxa"/>
            <w:shd w:val="clear" w:color="auto" w:fill="auto"/>
          </w:tcPr>
          <w:p w:rsidR="00580B0C" w:rsidRPr="00C01F3F" w:rsidRDefault="00580B0C" w:rsidP="00A6260A">
            <w:pPr>
              <w:spacing w:line="360" w:lineRule="auto"/>
              <w:jc w:val="center"/>
              <w:rPr>
                <w:b/>
                <w:bCs/>
              </w:rPr>
            </w:pPr>
            <w:r w:rsidRPr="00C01F3F">
              <w:rPr>
                <w:b/>
                <w:bCs/>
              </w:rPr>
              <w:t>SCHS FCS LAB 19-362</w:t>
            </w:r>
          </w:p>
        </w:tc>
      </w:tr>
      <w:tr w:rsidR="00580B0C" w:rsidTr="00580B0C">
        <w:tc>
          <w:tcPr>
            <w:tcW w:w="3937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Rising Sun Development</w:t>
            </w:r>
          </w:p>
        </w:tc>
        <w:tc>
          <w:tcPr>
            <w:tcW w:w="279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$59,195.95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$297,681.08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 --</w:t>
            </w:r>
          </w:p>
        </w:tc>
      </w:tr>
      <w:tr w:rsidR="00580B0C" w:rsidTr="00580B0C">
        <w:tc>
          <w:tcPr>
            <w:tcW w:w="3937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Rogers Group</w:t>
            </w:r>
          </w:p>
        </w:tc>
        <w:tc>
          <w:tcPr>
            <w:tcW w:w="279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 --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      704.39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$--</w:t>
            </w:r>
          </w:p>
        </w:tc>
      </w:tr>
      <w:tr w:rsidR="00580B0C" w:rsidTr="00580B0C">
        <w:tc>
          <w:tcPr>
            <w:tcW w:w="3937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Atlas Companies</w:t>
            </w:r>
          </w:p>
        </w:tc>
        <w:tc>
          <w:tcPr>
            <w:tcW w:w="279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$9,091.66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$ 15,854.91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$--</w:t>
            </w:r>
          </w:p>
        </w:tc>
      </w:tr>
      <w:tr w:rsidR="00580B0C" w:rsidTr="00580B0C">
        <w:tc>
          <w:tcPr>
            <w:tcW w:w="3937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ECE Southeast LLP</w:t>
            </w:r>
          </w:p>
        </w:tc>
        <w:tc>
          <w:tcPr>
            <w:tcW w:w="279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  677.00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  2,015.00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</w:p>
        </w:tc>
      </w:tr>
      <w:tr w:rsidR="00580B0C" w:rsidTr="00580B0C">
        <w:tc>
          <w:tcPr>
            <w:tcW w:w="3937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Sherman Carter Barnhart</w:t>
            </w:r>
          </w:p>
        </w:tc>
        <w:tc>
          <w:tcPr>
            <w:tcW w:w="279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$2,368.03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 --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$ 5,296.14</w:t>
            </w:r>
          </w:p>
        </w:tc>
      </w:tr>
      <w:tr w:rsidR="00580B0C" w:rsidTr="00580B0C">
        <w:tc>
          <w:tcPr>
            <w:tcW w:w="3937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TOTAL</w:t>
            </w:r>
          </w:p>
        </w:tc>
        <w:tc>
          <w:tcPr>
            <w:tcW w:w="279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$71,332.64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$316,255.38</w:t>
            </w:r>
          </w:p>
        </w:tc>
        <w:tc>
          <w:tcPr>
            <w:tcW w:w="2430" w:type="dxa"/>
            <w:shd w:val="clear" w:color="auto" w:fill="auto"/>
          </w:tcPr>
          <w:p w:rsidR="00580B0C" w:rsidRDefault="00580B0C" w:rsidP="00A6260A">
            <w:pPr>
              <w:pStyle w:val="NoSpacing"/>
              <w:jc w:val="center"/>
            </w:pPr>
            <w:r>
              <w:t>$5,296.14</w:t>
            </w:r>
          </w:p>
        </w:tc>
      </w:tr>
    </w:tbl>
    <w:p w:rsidR="00A44731" w:rsidRDefault="00A44731" w:rsidP="00A44731">
      <w:pPr>
        <w:pStyle w:val="NoSpacing"/>
        <w:rPr>
          <w:rFonts w:ascii="Arial" w:hAnsi="Arial" w:cs="Arial"/>
          <w:sz w:val="24"/>
          <w:szCs w:val="24"/>
        </w:rPr>
      </w:pPr>
    </w:p>
    <w:p w:rsidR="00A44731" w:rsidRPr="00A44731" w:rsidRDefault="00A44731" w:rsidP="00A44731">
      <w:pPr>
        <w:pStyle w:val="NoSpacing"/>
        <w:rPr>
          <w:rFonts w:ascii="Arial" w:hAnsi="Arial" w:cs="Arial"/>
          <w:b/>
          <w:sz w:val="24"/>
          <w:szCs w:val="24"/>
        </w:rPr>
      </w:pPr>
      <w:r w:rsidRPr="00A44731">
        <w:rPr>
          <w:rFonts w:ascii="Arial" w:hAnsi="Arial" w:cs="Arial"/>
          <w:b/>
          <w:sz w:val="24"/>
          <w:szCs w:val="24"/>
        </w:rPr>
        <w:t xml:space="preserve">ORDER # </w:t>
      </w:r>
      <w:r w:rsidR="0081542D">
        <w:rPr>
          <w:rFonts w:ascii="Arial" w:hAnsi="Arial" w:cs="Arial"/>
          <w:b/>
          <w:sz w:val="24"/>
          <w:szCs w:val="24"/>
        </w:rPr>
        <w:t>89</w:t>
      </w:r>
    </w:p>
    <w:p w:rsidR="00C62C01" w:rsidRPr="00A44731" w:rsidRDefault="00A44731" w:rsidP="00A44731">
      <w:pPr>
        <w:pStyle w:val="NoSpacing"/>
        <w:rPr>
          <w:rFonts w:ascii="Arial" w:hAnsi="Arial" w:cs="Arial"/>
          <w:b/>
          <w:sz w:val="24"/>
          <w:szCs w:val="24"/>
        </w:rPr>
      </w:pPr>
      <w:r w:rsidRPr="00A44731">
        <w:rPr>
          <w:rFonts w:ascii="Arial" w:eastAsia="Times New Roman" w:hAnsi="Arial" w:cs="Arial"/>
          <w:b/>
          <w:sz w:val="24"/>
          <w:szCs w:val="24"/>
        </w:rPr>
        <w:t xml:space="preserve">REVIEW/APPROVE </w:t>
      </w:r>
      <w:r w:rsidR="005D2FED">
        <w:rPr>
          <w:rFonts w:ascii="Arial" w:hAnsi="Arial" w:cs="Arial"/>
          <w:b/>
          <w:bCs/>
        </w:rPr>
        <w:t xml:space="preserve">DPO CHANGE ORDERS </w:t>
      </w:r>
      <w:r w:rsidRPr="00A44731">
        <w:rPr>
          <w:rFonts w:ascii="Arial" w:hAnsi="Arial" w:cs="Arial"/>
          <w:b/>
          <w:bCs/>
        </w:rPr>
        <w:t>FOR SCHS ACADEMIC &amp; ATHLETIC BUILDING PROJECT</w:t>
      </w:r>
      <w:r w:rsidRPr="00A44731">
        <w:rPr>
          <w:b/>
          <w:bCs/>
          <w:u w:val="single"/>
        </w:rPr>
        <w:t xml:space="preserve"> </w:t>
      </w:r>
      <w:r w:rsidRPr="00A44731">
        <w:rPr>
          <w:b/>
          <w:bCs/>
        </w:rPr>
        <w:t xml:space="preserve"> </w:t>
      </w:r>
      <w:r w:rsidRPr="00A44731">
        <w:rPr>
          <w:b/>
          <w:bCs/>
          <w:u w:val="single"/>
        </w:rPr>
        <w:t xml:space="preserve"> </w:t>
      </w:r>
    </w:p>
    <w:p w:rsidR="00580B0C" w:rsidRPr="00A44731" w:rsidRDefault="00A44731" w:rsidP="00580B0C">
      <w:pPr>
        <w:pStyle w:val="NoSpacing"/>
        <w:rPr>
          <w:rFonts w:ascii="Arial" w:hAnsi="Arial" w:cs="Arial"/>
          <w:bCs/>
          <w:sz w:val="24"/>
        </w:rPr>
      </w:pPr>
      <w:r w:rsidRPr="00A44731">
        <w:rPr>
          <w:rFonts w:ascii="Arial" w:hAnsi="Arial" w:cs="Arial"/>
          <w:bCs/>
          <w:sz w:val="24"/>
        </w:rPr>
        <w:t xml:space="preserve">A motion was made by Ms. Jeanie Stevens and seconded by Ms. Debbie Herndon to approve </w:t>
      </w:r>
      <w:proofErr w:type="gramStart"/>
      <w:r w:rsidRPr="00A44731">
        <w:rPr>
          <w:rFonts w:ascii="Arial" w:hAnsi="Arial" w:cs="Arial"/>
          <w:bCs/>
          <w:sz w:val="24"/>
        </w:rPr>
        <w:t>the  DPO</w:t>
      </w:r>
      <w:proofErr w:type="gramEnd"/>
      <w:r w:rsidRPr="00A44731">
        <w:rPr>
          <w:rFonts w:ascii="Arial" w:hAnsi="Arial" w:cs="Arial"/>
          <w:bCs/>
          <w:sz w:val="24"/>
        </w:rPr>
        <w:t xml:space="preserve"> Change Orders for the SCHS Academic &amp; Athleti</w:t>
      </w:r>
      <w:r w:rsidR="006146AA">
        <w:rPr>
          <w:rFonts w:ascii="Arial" w:hAnsi="Arial" w:cs="Arial"/>
          <w:bCs/>
          <w:sz w:val="24"/>
        </w:rPr>
        <w:t>c Building Project as presented below.</w:t>
      </w:r>
    </w:p>
    <w:p w:rsidR="00A44731" w:rsidRDefault="00A44731" w:rsidP="00580B0C">
      <w:pPr>
        <w:pStyle w:val="NoSpacing"/>
        <w:rPr>
          <w:bCs/>
        </w:rPr>
      </w:pPr>
    </w:p>
    <w:p w:rsidR="00A44731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Pr="00F55330" w:rsidRDefault="00A44731" w:rsidP="00A4473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44731" w:rsidRPr="00A44731" w:rsidRDefault="00A44731" w:rsidP="00580B0C">
      <w:pPr>
        <w:pStyle w:val="NoSpacing"/>
        <w:rPr>
          <w:bCs/>
        </w:rPr>
      </w:pPr>
    </w:p>
    <w:p w:rsidR="00580B0C" w:rsidRDefault="00580B0C" w:rsidP="00A44731">
      <w:pPr>
        <w:pStyle w:val="NoSpacing"/>
      </w:pPr>
      <w:r>
        <w:t>Change Order #001-6033</w:t>
      </w:r>
      <w:r>
        <w:tab/>
      </w:r>
      <w:r>
        <w:tab/>
        <w:t>Roofing Supply Group</w:t>
      </w:r>
      <w:r>
        <w:tab/>
      </w:r>
      <w:r>
        <w:tab/>
        <w:t xml:space="preserve">Decrease of $      </w:t>
      </w:r>
      <w:r w:rsidR="00A44731">
        <w:t xml:space="preserve">  </w:t>
      </w:r>
      <w:r>
        <w:t xml:space="preserve">  .60 </w:t>
      </w:r>
    </w:p>
    <w:p w:rsidR="00580B0C" w:rsidRDefault="00580B0C" w:rsidP="00A44731">
      <w:pPr>
        <w:pStyle w:val="NoSpacing"/>
      </w:pPr>
      <w:r>
        <w:t>Change Order #001 – DPO 005</w:t>
      </w:r>
      <w:r>
        <w:tab/>
      </w:r>
      <w:r>
        <w:tab/>
        <w:t xml:space="preserve">Aegis Metal </w:t>
      </w:r>
      <w:r>
        <w:tab/>
      </w:r>
      <w:r>
        <w:tab/>
      </w:r>
      <w:r>
        <w:tab/>
        <w:t xml:space="preserve">Decrease of $    </w:t>
      </w:r>
      <w:r w:rsidR="00A44731">
        <w:t xml:space="preserve"> </w:t>
      </w:r>
      <w:r>
        <w:t>15.36</w:t>
      </w:r>
    </w:p>
    <w:p w:rsidR="00580B0C" w:rsidRDefault="00580B0C" w:rsidP="00A44731">
      <w:pPr>
        <w:pStyle w:val="NoSpacing"/>
      </w:pPr>
      <w:r>
        <w:t>Change Order #001 – DPO 010</w:t>
      </w:r>
      <w:r>
        <w:tab/>
      </w:r>
      <w:r>
        <w:tab/>
        <w:t>DMI</w:t>
      </w:r>
      <w:r>
        <w:tab/>
      </w:r>
      <w:r>
        <w:tab/>
      </w:r>
      <w:r>
        <w:tab/>
      </w:r>
      <w:r>
        <w:tab/>
        <w:t>Decrease of $1,588.67</w:t>
      </w:r>
    </w:p>
    <w:p w:rsidR="00580B0C" w:rsidRDefault="00580B0C" w:rsidP="00A44731">
      <w:pPr>
        <w:pStyle w:val="NoSpacing"/>
      </w:pPr>
      <w:r>
        <w:t>Change Order #001 – DPO 024</w:t>
      </w:r>
      <w:r>
        <w:tab/>
      </w:r>
      <w:r>
        <w:tab/>
      </w:r>
      <w:proofErr w:type="spellStart"/>
      <w:r>
        <w:t>Sisken</w:t>
      </w:r>
      <w:proofErr w:type="spellEnd"/>
      <w:r>
        <w:t xml:space="preserve"> Steel</w:t>
      </w:r>
      <w:r>
        <w:tab/>
      </w:r>
      <w:r>
        <w:tab/>
      </w:r>
      <w:r>
        <w:tab/>
        <w:t>Decrease of $     84.30</w:t>
      </w:r>
    </w:p>
    <w:p w:rsidR="00580B0C" w:rsidRDefault="00580B0C" w:rsidP="00A44731">
      <w:pPr>
        <w:pStyle w:val="NoSpacing"/>
      </w:pPr>
      <w:r>
        <w:t>Change Order #001 – DPO 029</w:t>
      </w:r>
      <w:r>
        <w:tab/>
      </w:r>
      <w:r>
        <w:tab/>
        <w:t>Stephens Pipe &amp; Steel</w:t>
      </w:r>
      <w:r>
        <w:tab/>
      </w:r>
      <w:r>
        <w:tab/>
        <w:t xml:space="preserve">Decrease of $         .22 </w:t>
      </w:r>
    </w:p>
    <w:p w:rsidR="00580B0C" w:rsidRDefault="00580B0C" w:rsidP="00A44731">
      <w:pPr>
        <w:pStyle w:val="NoSpacing"/>
      </w:pPr>
      <w:r>
        <w:t>Change Order #001 – DPO 030</w:t>
      </w:r>
      <w:r>
        <w:tab/>
      </w:r>
      <w:r>
        <w:tab/>
        <w:t>Plumbers Supply</w:t>
      </w:r>
      <w:r>
        <w:tab/>
      </w:r>
      <w:r>
        <w:tab/>
        <w:t>Decrease of $   696.95</w:t>
      </w:r>
    </w:p>
    <w:p w:rsidR="00A44731" w:rsidRDefault="00A44731" w:rsidP="00A44731">
      <w:pPr>
        <w:pStyle w:val="NoSpacing"/>
        <w:rPr>
          <w:rFonts w:ascii="Arial" w:hAnsi="Arial" w:cs="Arial"/>
          <w:sz w:val="24"/>
          <w:szCs w:val="24"/>
        </w:rPr>
      </w:pPr>
    </w:p>
    <w:p w:rsidR="00A44731" w:rsidRDefault="00A44731" w:rsidP="00A44731">
      <w:pPr>
        <w:pStyle w:val="NoSpacing"/>
        <w:rPr>
          <w:rFonts w:ascii="Arial" w:hAnsi="Arial" w:cs="Arial"/>
          <w:sz w:val="24"/>
          <w:szCs w:val="24"/>
        </w:rPr>
      </w:pPr>
    </w:p>
    <w:p w:rsidR="00A44731" w:rsidRPr="001B20A4" w:rsidRDefault="00A44731" w:rsidP="00A44731">
      <w:pPr>
        <w:pStyle w:val="NoSpacing"/>
        <w:rPr>
          <w:rFonts w:ascii="Arial" w:hAnsi="Arial" w:cs="Arial"/>
          <w:b/>
          <w:sz w:val="24"/>
          <w:szCs w:val="24"/>
        </w:rPr>
      </w:pPr>
      <w:r w:rsidRPr="001B20A4">
        <w:rPr>
          <w:rFonts w:ascii="Arial" w:hAnsi="Arial" w:cs="Arial"/>
          <w:b/>
          <w:sz w:val="24"/>
          <w:szCs w:val="24"/>
        </w:rPr>
        <w:t xml:space="preserve">ORDER # </w:t>
      </w:r>
      <w:r w:rsidR="0081542D">
        <w:rPr>
          <w:rFonts w:ascii="Arial" w:hAnsi="Arial" w:cs="Arial"/>
          <w:b/>
          <w:sz w:val="24"/>
          <w:szCs w:val="24"/>
        </w:rPr>
        <w:t>90</w:t>
      </w:r>
    </w:p>
    <w:p w:rsidR="00EA6813" w:rsidRPr="006146AA" w:rsidRDefault="006146AA" w:rsidP="00A44731">
      <w:pPr>
        <w:pStyle w:val="NoSpacing"/>
        <w:rPr>
          <w:rFonts w:ascii="Arial" w:hAnsi="Arial" w:cs="Arial"/>
          <w:b/>
          <w:sz w:val="24"/>
          <w:szCs w:val="24"/>
        </w:rPr>
      </w:pPr>
      <w:r w:rsidRPr="006146AA">
        <w:rPr>
          <w:rFonts w:ascii="Arial" w:hAnsi="Arial" w:cs="Arial"/>
          <w:b/>
          <w:sz w:val="24"/>
          <w:szCs w:val="24"/>
        </w:rPr>
        <w:t xml:space="preserve">SCHS POSITION/STUDENT SERVICES COORDINATOR /JOB RESPONSIBILITY MODIFICATION  </w:t>
      </w:r>
    </w:p>
    <w:p w:rsidR="00EA6813" w:rsidRDefault="002F7F72" w:rsidP="002F7F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Dr. Lynn Shelburne and seconded by Ms. Sandy Clevenger to approve the SCHS </w:t>
      </w:r>
      <w:r w:rsidR="001B20A4">
        <w:rPr>
          <w:rFonts w:ascii="Arial" w:hAnsi="Arial" w:cs="Arial"/>
          <w:sz w:val="24"/>
          <w:szCs w:val="24"/>
        </w:rPr>
        <w:t>Student Services Coordinator/Job Responsibility modification as presented</w:t>
      </w:r>
      <w:proofErr w:type="gramEnd"/>
      <w:r w:rsidR="001B20A4">
        <w:rPr>
          <w:rFonts w:ascii="Arial" w:hAnsi="Arial" w:cs="Arial"/>
          <w:sz w:val="24"/>
          <w:szCs w:val="24"/>
        </w:rPr>
        <w:t>.</w:t>
      </w:r>
    </w:p>
    <w:p w:rsidR="001B20A4" w:rsidRDefault="001B20A4" w:rsidP="002F7F72">
      <w:pPr>
        <w:pStyle w:val="NoSpacing"/>
        <w:rPr>
          <w:rFonts w:ascii="Arial" w:hAnsi="Arial" w:cs="Arial"/>
          <w:sz w:val="24"/>
          <w:szCs w:val="24"/>
        </w:rPr>
      </w:pPr>
    </w:p>
    <w:p w:rsidR="001B20A4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Pr="00F55330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Pr="00A44731" w:rsidRDefault="001B20A4" w:rsidP="001B20A4">
      <w:pPr>
        <w:pStyle w:val="NoSpacing"/>
        <w:rPr>
          <w:bCs/>
        </w:rPr>
      </w:pPr>
    </w:p>
    <w:p w:rsidR="001B20A4" w:rsidRPr="002F7F72" w:rsidRDefault="001B20A4" w:rsidP="002F7F72">
      <w:pPr>
        <w:pStyle w:val="NoSpacing"/>
        <w:rPr>
          <w:rFonts w:ascii="Arial" w:hAnsi="Arial" w:cs="Arial"/>
          <w:sz w:val="24"/>
          <w:szCs w:val="24"/>
        </w:rPr>
      </w:pPr>
    </w:p>
    <w:p w:rsidR="007E7A33" w:rsidRPr="001B20A4" w:rsidRDefault="0081542D" w:rsidP="001B20A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91</w:t>
      </w:r>
    </w:p>
    <w:p w:rsidR="007C4294" w:rsidRDefault="00353669" w:rsidP="00580B0C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  <w:r w:rsidR="00580B0C">
        <w:rPr>
          <w:rFonts w:ascii="Arial" w:hAnsi="Arial" w:cs="Arial"/>
          <w:b/>
          <w:sz w:val="24"/>
          <w:szCs w:val="24"/>
        </w:rPr>
        <w:t xml:space="preserve"> </w:t>
      </w:r>
    </w:p>
    <w:p w:rsidR="001B20A4" w:rsidRDefault="001B20A4" w:rsidP="00580B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Ms. </w:t>
      </w:r>
      <w:proofErr w:type="gramStart"/>
      <w:r>
        <w:rPr>
          <w:rFonts w:ascii="Arial" w:hAnsi="Arial" w:cs="Arial"/>
          <w:sz w:val="24"/>
          <w:szCs w:val="24"/>
        </w:rPr>
        <w:t>Jeanie  Stevens</w:t>
      </w:r>
      <w:proofErr w:type="gramEnd"/>
      <w:r>
        <w:rPr>
          <w:rFonts w:ascii="Arial" w:hAnsi="Arial" w:cs="Arial"/>
          <w:sz w:val="24"/>
          <w:szCs w:val="24"/>
        </w:rPr>
        <w:t xml:space="preserve"> to approve the Action by Consent items as presented.</w:t>
      </w:r>
    </w:p>
    <w:p w:rsidR="001B20A4" w:rsidRDefault="001B20A4" w:rsidP="00580B0C">
      <w:pPr>
        <w:pStyle w:val="NoSpacing"/>
        <w:rPr>
          <w:rFonts w:ascii="Arial" w:hAnsi="Arial" w:cs="Arial"/>
          <w:sz w:val="24"/>
          <w:szCs w:val="24"/>
        </w:rPr>
      </w:pPr>
    </w:p>
    <w:p w:rsidR="001B20A4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Pr="00F55330" w:rsidRDefault="001B20A4" w:rsidP="001B20A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B20A4" w:rsidRPr="00A44731" w:rsidRDefault="001B20A4" w:rsidP="001B20A4">
      <w:pPr>
        <w:pStyle w:val="NoSpacing"/>
        <w:rPr>
          <w:bCs/>
        </w:rPr>
      </w:pPr>
    </w:p>
    <w:p w:rsidR="001B20A4" w:rsidRPr="001B20A4" w:rsidRDefault="001B20A4" w:rsidP="00580B0C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E078DB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Orders of the Treasurer Reports</w:t>
      </w:r>
    </w:p>
    <w:p w:rsidR="003C544F" w:rsidRPr="00E078DB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E078DB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District Financial Report</w:t>
      </w:r>
      <w:r w:rsidR="00D94A8D" w:rsidRPr="00E078DB">
        <w:rPr>
          <w:rFonts w:ascii="Arial" w:hAnsi="Arial" w:cs="Arial"/>
          <w:sz w:val="24"/>
          <w:szCs w:val="24"/>
        </w:rPr>
        <w:t>s</w:t>
      </w:r>
    </w:p>
    <w:p w:rsidR="000A5DF7" w:rsidRPr="00E078DB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Invoices for Approval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4436B7" w:rsidRDefault="004436B7" w:rsidP="00443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85E50" w:rsidRDefault="00485E50" w:rsidP="00443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436B7" w:rsidRPr="004436B7" w:rsidRDefault="004436B7" w:rsidP="004436B7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  <w:r w:rsidRPr="004436B7">
        <w:rPr>
          <w:rFonts w:ascii="Arial" w:hAnsi="Arial" w:cs="Arial"/>
          <w:b/>
          <w:szCs w:val="24"/>
          <w:u w:val="single"/>
        </w:rPr>
        <w:lastRenderedPageBreak/>
        <w:t>Spencer County High School</w:t>
      </w:r>
    </w:p>
    <w:p w:rsidR="004436B7" w:rsidRDefault="004436B7" w:rsidP="004436B7">
      <w:pPr>
        <w:pStyle w:val="NoSpacing"/>
        <w:ind w:left="720"/>
        <w:rPr>
          <w:rFonts w:ascii="Arial" w:hAnsi="Arial" w:cs="Arial"/>
          <w:szCs w:val="24"/>
        </w:rPr>
      </w:pPr>
      <w:r w:rsidRPr="004436B7">
        <w:rPr>
          <w:rFonts w:ascii="Arial" w:hAnsi="Arial" w:cs="Arial"/>
          <w:szCs w:val="24"/>
        </w:rPr>
        <w:t>Marvin Truax, Custodian (</w:t>
      </w:r>
      <w:proofErr w:type="gramStart"/>
      <w:r w:rsidRPr="004436B7">
        <w:rPr>
          <w:rFonts w:ascii="Arial" w:hAnsi="Arial" w:cs="Arial"/>
          <w:szCs w:val="24"/>
        </w:rPr>
        <w:t>240 day</w:t>
      </w:r>
      <w:proofErr w:type="gramEnd"/>
      <w:r w:rsidRPr="004436B7">
        <w:rPr>
          <w:rFonts w:ascii="Arial" w:hAnsi="Arial" w:cs="Arial"/>
          <w:szCs w:val="24"/>
        </w:rPr>
        <w:t xml:space="preserve"> contract) </w:t>
      </w:r>
    </w:p>
    <w:p w:rsidR="004436B7" w:rsidRPr="004436B7" w:rsidRDefault="004436B7" w:rsidP="004436B7">
      <w:pPr>
        <w:pStyle w:val="NoSpacing"/>
        <w:rPr>
          <w:rFonts w:ascii="Arial" w:hAnsi="Arial" w:cs="Arial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Field Trip Approvals</w:t>
      </w:r>
      <w:r w:rsidR="0061318F" w:rsidRPr="00E078DB">
        <w:rPr>
          <w:rFonts w:ascii="Arial" w:hAnsi="Arial" w:cs="Arial"/>
          <w:sz w:val="24"/>
          <w:szCs w:val="24"/>
        </w:rPr>
        <w:t xml:space="preserve"> (Overnight and Out-of-State)</w:t>
      </w:r>
    </w:p>
    <w:p w:rsidR="00580B0C" w:rsidRPr="00E078DB" w:rsidRDefault="00580B0C" w:rsidP="00580B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21990" w:rsidRDefault="00921990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 xml:space="preserve">Fee Requests </w:t>
      </w:r>
    </w:p>
    <w:p w:rsidR="00580B0C" w:rsidRDefault="00580B0C" w:rsidP="00580B0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FCCLA</w:t>
      </w:r>
      <w:r>
        <w:rPr>
          <w:rFonts w:ascii="Arial" w:hAnsi="Arial" w:cs="Arial"/>
          <w:sz w:val="24"/>
          <w:szCs w:val="24"/>
        </w:rPr>
        <w:tab/>
        <w:t>$20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 Event Registration</w:t>
      </w:r>
    </w:p>
    <w:p w:rsidR="00580B0C" w:rsidRDefault="00580B0C" w:rsidP="00580B0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FFA Dairy</w:t>
      </w:r>
      <w:r>
        <w:rPr>
          <w:rFonts w:ascii="Arial" w:hAnsi="Arial" w:cs="Arial"/>
          <w:sz w:val="24"/>
          <w:szCs w:val="24"/>
        </w:rPr>
        <w:tab/>
        <w:t>$4,500</w:t>
      </w:r>
      <w:r>
        <w:rPr>
          <w:rFonts w:ascii="Arial" w:hAnsi="Arial" w:cs="Arial"/>
          <w:sz w:val="24"/>
          <w:szCs w:val="24"/>
        </w:rPr>
        <w:tab/>
        <w:t xml:space="preserve">Europe Dairy Trip Students/Parents/Staff </w:t>
      </w:r>
    </w:p>
    <w:p w:rsidR="00580B0C" w:rsidRPr="00E078DB" w:rsidRDefault="00580B0C" w:rsidP="00580B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580B0C" w:rsidRDefault="00684537" w:rsidP="00580B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Fundraiser Approvals</w:t>
      </w:r>
      <w:r w:rsidR="000A5DF7" w:rsidRPr="00E078DB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9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050"/>
        <w:gridCol w:w="2520"/>
        <w:gridCol w:w="1869"/>
        <w:gridCol w:w="1743"/>
      </w:tblGrid>
      <w:tr w:rsidR="00580B0C" w:rsidTr="00580B0C">
        <w:tc>
          <w:tcPr>
            <w:tcW w:w="1798" w:type="dxa"/>
            <w:shd w:val="clear" w:color="auto" w:fill="auto"/>
          </w:tcPr>
          <w:p w:rsidR="00580B0C" w:rsidRDefault="00580B0C" w:rsidP="00580B0C">
            <w:pPr>
              <w:pStyle w:val="NoSpacing"/>
            </w:pPr>
            <w:r>
              <w:t>SCHS Wrestling</w:t>
            </w:r>
          </w:p>
        </w:tc>
        <w:tc>
          <w:tcPr>
            <w:tcW w:w="3050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Wrestling Tournament</w:t>
            </w:r>
          </w:p>
          <w:p w:rsidR="00580B0C" w:rsidRDefault="00580B0C" w:rsidP="00A6260A">
            <w:pPr>
              <w:pStyle w:val="NoSpacing"/>
            </w:pPr>
            <w:r>
              <w:t>Entry fee, gate, concessions with guidelines</w:t>
            </w:r>
          </w:p>
        </w:tc>
        <w:tc>
          <w:tcPr>
            <w:tcW w:w="2520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Jan 4 – March 24, 2021</w:t>
            </w:r>
          </w:p>
        </w:tc>
        <w:tc>
          <w:tcPr>
            <w:tcW w:w="1869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Wrestling Team</w:t>
            </w:r>
          </w:p>
        </w:tc>
        <w:tc>
          <w:tcPr>
            <w:tcW w:w="1743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Adults/Students</w:t>
            </w:r>
          </w:p>
        </w:tc>
      </w:tr>
      <w:tr w:rsidR="00580B0C" w:rsidTr="00580B0C">
        <w:tc>
          <w:tcPr>
            <w:tcW w:w="1798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SCHS Wrestling</w:t>
            </w:r>
          </w:p>
        </w:tc>
        <w:tc>
          <w:tcPr>
            <w:tcW w:w="3050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Sports Apparel</w:t>
            </w:r>
          </w:p>
        </w:tc>
        <w:tc>
          <w:tcPr>
            <w:tcW w:w="2520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December – January 8, 2021</w:t>
            </w:r>
          </w:p>
        </w:tc>
        <w:tc>
          <w:tcPr>
            <w:tcW w:w="1869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Wrestling Team</w:t>
            </w:r>
          </w:p>
        </w:tc>
        <w:tc>
          <w:tcPr>
            <w:tcW w:w="1743" w:type="dxa"/>
            <w:shd w:val="clear" w:color="auto" w:fill="auto"/>
          </w:tcPr>
          <w:p w:rsidR="00580B0C" w:rsidRDefault="00580B0C" w:rsidP="00A6260A">
            <w:pPr>
              <w:pStyle w:val="NoSpacing"/>
            </w:pPr>
            <w:r>
              <w:t>Adults/Students</w:t>
            </w:r>
          </w:p>
        </w:tc>
      </w:tr>
    </w:tbl>
    <w:p w:rsidR="00580B0C" w:rsidRDefault="00580B0C" w:rsidP="00580B0C">
      <w:pPr>
        <w:pStyle w:val="NoSpacing"/>
        <w:rPr>
          <w:rFonts w:ascii="Arial" w:hAnsi="Arial" w:cs="Arial"/>
          <w:sz w:val="24"/>
          <w:szCs w:val="24"/>
        </w:rPr>
      </w:pPr>
    </w:p>
    <w:p w:rsidR="00AD0656" w:rsidRDefault="00AD0656" w:rsidP="00E9074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 xml:space="preserve">Surplus Items </w:t>
      </w:r>
    </w:p>
    <w:p w:rsidR="00D47DD7" w:rsidRPr="00D47DD7" w:rsidRDefault="00D47DD7" w:rsidP="00D47DD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 </w:t>
      </w:r>
      <w:proofErr w:type="spellStart"/>
      <w:r>
        <w:rPr>
          <w:rFonts w:ascii="Arial" w:hAnsi="Arial" w:cs="Arial"/>
          <w:sz w:val="24"/>
          <w:szCs w:val="24"/>
        </w:rPr>
        <w:t>Optiplex</w:t>
      </w:r>
      <w:proofErr w:type="spellEnd"/>
      <w:r>
        <w:rPr>
          <w:rFonts w:ascii="Arial" w:hAnsi="Arial" w:cs="Arial"/>
          <w:sz w:val="24"/>
          <w:szCs w:val="24"/>
        </w:rPr>
        <w:t xml:space="preserve"> 390 Teacher CPU Desktop Computers    23 Qty.       Very Old </w:t>
      </w:r>
    </w:p>
    <w:p w:rsidR="00C62C01" w:rsidRPr="00E078DB" w:rsidRDefault="00C62C01" w:rsidP="00E9074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Grants</w:t>
      </w:r>
      <w:r w:rsidR="00D47DD7">
        <w:rPr>
          <w:rFonts w:ascii="Arial" w:hAnsi="Arial" w:cs="Arial"/>
          <w:sz w:val="24"/>
          <w:szCs w:val="24"/>
        </w:rPr>
        <w:t xml:space="preserve"> – N/A</w:t>
      </w:r>
    </w:p>
    <w:p w:rsidR="00A77113" w:rsidRPr="00E078DB" w:rsidRDefault="003F0230" w:rsidP="000700B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Non Resident Contracts</w:t>
      </w:r>
      <w:r w:rsidR="00D47DD7">
        <w:rPr>
          <w:rFonts w:ascii="Arial" w:hAnsi="Arial" w:cs="Arial"/>
          <w:sz w:val="24"/>
          <w:szCs w:val="24"/>
        </w:rPr>
        <w:t xml:space="preserve"> - Bardstown</w:t>
      </w:r>
    </w:p>
    <w:p w:rsidR="00E90741" w:rsidRPr="00E078DB" w:rsidRDefault="00E90741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Maternity Leave Requests</w:t>
      </w:r>
      <w:r w:rsidR="00D47DD7">
        <w:rPr>
          <w:rFonts w:ascii="Arial" w:hAnsi="Arial" w:cs="Arial"/>
          <w:sz w:val="24"/>
          <w:szCs w:val="24"/>
        </w:rPr>
        <w:t xml:space="preserve"> – N/A</w:t>
      </w:r>
    </w:p>
    <w:p w:rsidR="001609BB" w:rsidRPr="00E078DB" w:rsidRDefault="001609BB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Approval of Annual Vendors (Model Procurement)</w:t>
      </w:r>
      <w:r w:rsidR="00D47DD7">
        <w:rPr>
          <w:rFonts w:ascii="Arial" w:hAnsi="Arial" w:cs="Arial"/>
          <w:sz w:val="24"/>
          <w:szCs w:val="24"/>
        </w:rPr>
        <w:t xml:space="preserve"> N/A</w:t>
      </w:r>
    </w:p>
    <w:p w:rsidR="00342D22" w:rsidRPr="00E078DB" w:rsidRDefault="00342D22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78DB">
        <w:rPr>
          <w:rFonts w:ascii="Arial" w:hAnsi="Arial" w:cs="Arial"/>
          <w:sz w:val="24"/>
          <w:szCs w:val="24"/>
        </w:rPr>
        <w:t>Admin Travel Expense</w:t>
      </w:r>
      <w:r w:rsidR="00D47DD7">
        <w:rPr>
          <w:rFonts w:ascii="Arial" w:hAnsi="Arial" w:cs="Arial"/>
          <w:sz w:val="24"/>
          <w:szCs w:val="24"/>
        </w:rPr>
        <w:t xml:space="preserve"> N/A</w:t>
      </w:r>
    </w:p>
    <w:p w:rsidR="003E5D7C" w:rsidRPr="003E5D7C" w:rsidRDefault="003E5D7C" w:rsidP="00C62C0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D47DD7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6D118D" w:rsidRPr="0030201B" w:rsidRDefault="0054693E" w:rsidP="00D47DD7">
      <w:pPr>
        <w:pStyle w:val="NoSpacing"/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</w:p>
    <w:p w:rsidR="0026168D" w:rsidRPr="00FE78F8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8F8">
        <w:rPr>
          <w:rFonts w:ascii="Arial" w:hAnsi="Arial" w:cs="Arial"/>
          <w:sz w:val="24"/>
          <w:szCs w:val="24"/>
        </w:rPr>
        <w:t>Attendance Report</w:t>
      </w:r>
      <w:r w:rsidR="00E45F38" w:rsidRPr="00FE78F8">
        <w:rPr>
          <w:rFonts w:ascii="Arial" w:hAnsi="Arial" w:cs="Arial"/>
          <w:sz w:val="24"/>
          <w:szCs w:val="24"/>
        </w:rPr>
        <w:t xml:space="preserve"> </w:t>
      </w:r>
      <w:r w:rsidR="00FE78F8" w:rsidRPr="00FE78F8">
        <w:rPr>
          <w:rFonts w:ascii="Arial" w:hAnsi="Arial" w:cs="Arial"/>
          <w:sz w:val="24"/>
          <w:szCs w:val="24"/>
        </w:rPr>
        <w:t>- NA</w:t>
      </w:r>
    </w:p>
    <w:p w:rsidR="00003AEB" w:rsidRPr="00FE78F8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8F8">
        <w:rPr>
          <w:rFonts w:ascii="Arial" w:hAnsi="Arial" w:cs="Arial"/>
          <w:sz w:val="24"/>
          <w:szCs w:val="24"/>
        </w:rPr>
        <w:t>Bus Maintenance Report</w:t>
      </w:r>
    </w:p>
    <w:p w:rsidR="00003AEB" w:rsidRPr="00FE78F8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8F8">
        <w:rPr>
          <w:rFonts w:ascii="Arial" w:hAnsi="Arial" w:cs="Arial"/>
          <w:sz w:val="24"/>
          <w:szCs w:val="24"/>
        </w:rPr>
        <w:t>Building Inspections</w:t>
      </w:r>
    </w:p>
    <w:p w:rsidR="001B6CB9" w:rsidRPr="00FE78F8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8F8">
        <w:rPr>
          <w:rFonts w:ascii="Arial" w:hAnsi="Arial" w:cs="Arial"/>
          <w:sz w:val="24"/>
          <w:szCs w:val="24"/>
        </w:rPr>
        <w:t>SBDM Minutes</w:t>
      </w:r>
      <w:r w:rsidR="00353669" w:rsidRPr="00FE78F8">
        <w:rPr>
          <w:rFonts w:ascii="Arial" w:hAnsi="Arial" w:cs="Arial"/>
          <w:sz w:val="24"/>
          <w:szCs w:val="24"/>
        </w:rPr>
        <w:t xml:space="preserve"> </w:t>
      </w:r>
    </w:p>
    <w:p w:rsidR="00A77113" w:rsidRPr="00FE78F8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8F8">
        <w:rPr>
          <w:rFonts w:ascii="Arial" w:hAnsi="Arial" w:cs="Arial"/>
          <w:sz w:val="24"/>
          <w:szCs w:val="24"/>
        </w:rPr>
        <w:t>Local Field Trips</w:t>
      </w:r>
      <w:r w:rsidR="00D47DD7">
        <w:rPr>
          <w:rFonts w:ascii="Arial" w:hAnsi="Arial" w:cs="Arial"/>
          <w:sz w:val="24"/>
          <w:szCs w:val="24"/>
        </w:rPr>
        <w:t xml:space="preserve"> N/A</w:t>
      </w:r>
    </w:p>
    <w:p w:rsidR="00315255" w:rsidRPr="00FE78F8" w:rsidRDefault="0031525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8F8">
        <w:rPr>
          <w:rFonts w:ascii="Arial" w:hAnsi="Arial" w:cs="Arial"/>
          <w:sz w:val="24"/>
          <w:szCs w:val="24"/>
        </w:rPr>
        <w:t>Health Office Visits</w:t>
      </w:r>
    </w:p>
    <w:p w:rsidR="00921990" w:rsidRPr="00FE78F8" w:rsidRDefault="00921990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8F8">
        <w:rPr>
          <w:rFonts w:ascii="Arial" w:hAnsi="Arial" w:cs="Arial"/>
          <w:sz w:val="24"/>
          <w:szCs w:val="24"/>
        </w:rPr>
        <w:t xml:space="preserve">Open Record Requests </w:t>
      </w:r>
      <w:r w:rsidR="00D47DD7">
        <w:rPr>
          <w:rFonts w:ascii="Arial" w:hAnsi="Arial" w:cs="Arial"/>
          <w:sz w:val="24"/>
          <w:szCs w:val="24"/>
        </w:rPr>
        <w:t>N/A</w:t>
      </w:r>
    </w:p>
    <w:p w:rsidR="00190332" w:rsidRPr="00FE78F8" w:rsidRDefault="00DC3DE7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E78F8">
        <w:rPr>
          <w:rFonts w:ascii="Arial" w:hAnsi="Arial" w:cs="Arial"/>
          <w:sz w:val="24"/>
          <w:szCs w:val="24"/>
        </w:rPr>
        <w:t>2021-2022</w:t>
      </w:r>
      <w:r w:rsidR="00D50772" w:rsidRPr="00FE78F8">
        <w:rPr>
          <w:rFonts w:ascii="Arial" w:hAnsi="Arial" w:cs="Arial"/>
          <w:sz w:val="24"/>
          <w:szCs w:val="24"/>
        </w:rPr>
        <w:t xml:space="preserve"> </w:t>
      </w:r>
      <w:r w:rsidR="00190332" w:rsidRPr="00FE78F8">
        <w:rPr>
          <w:rFonts w:ascii="Arial" w:hAnsi="Arial" w:cs="Arial"/>
          <w:sz w:val="24"/>
          <w:szCs w:val="24"/>
        </w:rPr>
        <w:t xml:space="preserve">Crusade For Children Grant </w:t>
      </w:r>
    </w:p>
    <w:p w:rsidR="009A7428" w:rsidRPr="00FA579C" w:rsidRDefault="009A7428" w:rsidP="00C6181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24CB" w:rsidRPr="008824CB" w:rsidRDefault="008824CB" w:rsidP="008824CB">
      <w:pPr>
        <w:pStyle w:val="NoSpacing"/>
        <w:rPr>
          <w:rFonts w:ascii="Arial" w:hAnsi="Arial" w:cs="Arial"/>
          <w:b/>
          <w:sz w:val="24"/>
          <w:szCs w:val="24"/>
        </w:rPr>
      </w:pPr>
      <w:r w:rsidRPr="008824CB">
        <w:rPr>
          <w:rFonts w:ascii="Arial" w:hAnsi="Arial" w:cs="Arial"/>
          <w:b/>
          <w:sz w:val="24"/>
          <w:szCs w:val="24"/>
        </w:rPr>
        <w:t>DIALOGUE AND FUTURE AGENDA TOPICS</w:t>
      </w:r>
    </w:p>
    <w:p w:rsidR="008824CB" w:rsidRPr="00BB3A81" w:rsidRDefault="008824CB" w:rsidP="008824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NA/</w:t>
      </w:r>
    </w:p>
    <w:p w:rsidR="009F63CB" w:rsidRDefault="009F63CB" w:rsidP="009F63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824CB" w:rsidRDefault="008824CB" w:rsidP="009F63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824CB" w:rsidRDefault="008824CB" w:rsidP="009F63C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ORDER  #</w:t>
      </w:r>
      <w:proofErr w:type="gramEnd"/>
      <w:r w:rsidR="005A7896">
        <w:rPr>
          <w:rFonts w:ascii="Arial" w:hAnsi="Arial" w:cs="Arial"/>
          <w:b/>
          <w:sz w:val="24"/>
          <w:szCs w:val="24"/>
        </w:rPr>
        <w:t>92</w:t>
      </w:r>
    </w:p>
    <w:p w:rsidR="008824CB" w:rsidRDefault="008824CB" w:rsidP="009F63C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8824CB" w:rsidRDefault="008824CB" w:rsidP="009F63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to make the agenda dated December 17, 2020 part of the official board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824CB" w:rsidRDefault="008824CB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8824CB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Pr="00F55330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Pr="00A44731" w:rsidRDefault="008824CB" w:rsidP="008824CB">
      <w:pPr>
        <w:pStyle w:val="NoSpacing"/>
        <w:rPr>
          <w:bCs/>
        </w:rPr>
      </w:pPr>
    </w:p>
    <w:p w:rsidR="008824CB" w:rsidRPr="008824CB" w:rsidRDefault="008824CB" w:rsidP="009F63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824CB" w:rsidRPr="008824CB" w:rsidRDefault="008824CB" w:rsidP="009F63CB">
      <w:pPr>
        <w:pStyle w:val="NoSpacing"/>
        <w:rPr>
          <w:rFonts w:ascii="Arial" w:hAnsi="Arial" w:cs="Arial"/>
          <w:b/>
          <w:sz w:val="24"/>
          <w:szCs w:val="24"/>
        </w:rPr>
      </w:pPr>
      <w:r w:rsidRPr="008824CB">
        <w:rPr>
          <w:rFonts w:ascii="Arial" w:hAnsi="Arial" w:cs="Arial"/>
          <w:b/>
          <w:sz w:val="24"/>
          <w:szCs w:val="24"/>
        </w:rPr>
        <w:t xml:space="preserve">ORDER # </w:t>
      </w:r>
      <w:r w:rsidR="005A7896">
        <w:rPr>
          <w:rFonts w:ascii="Arial" w:hAnsi="Arial" w:cs="Arial"/>
          <w:b/>
          <w:sz w:val="24"/>
          <w:szCs w:val="24"/>
        </w:rPr>
        <w:t>93</w:t>
      </w:r>
    </w:p>
    <w:p w:rsidR="008824CB" w:rsidRPr="008824CB" w:rsidRDefault="008824CB" w:rsidP="009F63CB">
      <w:pPr>
        <w:pStyle w:val="NoSpacing"/>
        <w:rPr>
          <w:rFonts w:ascii="Arial" w:hAnsi="Arial" w:cs="Arial"/>
          <w:b/>
          <w:sz w:val="24"/>
          <w:szCs w:val="24"/>
        </w:rPr>
      </w:pPr>
      <w:r w:rsidRPr="008824CB">
        <w:rPr>
          <w:rFonts w:ascii="Arial" w:hAnsi="Arial" w:cs="Arial"/>
          <w:b/>
          <w:sz w:val="24"/>
          <w:szCs w:val="24"/>
        </w:rPr>
        <w:t>EXECUTIVE SESSION KRS 61.810(f)</w:t>
      </w:r>
    </w:p>
    <w:p w:rsidR="008824CB" w:rsidRDefault="008824CB" w:rsidP="009F63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Dr. Lynn Shelburne and seconded by Ms. Debbie Herndon to go into Executive Session per KRS 61.810(f): Discussions or </w:t>
      </w:r>
      <w:proofErr w:type="gramStart"/>
      <w:r>
        <w:rPr>
          <w:rFonts w:ascii="Arial" w:hAnsi="Arial" w:cs="Arial"/>
          <w:sz w:val="24"/>
          <w:szCs w:val="24"/>
        </w:rPr>
        <w:t>hearings which</w:t>
      </w:r>
      <w:proofErr w:type="gramEnd"/>
      <w:r>
        <w:rPr>
          <w:rFonts w:ascii="Arial" w:hAnsi="Arial" w:cs="Arial"/>
          <w:sz w:val="24"/>
          <w:szCs w:val="24"/>
        </w:rPr>
        <w:t xml:space="preserve"> might lead to the appointment, discipline, or dismissal of an individual employee, member, or student without restricting that employee’s, member’s, or student’s right to a public meeting if requested.  This exception </w:t>
      </w:r>
      <w:proofErr w:type="gramStart"/>
      <w:r>
        <w:rPr>
          <w:rFonts w:ascii="Arial" w:hAnsi="Arial" w:cs="Arial"/>
          <w:sz w:val="24"/>
          <w:szCs w:val="24"/>
        </w:rPr>
        <w:t>shall not be interpreted</w:t>
      </w:r>
      <w:proofErr w:type="gramEnd"/>
      <w:r>
        <w:rPr>
          <w:rFonts w:ascii="Arial" w:hAnsi="Arial" w:cs="Arial"/>
          <w:sz w:val="24"/>
          <w:szCs w:val="24"/>
        </w:rPr>
        <w:t xml:space="preserve"> to permit discussion of general personnel matters in secret.  The Board of Education will be entering executive session to discuss the filing of the vacant District 3 Seat.</w:t>
      </w:r>
    </w:p>
    <w:p w:rsidR="008824CB" w:rsidRDefault="008824CB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8824CB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Pr="00F55330" w:rsidRDefault="008824CB" w:rsidP="008824C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824CB" w:rsidRPr="00A44731" w:rsidRDefault="008824CB" w:rsidP="008824CB">
      <w:pPr>
        <w:pStyle w:val="NoSpacing"/>
        <w:rPr>
          <w:bCs/>
        </w:rPr>
      </w:pPr>
    </w:p>
    <w:p w:rsidR="008824CB" w:rsidRPr="00680DAA" w:rsidRDefault="008824CB" w:rsidP="009F63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0DAA" w:rsidRPr="00680DAA" w:rsidRDefault="00680DAA" w:rsidP="009F63CB">
      <w:pPr>
        <w:pStyle w:val="NoSpacing"/>
        <w:rPr>
          <w:rFonts w:ascii="Arial" w:hAnsi="Arial" w:cs="Arial"/>
          <w:b/>
          <w:sz w:val="24"/>
          <w:szCs w:val="24"/>
        </w:rPr>
      </w:pPr>
      <w:r w:rsidRPr="00680DAA">
        <w:rPr>
          <w:rFonts w:ascii="Arial" w:hAnsi="Arial" w:cs="Arial"/>
          <w:b/>
          <w:sz w:val="24"/>
          <w:szCs w:val="24"/>
        </w:rPr>
        <w:t>ORDER #</w:t>
      </w:r>
      <w:r w:rsidR="005A7896">
        <w:rPr>
          <w:rFonts w:ascii="Arial" w:hAnsi="Arial" w:cs="Arial"/>
          <w:b/>
          <w:sz w:val="24"/>
          <w:szCs w:val="24"/>
        </w:rPr>
        <w:t>94</w:t>
      </w:r>
    </w:p>
    <w:p w:rsidR="00680DAA" w:rsidRPr="00680DAA" w:rsidRDefault="00680DAA" w:rsidP="009F63CB">
      <w:pPr>
        <w:pStyle w:val="NoSpacing"/>
        <w:rPr>
          <w:rFonts w:ascii="Arial" w:hAnsi="Arial" w:cs="Arial"/>
          <w:b/>
          <w:sz w:val="24"/>
          <w:szCs w:val="24"/>
        </w:rPr>
      </w:pPr>
      <w:r w:rsidRPr="00680DAA">
        <w:rPr>
          <w:rFonts w:ascii="Arial" w:hAnsi="Arial" w:cs="Arial"/>
          <w:b/>
          <w:sz w:val="24"/>
          <w:szCs w:val="24"/>
        </w:rPr>
        <w:t>RETURN TO OPEN SESSION</w:t>
      </w:r>
    </w:p>
    <w:p w:rsidR="00680DAA" w:rsidRDefault="00680DAA" w:rsidP="009F63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Ms. Debbie Herndon and seconded by Dr. Lynn Shelburne to return to open session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80DAA" w:rsidRDefault="00680DAA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680DAA" w:rsidRDefault="00680DAA" w:rsidP="00680D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80DAA" w:rsidRDefault="00680DAA" w:rsidP="00680D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80DAA" w:rsidRDefault="00680DAA" w:rsidP="00680D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80DAA" w:rsidRDefault="00680DAA" w:rsidP="00680D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80DAA" w:rsidRPr="00F55330" w:rsidRDefault="00680DAA" w:rsidP="00680D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80DAA" w:rsidRDefault="00680DAA" w:rsidP="00680DAA">
      <w:pPr>
        <w:pStyle w:val="NoSpacing"/>
        <w:rPr>
          <w:bCs/>
        </w:rPr>
      </w:pPr>
    </w:p>
    <w:p w:rsidR="00593854" w:rsidRPr="00A44731" w:rsidRDefault="00593854" w:rsidP="00680DAA">
      <w:pPr>
        <w:pStyle w:val="NoSpacing"/>
        <w:rPr>
          <w:bCs/>
        </w:rPr>
      </w:pPr>
    </w:p>
    <w:p w:rsidR="00AE4F08" w:rsidRDefault="00593854" w:rsidP="00D47DD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5A7896">
        <w:rPr>
          <w:rFonts w:ascii="Arial" w:hAnsi="Arial" w:cs="Arial"/>
          <w:b/>
          <w:sz w:val="24"/>
          <w:szCs w:val="24"/>
        </w:rPr>
        <w:t>95</w:t>
      </w:r>
    </w:p>
    <w:p w:rsidR="00593854" w:rsidRDefault="00593854" w:rsidP="00D47DD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FROM EXECUTIVE SESSION </w:t>
      </w:r>
    </w:p>
    <w:p w:rsidR="00593854" w:rsidRDefault="00593854" w:rsidP="00D47D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for Briana Bonham to fill the District 3 Seat of the Board of Education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593854" w:rsidRDefault="00593854" w:rsidP="00D47DD7">
      <w:pPr>
        <w:pStyle w:val="NoSpacing"/>
        <w:rPr>
          <w:rFonts w:ascii="Arial" w:hAnsi="Arial" w:cs="Arial"/>
          <w:sz w:val="24"/>
          <w:szCs w:val="24"/>
        </w:rPr>
      </w:pPr>
    </w:p>
    <w:p w:rsidR="00593854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Abstained </w:t>
      </w:r>
    </w:p>
    <w:p w:rsidR="00593854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Pr="00F55330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Pr="00A44731" w:rsidRDefault="00593854" w:rsidP="00593854">
      <w:pPr>
        <w:pStyle w:val="NoSpacing"/>
        <w:rPr>
          <w:bCs/>
        </w:rPr>
      </w:pPr>
    </w:p>
    <w:p w:rsidR="00321069" w:rsidRDefault="00321069" w:rsidP="00593854">
      <w:pPr>
        <w:pStyle w:val="NoSpacing"/>
        <w:rPr>
          <w:rFonts w:ascii="Arial" w:hAnsi="Arial" w:cs="Arial"/>
          <w:sz w:val="24"/>
          <w:szCs w:val="24"/>
        </w:rPr>
      </w:pPr>
    </w:p>
    <w:p w:rsidR="00593854" w:rsidRPr="00593854" w:rsidRDefault="00593854" w:rsidP="00593854">
      <w:pPr>
        <w:pStyle w:val="NoSpacing"/>
        <w:rPr>
          <w:rFonts w:ascii="Arial" w:hAnsi="Arial" w:cs="Arial"/>
          <w:b/>
          <w:sz w:val="24"/>
          <w:szCs w:val="24"/>
        </w:rPr>
      </w:pPr>
      <w:r w:rsidRPr="00593854">
        <w:rPr>
          <w:rFonts w:ascii="Arial" w:hAnsi="Arial" w:cs="Arial"/>
          <w:b/>
          <w:sz w:val="24"/>
          <w:szCs w:val="24"/>
        </w:rPr>
        <w:t xml:space="preserve">ORDER # </w:t>
      </w:r>
      <w:r w:rsidR="005A7896">
        <w:rPr>
          <w:rFonts w:ascii="Arial" w:hAnsi="Arial" w:cs="Arial"/>
          <w:b/>
          <w:sz w:val="24"/>
          <w:szCs w:val="24"/>
        </w:rPr>
        <w:t>96</w:t>
      </w:r>
    </w:p>
    <w:p w:rsidR="00593854" w:rsidRPr="00593854" w:rsidRDefault="00593854" w:rsidP="00593854">
      <w:pPr>
        <w:pStyle w:val="NoSpacing"/>
        <w:rPr>
          <w:rFonts w:ascii="Arial" w:hAnsi="Arial" w:cs="Arial"/>
          <w:b/>
          <w:sz w:val="24"/>
          <w:szCs w:val="24"/>
        </w:rPr>
      </w:pPr>
      <w:r w:rsidRPr="00593854">
        <w:rPr>
          <w:rFonts w:ascii="Arial" w:hAnsi="Arial" w:cs="Arial"/>
          <w:b/>
          <w:sz w:val="24"/>
          <w:szCs w:val="24"/>
        </w:rPr>
        <w:t>ADJOURN MEETING</w:t>
      </w:r>
    </w:p>
    <w:p w:rsidR="00593854" w:rsidRDefault="00593854" w:rsidP="0059385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 motion</w:t>
      </w:r>
      <w:proofErr w:type="gramEnd"/>
      <w:r>
        <w:rPr>
          <w:rFonts w:ascii="Arial" w:hAnsi="Arial" w:cs="Arial"/>
          <w:sz w:val="24"/>
          <w:szCs w:val="24"/>
        </w:rPr>
        <w:t xml:space="preserve"> was made by Ms. Jeanie Stevens and seconded by Dr. Lynn Shelburne to </w:t>
      </w:r>
      <w:r w:rsidR="00485E50">
        <w:rPr>
          <w:rFonts w:ascii="Arial" w:hAnsi="Arial" w:cs="Arial"/>
          <w:sz w:val="24"/>
          <w:szCs w:val="24"/>
        </w:rPr>
        <w:t>adjourn</w:t>
      </w:r>
      <w:r>
        <w:rPr>
          <w:rFonts w:ascii="Arial" w:hAnsi="Arial" w:cs="Arial"/>
          <w:sz w:val="24"/>
          <w:szCs w:val="24"/>
        </w:rPr>
        <w:t xml:space="preserve"> meeting at 8:15 pm. </w:t>
      </w:r>
    </w:p>
    <w:p w:rsidR="00593854" w:rsidRDefault="00593854" w:rsidP="00593854">
      <w:pPr>
        <w:pStyle w:val="NoSpacing"/>
        <w:rPr>
          <w:rFonts w:ascii="Arial" w:hAnsi="Arial" w:cs="Arial"/>
          <w:sz w:val="24"/>
          <w:szCs w:val="24"/>
        </w:rPr>
      </w:pPr>
    </w:p>
    <w:p w:rsidR="00593854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Clevenger, Board Chair (Virtual)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Pr="00F55330" w:rsidRDefault="00593854" w:rsidP="0059385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Jeanie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Stevens  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Virtual)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93854" w:rsidRPr="00A44731" w:rsidRDefault="00593854" w:rsidP="00593854">
      <w:pPr>
        <w:pStyle w:val="NoSpacing"/>
        <w:rPr>
          <w:bCs/>
        </w:rPr>
      </w:pPr>
    </w:p>
    <w:p w:rsidR="00593854" w:rsidRDefault="00593854" w:rsidP="00593854">
      <w:pPr>
        <w:pStyle w:val="NoSpacing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6907"/>
    <w:multiLevelType w:val="hybridMultilevel"/>
    <w:tmpl w:val="E6943BA4"/>
    <w:lvl w:ilvl="0" w:tplc="66A66096">
      <w:start w:val="2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01E4E"/>
    <w:multiLevelType w:val="hybridMultilevel"/>
    <w:tmpl w:val="8B7EE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705DC"/>
    <w:multiLevelType w:val="hybridMultilevel"/>
    <w:tmpl w:val="04BA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C16DA"/>
    <w:multiLevelType w:val="hybridMultilevel"/>
    <w:tmpl w:val="32544A26"/>
    <w:lvl w:ilvl="0" w:tplc="0A98D4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44AAE"/>
    <w:multiLevelType w:val="hybridMultilevel"/>
    <w:tmpl w:val="57D86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C2006E"/>
    <w:multiLevelType w:val="hybridMultilevel"/>
    <w:tmpl w:val="5BA2E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901F4"/>
    <w:multiLevelType w:val="hybridMultilevel"/>
    <w:tmpl w:val="CE5091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79D"/>
    <w:multiLevelType w:val="hybridMultilevel"/>
    <w:tmpl w:val="39B6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6"/>
  </w:num>
  <w:num w:numId="12">
    <w:abstractNumId w:val="19"/>
  </w:num>
  <w:num w:numId="13">
    <w:abstractNumId w:val="13"/>
  </w:num>
  <w:num w:numId="14">
    <w:abstractNumId w:val="0"/>
  </w:num>
  <w:num w:numId="15">
    <w:abstractNumId w:val="3"/>
  </w:num>
  <w:num w:numId="16">
    <w:abstractNumId w:val="21"/>
  </w:num>
  <w:num w:numId="17">
    <w:abstractNumId w:val="17"/>
  </w:num>
  <w:num w:numId="18">
    <w:abstractNumId w:val="18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409"/>
    <w:rsid w:val="00026B4F"/>
    <w:rsid w:val="0002704B"/>
    <w:rsid w:val="00037FDF"/>
    <w:rsid w:val="000410EE"/>
    <w:rsid w:val="00043260"/>
    <w:rsid w:val="00043D44"/>
    <w:rsid w:val="000513E2"/>
    <w:rsid w:val="000628BF"/>
    <w:rsid w:val="000664E1"/>
    <w:rsid w:val="00080065"/>
    <w:rsid w:val="00081865"/>
    <w:rsid w:val="00083EE4"/>
    <w:rsid w:val="000851CD"/>
    <w:rsid w:val="0008541C"/>
    <w:rsid w:val="000908F9"/>
    <w:rsid w:val="000925F0"/>
    <w:rsid w:val="00097E81"/>
    <w:rsid w:val="000A27F2"/>
    <w:rsid w:val="000A5DF7"/>
    <w:rsid w:val="000A68F4"/>
    <w:rsid w:val="000A792E"/>
    <w:rsid w:val="000B1940"/>
    <w:rsid w:val="000B28B2"/>
    <w:rsid w:val="000B2CD1"/>
    <w:rsid w:val="000B7642"/>
    <w:rsid w:val="000C00B2"/>
    <w:rsid w:val="000C3AE5"/>
    <w:rsid w:val="000D552F"/>
    <w:rsid w:val="000E319B"/>
    <w:rsid w:val="000E3874"/>
    <w:rsid w:val="000E5EDE"/>
    <w:rsid w:val="000E678F"/>
    <w:rsid w:val="000F1893"/>
    <w:rsid w:val="000F24F3"/>
    <w:rsid w:val="000F552C"/>
    <w:rsid w:val="000F5953"/>
    <w:rsid w:val="000F5BAA"/>
    <w:rsid w:val="000F7892"/>
    <w:rsid w:val="0011007A"/>
    <w:rsid w:val="00122536"/>
    <w:rsid w:val="001230CA"/>
    <w:rsid w:val="001316B8"/>
    <w:rsid w:val="001322B4"/>
    <w:rsid w:val="001330A0"/>
    <w:rsid w:val="00136248"/>
    <w:rsid w:val="0013648C"/>
    <w:rsid w:val="001400B3"/>
    <w:rsid w:val="00140837"/>
    <w:rsid w:val="001438CA"/>
    <w:rsid w:val="00146678"/>
    <w:rsid w:val="00147401"/>
    <w:rsid w:val="00150753"/>
    <w:rsid w:val="0015149A"/>
    <w:rsid w:val="00151BF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001A"/>
    <w:rsid w:val="00183D48"/>
    <w:rsid w:val="00190332"/>
    <w:rsid w:val="00192F7B"/>
    <w:rsid w:val="00194F10"/>
    <w:rsid w:val="0019666B"/>
    <w:rsid w:val="00197997"/>
    <w:rsid w:val="001B20A4"/>
    <w:rsid w:val="001B6CB9"/>
    <w:rsid w:val="001C75D9"/>
    <w:rsid w:val="001C7608"/>
    <w:rsid w:val="001D3BA5"/>
    <w:rsid w:val="001D6746"/>
    <w:rsid w:val="001E07B7"/>
    <w:rsid w:val="001E4505"/>
    <w:rsid w:val="001E4EDF"/>
    <w:rsid w:val="001E5BD7"/>
    <w:rsid w:val="001E62DC"/>
    <w:rsid w:val="001F6211"/>
    <w:rsid w:val="001F735A"/>
    <w:rsid w:val="002049F7"/>
    <w:rsid w:val="0021017C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272E"/>
    <w:rsid w:val="002531D3"/>
    <w:rsid w:val="00256E7A"/>
    <w:rsid w:val="0026168D"/>
    <w:rsid w:val="002616C0"/>
    <w:rsid w:val="00261836"/>
    <w:rsid w:val="002626E3"/>
    <w:rsid w:val="00264A28"/>
    <w:rsid w:val="0027415C"/>
    <w:rsid w:val="0027470C"/>
    <w:rsid w:val="002766A8"/>
    <w:rsid w:val="0028057E"/>
    <w:rsid w:val="00285A4B"/>
    <w:rsid w:val="00291E64"/>
    <w:rsid w:val="002A03D8"/>
    <w:rsid w:val="002A11D9"/>
    <w:rsid w:val="002A25A5"/>
    <w:rsid w:val="002A4D9D"/>
    <w:rsid w:val="002B14D7"/>
    <w:rsid w:val="002B159B"/>
    <w:rsid w:val="002B23E7"/>
    <w:rsid w:val="002B2D53"/>
    <w:rsid w:val="002B4465"/>
    <w:rsid w:val="002C09CF"/>
    <w:rsid w:val="002C1E22"/>
    <w:rsid w:val="002C542B"/>
    <w:rsid w:val="002D5E33"/>
    <w:rsid w:val="002E332E"/>
    <w:rsid w:val="002E3494"/>
    <w:rsid w:val="002F1C64"/>
    <w:rsid w:val="002F3B47"/>
    <w:rsid w:val="002F7F72"/>
    <w:rsid w:val="0030201B"/>
    <w:rsid w:val="00302169"/>
    <w:rsid w:val="00306757"/>
    <w:rsid w:val="003070C7"/>
    <w:rsid w:val="00315255"/>
    <w:rsid w:val="003159FB"/>
    <w:rsid w:val="00321069"/>
    <w:rsid w:val="003257A4"/>
    <w:rsid w:val="003301E1"/>
    <w:rsid w:val="00333FE1"/>
    <w:rsid w:val="00342D22"/>
    <w:rsid w:val="00347922"/>
    <w:rsid w:val="003521B3"/>
    <w:rsid w:val="00353669"/>
    <w:rsid w:val="0035416B"/>
    <w:rsid w:val="003578CC"/>
    <w:rsid w:val="0036123F"/>
    <w:rsid w:val="0036214B"/>
    <w:rsid w:val="00363B82"/>
    <w:rsid w:val="003712DD"/>
    <w:rsid w:val="00372514"/>
    <w:rsid w:val="003755EE"/>
    <w:rsid w:val="00375D6B"/>
    <w:rsid w:val="00377586"/>
    <w:rsid w:val="00395041"/>
    <w:rsid w:val="00397FCA"/>
    <w:rsid w:val="003A2815"/>
    <w:rsid w:val="003A3436"/>
    <w:rsid w:val="003A38CE"/>
    <w:rsid w:val="003A470C"/>
    <w:rsid w:val="003B3DFA"/>
    <w:rsid w:val="003B4A2D"/>
    <w:rsid w:val="003B5EC5"/>
    <w:rsid w:val="003B7D5F"/>
    <w:rsid w:val="003C221D"/>
    <w:rsid w:val="003C544F"/>
    <w:rsid w:val="003D1D57"/>
    <w:rsid w:val="003D2C68"/>
    <w:rsid w:val="003E097C"/>
    <w:rsid w:val="003E3AC3"/>
    <w:rsid w:val="003E5D7C"/>
    <w:rsid w:val="003E6605"/>
    <w:rsid w:val="003E6B25"/>
    <w:rsid w:val="003E6BA3"/>
    <w:rsid w:val="003F0230"/>
    <w:rsid w:val="003F5336"/>
    <w:rsid w:val="003F5C40"/>
    <w:rsid w:val="003F78FF"/>
    <w:rsid w:val="00400566"/>
    <w:rsid w:val="00400C51"/>
    <w:rsid w:val="004016AA"/>
    <w:rsid w:val="00411727"/>
    <w:rsid w:val="00412494"/>
    <w:rsid w:val="0041296A"/>
    <w:rsid w:val="00417D54"/>
    <w:rsid w:val="00420B1F"/>
    <w:rsid w:val="00426B78"/>
    <w:rsid w:val="004311D3"/>
    <w:rsid w:val="00432FAC"/>
    <w:rsid w:val="00442DA3"/>
    <w:rsid w:val="004436B7"/>
    <w:rsid w:val="00450FA0"/>
    <w:rsid w:val="004546B3"/>
    <w:rsid w:val="0045697C"/>
    <w:rsid w:val="0046052A"/>
    <w:rsid w:val="00460EC1"/>
    <w:rsid w:val="00466504"/>
    <w:rsid w:val="004701A9"/>
    <w:rsid w:val="00472A3C"/>
    <w:rsid w:val="00475994"/>
    <w:rsid w:val="00485DE0"/>
    <w:rsid w:val="00485E5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3736"/>
    <w:rsid w:val="004D4707"/>
    <w:rsid w:val="004D4F6C"/>
    <w:rsid w:val="004D58A1"/>
    <w:rsid w:val="004D5E1A"/>
    <w:rsid w:val="004E04C8"/>
    <w:rsid w:val="004E1B61"/>
    <w:rsid w:val="004E646B"/>
    <w:rsid w:val="004E7517"/>
    <w:rsid w:val="004F2CDD"/>
    <w:rsid w:val="004F5978"/>
    <w:rsid w:val="00505A80"/>
    <w:rsid w:val="00507761"/>
    <w:rsid w:val="005102DF"/>
    <w:rsid w:val="005129C1"/>
    <w:rsid w:val="00514457"/>
    <w:rsid w:val="00515A86"/>
    <w:rsid w:val="005201FA"/>
    <w:rsid w:val="0052141A"/>
    <w:rsid w:val="005226E8"/>
    <w:rsid w:val="00523378"/>
    <w:rsid w:val="005263ED"/>
    <w:rsid w:val="00527837"/>
    <w:rsid w:val="00532478"/>
    <w:rsid w:val="0054364A"/>
    <w:rsid w:val="00544FB9"/>
    <w:rsid w:val="00545D6F"/>
    <w:rsid w:val="0054693E"/>
    <w:rsid w:val="00551C10"/>
    <w:rsid w:val="00557959"/>
    <w:rsid w:val="00560675"/>
    <w:rsid w:val="005607EA"/>
    <w:rsid w:val="00560DBC"/>
    <w:rsid w:val="00571755"/>
    <w:rsid w:val="00572DB7"/>
    <w:rsid w:val="00577C05"/>
    <w:rsid w:val="00577DE9"/>
    <w:rsid w:val="00580B0C"/>
    <w:rsid w:val="00584AFA"/>
    <w:rsid w:val="00585ACD"/>
    <w:rsid w:val="005868CA"/>
    <w:rsid w:val="00590B40"/>
    <w:rsid w:val="00593282"/>
    <w:rsid w:val="00593854"/>
    <w:rsid w:val="00595E6C"/>
    <w:rsid w:val="005A1434"/>
    <w:rsid w:val="005A23A1"/>
    <w:rsid w:val="005A476F"/>
    <w:rsid w:val="005A7896"/>
    <w:rsid w:val="005B5DEC"/>
    <w:rsid w:val="005B71BE"/>
    <w:rsid w:val="005C194F"/>
    <w:rsid w:val="005C4829"/>
    <w:rsid w:val="005C7556"/>
    <w:rsid w:val="005D055A"/>
    <w:rsid w:val="005D2FED"/>
    <w:rsid w:val="005D390D"/>
    <w:rsid w:val="005D5B13"/>
    <w:rsid w:val="005E018E"/>
    <w:rsid w:val="005E7F19"/>
    <w:rsid w:val="00600DCE"/>
    <w:rsid w:val="00601CF3"/>
    <w:rsid w:val="00603786"/>
    <w:rsid w:val="00604B26"/>
    <w:rsid w:val="006068EF"/>
    <w:rsid w:val="00607FF3"/>
    <w:rsid w:val="00611BDE"/>
    <w:rsid w:val="0061318F"/>
    <w:rsid w:val="006146AA"/>
    <w:rsid w:val="00615751"/>
    <w:rsid w:val="00616F44"/>
    <w:rsid w:val="006178BB"/>
    <w:rsid w:val="00620915"/>
    <w:rsid w:val="00626155"/>
    <w:rsid w:val="0062788C"/>
    <w:rsid w:val="006312F2"/>
    <w:rsid w:val="00636871"/>
    <w:rsid w:val="00636F17"/>
    <w:rsid w:val="00646A0F"/>
    <w:rsid w:val="006508D4"/>
    <w:rsid w:val="00650B89"/>
    <w:rsid w:val="00652817"/>
    <w:rsid w:val="00653371"/>
    <w:rsid w:val="00654C95"/>
    <w:rsid w:val="00655418"/>
    <w:rsid w:val="006579AB"/>
    <w:rsid w:val="00660FF0"/>
    <w:rsid w:val="00663BF2"/>
    <w:rsid w:val="0066596B"/>
    <w:rsid w:val="0066695E"/>
    <w:rsid w:val="00673C3B"/>
    <w:rsid w:val="00674672"/>
    <w:rsid w:val="0067468D"/>
    <w:rsid w:val="00677909"/>
    <w:rsid w:val="00680DAA"/>
    <w:rsid w:val="00684537"/>
    <w:rsid w:val="0068690B"/>
    <w:rsid w:val="00686E3C"/>
    <w:rsid w:val="00693220"/>
    <w:rsid w:val="006936EA"/>
    <w:rsid w:val="0069424A"/>
    <w:rsid w:val="006A410F"/>
    <w:rsid w:val="006A5C90"/>
    <w:rsid w:val="006B2794"/>
    <w:rsid w:val="006D118D"/>
    <w:rsid w:val="006D13DE"/>
    <w:rsid w:val="006D1F45"/>
    <w:rsid w:val="006D5A73"/>
    <w:rsid w:val="006E1E5C"/>
    <w:rsid w:val="006E246D"/>
    <w:rsid w:val="006F25A3"/>
    <w:rsid w:val="006F34BD"/>
    <w:rsid w:val="006F71B6"/>
    <w:rsid w:val="00705863"/>
    <w:rsid w:val="007071E9"/>
    <w:rsid w:val="00713134"/>
    <w:rsid w:val="00714A84"/>
    <w:rsid w:val="007172B3"/>
    <w:rsid w:val="0072315A"/>
    <w:rsid w:val="00725837"/>
    <w:rsid w:val="00726013"/>
    <w:rsid w:val="00732C66"/>
    <w:rsid w:val="0073542C"/>
    <w:rsid w:val="00740833"/>
    <w:rsid w:val="00741D27"/>
    <w:rsid w:val="007479D2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92AB6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E07B0"/>
    <w:rsid w:val="007E190A"/>
    <w:rsid w:val="007E1C9B"/>
    <w:rsid w:val="007E4792"/>
    <w:rsid w:val="007E7A33"/>
    <w:rsid w:val="007F0476"/>
    <w:rsid w:val="007F180A"/>
    <w:rsid w:val="00800263"/>
    <w:rsid w:val="008035FE"/>
    <w:rsid w:val="0081542D"/>
    <w:rsid w:val="00817679"/>
    <w:rsid w:val="00817D5E"/>
    <w:rsid w:val="0082240D"/>
    <w:rsid w:val="00825A4C"/>
    <w:rsid w:val="00826DBB"/>
    <w:rsid w:val="00827E71"/>
    <w:rsid w:val="0083038A"/>
    <w:rsid w:val="0083158E"/>
    <w:rsid w:val="00840C4E"/>
    <w:rsid w:val="00841CDF"/>
    <w:rsid w:val="00843635"/>
    <w:rsid w:val="008455D0"/>
    <w:rsid w:val="00845779"/>
    <w:rsid w:val="00847A18"/>
    <w:rsid w:val="00852A39"/>
    <w:rsid w:val="008549A3"/>
    <w:rsid w:val="0086181E"/>
    <w:rsid w:val="008665DE"/>
    <w:rsid w:val="00872A00"/>
    <w:rsid w:val="0087319E"/>
    <w:rsid w:val="0087665D"/>
    <w:rsid w:val="008824CB"/>
    <w:rsid w:val="00884128"/>
    <w:rsid w:val="008900B9"/>
    <w:rsid w:val="00893C54"/>
    <w:rsid w:val="008B2291"/>
    <w:rsid w:val="008B648C"/>
    <w:rsid w:val="008C0F6B"/>
    <w:rsid w:val="008C3C50"/>
    <w:rsid w:val="008D1E68"/>
    <w:rsid w:val="008D2F26"/>
    <w:rsid w:val="008D651E"/>
    <w:rsid w:val="008E2A9D"/>
    <w:rsid w:val="008E3B30"/>
    <w:rsid w:val="008E4D12"/>
    <w:rsid w:val="008E5723"/>
    <w:rsid w:val="008F3A34"/>
    <w:rsid w:val="008F46B5"/>
    <w:rsid w:val="00900253"/>
    <w:rsid w:val="00900EBA"/>
    <w:rsid w:val="00901F2F"/>
    <w:rsid w:val="0091086C"/>
    <w:rsid w:val="00912C88"/>
    <w:rsid w:val="00914E96"/>
    <w:rsid w:val="00921990"/>
    <w:rsid w:val="00925F08"/>
    <w:rsid w:val="00941071"/>
    <w:rsid w:val="00944C7D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759F"/>
    <w:rsid w:val="00986F6D"/>
    <w:rsid w:val="009901D7"/>
    <w:rsid w:val="00993A66"/>
    <w:rsid w:val="00994299"/>
    <w:rsid w:val="00995890"/>
    <w:rsid w:val="009A7428"/>
    <w:rsid w:val="009B1B17"/>
    <w:rsid w:val="009B2EE0"/>
    <w:rsid w:val="009C2322"/>
    <w:rsid w:val="009C5901"/>
    <w:rsid w:val="009D404F"/>
    <w:rsid w:val="009D4081"/>
    <w:rsid w:val="009D741B"/>
    <w:rsid w:val="009E03BC"/>
    <w:rsid w:val="009E4131"/>
    <w:rsid w:val="009E7609"/>
    <w:rsid w:val="009F63CB"/>
    <w:rsid w:val="00A0402E"/>
    <w:rsid w:val="00A13B51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44731"/>
    <w:rsid w:val="00A541A0"/>
    <w:rsid w:val="00A55E36"/>
    <w:rsid w:val="00A571B8"/>
    <w:rsid w:val="00A63A32"/>
    <w:rsid w:val="00A6528B"/>
    <w:rsid w:val="00A70325"/>
    <w:rsid w:val="00A760CA"/>
    <w:rsid w:val="00A77113"/>
    <w:rsid w:val="00A81E46"/>
    <w:rsid w:val="00A9227D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C1523"/>
    <w:rsid w:val="00AC69EF"/>
    <w:rsid w:val="00AD0656"/>
    <w:rsid w:val="00AD2E48"/>
    <w:rsid w:val="00AD4223"/>
    <w:rsid w:val="00AD5258"/>
    <w:rsid w:val="00AD7610"/>
    <w:rsid w:val="00AE2A02"/>
    <w:rsid w:val="00AE44D3"/>
    <w:rsid w:val="00AE4F08"/>
    <w:rsid w:val="00AE5750"/>
    <w:rsid w:val="00AE675E"/>
    <w:rsid w:val="00AF6158"/>
    <w:rsid w:val="00B0062E"/>
    <w:rsid w:val="00B0330E"/>
    <w:rsid w:val="00B10D6A"/>
    <w:rsid w:val="00B14C31"/>
    <w:rsid w:val="00B163C5"/>
    <w:rsid w:val="00B20672"/>
    <w:rsid w:val="00B32280"/>
    <w:rsid w:val="00B335BE"/>
    <w:rsid w:val="00B35C4B"/>
    <w:rsid w:val="00B368E1"/>
    <w:rsid w:val="00B37C21"/>
    <w:rsid w:val="00B4061C"/>
    <w:rsid w:val="00B407F6"/>
    <w:rsid w:val="00B450D3"/>
    <w:rsid w:val="00B51B05"/>
    <w:rsid w:val="00B5249B"/>
    <w:rsid w:val="00B53768"/>
    <w:rsid w:val="00B57A09"/>
    <w:rsid w:val="00B601BF"/>
    <w:rsid w:val="00B614F4"/>
    <w:rsid w:val="00B621E8"/>
    <w:rsid w:val="00B63C6C"/>
    <w:rsid w:val="00B64341"/>
    <w:rsid w:val="00B6451B"/>
    <w:rsid w:val="00B654A3"/>
    <w:rsid w:val="00B751DC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3A81"/>
    <w:rsid w:val="00BB5F5B"/>
    <w:rsid w:val="00BC1C79"/>
    <w:rsid w:val="00BC3146"/>
    <w:rsid w:val="00BC4A39"/>
    <w:rsid w:val="00BC778E"/>
    <w:rsid w:val="00BD0598"/>
    <w:rsid w:val="00BD2CE4"/>
    <w:rsid w:val="00BD6DBE"/>
    <w:rsid w:val="00BE28C1"/>
    <w:rsid w:val="00BE47ED"/>
    <w:rsid w:val="00BE6A25"/>
    <w:rsid w:val="00BF4312"/>
    <w:rsid w:val="00C13D63"/>
    <w:rsid w:val="00C162EE"/>
    <w:rsid w:val="00C240EB"/>
    <w:rsid w:val="00C27138"/>
    <w:rsid w:val="00C30C61"/>
    <w:rsid w:val="00C30FDF"/>
    <w:rsid w:val="00C5056F"/>
    <w:rsid w:val="00C50586"/>
    <w:rsid w:val="00C50914"/>
    <w:rsid w:val="00C54235"/>
    <w:rsid w:val="00C56637"/>
    <w:rsid w:val="00C60C9D"/>
    <w:rsid w:val="00C61810"/>
    <w:rsid w:val="00C62C01"/>
    <w:rsid w:val="00C62EA5"/>
    <w:rsid w:val="00C65A98"/>
    <w:rsid w:val="00C676A9"/>
    <w:rsid w:val="00C744D9"/>
    <w:rsid w:val="00C84FCA"/>
    <w:rsid w:val="00C85A28"/>
    <w:rsid w:val="00C860CC"/>
    <w:rsid w:val="00C909BD"/>
    <w:rsid w:val="00C9170E"/>
    <w:rsid w:val="00C93A23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D0A"/>
    <w:rsid w:val="00D25DD9"/>
    <w:rsid w:val="00D314EA"/>
    <w:rsid w:val="00D36742"/>
    <w:rsid w:val="00D407AE"/>
    <w:rsid w:val="00D47DD7"/>
    <w:rsid w:val="00D50772"/>
    <w:rsid w:val="00D620BD"/>
    <w:rsid w:val="00D65F27"/>
    <w:rsid w:val="00D66A55"/>
    <w:rsid w:val="00D74E2A"/>
    <w:rsid w:val="00D7521C"/>
    <w:rsid w:val="00D754BE"/>
    <w:rsid w:val="00D768E8"/>
    <w:rsid w:val="00D77C54"/>
    <w:rsid w:val="00D82DE1"/>
    <w:rsid w:val="00D851E1"/>
    <w:rsid w:val="00D874E8"/>
    <w:rsid w:val="00D87AAD"/>
    <w:rsid w:val="00D936DC"/>
    <w:rsid w:val="00D94A8D"/>
    <w:rsid w:val="00D953EE"/>
    <w:rsid w:val="00DA3E8E"/>
    <w:rsid w:val="00DA63EE"/>
    <w:rsid w:val="00DB2BD9"/>
    <w:rsid w:val="00DB71C3"/>
    <w:rsid w:val="00DB7952"/>
    <w:rsid w:val="00DC0338"/>
    <w:rsid w:val="00DC3DE7"/>
    <w:rsid w:val="00DC3FD4"/>
    <w:rsid w:val="00DC6308"/>
    <w:rsid w:val="00DC75F9"/>
    <w:rsid w:val="00DD5EE6"/>
    <w:rsid w:val="00DD79EB"/>
    <w:rsid w:val="00DE3C33"/>
    <w:rsid w:val="00DE483F"/>
    <w:rsid w:val="00DE604C"/>
    <w:rsid w:val="00DE7617"/>
    <w:rsid w:val="00DF1F40"/>
    <w:rsid w:val="00DF55D5"/>
    <w:rsid w:val="00DF799A"/>
    <w:rsid w:val="00E066FA"/>
    <w:rsid w:val="00E078DB"/>
    <w:rsid w:val="00E12D6D"/>
    <w:rsid w:val="00E23BBA"/>
    <w:rsid w:val="00E32343"/>
    <w:rsid w:val="00E33489"/>
    <w:rsid w:val="00E410B4"/>
    <w:rsid w:val="00E439CA"/>
    <w:rsid w:val="00E45F38"/>
    <w:rsid w:val="00E4611E"/>
    <w:rsid w:val="00E47798"/>
    <w:rsid w:val="00E50E50"/>
    <w:rsid w:val="00E55A89"/>
    <w:rsid w:val="00E56FD0"/>
    <w:rsid w:val="00E57886"/>
    <w:rsid w:val="00E603CD"/>
    <w:rsid w:val="00E609F2"/>
    <w:rsid w:val="00E620A3"/>
    <w:rsid w:val="00E632D6"/>
    <w:rsid w:val="00E6469D"/>
    <w:rsid w:val="00E64F01"/>
    <w:rsid w:val="00E656CC"/>
    <w:rsid w:val="00E65F7D"/>
    <w:rsid w:val="00E6613C"/>
    <w:rsid w:val="00E7235A"/>
    <w:rsid w:val="00E76F6D"/>
    <w:rsid w:val="00E82122"/>
    <w:rsid w:val="00E90741"/>
    <w:rsid w:val="00E907CC"/>
    <w:rsid w:val="00E91F21"/>
    <w:rsid w:val="00E9281D"/>
    <w:rsid w:val="00EA2067"/>
    <w:rsid w:val="00EA4237"/>
    <w:rsid w:val="00EA6813"/>
    <w:rsid w:val="00EB319F"/>
    <w:rsid w:val="00EB3936"/>
    <w:rsid w:val="00EB4C3D"/>
    <w:rsid w:val="00EB698A"/>
    <w:rsid w:val="00EC4388"/>
    <w:rsid w:val="00EC4EB4"/>
    <w:rsid w:val="00EC5AC3"/>
    <w:rsid w:val="00EC6BE3"/>
    <w:rsid w:val="00EC794A"/>
    <w:rsid w:val="00ED0FC5"/>
    <w:rsid w:val="00ED354F"/>
    <w:rsid w:val="00EE65C2"/>
    <w:rsid w:val="00EF0A16"/>
    <w:rsid w:val="00EF2E9F"/>
    <w:rsid w:val="00F030AD"/>
    <w:rsid w:val="00F06DB2"/>
    <w:rsid w:val="00F1082B"/>
    <w:rsid w:val="00F109D8"/>
    <w:rsid w:val="00F231B7"/>
    <w:rsid w:val="00F26FFA"/>
    <w:rsid w:val="00F32D2A"/>
    <w:rsid w:val="00F334D6"/>
    <w:rsid w:val="00F346D3"/>
    <w:rsid w:val="00F36B1B"/>
    <w:rsid w:val="00F40BEF"/>
    <w:rsid w:val="00F451FA"/>
    <w:rsid w:val="00F456A8"/>
    <w:rsid w:val="00F462BA"/>
    <w:rsid w:val="00F51E55"/>
    <w:rsid w:val="00F55330"/>
    <w:rsid w:val="00F57A61"/>
    <w:rsid w:val="00F6187D"/>
    <w:rsid w:val="00F624A7"/>
    <w:rsid w:val="00F66310"/>
    <w:rsid w:val="00F7071B"/>
    <w:rsid w:val="00F71671"/>
    <w:rsid w:val="00F7210B"/>
    <w:rsid w:val="00F72F62"/>
    <w:rsid w:val="00F74224"/>
    <w:rsid w:val="00F752C1"/>
    <w:rsid w:val="00F76BBE"/>
    <w:rsid w:val="00F82FB2"/>
    <w:rsid w:val="00F86385"/>
    <w:rsid w:val="00FA3AFE"/>
    <w:rsid w:val="00FA579C"/>
    <w:rsid w:val="00FA5B19"/>
    <w:rsid w:val="00FA77E6"/>
    <w:rsid w:val="00FA78AD"/>
    <w:rsid w:val="00FB3C19"/>
    <w:rsid w:val="00FB61ED"/>
    <w:rsid w:val="00FB7233"/>
    <w:rsid w:val="00FC183A"/>
    <w:rsid w:val="00FC7FD7"/>
    <w:rsid w:val="00FD272C"/>
    <w:rsid w:val="00FD2794"/>
    <w:rsid w:val="00FE6049"/>
    <w:rsid w:val="00FE623E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9339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5A66D76-B04B-4CCB-9121-C62FF2FD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15</cp:revision>
  <cp:lastPrinted>2021-01-19T18:14:00Z</cp:lastPrinted>
  <dcterms:created xsi:type="dcterms:W3CDTF">2020-12-21T18:43:00Z</dcterms:created>
  <dcterms:modified xsi:type="dcterms:W3CDTF">2021-01-19T18:57:00Z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