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70089346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570EFB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1FC9F433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70EFB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52C1E2BA" w14:textId="77777777"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7323ED1B" w14:textId="2D1445F1" w:rsidR="00AD079E" w:rsidRDefault="000E413E" w:rsidP="001E32D0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JENNY WATSON, ASSISTANT SUPERINTENDENT – LEARNING SUPPOR</w:t>
      </w:r>
      <w:r w:rsidR="003E2510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 SERVICES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598442FC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913804">
        <w:rPr>
          <w:rFonts w:ascii="Times New Roman" w:hAnsi="Times New Roman"/>
          <w:b/>
        </w:rPr>
        <w:t>DECEMBER 17</w:t>
      </w:r>
      <w:r w:rsidR="00570EFB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76068BAC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570EFB">
        <w:rPr>
          <w:rFonts w:ascii="Times New Roman" w:hAnsi="Times New Roman"/>
          <w:b/>
        </w:rPr>
        <w:t>2020-2021</w:t>
      </w:r>
      <w:r w:rsidR="00913804">
        <w:rPr>
          <w:rFonts w:ascii="Times New Roman" w:hAnsi="Times New Roman"/>
          <w:b/>
        </w:rPr>
        <w:t xml:space="preserve"> </w:t>
      </w:r>
      <w:r w:rsidR="005C1F4B">
        <w:rPr>
          <w:rFonts w:ascii="Times New Roman" w:hAnsi="Times New Roman"/>
          <w:b/>
        </w:rPr>
        <w:t xml:space="preserve">COMPREHENSIVE </w:t>
      </w:r>
      <w:r w:rsidR="00913804">
        <w:rPr>
          <w:rFonts w:ascii="Times New Roman" w:hAnsi="Times New Roman"/>
          <w:b/>
        </w:rPr>
        <w:t>DISTRICT IMPROVEMENT PLAN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2375BE53" w14:textId="2BCA941B" w:rsidR="00F33B89" w:rsidRPr="003F4EAC" w:rsidRDefault="00570EFB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Attached please find the 2020-2021</w:t>
      </w:r>
      <w:r w:rsidR="00913804">
        <w:rPr>
          <w:rFonts w:ascii="Arial" w:hAnsi="Arial" w:cs="Arial"/>
          <w:sz w:val="24"/>
        </w:rPr>
        <w:t xml:space="preserve"> Boone County Schools </w:t>
      </w:r>
      <w:r w:rsidR="005C1F4B">
        <w:rPr>
          <w:rFonts w:ascii="Arial" w:hAnsi="Arial" w:cs="Arial"/>
          <w:sz w:val="24"/>
        </w:rPr>
        <w:t xml:space="preserve">Comprehensive </w:t>
      </w:r>
      <w:r w:rsidR="00913804">
        <w:rPr>
          <w:rFonts w:ascii="Arial" w:hAnsi="Arial" w:cs="Arial"/>
          <w:sz w:val="24"/>
        </w:rPr>
        <w:t>District Improvement Plan</w:t>
      </w:r>
      <w:r w:rsidR="00B66515">
        <w:rPr>
          <w:rFonts w:ascii="Arial" w:hAnsi="Arial" w:cs="Arial"/>
          <w:sz w:val="24"/>
        </w:rPr>
        <w:t xml:space="preserve"> (CDIP)</w:t>
      </w:r>
      <w:r w:rsidR="00913804">
        <w:rPr>
          <w:rFonts w:ascii="Arial" w:hAnsi="Arial" w:cs="Arial"/>
          <w:sz w:val="24"/>
        </w:rPr>
        <w:t xml:space="preserve">.  </w:t>
      </w:r>
      <w:r w:rsidR="00B66515">
        <w:rPr>
          <w:rFonts w:ascii="Arial" w:hAnsi="Arial" w:cs="Arial"/>
          <w:sz w:val="24"/>
        </w:rPr>
        <w:t>The Diagnostics and Assurances in the CDIP are the same as last school year since the plan was no</w:t>
      </w:r>
      <w:bookmarkStart w:id="0" w:name="_GoBack"/>
      <w:bookmarkEnd w:id="0"/>
      <w:r w:rsidR="00B66515">
        <w:rPr>
          <w:rFonts w:ascii="Arial" w:hAnsi="Arial" w:cs="Arial"/>
          <w:sz w:val="24"/>
        </w:rPr>
        <w:t>t completed before COVID-19 hit last March</w:t>
      </w:r>
      <w:r w:rsidR="00913804">
        <w:rPr>
          <w:rFonts w:ascii="Arial" w:hAnsi="Arial" w:cs="Arial"/>
          <w:sz w:val="24"/>
        </w:rPr>
        <w:t>.</w:t>
      </w:r>
      <w:r w:rsidR="00B66515">
        <w:rPr>
          <w:rFonts w:ascii="Arial" w:hAnsi="Arial" w:cs="Arial"/>
          <w:sz w:val="24"/>
        </w:rPr>
        <w:t xml:space="preserve">  The district and every school for this year will be utilizing a live Google tool as a way to Progress Monitor the activities, strategies, and professional development plans for the district and each school.</w:t>
      </w:r>
    </w:p>
    <w:p w14:paraId="7F7F2EF1" w14:textId="77777777" w:rsidR="00EA4AF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</w:p>
    <w:p w14:paraId="058DB8AE" w14:textId="2C960EE6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7A234C">
        <w:rPr>
          <w:rFonts w:ascii="Arial" w:hAnsi="Arial"/>
          <w:sz w:val="24"/>
        </w:rPr>
        <w:t>the requests</w:t>
      </w:r>
      <w:r>
        <w:rPr>
          <w:rFonts w:ascii="Arial" w:hAnsi="Arial"/>
          <w:sz w:val="24"/>
        </w:rPr>
        <w:t xml:space="preserve"> as presented.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7777777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3813"/>
    <w:rsid w:val="0011589C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85783"/>
    <w:rsid w:val="00293AEA"/>
    <w:rsid w:val="002A605D"/>
    <w:rsid w:val="002B4495"/>
    <w:rsid w:val="002C62E5"/>
    <w:rsid w:val="002C77E6"/>
    <w:rsid w:val="00312D79"/>
    <w:rsid w:val="00323A8D"/>
    <w:rsid w:val="0036127F"/>
    <w:rsid w:val="00365809"/>
    <w:rsid w:val="003A2952"/>
    <w:rsid w:val="003A7D31"/>
    <w:rsid w:val="003B7D8E"/>
    <w:rsid w:val="003C2505"/>
    <w:rsid w:val="003E1A75"/>
    <w:rsid w:val="003E2510"/>
    <w:rsid w:val="003E404D"/>
    <w:rsid w:val="003F4EAC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66D7F"/>
    <w:rsid w:val="00570EFB"/>
    <w:rsid w:val="00586058"/>
    <w:rsid w:val="005877A3"/>
    <w:rsid w:val="0059221D"/>
    <w:rsid w:val="005A2659"/>
    <w:rsid w:val="005A307D"/>
    <w:rsid w:val="005C1C37"/>
    <w:rsid w:val="005C1F4B"/>
    <w:rsid w:val="005C248E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7038E3"/>
    <w:rsid w:val="00703C8D"/>
    <w:rsid w:val="007123C3"/>
    <w:rsid w:val="00716961"/>
    <w:rsid w:val="00737EE9"/>
    <w:rsid w:val="00751A0A"/>
    <w:rsid w:val="007570E6"/>
    <w:rsid w:val="00771055"/>
    <w:rsid w:val="00781320"/>
    <w:rsid w:val="0079553D"/>
    <w:rsid w:val="007A234C"/>
    <w:rsid w:val="007B2E7E"/>
    <w:rsid w:val="007C6E9C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A1F47"/>
    <w:rsid w:val="00AD079E"/>
    <w:rsid w:val="00AD1FED"/>
    <w:rsid w:val="00AD4DC3"/>
    <w:rsid w:val="00AF1B7A"/>
    <w:rsid w:val="00B01227"/>
    <w:rsid w:val="00B452EB"/>
    <w:rsid w:val="00B614C7"/>
    <w:rsid w:val="00B66515"/>
    <w:rsid w:val="00B86BF1"/>
    <w:rsid w:val="00B958C6"/>
    <w:rsid w:val="00BC717B"/>
    <w:rsid w:val="00BD23B6"/>
    <w:rsid w:val="00BE1329"/>
    <w:rsid w:val="00C31315"/>
    <w:rsid w:val="00C450D2"/>
    <w:rsid w:val="00C466C6"/>
    <w:rsid w:val="00C733D5"/>
    <w:rsid w:val="00CA2860"/>
    <w:rsid w:val="00CE0882"/>
    <w:rsid w:val="00CE28E5"/>
    <w:rsid w:val="00CF17E1"/>
    <w:rsid w:val="00D05F2A"/>
    <w:rsid w:val="00D0671B"/>
    <w:rsid w:val="00DB6799"/>
    <w:rsid w:val="00DC0D98"/>
    <w:rsid w:val="00DC51BA"/>
    <w:rsid w:val="00E15CF7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C80B-BE92-48CE-B857-6F2B4BB6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2019-02-15T20:24:00Z</cp:lastPrinted>
  <dcterms:created xsi:type="dcterms:W3CDTF">2020-12-18T15:50:00Z</dcterms:created>
  <dcterms:modified xsi:type="dcterms:W3CDTF">2020-12-18T18:03:00Z</dcterms:modified>
</cp:coreProperties>
</file>