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A6765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4E0F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005055">
        <w:rPr>
          <w:rFonts w:ascii="Times New Roman" w:hAnsi="Times New Roman"/>
          <w:b/>
        </w:rPr>
        <w:t xml:space="preserve">, DIRECTOR </w:t>
      </w:r>
      <w:r w:rsidR="00334F45">
        <w:rPr>
          <w:rFonts w:ascii="Times New Roman" w:hAnsi="Times New Roman"/>
          <w:b/>
        </w:rPr>
        <w:t xml:space="preserve">OF </w:t>
      </w:r>
      <w:r>
        <w:rPr>
          <w:rFonts w:ascii="Times New Roman" w:hAnsi="Times New Roman"/>
          <w:b/>
        </w:rPr>
        <w:t>MS/HS</w:t>
      </w:r>
      <w:r w:rsidR="00334F45">
        <w:rPr>
          <w:rFonts w:ascii="Times New Roman" w:hAnsi="Times New Roman"/>
          <w:b/>
        </w:rPr>
        <w:t xml:space="preserve">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4F45">
        <w:rPr>
          <w:rFonts w:ascii="Times New Roman" w:hAnsi="Times New Roman"/>
          <w:b/>
        </w:rPr>
        <w:t>DECEMBER 17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>BETWEEN</w:t>
      </w:r>
      <w:r w:rsidR="00891CB4">
        <w:rPr>
          <w:rFonts w:ascii="Times New Roman" w:hAnsi="Times New Roman"/>
          <w:b/>
        </w:rPr>
        <w:t xml:space="preserve"> GRADINGRX</w:t>
      </w:r>
      <w:r w:rsidR="0010532E">
        <w:rPr>
          <w:rFonts w:ascii="Times New Roman" w:hAnsi="Times New Roman"/>
          <w:b/>
        </w:rPr>
        <w:t xml:space="preserve"> AND </w:t>
      </w:r>
      <w:r w:rsidR="00AD4336">
        <w:rPr>
          <w:rFonts w:ascii="Times New Roman" w:hAnsi="Times New Roman"/>
          <w:b/>
        </w:rPr>
        <w:t>RYLE</w:t>
      </w:r>
      <w:r w:rsidR="00004E0F">
        <w:rPr>
          <w:rFonts w:ascii="Times New Roman" w:hAnsi="Times New Roman"/>
          <w:b/>
        </w:rPr>
        <w:t xml:space="preserve"> HIGH</w:t>
      </w:r>
      <w:r w:rsidR="0010532E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AD4336">
        <w:rPr>
          <w:rFonts w:ascii="Arial" w:hAnsi="Arial"/>
          <w:sz w:val="24"/>
        </w:rPr>
        <w:t>Ryle</w:t>
      </w:r>
      <w:r w:rsidR="00004E0F">
        <w:rPr>
          <w:rFonts w:ascii="Arial" w:hAnsi="Arial"/>
          <w:sz w:val="24"/>
        </w:rPr>
        <w:t xml:space="preserve"> High</w:t>
      </w:r>
      <w:r w:rsidR="0010532E">
        <w:rPr>
          <w:rFonts w:ascii="Arial" w:hAnsi="Arial"/>
          <w:sz w:val="24"/>
        </w:rPr>
        <w:t xml:space="preserve"> School</w:t>
      </w:r>
      <w:r w:rsidR="00584483">
        <w:rPr>
          <w:rFonts w:ascii="Arial" w:hAnsi="Arial"/>
          <w:sz w:val="24"/>
        </w:rPr>
        <w:t xml:space="preserve"> and </w:t>
      </w:r>
      <w:r w:rsidR="00891CB4">
        <w:rPr>
          <w:rFonts w:ascii="Arial" w:hAnsi="Arial"/>
          <w:sz w:val="24"/>
        </w:rPr>
        <w:t>Grading RX</w:t>
      </w:r>
      <w:r w:rsidR="0010532E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purchase </w:t>
      </w:r>
      <w:r w:rsidR="00891CB4">
        <w:rPr>
          <w:rFonts w:ascii="Arial" w:hAnsi="Arial"/>
          <w:sz w:val="24"/>
        </w:rPr>
        <w:t xml:space="preserve">a stakeholders survey regarding grading.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891CB4">
        <w:rPr>
          <w:rFonts w:ascii="Arial" w:hAnsi="Arial"/>
          <w:sz w:val="24"/>
        </w:rPr>
        <w:t>5,00</w:t>
      </w:r>
      <w:r w:rsidR="0010532E">
        <w:rPr>
          <w:rFonts w:ascii="Arial" w:hAnsi="Arial"/>
          <w:sz w:val="24"/>
        </w:rPr>
        <w:t>0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</w:t>
      </w:r>
      <w:proofErr w:type="gramStart"/>
      <w:r w:rsidR="001B1E65">
        <w:rPr>
          <w:rFonts w:ascii="Arial" w:hAnsi="Arial"/>
          <w:sz w:val="24"/>
        </w:rPr>
        <w:t>be paid</w:t>
      </w:r>
      <w:proofErr w:type="gramEnd"/>
      <w:r w:rsidR="001B1E65">
        <w:rPr>
          <w:rFonts w:ascii="Arial" w:hAnsi="Arial"/>
          <w:sz w:val="24"/>
        </w:rPr>
        <w:t xml:space="preserve"> </w:t>
      </w:r>
      <w:r w:rsidR="00C223DB">
        <w:rPr>
          <w:rFonts w:ascii="Arial" w:hAnsi="Arial"/>
          <w:sz w:val="24"/>
        </w:rPr>
        <w:t xml:space="preserve">using </w:t>
      </w:r>
      <w:r w:rsidR="00AD4336">
        <w:rPr>
          <w:rFonts w:ascii="Arial" w:hAnsi="Arial"/>
          <w:sz w:val="24"/>
        </w:rPr>
        <w:t>SBDM</w:t>
      </w:r>
      <w:r w:rsidR="00891CB4">
        <w:rPr>
          <w:rFonts w:ascii="Arial" w:hAnsi="Arial"/>
          <w:sz w:val="24"/>
        </w:rPr>
        <w:t xml:space="preserve"> funds</w:t>
      </w:r>
      <w:bookmarkStart w:id="0" w:name="_GoBack"/>
      <w:bookmarkEnd w:id="0"/>
      <w:r w:rsidR="00AD4336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4E0F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34F45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1433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3D30"/>
    <w:rsid w:val="0088614D"/>
    <w:rsid w:val="00891CB4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336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A6765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34E56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1BBE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6AF9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B6CD-59EA-4192-9998-F5394E91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2020-12-17T14:56:00Z</cp:lastPrinted>
  <dcterms:created xsi:type="dcterms:W3CDTF">2020-12-17T17:36:00Z</dcterms:created>
  <dcterms:modified xsi:type="dcterms:W3CDTF">2020-12-17T17:36:00Z</dcterms:modified>
</cp:coreProperties>
</file>