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DA394" w14:textId="4B3E3091" w:rsidR="00905B4B" w:rsidRPr="00B13B56" w:rsidRDefault="001653B2" w:rsidP="00B13B56">
      <w:pPr>
        <w:pStyle w:val="Heading1"/>
        <w:jc w:val="center"/>
        <w:rPr>
          <w:rFonts w:ascii="Calibri Light" w:hAnsi="Calibri Light" w:cs="Calibri Light"/>
        </w:rPr>
      </w:pPr>
      <w:r w:rsidRPr="00B13B56">
        <w:rPr>
          <w:rFonts w:ascii="Calibri Light" w:hAnsi="Calibri Light" w:cs="Calibri Light"/>
        </w:rPr>
        <w:t>Co</w:t>
      </w:r>
      <w:r w:rsidR="00BF5E43" w:rsidRPr="00B13B56">
        <w:rPr>
          <w:rFonts w:ascii="Calibri Light" w:hAnsi="Calibri Light" w:cs="Calibri Light"/>
        </w:rPr>
        <w:t xml:space="preserve">mprehensive </w:t>
      </w:r>
      <w:r w:rsidR="00EA2365" w:rsidRPr="00B13B56">
        <w:rPr>
          <w:rFonts w:ascii="Calibri Light" w:hAnsi="Calibri Light" w:cs="Calibri Light"/>
        </w:rPr>
        <w:t>District Improvement Plan</w:t>
      </w:r>
      <w:r w:rsidR="005C5D7A">
        <w:rPr>
          <w:rFonts w:ascii="Calibri Light" w:hAnsi="Calibri Light" w:cs="Calibri Light"/>
        </w:rPr>
        <w:t xml:space="preserve"> (CDIP)</w:t>
      </w:r>
    </w:p>
    <w:p w14:paraId="7549383C" w14:textId="77777777" w:rsidR="00BC388F" w:rsidRPr="001A07AC" w:rsidRDefault="00905B4B" w:rsidP="00BC388F">
      <w:pPr>
        <w:pStyle w:val="Heading2"/>
        <w:rPr>
          <w:rFonts w:ascii="Calibri Light" w:hAnsi="Calibri Light" w:cs="Calibri Light"/>
        </w:rPr>
      </w:pPr>
      <w:r w:rsidRPr="001A07AC">
        <w:rPr>
          <w:rFonts w:ascii="Calibri Light" w:hAnsi="Calibri Light" w:cs="Calibri Light"/>
        </w:rPr>
        <w:t>Rationale</w:t>
      </w:r>
    </w:p>
    <w:p w14:paraId="14FF3CFA" w14:textId="3CD08F03" w:rsidR="00A6659D" w:rsidRPr="001A07AC" w:rsidRDefault="00A6659D" w:rsidP="00C743E0">
      <w:pPr>
        <w:spacing w:after="240"/>
        <w:rPr>
          <w:rFonts w:ascii="Calibri Light" w:hAnsi="Calibri Light" w:cs="Calibri Light"/>
        </w:rPr>
      </w:pPr>
      <w:r w:rsidRPr="001A07AC">
        <w:rPr>
          <w:rFonts w:ascii="Calibri Light" w:hAnsi="Calibri Light" w:cs="Calibri Light"/>
          <w:color w:val="333333"/>
          <w:shd w:val="clear" w:color="auto" w:fill="FFFFFF"/>
        </w:rPr>
        <w:t>​</w:t>
      </w:r>
      <w:r w:rsidR="00EE1935" w:rsidRPr="001A07AC">
        <w:rPr>
          <w:rFonts w:ascii="Calibri Light" w:hAnsi="Calibri Light" w:cs="Calibri Light"/>
          <w:color w:val="333333"/>
          <w:shd w:val="clear" w:color="auto" w:fill="FFFFFF"/>
        </w:rPr>
        <w:t xml:space="preserve">District improvement efforts are a collaborative process involving multiple stakeholders. </w:t>
      </w:r>
      <w:r w:rsidR="004A5228" w:rsidRPr="001A07AC">
        <w:rPr>
          <w:rFonts w:ascii="Calibri Light" w:hAnsi="Calibri Light" w:cs="Calibri Light"/>
          <w:color w:val="333333"/>
          <w:shd w:val="clear" w:color="auto" w:fill="FFFFFF"/>
        </w:rPr>
        <w:t xml:space="preserve">Through the improvement planning process, leaders focus on </w:t>
      </w:r>
      <w:r w:rsidRPr="001A07AC">
        <w:rPr>
          <w:rFonts w:ascii="Calibri Light" w:hAnsi="Calibri Light" w:cs="Calibri Light"/>
          <w:color w:val="333333"/>
          <w:shd w:val="clear" w:color="auto" w:fill="FFFFFF"/>
        </w:rPr>
        <w:t xml:space="preserve">priority needs, district funding, and closing achievement gaps </w:t>
      </w:r>
      <w:r w:rsidR="00AB07A1">
        <w:rPr>
          <w:rFonts w:ascii="Calibri Light" w:hAnsi="Calibri Light" w:cs="Calibri Light"/>
          <w:color w:val="333333"/>
          <w:shd w:val="clear" w:color="auto" w:fill="FFFFFF"/>
        </w:rPr>
        <w:t xml:space="preserve">among </w:t>
      </w:r>
      <w:r w:rsidRPr="001A07AC">
        <w:rPr>
          <w:rFonts w:ascii="Calibri Light" w:hAnsi="Calibri Light" w:cs="Calibri Light"/>
          <w:color w:val="333333"/>
          <w:shd w:val="clear" w:color="auto" w:fill="FFFFFF"/>
        </w:rPr>
        <w:t xml:space="preserve">identified subgroups of students. </w:t>
      </w:r>
      <w:r w:rsidR="007029FD" w:rsidRPr="001A07AC">
        <w:rPr>
          <w:rFonts w:ascii="Calibri Light" w:hAnsi="Calibri Light" w:cs="Calibri Light"/>
          <w:color w:val="333333"/>
          <w:shd w:val="clear" w:color="auto" w:fill="FFFFFF"/>
        </w:rPr>
        <w:t xml:space="preserve">When implemented with fidelity, the </w:t>
      </w:r>
      <w:r w:rsidR="00EA2365" w:rsidRPr="001A07AC">
        <w:rPr>
          <w:rFonts w:ascii="Calibri Light" w:hAnsi="Calibri Light" w:cs="Calibri Light"/>
          <w:color w:val="333333"/>
          <w:shd w:val="clear" w:color="auto" w:fill="FFFFFF"/>
        </w:rPr>
        <w:t>Comprehensive District Improvement Plan (CDIP)</w:t>
      </w:r>
      <w:r w:rsidR="007029FD" w:rsidRPr="001A07AC">
        <w:rPr>
          <w:rFonts w:ascii="Calibri Light" w:hAnsi="Calibri Light" w:cs="Calibri Light"/>
          <w:color w:val="333333"/>
          <w:shd w:val="clear" w:color="auto" w:fill="FFFFFF"/>
        </w:rPr>
        <w:t xml:space="preserve"> </w:t>
      </w:r>
      <w:r w:rsidR="00EA2365" w:rsidRPr="001A07AC">
        <w:rPr>
          <w:rFonts w:ascii="Calibri Light" w:hAnsi="Calibri Light" w:cs="Calibri Light"/>
          <w:color w:val="333333"/>
          <w:shd w:val="clear" w:color="auto" w:fill="FFFFFF"/>
        </w:rPr>
        <w:t xml:space="preserve">cultivates an environment that promotes student growth and achievement. </w:t>
      </w:r>
    </w:p>
    <w:p w14:paraId="1ED2FAF2" w14:textId="77777777" w:rsidR="00905B4B" w:rsidRPr="002D5F82" w:rsidRDefault="002B7E88" w:rsidP="00C743E0">
      <w:pPr>
        <w:spacing w:after="240"/>
        <w:rPr>
          <w:rFonts w:ascii="Calibri Light" w:hAnsi="Calibri Light" w:cs="Calibri Light"/>
          <w:sz w:val="22"/>
        </w:rPr>
      </w:pPr>
      <w:r w:rsidRPr="001A07AC">
        <w:rPr>
          <w:rStyle w:val="Heading2Char"/>
          <w:rFonts w:ascii="Calibri Light" w:hAnsi="Calibri Light" w:cs="Calibri Light"/>
        </w:rPr>
        <w:t>O</w:t>
      </w:r>
      <w:r w:rsidR="00905B4B" w:rsidRPr="001A07AC">
        <w:rPr>
          <w:rStyle w:val="Heading2Char"/>
          <w:rFonts w:ascii="Calibri Light" w:hAnsi="Calibri Light" w:cs="Calibri Light"/>
        </w:rPr>
        <w:t xml:space="preserve">perational </w:t>
      </w:r>
      <w:r w:rsidR="00093278" w:rsidRPr="001A07AC">
        <w:rPr>
          <w:rStyle w:val="Heading2Char"/>
          <w:rFonts w:ascii="Calibri Light" w:hAnsi="Calibri Light" w:cs="Calibri Light"/>
        </w:rPr>
        <w:t>Definitions</w:t>
      </w:r>
      <w:r w:rsidR="00A6659D" w:rsidRPr="001A07AC">
        <w:rPr>
          <w:rFonts w:ascii="Calibri Light" w:hAnsi="Calibri Light" w:cs="Calibri Light"/>
        </w:rPr>
        <w:br/>
      </w:r>
      <w:r w:rsidR="00905B4B" w:rsidRPr="002D5F82">
        <w:rPr>
          <w:rFonts w:ascii="Calibri Light" w:hAnsi="Calibri Light" w:cs="Calibri Light"/>
          <w:b/>
          <w:sz w:val="22"/>
        </w:rPr>
        <w:t>Goal</w:t>
      </w:r>
      <w:r w:rsidR="00905B4B" w:rsidRPr="002D5F82">
        <w:rPr>
          <w:rFonts w:ascii="Calibri Light" w:hAnsi="Calibri Light" w:cs="Calibri Light"/>
          <w:sz w:val="22"/>
        </w:rPr>
        <w:t>: Long-term</w:t>
      </w:r>
      <w:r w:rsidR="000F6DD7" w:rsidRPr="002D5F82">
        <w:rPr>
          <w:rFonts w:ascii="Calibri Light" w:hAnsi="Calibri Light" w:cs="Calibri Light"/>
          <w:sz w:val="22"/>
        </w:rPr>
        <w:t xml:space="preserve"> three to five year</w:t>
      </w:r>
      <w:r w:rsidR="00905B4B" w:rsidRPr="002D5F82">
        <w:rPr>
          <w:rFonts w:ascii="Calibri Light" w:hAnsi="Calibri Light" w:cs="Calibri Light"/>
          <w:sz w:val="22"/>
        </w:rPr>
        <w:t xml:space="preserve"> target</w:t>
      </w:r>
      <w:r w:rsidR="00BD4E75" w:rsidRPr="002D5F82">
        <w:rPr>
          <w:rFonts w:ascii="Calibri Light" w:hAnsi="Calibri Light" w:cs="Calibri Light"/>
          <w:sz w:val="22"/>
        </w:rPr>
        <w:t>s</w:t>
      </w:r>
      <w:r w:rsidR="00905B4B" w:rsidRPr="002D5F82">
        <w:rPr>
          <w:rFonts w:ascii="Calibri Light" w:hAnsi="Calibri Light" w:cs="Calibri Light"/>
          <w:sz w:val="22"/>
        </w:rPr>
        <w:t xml:space="preserve"> based </w:t>
      </w:r>
      <w:r w:rsidR="00953FCA" w:rsidRPr="002D5F82">
        <w:rPr>
          <w:rFonts w:ascii="Calibri Light" w:hAnsi="Calibri Light" w:cs="Calibri Light"/>
          <w:sz w:val="22"/>
        </w:rPr>
        <w:t xml:space="preserve">on </w:t>
      </w:r>
      <w:r w:rsidR="0081480D" w:rsidRPr="002D5F82">
        <w:rPr>
          <w:rFonts w:ascii="Calibri Light" w:hAnsi="Calibri Light" w:cs="Calibri Light"/>
          <w:sz w:val="22"/>
        </w:rPr>
        <w:t>the six (6) required district goals: proficiency, separate academic indicator, achievement gap closure, graduation rate, growth, and transition readiness</w:t>
      </w:r>
      <w:r w:rsidR="00C02B47" w:rsidRPr="002D5F82">
        <w:rPr>
          <w:rFonts w:ascii="Calibri Light" w:hAnsi="Calibri Light" w:cs="Calibri Light"/>
          <w:sz w:val="22"/>
        </w:rPr>
        <w:t xml:space="preserve">. Long-term targets should be </w:t>
      </w:r>
      <w:r w:rsidR="00BD4E75" w:rsidRPr="002D5F82">
        <w:rPr>
          <w:rFonts w:ascii="Calibri Light" w:hAnsi="Calibri Light" w:cs="Calibri Light"/>
          <w:sz w:val="22"/>
        </w:rPr>
        <w:t>informed by The Needs Assessment for Districts</w:t>
      </w:r>
      <w:r w:rsidR="00C02B47" w:rsidRPr="002D5F82">
        <w:rPr>
          <w:rFonts w:ascii="Calibri Light" w:hAnsi="Calibri Light" w:cs="Calibri Light"/>
          <w:sz w:val="22"/>
        </w:rPr>
        <w:t>.</w:t>
      </w:r>
    </w:p>
    <w:p w14:paraId="1EF1CB44" w14:textId="77777777" w:rsidR="00905B4B" w:rsidRPr="002D5F82" w:rsidRDefault="00905B4B" w:rsidP="00C743E0">
      <w:pPr>
        <w:spacing w:after="240"/>
        <w:rPr>
          <w:rFonts w:ascii="Calibri Light" w:hAnsi="Calibri Light" w:cs="Calibri Light"/>
          <w:sz w:val="22"/>
        </w:rPr>
      </w:pPr>
      <w:r w:rsidRPr="002D5F82">
        <w:rPr>
          <w:rFonts w:ascii="Calibri Light" w:hAnsi="Calibri Light" w:cs="Calibri Light"/>
          <w:b/>
          <w:sz w:val="22"/>
        </w:rPr>
        <w:t>Objective</w:t>
      </w:r>
      <w:r w:rsidRPr="002D5F82">
        <w:rPr>
          <w:rFonts w:ascii="Calibri Light" w:hAnsi="Calibri Light" w:cs="Calibri Light"/>
          <w:sz w:val="22"/>
        </w:rPr>
        <w:t xml:space="preserve">: Short-term target to be attained by the end of the current </w:t>
      </w:r>
      <w:r w:rsidR="00442AD9" w:rsidRPr="002D5F82">
        <w:rPr>
          <w:rFonts w:ascii="Calibri Light" w:hAnsi="Calibri Light" w:cs="Calibri Light"/>
          <w:sz w:val="22"/>
        </w:rPr>
        <w:t xml:space="preserve">academic year. There can be multiple objectives for each goal. </w:t>
      </w:r>
    </w:p>
    <w:p w14:paraId="3D0FAFC4" w14:textId="2123E277" w:rsidR="00905B4B" w:rsidRPr="002D5F82" w:rsidRDefault="00905B4B" w:rsidP="00C743E0">
      <w:pPr>
        <w:spacing w:after="240"/>
        <w:rPr>
          <w:rFonts w:ascii="Calibri Light" w:hAnsi="Calibri Light" w:cs="Calibri Light"/>
          <w:sz w:val="22"/>
        </w:rPr>
      </w:pPr>
      <w:r w:rsidRPr="002D5F82">
        <w:rPr>
          <w:rFonts w:ascii="Calibri Light" w:hAnsi="Calibri Light" w:cs="Calibri Light"/>
          <w:b/>
          <w:sz w:val="22"/>
        </w:rPr>
        <w:t>Strategy</w:t>
      </w:r>
      <w:r w:rsidRPr="002D5F82">
        <w:rPr>
          <w:rFonts w:ascii="Calibri Light" w:hAnsi="Calibri Light" w:cs="Calibri Light"/>
          <w:sz w:val="22"/>
        </w:rPr>
        <w:t xml:space="preserve">: </w:t>
      </w:r>
      <w:r w:rsidR="00103580" w:rsidRPr="002D5F82">
        <w:rPr>
          <w:rFonts w:ascii="Calibri Light" w:hAnsi="Calibri Light" w:cs="Calibri Light"/>
          <w:sz w:val="22"/>
        </w:rPr>
        <w:t>An</w:t>
      </w:r>
      <w:r w:rsidRPr="002D5F82">
        <w:rPr>
          <w:rFonts w:ascii="Calibri Light" w:hAnsi="Calibri Light" w:cs="Calibri Light"/>
          <w:sz w:val="22"/>
        </w:rPr>
        <w:t xml:space="preserve"> approach to systematically address the process, practice</w:t>
      </w:r>
      <w:r w:rsidR="00103580" w:rsidRPr="002D5F82">
        <w:rPr>
          <w:rFonts w:ascii="Calibri Light" w:hAnsi="Calibri Light" w:cs="Calibri Light"/>
          <w:sz w:val="22"/>
        </w:rPr>
        <w:t>,</w:t>
      </w:r>
      <w:r w:rsidRPr="002D5F82">
        <w:rPr>
          <w:rFonts w:ascii="Calibri Light" w:hAnsi="Calibri Light" w:cs="Calibri Light"/>
          <w:sz w:val="22"/>
        </w:rPr>
        <w:t xml:space="preserve"> or condition that the </w:t>
      </w:r>
      <w:r w:rsidR="00BE6F9C" w:rsidRPr="002D5F82">
        <w:rPr>
          <w:rFonts w:ascii="Calibri Light" w:hAnsi="Calibri Light" w:cs="Calibri Light"/>
          <w:sz w:val="22"/>
        </w:rPr>
        <w:t>district</w:t>
      </w:r>
      <w:r w:rsidRPr="002D5F82">
        <w:rPr>
          <w:rFonts w:ascii="Calibri Light" w:hAnsi="Calibri Light" w:cs="Calibri Light"/>
          <w:sz w:val="22"/>
        </w:rPr>
        <w:t xml:space="preserve"> will focus its efforts upon in order to reach its goals</w:t>
      </w:r>
      <w:r w:rsidR="00442AD9" w:rsidRPr="002D5F82">
        <w:rPr>
          <w:rFonts w:ascii="Calibri Light" w:hAnsi="Calibri Light" w:cs="Calibri Light"/>
          <w:sz w:val="22"/>
        </w:rPr>
        <w:t xml:space="preserve"> or objectives. There can be multiple strategies for each objective. </w:t>
      </w:r>
      <w:r w:rsidR="00E36826" w:rsidRPr="002D5F82">
        <w:rPr>
          <w:rFonts w:ascii="Calibri Light" w:hAnsi="Calibri Light" w:cs="Calibri Light"/>
          <w:sz w:val="22"/>
        </w:rPr>
        <w:t xml:space="preserve"> </w:t>
      </w:r>
      <w:r w:rsidR="00E36826" w:rsidRPr="002D5F82">
        <w:rPr>
          <w:rFonts w:ascii="Calibri Light" w:hAnsi="Calibri Light" w:cs="Calibri Light"/>
          <w:sz w:val="22"/>
          <w:szCs w:val="22"/>
        </w:rPr>
        <w:t xml:space="preserve">The strategy can be based upon Kentucky’s six </w:t>
      </w:r>
      <w:r w:rsidR="00BF615F" w:rsidRPr="002D5F82">
        <w:rPr>
          <w:rFonts w:ascii="Calibri Light" w:hAnsi="Calibri Light" w:cs="Calibri Light"/>
          <w:sz w:val="22"/>
          <w:szCs w:val="22"/>
        </w:rPr>
        <w:t xml:space="preserve">(6) </w:t>
      </w:r>
      <w:r w:rsidR="00E36826" w:rsidRPr="002D5F82">
        <w:rPr>
          <w:rFonts w:ascii="Calibri Light" w:hAnsi="Calibri Light" w:cs="Calibri Light"/>
          <w:sz w:val="22"/>
          <w:szCs w:val="22"/>
        </w:rPr>
        <w:t>Key Core Work Processes listed below or another established improvement approach (i.e.</w:t>
      </w:r>
      <w:r w:rsidR="00E36826" w:rsidRPr="002D5F82">
        <w:rPr>
          <w:rFonts w:ascii="Calibri Light" w:hAnsi="Calibri Light" w:cs="Calibri Light"/>
          <w:i/>
          <w:sz w:val="22"/>
          <w:szCs w:val="22"/>
        </w:rPr>
        <w:t xml:space="preserve"> Six Sigma, Shipley, Baldridge, </w:t>
      </w:r>
      <w:r w:rsidR="009053A6" w:rsidRPr="002D5F82">
        <w:rPr>
          <w:rFonts w:ascii="Calibri Light" w:hAnsi="Calibri Light" w:cs="Calibri Light"/>
          <w:i/>
          <w:sz w:val="22"/>
          <w:szCs w:val="22"/>
        </w:rPr>
        <w:t>etc.</w:t>
      </w:r>
      <w:r w:rsidR="00E36826" w:rsidRPr="002D5F82">
        <w:rPr>
          <w:rFonts w:ascii="Calibri Light" w:hAnsi="Calibri Light" w:cs="Calibri Light"/>
          <w:i/>
          <w:sz w:val="22"/>
          <w:szCs w:val="22"/>
        </w:rPr>
        <w:t>).</w:t>
      </w:r>
    </w:p>
    <w:p w14:paraId="1DD6D7A9" w14:textId="77777777" w:rsidR="00905B4B" w:rsidRPr="002D5F82" w:rsidRDefault="00905B4B" w:rsidP="00C743E0">
      <w:pPr>
        <w:spacing w:after="240"/>
        <w:rPr>
          <w:rFonts w:ascii="Calibri Light" w:hAnsi="Calibri Light" w:cs="Calibri Light"/>
          <w:sz w:val="22"/>
        </w:rPr>
      </w:pPr>
      <w:r w:rsidRPr="002D5F82">
        <w:rPr>
          <w:rFonts w:ascii="Calibri Light" w:hAnsi="Calibri Light" w:cs="Calibri Light"/>
          <w:b/>
          <w:sz w:val="22"/>
        </w:rPr>
        <w:t>Activity</w:t>
      </w:r>
      <w:r w:rsidRPr="002D5F82">
        <w:rPr>
          <w:rFonts w:ascii="Calibri Light" w:hAnsi="Calibri Light" w:cs="Calibri Light"/>
          <w:sz w:val="22"/>
        </w:rPr>
        <w:t xml:space="preserve">: </w:t>
      </w:r>
      <w:r w:rsidR="002C20DB" w:rsidRPr="002D5F82">
        <w:rPr>
          <w:rFonts w:ascii="Calibri Light" w:hAnsi="Calibri Light" w:cs="Calibri Light"/>
          <w:sz w:val="22"/>
        </w:rPr>
        <w:t>A</w:t>
      </w:r>
      <w:r w:rsidRPr="002D5F82">
        <w:rPr>
          <w:rFonts w:ascii="Calibri Light" w:hAnsi="Calibri Light" w:cs="Calibri Light"/>
          <w:sz w:val="22"/>
        </w:rPr>
        <w:t>ctionable steps used to deploy the chosen strategy</w:t>
      </w:r>
      <w:r w:rsidR="00442AD9" w:rsidRPr="002D5F82">
        <w:rPr>
          <w:rFonts w:ascii="Calibri Light" w:hAnsi="Calibri Light" w:cs="Calibri Light"/>
          <w:sz w:val="22"/>
        </w:rPr>
        <w:t xml:space="preserve">. There can be multiple activities for each strategy. </w:t>
      </w:r>
    </w:p>
    <w:p w14:paraId="561C1F9F" w14:textId="77777777" w:rsidR="00905B4B" w:rsidRPr="002D5F82" w:rsidRDefault="00905B4B" w:rsidP="00C743E0">
      <w:pPr>
        <w:spacing w:after="240"/>
        <w:rPr>
          <w:rFonts w:ascii="Calibri Light" w:hAnsi="Calibri Light" w:cs="Calibri Light"/>
          <w:sz w:val="22"/>
        </w:rPr>
      </w:pPr>
      <w:r w:rsidRPr="002D5F82">
        <w:rPr>
          <w:rFonts w:ascii="Calibri Light" w:hAnsi="Calibri Light" w:cs="Calibri Light"/>
          <w:b/>
          <w:sz w:val="22"/>
        </w:rPr>
        <w:t>Key Core Work Processes</w:t>
      </w:r>
      <w:r w:rsidRPr="002D5F82">
        <w:rPr>
          <w:rFonts w:ascii="Calibri Light" w:hAnsi="Calibri Light" w:cs="Calibri Light"/>
          <w:sz w:val="22"/>
        </w:rPr>
        <w:t xml:space="preserve">: A series of processes </w:t>
      </w:r>
      <w:r w:rsidR="006A44B2" w:rsidRPr="002D5F82">
        <w:rPr>
          <w:rFonts w:ascii="Calibri Light" w:hAnsi="Calibri Light" w:cs="Calibri Light"/>
          <w:sz w:val="22"/>
        </w:rPr>
        <w:t xml:space="preserve">identified by the Kentucky Department of Education </w:t>
      </w:r>
      <w:r w:rsidRPr="002D5F82">
        <w:rPr>
          <w:rFonts w:ascii="Calibri Light" w:hAnsi="Calibri Light" w:cs="Calibri Light"/>
          <w:sz w:val="22"/>
        </w:rPr>
        <w:t>that involve the majority of an organization’s workforce and relate to its core competencies. These are the factors that determine an organization’s success and help it prioritize areas for growth.</w:t>
      </w:r>
      <w:r w:rsidR="00FA5CD6" w:rsidRPr="002D5F82">
        <w:rPr>
          <w:rFonts w:ascii="Calibri Light" w:hAnsi="Calibri Light" w:cs="Calibri Light"/>
          <w:sz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y Core Work Processes"/>
        <w:tblDescription w:val="This table lists the Key Core Work Processes."/>
      </w:tblPr>
      <w:tblGrid>
        <w:gridCol w:w="6390"/>
        <w:gridCol w:w="12320"/>
      </w:tblGrid>
      <w:tr w:rsidR="00F9746C" w:rsidRPr="001A07AC" w14:paraId="4F67C218" w14:textId="77777777" w:rsidTr="00634DEE">
        <w:trPr>
          <w:tblHeader/>
        </w:trPr>
        <w:tc>
          <w:tcPr>
            <w:tcW w:w="6390" w:type="dxa"/>
          </w:tcPr>
          <w:p w14:paraId="6B12F8AE" w14:textId="77777777" w:rsidR="00F9746C" w:rsidRPr="001A07AC" w:rsidRDefault="00B03C70" w:rsidP="00B71467">
            <w:pPr>
              <w:numPr>
                <w:ilvl w:val="0"/>
                <w:numId w:val="1"/>
              </w:numPr>
              <w:spacing w:after="100" w:afterAutospacing="1"/>
              <w:rPr>
                <w:rFonts w:ascii="Calibri Light" w:eastAsia="Times New Roman" w:hAnsi="Calibri Light" w:cs="Calibri Light"/>
                <w:color w:val="333333"/>
                <w:sz w:val="22"/>
                <w:szCs w:val="22"/>
                <w:u w:val="single"/>
              </w:rPr>
            </w:pPr>
            <w:hyperlink r:id="rId10" w:tgtFrame="_blank" w:history="1">
              <w:r w:rsidR="00F9746C" w:rsidRPr="001A07AC">
                <w:rPr>
                  <w:rStyle w:val="Hyperlink"/>
                  <w:rFonts w:ascii="Calibri Light" w:eastAsia="Times New Roman" w:hAnsi="Calibri Light" w:cs="Calibri Light"/>
                  <w:sz w:val="22"/>
                  <w:szCs w:val="22"/>
                </w:rPr>
                <w:t>KCWP 1: Design and Deploy Standards</w:t>
              </w:r>
            </w:hyperlink>
          </w:p>
          <w:p w14:paraId="51DB0DD1" w14:textId="77777777" w:rsidR="00F9746C" w:rsidRPr="002350DC" w:rsidRDefault="00F9746C" w:rsidP="00B71467">
            <w:pPr>
              <w:numPr>
                <w:ilvl w:val="0"/>
                <w:numId w:val="1"/>
              </w:numPr>
              <w:spacing w:before="100" w:beforeAutospacing="1" w:after="100" w:afterAutospacing="1"/>
              <w:rPr>
                <w:rStyle w:val="Hyperlink"/>
                <w:rFonts w:ascii="Calibri Light" w:eastAsia="Times New Roman" w:hAnsi="Calibri Light" w:cs="Calibri Light"/>
                <w:sz w:val="22"/>
                <w:szCs w:val="22"/>
              </w:rPr>
            </w:pPr>
            <w:r>
              <w:rPr>
                <w:rStyle w:val="Hyperlink"/>
                <w:rFonts w:ascii="Calibri Light" w:eastAsia="Times New Roman" w:hAnsi="Calibri Light" w:cs="Calibri Light"/>
                <w:sz w:val="22"/>
                <w:szCs w:val="22"/>
              </w:rPr>
              <w:fldChar w:fldCharType="begin"/>
            </w:r>
            <w:r>
              <w:rPr>
                <w:rStyle w:val="Hyperlink"/>
                <w:rFonts w:ascii="Calibri Light" w:eastAsia="Times New Roman" w:hAnsi="Calibri Light" w:cs="Calibri Light"/>
                <w:sz w:val="22"/>
                <w:szCs w:val="22"/>
              </w:rPr>
              <w:instrText xml:space="preserve"> HYPERLINK "https://education.ky.gov/school/csip/Documents/KCWP%202%20Strategic%20Design%20and%20Deliver%20Instruction.pdf" \t "_blank" </w:instrText>
            </w:r>
            <w:r>
              <w:rPr>
                <w:rStyle w:val="Hyperlink"/>
                <w:rFonts w:ascii="Calibri Light" w:eastAsia="Times New Roman" w:hAnsi="Calibri Light" w:cs="Calibri Light"/>
                <w:sz w:val="22"/>
                <w:szCs w:val="22"/>
              </w:rPr>
              <w:fldChar w:fldCharType="separate"/>
            </w:r>
            <w:r w:rsidRPr="002350DC">
              <w:rPr>
                <w:rStyle w:val="Hyperlink"/>
                <w:rFonts w:ascii="Calibri Light" w:eastAsia="Times New Roman" w:hAnsi="Calibri Light" w:cs="Calibri Light"/>
                <w:sz w:val="22"/>
                <w:szCs w:val="22"/>
              </w:rPr>
              <w:t>KCWP 2: Design and Deliver Instruction</w:t>
            </w:r>
          </w:p>
          <w:p w14:paraId="5BADE643" w14:textId="77777777" w:rsidR="00F9746C" w:rsidRPr="001A07AC" w:rsidRDefault="00F9746C" w:rsidP="00B71467">
            <w:pPr>
              <w:numPr>
                <w:ilvl w:val="0"/>
                <w:numId w:val="1"/>
              </w:numPr>
              <w:spacing w:before="100" w:beforeAutospacing="1" w:after="100" w:afterAutospacing="1"/>
              <w:rPr>
                <w:rFonts w:ascii="Calibri Light" w:eastAsia="Times New Roman" w:hAnsi="Calibri Light" w:cs="Calibri Light"/>
                <w:color w:val="333333"/>
                <w:sz w:val="22"/>
                <w:szCs w:val="22"/>
                <w:u w:val="single"/>
              </w:rPr>
            </w:pPr>
            <w:r>
              <w:rPr>
                <w:rStyle w:val="Hyperlink"/>
                <w:rFonts w:ascii="Calibri Light" w:eastAsia="Times New Roman" w:hAnsi="Calibri Light" w:cs="Calibri Light"/>
                <w:sz w:val="22"/>
                <w:szCs w:val="22"/>
              </w:rPr>
              <w:fldChar w:fldCharType="end"/>
            </w:r>
            <w:hyperlink r:id="rId11" w:tgtFrame="_blank" w:history="1">
              <w:r w:rsidRPr="001A07AC">
                <w:rPr>
                  <w:rStyle w:val="Hyperlink"/>
                  <w:rFonts w:ascii="Calibri Light" w:eastAsia="Times New Roman" w:hAnsi="Calibri Light" w:cs="Calibri Light"/>
                  <w:sz w:val="22"/>
                  <w:szCs w:val="22"/>
                </w:rPr>
                <w:t>KCWP 3: Design and Deliver Assessment Literacy</w:t>
              </w:r>
            </w:hyperlink>
          </w:p>
        </w:tc>
        <w:tc>
          <w:tcPr>
            <w:tcW w:w="12320" w:type="dxa"/>
          </w:tcPr>
          <w:p w14:paraId="3967824A" w14:textId="77777777" w:rsidR="00F9746C" w:rsidRPr="001A07AC" w:rsidRDefault="00B03C70" w:rsidP="00B71467">
            <w:pPr>
              <w:numPr>
                <w:ilvl w:val="0"/>
                <w:numId w:val="1"/>
              </w:numPr>
              <w:spacing w:before="100" w:beforeAutospacing="1" w:after="100" w:afterAutospacing="1"/>
              <w:rPr>
                <w:rFonts w:ascii="Calibri Light" w:eastAsia="Times New Roman" w:hAnsi="Calibri Light" w:cs="Calibri Light"/>
                <w:color w:val="333333"/>
                <w:sz w:val="22"/>
                <w:szCs w:val="22"/>
                <w:u w:val="single"/>
              </w:rPr>
            </w:pPr>
            <w:hyperlink r:id="rId12" w:tgtFrame="_blank" w:history="1">
              <w:r w:rsidR="00F9746C" w:rsidRPr="001A07AC">
                <w:rPr>
                  <w:rStyle w:val="Hyperlink"/>
                  <w:rFonts w:ascii="Calibri Light" w:eastAsia="Times New Roman" w:hAnsi="Calibri Light" w:cs="Calibri Light"/>
                  <w:sz w:val="22"/>
                  <w:szCs w:val="22"/>
                </w:rPr>
                <w:t>KCWP 4: Review, Analyze and Apply Data</w:t>
              </w:r>
            </w:hyperlink>
          </w:p>
          <w:p w14:paraId="52FE2494" w14:textId="77777777" w:rsidR="00F9746C" w:rsidRPr="002350DC" w:rsidRDefault="00F9746C" w:rsidP="00B71467">
            <w:pPr>
              <w:numPr>
                <w:ilvl w:val="0"/>
                <w:numId w:val="1"/>
              </w:numPr>
              <w:spacing w:before="100" w:beforeAutospacing="1" w:after="240" w:afterAutospacing="1"/>
              <w:rPr>
                <w:rStyle w:val="Hyperlink"/>
                <w:rFonts w:ascii="Calibri Light" w:hAnsi="Calibri Light" w:cs="Calibri Light"/>
              </w:rPr>
            </w:pPr>
            <w:r>
              <w:rPr>
                <w:rStyle w:val="Hyperlink"/>
                <w:rFonts w:ascii="Calibri Light" w:eastAsia="Times New Roman" w:hAnsi="Calibri Light" w:cs="Calibri Light"/>
                <w:sz w:val="22"/>
                <w:szCs w:val="22"/>
              </w:rPr>
              <w:fldChar w:fldCharType="begin"/>
            </w:r>
            <w:r>
              <w:rPr>
                <w:rStyle w:val="Hyperlink"/>
                <w:rFonts w:ascii="Calibri Light" w:eastAsia="Times New Roman" w:hAnsi="Calibri Light" w:cs="Calibri Light"/>
                <w:sz w:val="22"/>
                <w:szCs w:val="22"/>
              </w:rPr>
              <w:instrText xml:space="preserve"> HYPERLINK "https://education.ky.gov/school/csip/Documents/KCWP%205%20Strategic%20Design%20Align%20Deliver%20Support%20Processes.pdf" \t "_blank" </w:instrText>
            </w:r>
            <w:r>
              <w:rPr>
                <w:rStyle w:val="Hyperlink"/>
                <w:rFonts w:ascii="Calibri Light" w:eastAsia="Times New Roman" w:hAnsi="Calibri Light" w:cs="Calibri Light"/>
                <w:sz w:val="22"/>
                <w:szCs w:val="22"/>
              </w:rPr>
              <w:fldChar w:fldCharType="separate"/>
            </w:r>
            <w:r w:rsidRPr="002350DC">
              <w:rPr>
                <w:rStyle w:val="Hyperlink"/>
                <w:rFonts w:ascii="Calibri Light" w:eastAsia="Times New Roman" w:hAnsi="Calibri Light" w:cs="Calibri Light"/>
                <w:sz w:val="22"/>
                <w:szCs w:val="22"/>
              </w:rPr>
              <w:t>KCWP 5: Design, Align and Deliver Support</w:t>
            </w:r>
          </w:p>
          <w:p w14:paraId="7ACE177B" w14:textId="77777777" w:rsidR="00F9746C" w:rsidRPr="001A07AC" w:rsidRDefault="00F9746C" w:rsidP="00B71467">
            <w:pPr>
              <w:numPr>
                <w:ilvl w:val="0"/>
                <w:numId w:val="1"/>
              </w:numPr>
              <w:spacing w:before="100" w:beforeAutospacing="1" w:after="240" w:afterAutospacing="1"/>
              <w:rPr>
                <w:rFonts w:ascii="Calibri Light" w:hAnsi="Calibri Light" w:cs="Calibri Light"/>
              </w:rPr>
            </w:pPr>
            <w:r>
              <w:rPr>
                <w:rStyle w:val="Hyperlink"/>
                <w:rFonts w:ascii="Calibri Light" w:eastAsia="Times New Roman" w:hAnsi="Calibri Light" w:cs="Calibri Light"/>
                <w:sz w:val="22"/>
                <w:szCs w:val="22"/>
              </w:rPr>
              <w:fldChar w:fldCharType="end"/>
            </w:r>
            <w:hyperlink r:id="rId13" w:tgtFrame="_blank" w:history="1">
              <w:r w:rsidRPr="001A07AC">
                <w:rPr>
                  <w:rStyle w:val="Hyperlink"/>
                  <w:rFonts w:ascii="Calibri Light" w:eastAsia="Times New Roman" w:hAnsi="Calibri Light" w:cs="Calibri Light"/>
                  <w:sz w:val="22"/>
                  <w:szCs w:val="22"/>
                </w:rPr>
                <w:t>KCWP 6: Establishing Learning Culture and Environment</w:t>
              </w:r>
            </w:hyperlink>
          </w:p>
        </w:tc>
      </w:tr>
    </w:tbl>
    <w:p w14:paraId="4F824AAD" w14:textId="77777777" w:rsidR="00C104A7" w:rsidRPr="002D5F82" w:rsidRDefault="00C104A7" w:rsidP="00C743E0">
      <w:pPr>
        <w:spacing w:after="240"/>
        <w:rPr>
          <w:rFonts w:ascii="Calibri Light" w:hAnsi="Calibri Light" w:cs="Calibri Light"/>
          <w:sz w:val="22"/>
          <w:szCs w:val="22"/>
        </w:rPr>
      </w:pPr>
      <w:r w:rsidRPr="002D5F82">
        <w:rPr>
          <w:rFonts w:ascii="Calibri Light" w:hAnsi="Calibri Light" w:cs="Calibri Light"/>
          <w:b/>
          <w:sz w:val="22"/>
          <w:szCs w:val="22"/>
        </w:rPr>
        <w:t>Measure of Success</w:t>
      </w:r>
      <w:r w:rsidRPr="002D5F82">
        <w:rPr>
          <w:rFonts w:ascii="Calibri Light" w:hAnsi="Calibri Light" w:cs="Calibri Light"/>
          <w:sz w:val="22"/>
          <w:szCs w:val="22"/>
        </w:rPr>
        <w:t xml:space="preserve">: </w:t>
      </w:r>
      <w:r w:rsidR="006A44B2" w:rsidRPr="002D5F82">
        <w:rPr>
          <w:rFonts w:ascii="Calibri Light" w:hAnsi="Calibri Light" w:cs="Calibri Light"/>
          <w:color w:val="222222"/>
          <w:sz w:val="22"/>
          <w:szCs w:val="22"/>
          <w:shd w:val="clear" w:color="auto" w:fill="FFFFFF"/>
        </w:rPr>
        <w:t>C</w:t>
      </w:r>
      <w:r w:rsidR="002427EE" w:rsidRPr="002D5F82">
        <w:rPr>
          <w:rFonts w:ascii="Calibri Light" w:hAnsi="Calibri Light" w:cs="Calibri Light"/>
          <w:color w:val="222222"/>
          <w:sz w:val="22"/>
          <w:szCs w:val="22"/>
          <w:shd w:val="clear" w:color="auto" w:fill="FFFFFF"/>
        </w:rPr>
        <w:t xml:space="preserve">riteria that </w:t>
      </w:r>
      <w:r w:rsidR="00E21DE1" w:rsidRPr="002D5F82">
        <w:rPr>
          <w:rFonts w:ascii="Calibri Light" w:hAnsi="Calibri Light" w:cs="Calibri Light"/>
          <w:color w:val="222222"/>
          <w:sz w:val="22"/>
          <w:szCs w:val="22"/>
          <w:shd w:val="clear" w:color="auto" w:fill="FFFFFF"/>
        </w:rPr>
        <w:t>show</w:t>
      </w:r>
      <w:r w:rsidR="002427EE" w:rsidRPr="002D5F82">
        <w:rPr>
          <w:rFonts w:ascii="Calibri Light" w:hAnsi="Calibri Light" w:cs="Calibri Light"/>
          <w:color w:val="222222"/>
          <w:sz w:val="22"/>
          <w:szCs w:val="22"/>
          <w:shd w:val="clear" w:color="auto" w:fill="FFFFFF"/>
        </w:rPr>
        <w:t>s</w:t>
      </w:r>
      <w:r w:rsidR="00E21DE1" w:rsidRPr="002D5F82">
        <w:rPr>
          <w:rFonts w:ascii="Calibri Light" w:hAnsi="Calibri Light" w:cs="Calibri Light"/>
          <w:color w:val="222222"/>
          <w:sz w:val="22"/>
          <w:szCs w:val="22"/>
          <w:shd w:val="clear" w:color="auto" w:fill="FFFFFF"/>
        </w:rPr>
        <w:t xml:space="preserve"> the impact of</w:t>
      </w:r>
      <w:r w:rsidR="006A44B2" w:rsidRPr="002D5F82">
        <w:rPr>
          <w:rFonts w:ascii="Calibri Light" w:hAnsi="Calibri Light" w:cs="Calibri Light"/>
          <w:color w:val="222222"/>
          <w:sz w:val="22"/>
          <w:szCs w:val="22"/>
          <w:shd w:val="clear" w:color="auto" w:fill="FFFFFF"/>
        </w:rPr>
        <w:t xml:space="preserve"> the</w:t>
      </w:r>
      <w:r w:rsidR="00E21DE1" w:rsidRPr="002D5F82">
        <w:rPr>
          <w:rFonts w:ascii="Calibri Light" w:hAnsi="Calibri Light" w:cs="Calibri Light"/>
          <w:color w:val="222222"/>
          <w:sz w:val="22"/>
          <w:szCs w:val="22"/>
          <w:shd w:val="clear" w:color="auto" w:fill="FFFFFF"/>
        </w:rPr>
        <w:t xml:space="preserve"> work. The </w:t>
      </w:r>
      <w:r w:rsidR="00E21DE1" w:rsidRPr="002D5F82">
        <w:rPr>
          <w:rFonts w:ascii="Calibri Light" w:hAnsi="Calibri Light" w:cs="Calibri Light"/>
          <w:b/>
          <w:bCs/>
          <w:color w:val="222222"/>
          <w:sz w:val="22"/>
          <w:szCs w:val="22"/>
          <w:shd w:val="clear" w:color="auto" w:fill="FFFFFF"/>
        </w:rPr>
        <w:t>measures</w:t>
      </w:r>
      <w:r w:rsidR="00E21DE1" w:rsidRPr="002D5F82">
        <w:rPr>
          <w:rFonts w:ascii="Calibri Light" w:hAnsi="Calibri Light" w:cs="Calibri Light"/>
          <w:color w:val="222222"/>
          <w:sz w:val="22"/>
          <w:szCs w:val="22"/>
          <w:shd w:val="clear" w:color="auto" w:fill="FFFFFF"/>
        </w:rPr>
        <w:t xml:space="preserve"> may be </w:t>
      </w:r>
      <w:r w:rsidR="006A44B2" w:rsidRPr="002D5F82">
        <w:rPr>
          <w:rFonts w:ascii="Calibri Light" w:hAnsi="Calibri Light" w:cs="Calibri Light"/>
          <w:color w:val="222222"/>
          <w:sz w:val="22"/>
          <w:szCs w:val="22"/>
          <w:shd w:val="clear" w:color="auto" w:fill="FFFFFF"/>
        </w:rPr>
        <w:t xml:space="preserve">quantitative </w:t>
      </w:r>
      <w:r w:rsidR="00E21DE1" w:rsidRPr="002D5F82">
        <w:rPr>
          <w:rFonts w:ascii="Calibri Light" w:hAnsi="Calibri Light" w:cs="Calibri Light"/>
          <w:color w:val="222222"/>
          <w:sz w:val="22"/>
          <w:szCs w:val="22"/>
          <w:shd w:val="clear" w:color="auto" w:fill="FFFFFF"/>
        </w:rPr>
        <w:t xml:space="preserve">or qualitative, but are observable in some way. </w:t>
      </w:r>
    </w:p>
    <w:p w14:paraId="5477AD7B" w14:textId="77777777" w:rsidR="00C104A7" w:rsidRPr="002D5F82" w:rsidRDefault="00C104A7" w:rsidP="00C743E0">
      <w:pPr>
        <w:spacing w:after="240"/>
        <w:rPr>
          <w:rFonts w:ascii="Calibri Light" w:hAnsi="Calibri Light" w:cs="Calibri Light"/>
          <w:sz w:val="22"/>
          <w:szCs w:val="22"/>
        </w:rPr>
      </w:pPr>
      <w:r w:rsidRPr="002D5F82">
        <w:rPr>
          <w:rFonts w:ascii="Calibri Light" w:hAnsi="Calibri Light" w:cs="Calibri Light"/>
          <w:b/>
          <w:sz w:val="22"/>
          <w:szCs w:val="22"/>
        </w:rPr>
        <w:t>Progress Monitoring</w:t>
      </w:r>
      <w:r w:rsidRPr="002D5F82">
        <w:rPr>
          <w:rFonts w:ascii="Calibri Light" w:hAnsi="Calibri Light" w:cs="Calibri Light"/>
          <w:sz w:val="22"/>
          <w:szCs w:val="22"/>
        </w:rPr>
        <w:t xml:space="preserve">: </w:t>
      </w:r>
      <w:r w:rsidR="000540DC" w:rsidRPr="002D5F82">
        <w:rPr>
          <w:rFonts w:ascii="Calibri Light" w:hAnsi="Calibri Light" w:cs="Calibri Light"/>
          <w:color w:val="222222"/>
          <w:sz w:val="22"/>
          <w:szCs w:val="22"/>
          <w:shd w:val="clear" w:color="auto" w:fill="FFFFFF"/>
        </w:rPr>
        <w:t>Process u</w:t>
      </w:r>
      <w:r w:rsidR="00053E4B" w:rsidRPr="002D5F82">
        <w:rPr>
          <w:rFonts w:ascii="Calibri Light" w:hAnsi="Calibri Light" w:cs="Calibri Light"/>
          <w:color w:val="222222"/>
          <w:sz w:val="22"/>
          <w:szCs w:val="22"/>
          <w:shd w:val="clear" w:color="auto" w:fill="FFFFFF"/>
        </w:rPr>
        <w:t xml:space="preserve">sed to assess </w:t>
      </w:r>
      <w:r w:rsidR="00B92B66" w:rsidRPr="002D5F82">
        <w:rPr>
          <w:rFonts w:ascii="Calibri Light" w:hAnsi="Calibri Light" w:cs="Calibri Light"/>
          <w:color w:val="222222"/>
          <w:sz w:val="22"/>
          <w:szCs w:val="22"/>
          <w:shd w:val="clear" w:color="auto" w:fill="FFFFFF"/>
        </w:rPr>
        <w:t xml:space="preserve">the </w:t>
      </w:r>
      <w:r w:rsidR="007B3D2A" w:rsidRPr="002D5F82">
        <w:rPr>
          <w:rFonts w:ascii="Calibri Light" w:hAnsi="Calibri Light" w:cs="Calibri Light"/>
          <w:color w:val="222222"/>
          <w:sz w:val="22"/>
          <w:szCs w:val="22"/>
          <w:shd w:val="clear" w:color="auto" w:fill="FFFFFF"/>
        </w:rPr>
        <w:t xml:space="preserve">implementation of the plan, </w:t>
      </w:r>
      <w:r w:rsidR="00E362D7" w:rsidRPr="002D5F82">
        <w:rPr>
          <w:rFonts w:ascii="Calibri Light" w:hAnsi="Calibri Light" w:cs="Calibri Light"/>
          <w:color w:val="222222"/>
          <w:sz w:val="22"/>
          <w:szCs w:val="22"/>
          <w:shd w:val="clear" w:color="auto" w:fill="FFFFFF"/>
        </w:rPr>
        <w:t xml:space="preserve">the rate </w:t>
      </w:r>
      <w:r w:rsidR="000A7298" w:rsidRPr="002D5F82">
        <w:rPr>
          <w:rFonts w:ascii="Calibri Light" w:hAnsi="Calibri Light" w:cs="Calibri Light"/>
          <w:color w:val="222222"/>
          <w:sz w:val="22"/>
          <w:szCs w:val="22"/>
          <w:shd w:val="clear" w:color="auto" w:fill="FFFFFF"/>
        </w:rPr>
        <w:t>of improvement</w:t>
      </w:r>
      <w:r w:rsidR="007B3D2A" w:rsidRPr="002D5F82">
        <w:rPr>
          <w:rFonts w:ascii="Calibri Light" w:hAnsi="Calibri Light" w:cs="Calibri Light"/>
          <w:color w:val="222222"/>
          <w:sz w:val="22"/>
          <w:szCs w:val="22"/>
          <w:shd w:val="clear" w:color="auto" w:fill="FFFFFF"/>
        </w:rPr>
        <w:t xml:space="preserve">, </w:t>
      </w:r>
      <w:r w:rsidR="00053E4B" w:rsidRPr="002D5F82">
        <w:rPr>
          <w:rFonts w:ascii="Calibri Light" w:hAnsi="Calibri Light" w:cs="Calibri Light"/>
          <w:color w:val="222222"/>
          <w:sz w:val="22"/>
          <w:szCs w:val="22"/>
          <w:shd w:val="clear" w:color="auto" w:fill="FFFFFF"/>
        </w:rPr>
        <w:t xml:space="preserve">and the effectiveness of </w:t>
      </w:r>
      <w:r w:rsidR="002D5293" w:rsidRPr="002D5F82">
        <w:rPr>
          <w:rFonts w:ascii="Calibri Light" w:hAnsi="Calibri Light" w:cs="Calibri Light"/>
          <w:color w:val="222222"/>
          <w:sz w:val="22"/>
          <w:szCs w:val="22"/>
          <w:shd w:val="clear" w:color="auto" w:fill="FFFFFF"/>
        </w:rPr>
        <w:t>the plan</w:t>
      </w:r>
      <w:r w:rsidR="003C0F67" w:rsidRPr="002D5F82">
        <w:rPr>
          <w:rFonts w:ascii="Calibri Light" w:hAnsi="Calibri Light" w:cs="Calibri Light"/>
          <w:sz w:val="22"/>
          <w:szCs w:val="22"/>
        </w:rPr>
        <w:t xml:space="preserve">. Should include timelines and responsible individuals. </w:t>
      </w:r>
    </w:p>
    <w:p w14:paraId="0E473156" w14:textId="78B3A720" w:rsidR="00533E35" w:rsidRPr="002D5F82" w:rsidRDefault="00533E35" w:rsidP="00533E35">
      <w:pPr>
        <w:spacing w:after="240"/>
        <w:rPr>
          <w:rFonts w:ascii="Calibri Light" w:hAnsi="Calibri Light" w:cs="Calibri Light"/>
          <w:sz w:val="22"/>
          <w:szCs w:val="22"/>
        </w:rPr>
      </w:pPr>
      <w:r w:rsidRPr="002D5F82">
        <w:rPr>
          <w:rFonts w:ascii="Calibri Light" w:hAnsi="Calibri Light" w:cs="Calibri Light"/>
          <w:b/>
          <w:sz w:val="22"/>
          <w:szCs w:val="22"/>
        </w:rPr>
        <w:t>Funding</w:t>
      </w:r>
      <w:r w:rsidRPr="002D5F82">
        <w:rPr>
          <w:rFonts w:ascii="Calibri Light" w:hAnsi="Calibri Light" w:cs="Calibri Light"/>
          <w:sz w:val="22"/>
          <w:szCs w:val="22"/>
        </w:rPr>
        <w:t xml:space="preserve">: </w:t>
      </w:r>
      <w:r w:rsidR="0019778E">
        <w:rPr>
          <w:rFonts w:ascii="Calibri Light" w:hAnsi="Calibri Light" w:cs="Calibri Light"/>
          <w:sz w:val="22"/>
          <w:szCs w:val="22"/>
        </w:rPr>
        <w:t>L</w:t>
      </w:r>
      <w:r w:rsidRPr="002D5F82">
        <w:rPr>
          <w:rFonts w:ascii="Calibri Light" w:hAnsi="Calibri Light" w:cs="Calibri Light"/>
          <w:sz w:val="22"/>
          <w:szCs w:val="22"/>
        </w:rPr>
        <w:t xml:space="preserve">ocal, state, or federal funds/grants used to support (or needed to support) the improvement initiative. </w:t>
      </w:r>
    </w:p>
    <w:p w14:paraId="5C3C6810" w14:textId="77777777" w:rsidR="00905B4B" w:rsidRPr="001A07AC" w:rsidRDefault="00F91916" w:rsidP="00881BF9">
      <w:pPr>
        <w:pStyle w:val="Heading2"/>
        <w:rPr>
          <w:rFonts w:ascii="Calibri Light" w:hAnsi="Calibri Light" w:cs="Calibri Light"/>
        </w:rPr>
      </w:pPr>
      <w:r w:rsidRPr="001A07AC">
        <w:rPr>
          <w:rFonts w:ascii="Calibri Light" w:hAnsi="Calibri Light" w:cs="Calibri Light"/>
        </w:rPr>
        <w:t xml:space="preserve">Requirements </w:t>
      </w:r>
      <w:r w:rsidR="00905B4B" w:rsidRPr="001A07AC">
        <w:rPr>
          <w:rFonts w:ascii="Calibri Light" w:hAnsi="Calibri Light" w:cs="Calibri Light"/>
        </w:rPr>
        <w:t>for Building an Improvement Plan</w:t>
      </w:r>
    </w:p>
    <w:p w14:paraId="0DACEA38" w14:textId="343C476C" w:rsidR="005F3D3C" w:rsidRPr="001A07AC" w:rsidRDefault="005F3D3C" w:rsidP="005F3D3C">
      <w:pPr>
        <w:pStyle w:val="ListParagraph"/>
        <w:numPr>
          <w:ilvl w:val="0"/>
          <w:numId w:val="4"/>
        </w:numPr>
        <w:spacing w:after="0"/>
        <w:rPr>
          <w:rFonts w:ascii="Calibri Light" w:hAnsi="Calibri Light" w:cs="Calibri Light"/>
          <w:sz w:val="24"/>
          <w:szCs w:val="24"/>
        </w:rPr>
      </w:pPr>
      <w:r w:rsidRPr="001A07AC">
        <w:rPr>
          <w:rFonts w:ascii="Calibri Light" w:hAnsi="Calibri Light" w:cs="Calibri Light"/>
          <w:sz w:val="24"/>
          <w:szCs w:val="24"/>
        </w:rPr>
        <w:t>There are six (6) required district goals: proficiency, separate academic indicator, achievement gap, graduation rate, growth, and transition readiness.</w:t>
      </w:r>
    </w:p>
    <w:p w14:paraId="3DA21134" w14:textId="77777777" w:rsidR="005F3D3C" w:rsidRPr="001A07AC" w:rsidRDefault="005F3D3C" w:rsidP="005F3D3C">
      <w:pPr>
        <w:pStyle w:val="ListParagraph"/>
        <w:numPr>
          <w:ilvl w:val="0"/>
          <w:numId w:val="4"/>
        </w:numPr>
        <w:spacing w:after="0"/>
        <w:rPr>
          <w:rFonts w:ascii="Calibri Light" w:hAnsi="Calibri Light" w:cs="Calibri Light"/>
          <w:sz w:val="24"/>
          <w:szCs w:val="24"/>
        </w:rPr>
      </w:pPr>
      <w:r>
        <w:rPr>
          <w:rFonts w:ascii="Calibri Light" w:hAnsi="Calibri Light" w:cs="Calibri Light"/>
          <w:sz w:val="24"/>
          <w:szCs w:val="24"/>
        </w:rPr>
        <w:t>The</w:t>
      </w:r>
      <w:r w:rsidRPr="001A07AC">
        <w:rPr>
          <w:rFonts w:ascii="Calibri Light" w:hAnsi="Calibri Light" w:cs="Calibri Light"/>
          <w:sz w:val="24"/>
          <w:szCs w:val="24"/>
        </w:rPr>
        <w:t xml:space="preserve"> required school goals</w:t>
      </w:r>
      <w:r>
        <w:rPr>
          <w:rFonts w:ascii="Calibri Light" w:hAnsi="Calibri Light" w:cs="Calibri Light"/>
          <w:sz w:val="24"/>
          <w:szCs w:val="24"/>
        </w:rPr>
        <w:t xml:space="preserve"> include the following</w:t>
      </w:r>
      <w:r w:rsidRPr="001A07AC">
        <w:rPr>
          <w:rFonts w:ascii="Calibri Light" w:hAnsi="Calibri Light" w:cs="Calibri Light"/>
          <w:sz w:val="24"/>
          <w:szCs w:val="24"/>
        </w:rPr>
        <w:t>:</w:t>
      </w:r>
    </w:p>
    <w:p w14:paraId="0D7ACDD6" w14:textId="77777777" w:rsidR="005F3D3C" w:rsidRPr="001A07AC" w:rsidRDefault="005F3D3C" w:rsidP="005F3D3C">
      <w:pPr>
        <w:pStyle w:val="ListParagraph"/>
        <w:numPr>
          <w:ilvl w:val="1"/>
          <w:numId w:val="4"/>
        </w:numPr>
        <w:spacing w:after="0"/>
        <w:rPr>
          <w:rFonts w:ascii="Calibri Light" w:hAnsi="Calibri Light" w:cs="Calibri Light"/>
          <w:sz w:val="24"/>
          <w:szCs w:val="24"/>
        </w:rPr>
      </w:pPr>
      <w:r w:rsidRPr="001A07AC">
        <w:rPr>
          <w:rFonts w:ascii="Calibri Light" w:hAnsi="Calibri Light" w:cs="Calibri Light"/>
          <w:sz w:val="24"/>
          <w:szCs w:val="24"/>
        </w:rPr>
        <w:t>For elementary/middle school</w:t>
      </w:r>
      <w:r>
        <w:rPr>
          <w:rFonts w:ascii="Calibri Light" w:hAnsi="Calibri Light" w:cs="Calibri Light"/>
          <w:sz w:val="24"/>
          <w:szCs w:val="24"/>
        </w:rPr>
        <w:t>, these include</w:t>
      </w:r>
      <w:r w:rsidRPr="001A07AC">
        <w:rPr>
          <w:rFonts w:ascii="Calibri Light" w:hAnsi="Calibri Light" w:cs="Calibri Light"/>
          <w:sz w:val="24"/>
          <w:szCs w:val="24"/>
        </w:rPr>
        <w:t xml:space="preserve">: proficiency, separate academic indicator, </w:t>
      </w:r>
      <w:r>
        <w:rPr>
          <w:rFonts w:ascii="Calibri Light" w:hAnsi="Calibri Light" w:cs="Calibri Light"/>
          <w:sz w:val="24"/>
          <w:szCs w:val="24"/>
        </w:rPr>
        <w:t xml:space="preserve">achievement </w:t>
      </w:r>
      <w:r w:rsidRPr="001A07AC">
        <w:rPr>
          <w:rFonts w:ascii="Calibri Light" w:hAnsi="Calibri Light" w:cs="Calibri Light"/>
          <w:sz w:val="24"/>
          <w:szCs w:val="24"/>
        </w:rPr>
        <w:t xml:space="preserve">gap, </w:t>
      </w:r>
      <w:r>
        <w:rPr>
          <w:rFonts w:ascii="Calibri Light" w:hAnsi="Calibri Light" w:cs="Calibri Light"/>
          <w:sz w:val="24"/>
          <w:szCs w:val="24"/>
        </w:rPr>
        <w:t>and, growth.</w:t>
      </w:r>
    </w:p>
    <w:p w14:paraId="4D318B51" w14:textId="3B374B55" w:rsidR="00881BF9" w:rsidRPr="00123271" w:rsidRDefault="005F3D3C" w:rsidP="005F3D3C">
      <w:pPr>
        <w:pStyle w:val="ListParagraph"/>
        <w:numPr>
          <w:ilvl w:val="1"/>
          <w:numId w:val="4"/>
        </w:numPr>
        <w:rPr>
          <w:rFonts w:ascii="Times New Roman" w:hAnsi="Times New Roman" w:cs="Times New Roman"/>
        </w:rPr>
      </w:pPr>
      <w:r w:rsidRPr="001A07AC">
        <w:rPr>
          <w:rFonts w:ascii="Calibri Light" w:hAnsi="Calibri Light" w:cs="Calibri Light"/>
          <w:sz w:val="24"/>
        </w:rPr>
        <w:t>For high school</w:t>
      </w:r>
      <w:r>
        <w:rPr>
          <w:rFonts w:ascii="Calibri Light" w:hAnsi="Calibri Light" w:cs="Calibri Light"/>
          <w:sz w:val="24"/>
        </w:rPr>
        <w:t>, these include</w:t>
      </w:r>
      <w:r w:rsidRPr="001A07AC">
        <w:rPr>
          <w:rFonts w:ascii="Calibri Light" w:hAnsi="Calibri Light" w:cs="Calibri Light"/>
          <w:sz w:val="24"/>
        </w:rPr>
        <w:t xml:space="preserve">: proficiency, separate academic indicator, </w:t>
      </w:r>
      <w:r>
        <w:rPr>
          <w:rFonts w:ascii="Calibri Light" w:hAnsi="Calibri Light" w:cs="Calibri Light"/>
          <w:sz w:val="24"/>
        </w:rPr>
        <w:t xml:space="preserve">achievement </w:t>
      </w:r>
      <w:r w:rsidRPr="001A07AC">
        <w:rPr>
          <w:rFonts w:ascii="Calibri Light" w:hAnsi="Calibri Light" w:cs="Calibri Light"/>
          <w:sz w:val="24"/>
        </w:rPr>
        <w:t>gap, graduation rate, and transition readiness</w:t>
      </w:r>
      <w:r>
        <w:rPr>
          <w:rFonts w:ascii="Calibri Light" w:hAnsi="Calibri Light" w:cs="Calibri Light"/>
          <w:sz w:val="24"/>
        </w:rPr>
        <w:t>.</w:t>
      </w:r>
      <w:r w:rsidR="00881BF9" w:rsidRPr="00123271">
        <w:rPr>
          <w:rFonts w:ascii="Times New Roman" w:hAnsi="Times New Roman" w:cs="Times New Roman"/>
        </w:rPr>
        <w:br w:type="page"/>
      </w:r>
    </w:p>
    <w:p w14:paraId="00BA8EED" w14:textId="77777777" w:rsidR="00145272" w:rsidRPr="00A6110B" w:rsidRDefault="00145272" w:rsidP="00145272">
      <w:pPr>
        <w:pStyle w:val="Heading2"/>
        <w:rPr>
          <w:rFonts w:ascii="Calibri Light" w:hAnsi="Calibri Light" w:cs="Calibri Light"/>
          <w:sz w:val="32"/>
        </w:rPr>
      </w:pPr>
      <w:r w:rsidRPr="00A6110B">
        <w:rPr>
          <w:rFonts w:ascii="Calibri Light" w:hAnsi="Calibri Light" w:cs="Calibri Light"/>
          <w:sz w:val="32"/>
        </w:rPr>
        <w:lastRenderedPageBreak/>
        <w:t>Explanations</w:t>
      </w:r>
      <w:r>
        <w:rPr>
          <w:rFonts w:ascii="Calibri Light" w:hAnsi="Calibri Light" w:cs="Calibri Light"/>
          <w:sz w:val="32"/>
        </w:rPr>
        <w:t>/Directions</w:t>
      </w:r>
    </w:p>
    <w:p w14:paraId="1009CE2D" w14:textId="77777777" w:rsidR="00145272" w:rsidRPr="00B13B56" w:rsidRDefault="00145272" w:rsidP="00145272">
      <w:pPr>
        <w:rPr>
          <w:rFonts w:ascii="Calibri Light" w:hAnsi="Calibri Light" w:cs="Calibri Light"/>
        </w:rPr>
      </w:pPr>
    </w:p>
    <w:tbl>
      <w:tblPr>
        <w:tblStyle w:val="TableGrid"/>
        <w:tblW w:w="18710" w:type="dxa"/>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085"/>
        <w:gridCol w:w="3095"/>
        <w:gridCol w:w="3704"/>
        <w:gridCol w:w="2630"/>
        <w:gridCol w:w="3957"/>
        <w:gridCol w:w="2230"/>
        <w:gridCol w:w="9"/>
      </w:tblGrid>
      <w:tr w:rsidR="00145272" w:rsidRPr="003079A7" w14:paraId="5C2CD6EB" w14:textId="77777777" w:rsidTr="00C70BA2">
        <w:trPr>
          <w:gridAfter w:val="1"/>
          <w:wAfter w:w="9" w:type="dxa"/>
          <w:trHeight w:val="664"/>
          <w:tblHeader/>
        </w:trPr>
        <w:tc>
          <w:tcPr>
            <w:tcW w:w="18701" w:type="dxa"/>
            <w:gridSpan w:val="6"/>
            <w:tcBorders>
              <w:top w:val="single" w:sz="8" w:space="0" w:color="000000" w:themeColor="text1"/>
            </w:tcBorders>
          </w:tcPr>
          <w:p w14:paraId="6337510A" w14:textId="460A3E41" w:rsidR="00145272" w:rsidRPr="003079A7" w:rsidRDefault="00145272" w:rsidP="004D2FD0">
            <w:pPr>
              <w:rPr>
                <w:rFonts w:ascii="Calibri Light" w:hAnsi="Calibri Light" w:cs="Calibri Light"/>
                <w:sz w:val="32"/>
              </w:rPr>
            </w:pPr>
            <w:r w:rsidRPr="003079A7">
              <w:rPr>
                <w:rFonts w:ascii="Calibri Light" w:hAnsi="Calibri Light" w:cs="Calibri Light"/>
                <w:b/>
                <w:sz w:val="32"/>
              </w:rPr>
              <w:t>Goal</w:t>
            </w:r>
            <w:r w:rsidRPr="000B66A1">
              <w:rPr>
                <w:rFonts w:ascii="Calibri Light" w:hAnsi="Calibri Light" w:cs="Calibri Light"/>
                <w:color w:val="000000" w:themeColor="text1"/>
                <w:sz w:val="32"/>
              </w:rPr>
              <w:t>:</w:t>
            </w:r>
            <w:r w:rsidRPr="000B66A1">
              <w:rPr>
                <w:rFonts w:ascii="Calibri Light" w:hAnsi="Calibri Light" w:cs="Calibri Light"/>
                <w:color w:val="FF0000"/>
                <w:sz w:val="32"/>
              </w:rPr>
              <w:t xml:space="preserve"> </w:t>
            </w:r>
            <w:r w:rsidRPr="00F87529">
              <w:rPr>
                <w:rFonts w:ascii="Calibri Light" w:hAnsi="Calibri Light" w:cs="Calibri Light"/>
                <w:color w:val="C00000"/>
                <w:sz w:val="32"/>
              </w:rPr>
              <w:t xml:space="preserve">Include long-term three to five year targets based on the </w:t>
            </w:r>
            <w:r w:rsidR="00C64005" w:rsidRPr="00F87529">
              <w:rPr>
                <w:rFonts w:ascii="Calibri Light" w:hAnsi="Calibri Light" w:cs="Calibri Light"/>
                <w:color w:val="C00000"/>
                <w:sz w:val="32"/>
              </w:rPr>
              <w:t xml:space="preserve">six </w:t>
            </w:r>
            <w:r w:rsidRPr="00F87529">
              <w:rPr>
                <w:rFonts w:ascii="Calibri Light" w:hAnsi="Calibri Light" w:cs="Calibri Light"/>
                <w:color w:val="C00000"/>
                <w:sz w:val="32"/>
              </w:rPr>
              <w:t>(</w:t>
            </w:r>
            <w:r w:rsidR="000A7B2E" w:rsidRPr="00F87529">
              <w:rPr>
                <w:rFonts w:ascii="Calibri Light" w:hAnsi="Calibri Light" w:cs="Calibri Light"/>
                <w:color w:val="C00000"/>
                <w:sz w:val="32"/>
              </w:rPr>
              <w:t>6</w:t>
            </w:r>
            <w:r w:rsidRPr="00F87529">
              <w:rPr>
                <w:rFonts w:ascii="Calibri Light" w:hAnsi="Calibri Light" w:cs="Calibri Light"/>
                <w:color w:val="C00000"/>
                <w:sz w:val="32"/>
              </w:rPr>
              <w:t xml:space="preserve">) required </w:t>
            </w:r>
            <w:r w:rsidR="000A7B2E" w:rsidRPr="00F87529">
              <w:rPr>
                <w:rFonts w:ascii="Calibri Light" w:hAnsi="Calibri Light" w:cs="Calibri Light"/>
                <w:color w:val="C00000"/>
                <w:sz w:val="32"/>
              </w:rPr>
              <w:t>district</w:t>
            </w:r>
            <w:r w:rsidRPr="00F87529">
              <w:rPr>
                <w:rFonts w:ascii="Calibri Light" w:hAnsi="Calibri Light" w:cs="Calibri Light"/>
                <w:color w:val="C00000"/>
                <w:sz w:val="32"/>
              </w:rPr>
              <w:t xml:space="preserve"> level goals. Long-term targets should be informed by The Needs Assessment for </w:t>
            </w:r>
            <w:r w:rsidR="000A7B2E" w:rsidRPr="00F87529">
              <w:rPr>
                <w:rFonts w:ascii="Calibri Light" w:hAnsi="Calibri Light" w:cs="Calibri Light"/>
                <w:color w:val="C00000"/>
                <w:sz w:val="32"/>
              </w:rPr>
              <w:t>Districts</w:t>
            </w:r>
            <w:r w:rsidRPr="00F87529">
              <w:rPr>
                <w:rFonts w:ascii="Calibri Light" w:hAnsi="Calibri Light" w:cs="Calibri Light"/>
                <w:color w:val="C00000"/>
                <w:sz w:val="32"/>
              </w:rPr>
              <w:t>.</w:t>
            </w:r>
          </w:p>
        </w:tc>
      </w:tr>
      <w:tr w:rsidR="00145272" w:rsidRPr="00B13B56" w14:paraId="31D6F108" w14:textId="77777777" w:rsidTr="00C70BA2">
        <w:trPr>
          <w:tblHeader/>
        </w:trPr>
        <w:tc>
          <w:tcPr>
            <w:tcW w:w="3118" w:type="dxa"/>
            <w:shd w:val="clear" w:color="auto" w:fill="BFBFBF" w:themeFill="background1" w:themeFillShade="BF"/>
            <w:vAlign w:val="center"/>
          </w:tcPr>
          <w:p w14:paraId="3F3DD548" w14:textId="77777777" w:rsidR="00145272" w:rsidRPr="003079A7" w:rsidRDefault="00145272" w:rsidP="00C70BA2">
            <w:pPr>
              <w:tabs>
                <w:tab w:val="center" w:pos="1451"/>
                <w:tab w:val="right" w:pos="2902"/>
              </w:tabs>
              <w:jc w:val="center"/>
              <w:rPr>
                <w:rFonts w:ascii="Calibri Light" w:hAnsi="Calibri Light" w:cs="Calibri Light"/>
                <w:b/>
                <w:sz w:val="32"/>
              </w:rPr>
            </w:pPr>
            <w:r w:rsidRPr="003079A7">
              <w:rPr>
                <w:rFonts w:ascii="Calibri Light" w:hAnsi="Calibri Light" w:cs="Calibri Light"/>
                <w:b/>
                <w:sz w:val="32"/>
              </w:rPr>
              <w:t>Objective</w:t>
            </w:r>
          </w:p>
        </w:tc>
        <w:tc>
          <w:tcPr>
            <w:tcW w:w="3118" w:type="dxa"/>
            <w:shd w:val="clear" w:color="auto" w:fill="BFBFBF" w:themeFill="background1" w:themeFillShade="BF"/>
            <w:vAlign w:val="center"/>
          </w:tcPr>
          <w:p w14:paraId="422BF1D0" w14:textId="77777777" w:rsidR="00145272" w:rsidRPr="003079A7" w:rsidRDefault="00145272" w:rsidP="00C70BA2">
            <w:pPr>
              <w:jc w:val="center"/>
              <w:rPr>
                <w:rFonts w:ascii="Calibri Light" w:hAnsi="Calibri Light" w:cs="Calibri Light"/>
                <w:b/>
                <w:sz w:val="32"/>
              </w:rPr>
            </w:pPr>
            <w:r w:rsidRPr="003079A7">
              <w:rPr>
                <w:rFonts w:ascii="Calibri Light" w:hAnsi="Calibri Light" w:cs="Calibri Light"/>
                <w:b/>
                <w:sz w:val="32"/>
              </w:rPr>
              <w:t>Strategy</w:t>
            </w:r>
          </w:p>
        </w:tc>
        <w:tc>
          <w:tcPr>
            <w:tcW w:w="3749" w:type="dxa"/>
            <w:shd w:val="clear" w:color="auto" w:fill="BFBFBF" w:themeFill="background1" w:themeFillShade="BF"/>
            <w:vAlign w:val="center"/>
          </w:tcPr>
          <w:p w14:paraId="2AE89D6B" w14:textId="77777777" w:rsidR="00145272" w:rsidRPr="003079A7" w:rsidRDefault="00145272" w:rsidP="00C70BA2">
            <w:pPr>
              <w:jc w:val="center"/>
              <w:rPr>
                <w:rFonts w:ascii="Calibri Light" w:hAnsi="Calibri Light" w:cs="Calibri Light"/>
                <w:b/>
                <w:sz w:val="32"/>
              </w:rPr>
            </w:pPr>
            <w:r w:rsidRPr="003079A7">
              <w:rPr>
                <w:rFonts w:ascii="Calibri Light" w:hAnsi="Calibri Light" w:cs="Calibri Light"/>
                <w:b/>
                <w:sz w:val="32"/>
              </w:rPr>
              <w:t>Activities</w:t>
            </w:r>
          </w:p>
        </w:tc>
        <w:tc>
          <w:tcPr>
            <w:tcW w:w="2487" w:type="dxa"/>
            <w:shd w:val="clear" w:color="auto" w:fill="BFBFBF" w:themeFill="background1" w:themeFillShade="BF"/>
            <w:vAlign w:val="center"/>
          </w:tcPr>
          <w:p w14:paraId="38EBD814" w14:textId="77777777" w:rsidR="00145272" w:rsidRPr="003079A7" w:rsidRDefault="00145272" w:rsidP="00C70BA2">
            <w:pPr>
              <w:jc w:val="center"/>
              <w:rPr>
                <w:rFonts w:ascii="Calibri Light" w:hAnsi="Calibri Light" w:cs="Calibri Light"/>
                <w:b/>
                <w:sz w:val="32"/>
              </w:rPr>
            </w:pPr>
            <w:r w:rsidRPr="003079A7">
              <w:rPr>
                <w:rFonts w:ascii="Calibri Light" w:hAnsi="Calibri Light" w:cs="Calibri Light"/>
                <w:b/>
                <w:sz w:val="32"/>
              </w:rPr>
              <w:t>Measure of Success</w:t>
            </w:r>
          </w:p>
        </w:tc>
        <w:tc>
          <w:tcPr>
            <w:tcW w:w="3993" w:type="dxa"/>
            <w:shd w:val="clear" w:color="auto" w:fill="BFBFBF" w:themeFill="background1" w:themeFillShade="BF"/>
            <w:vAlign w:val="center"/>
          </w:tcPr>
          <w:p w14:paraId="4ACD58AC" w14:textId="77777777" w:rsidR="00145272" w:rsidRPr="003079A7" w:rsidRDefault="00145272" w:rsidP="00C70BA2">
            <w:pPr>
              <w:jc w:val="center"/>
              <w:rPr>
                <w:rFonts w:ascii="Calibri Light" w:hAnsi="Calibri Light" w:cs="Calibri Light"/>
                <w:b/>
                <w:sz w:val="32"/>
              </w:rPr>
            </w:pPr>
            <w:r w:rsidRPr="003079A7">
              <w:rPr>
                <w:rFonts w:ascii="Calibri Light" w:hAnsi="Calibri Light" w:cs="Calibri Light"/>
                <w:b/>
                <w:sz w:val="32"/>
              </w:rPr>
              <w:t>Progress Monitoring</w:t>
            </w:r>
          </w:p>
        </w:tc>
        <w:tc>
          <w:tcPr>
            <w:tcW w:w="2245" w:type="dxa"/>
            <w:gridSpan w:val="2"/>
            <w:shd w:val="clear" w:color="auto" w:fill="BFBFBF" w:themeFill="background1" w:themeFillShade="BF"/>
            <w:vAlign w:val="center"/>
          </w:tcPr>
          <w:p w14:paraId="42CF9D6B" w14:textId="77777777" w:rsidR="00145272" w:rsidRPr="003079A7" w:rsidRDefault="00145272" w:rsidP="00C70BA2">
            <w:pPr>
              <w:jc w:val="center"/>
              <w:rPr>
                <w:rFonts w:ascii="Calibri Light" w:hAnsi="Calibri Light" w:cs="Calibri Light"/>
                <w:b/>
                <w:sz w:val="32"/>
              </w:rPr>
            </w:pPr>
            <w:r w:rsidRPr="003079A7">
              <w:rPr>
                <w:rFonts w:ascii="Calibri Light" w:hAnsi="Calibri Light" w:cs="Calibri Light"/>
                <w:b/>
                <w:sz w:val="32"/>
              </w:rPr>
              <w:t>Funding</w:t>
            </w:r>
          </w:p>
        </w:tc>
      </w:tr>
      <w:tr w:rsidR="00145272" w:rsidRPr="00B13B56" w14:paraId="4CFDDD8B" w14:textId="77777777" w:rsidTr="00C70BA2">
        <w:trPr>
          <w:trHeight w:val="4102"/>
        </w:trPr>
        <w:tc>
          <w:tcPr>
            <w:tcW w:w="3118" w:type="dxa"/>
            <w:vAlign w:val="center"/>
          </w:tcPr>
          <w:p w14:paraId="1DE98D9C" w14:textId="77777777" w:rsidR="00145272" w:rsidRPr="00F87529" w:rsidRDefault="00145272" w:rsidP="00C70BA2">
            <w:pPr>
              <w:spacing w:after="240"/>
              <w:rPr>
                <w:rFonts w:ascii="Calibri Light" w:hAnsi="Calibri Light" w:cs="Calibri Light"/>
                <w:color w:val="C00000"/>
                <w:sz w:val="32"/>
              </w:rPr>
            </w:pPr>
            <w:r w:rsidRPr="00F87529">
              <w:rPr>
                <w:rFonts w:ascii="Calibri Light" w:hAnsi="Calibri Light" w:cs="Calibri Light"/>
                <w:color w:val="C00000"/>
                <w:sz w:val="32"/>
              </w:rPr>
              <w:t xml:space="preserve">Include short-term targets to be attained by the end of the current academic year. There can be multiple objectives for each goal. </w:t>
            </w:r>
          </w:p>
          <w:p w14:paraId="23EA5B03" w14:textId="77777777" w:rsidR="00145272" w:rsidRPr="00F87529" w:rsidRDefault="00145272" w:rsidP="00C70BA2">
            <w:pPr>
              <w:rPr>
                <w:rFonts w:ascii="Calibri Light" w:hAnsi="Calibri Light" w:cs="Calibri Light"/>
                <w:color w:val="C00000"/>
                <w:sz w:val="32"/>
              </w:rPr>
            </w:pPr>
          </w:p>
        </w:tc>
        <w:tc>
          <w:tcPr>
            <w:tcW w:w="3118" w:type="dxa"/>
          </w:tcPr>
          <w:p w14:paraId="70B2448C" w14:textId="12031C68" w:rsidR="00145272" w:rsidRPr="00F87529" w:rsidRDefault="00145272" w:rsidP="001510F4">
            <w:pPr>
              <w:rPr>
                <w:rFonts w:ascii="Calibri Light" w:hAnsi="Calibri Light" w:cs="Calibri Light"/>
                <w:color w:val="C00000"/>
                <w:sz w:val="32"/>
              </w:rPr>
            </w:pPr>
            <w:r w:rsidRPr="00F87529">
              <w:rPr>
                <w:rFonts w:ascii="Calibri Light" w:hAnsi="Calibri Light" w:cs="Calibri Light"/>
                <w:color w:val="C00000"/>
                <w:sz w:val="32"/>
              </w:rPr>
              <w:t xml:space="preserve">An approach to systematically address the process, practice, or condition that the district will focus its efforts upon in order to reach its goals or objectives. There can be multiple strategies for each objective.  </w:t>
            </w:r>
            <w:r w:rsidRPr="00F87529">
              <w:rPr>
                <w:rFonts w:ascii="Calibri Light" w:hAnsi="Calibri Light" w:cs="Calibri Light"/>
                <w:color w:val="C00000"/>
                <w:sz w:val="32"/>
                <w:szCs w:val="22"/>
              </w:rPr>
              <w:t>The strategy can be based upon Kentucky’s six (6) Key Core Work Processes listed above or another established improvement approach (i.e.</w:t>
            </w:r>
            <w:r w:rsidRPr="00F87529">
              <w:rPr>
                <w:rFonts w:ascii="Calibri Light" w:hAnsi="Calibri Light" w:cs="Calibri Light"/>
                <w:i/>
                <w:color w:val="C00000"/>
                <w:sz w:val="32"/>
                <w:szCs w:val="22"/>
              </w:rPr>
              <w:t xml:space="preserve"> Six Sigma, Shipley, Baldridge, etc.).</w:t>
            </w:r>
          </w:p>
        </w:tc>
        <w:tc>
          <w:tcPr>
            <w:tcW w:w="3749" w:type="dxa"/>
            <w:vAlign w:val="center"/>
          </w:tcPr>
          <w:p w14:paraId="01FCB37D" w14:textId="77777777" w:rsidR="00145272" w:rsidRPr="00F87529" w:rsidRDefault="00145272" w:rsidP="00C70BA2">
            <w:pPr>
              <w:rPr>
                <w:rFonts w:ascii="Calibri Light" w:hAnsi="Calibri Light" w:cs="Calibri Light"/>
                <w:color w:val="C00000"/>
                <w:sz w:val="32"/>
              </w:rPr>
            </w:pPr>
            <w:r w:rsidRPr="00F87529">
              <w:rPr>
                <w:rFonts w:ascii="Calibri Light" w:hAnsi="Calibri Light" w:cs="Calibri Light"/>
                <w:color w:val="C00000"/>
                <w:sz w:val="32"/>
              </w:rPr>
              <w:t>Include actionable steps used to deploy the chosen strategy. There can be multiple activities for each strategy.</w:t>
            </w:r>
          </w:p>
        </w:tc>
        <w:tc>
          <w:tcPr>
            <w:tcW w:w="2487" w:type="dxa"/>
            <w:vAlign w:val="center"/>
          </w:tcPr>
          <w:p w14:paraId="567E6301" w14:textId="77777777" w:rsidR="00145272" w:rsidRPr="00F87529" w:rsidRDefault="00145272" w:rsidP="00C70BA2">
            <w:pPr>
              <w:spacing w:after="240"/>
              <w:rPr>
                <w:rFonts w:ascii="Calibri Light" w:hAnsi="Calibri Light" w:cs="Calibri Light"/>
                <w:color w:val="C00000"/>
                <w:sz w:val="32"/>
              </w:rPr>
            </w:pPr>
            <w:r w:rsidRPr="00F87529">
              <w:rPr>
                <w:rFonts w:ascii="Calibri Light" w:hAnsi="Calibri Light" w:cs="Calibri Light"/>
                <w:color w:val="C00000"/>
                <w:sz w:val="32"/>
                <w:shd w:val="clear" w:color="auto" w:fill="FFFFFF"/>
              </w:rPr>
              <w:t>List the criteria that shows the impact of the work. The </w:t>
            </w:r>
            <w:r w:rsidRPr="00F87529">
              <w:rPr>
                <w:rFonts w:ascii="Calibri Light" w:hAnsi="Calibri Light" w:cs="Calibri Light"/>
                <w:b/>
                <w:bCs/>
                <w:color w:val="C00000"/>
                <w:sz w:val="32"/>
                <w:shd w:val="clear" w:color="auto" w:fill="FFFFFF"/>
              </w:rPr>
              <w:t>measures</w:t>
            </w:r>
            <w:r w:rsidRPr="00F87529">
              <w:rPr>
                <w:rFonts w:ascii="Calibri Light" w:hAnsi="Calibri Light" w:cs="Calibri Light"/>
                <w:color w:val="C00000"/>
                <w:sz w:val="32"/>
                <w:shd w:val="clear" w:color="auto" w:fill="FFFFFF"/>
              </w:rPr>
              <w:t> may be quantitative or qualitative, but are observable in some way.</w:t>
            </w:r>
          </w:p>
        </w:tc>
        <w:tc>
          <w:tcPr>
            <w:tcW w:w="3993" w:type="dxa"/>
            <w:vAlign w:val="center"/>
          </w:tcPr>
          <w:p w14:paraId="49A8F7BB" w14:textId="77777777" w:rsidR="00145272" w:rsidRPr="00F87529" w:rsidRDefault="00145272" w:rsidP="004F76C1">
            <w:pPr>
              <w:rPr>
                <w:rFonts w:ascii="Calibri Light" w:hAnsi="Calibri Light" w:cs="Calibri Light"/>
                <w:color w:val="C00000"/>
                <w:sz w:val="32"/>
              </w:rPr>
            </w:pPr>
            <w:r w:rsidRPr="00F87529">
              <w:rPr>
                <w:rFonts w:ascii="Calibri Light" w:hAnsi="Calibri Light" w:cs="Calibri Light"/>
                <w:color w:val="C00000"/>
                <w:sz w:val="32"/>
                <w:shd w:val="clear" w:color="auto" w:fill="FFFFFF"/>
              </w:rPr>
              <w:t>Discuss the process used to assess the implementation of the plan, the rate of improvement, and the effectiveness of the plan</w:t>
            </w:r>
            <w:r w:rsidRPr="00F87529">
              <w:rPr>
                <w:rFonts w:ascii="Calibri Light" w:hAnsi="Calibri Light" w:cs="Calibri Light"/>
                <w:color w:val="C00000"/>
                <w:sz w:val="32"/>
              </w:rPr>
              <w:t>. Should include timelines and responsible individuals.</w:t>
            </w:r>
            <w:r w:rsidR="004F76C1" w:rsidRPr="00F87529">
              <w:rPr>
                <w:rFonts w:ascii="Calibri Light" w:hAnsi="Calibri Light" w:cs="Calibri Light"/>
                <w:color w:val="C00000"/>
                <w:sz w:val="32"/>
              </w:rPr>
              <w:t xml:space="preserve"> Progress monitoring ensures that plans are being revisited and an opportunity to determine whether the plan is working.</w:t>
            </w:r>
          </w:p>
        </w:tc>
        <w:tc>
          <w:tcPr>
            <w:tcW w:w="2245" w:type="dxa"/>
            <w:gridSpan w:val="2"/>
            <w:vAlign w:val="center"/>
          </w:tcPr>
          <w:p w14:paraId="72348DA8" w14:textId="77777777" w:rsidR="00145272" w:rsidRPr="00F87529" w:rsidRDefault="00145272" w:rsidP="00C70BA2">
            <w:pPr>
              <w:rPr>
                <w:rFonts w:ascii="Calibri Light" w:hAnsi="Calibri Light" w:cs="Calibri Light"/>
                <w:color w:val="C00000"/>
                <w:sz w:val="32"/>
              </w:rPr>
            </w:pPr>
            <w:r w:rsidRPr="00F87529">
              <w:rPr>
                <w:rFonts w:ascii="Calibri Light" w:hAnsi="Calibri Light" w:cs="Calibri Light"/>
                <w:color w:val="C00000"/>
                <w:sz w:val="32"/>
              </w:rPr>
              <w:t xml:space="preserve">List the funding source(s) used to support (or needed to support) the improvement initiative. </w:t>
            </w:r>
          </w:p>
          <w:p w14:paraId="652B663B" w14:textId="77777777" w:rsidR="00145272" w:rsidRPr="00F87529" w:rsidRDefault="00145272" w:rsidP="00C70BA2">
            <w:pPr>
              <w:rPr>
                <w:rFonts w:ascii="Calibri Light" w:hAnsi="Calibri Light" w:cs="Calibri Light"/>
                <w:color w:val="C00000"/>
                <w:sz w:val="32"/>
              </w:rPr>
            </w:pPr>
          </w:p>
        </w:tc>
      </w:tr>
    </w:tbl>
    <w:p w14:paraId="7CB7867B" w14:textId="77777777" w:rsidR="00404DE1" w:rsidRDefault="00404DE1" w:rsidP="00881BF9">
      <w:pPr>
        <w:pStyle w:val="Heading2"/>
        <w:rPr>
          <w:rFonts w:ascii="Calibri Light" w:hAnsi="Calibri Light" w:cs="Calibri Light"/>
        </w:rPr>
      </w:pPr>
    </w:p>
    <w:p w14:paraId="016D3F64" w14:textId="77777777" w:rsidR="00404DE1" w:rsidRDefault="00404DE1">
      <w:pPr>
        <w:rPr>
          <w:rFonts w:ascii="Calibri Light" w:eastAsiaTheme="majorEastAsia" w:hAnsi="Calibri Light" w:cs="Calibri Light"/>
          <w:b/>
          <w:bCs/>
          <w:color w:val="4F81BD" w:themeColor="accent1"/>
          <w:sz w:val="26"/>
          <w:szCs w:val="26"/>
        </w:rPr>
      </w:pPr>
      <w:r>
        <w:rPr>
          <w:rFonts w:ascii="Calibri Light" w:hAnsi="Calibri Light" w:cs="Calibri Light"/>
        </w:rPr>
        <w:br w:type="page"/>
      </w:r>
    </w:p>
    <w:p w14:paraId="4228FDDB" w14:textId="27AF0C07" w:rsidR="00C14366" w:rsidRPr="00B13B56" w:rsidRDefault="00C14366" w:rsidP="00881BF9">
      <w:pPr>
        <w:pStyle w:val="Heading2"/>
        <w:rPr>
          <w:rFonts w:ascii="Calibri Light" w:hAnsi="Calibri Light" w:cs="Calibri Light"/>
        </w:rPr>
      </w:pPr>
      <w:r w:rsidRPr="00B13B56">
        <w:rPr>
          <w:rFonts w:ascii="Calibri Light" w:hAnsi="Calibri Light" w:cs="Calibri Light"/>
        </w:rPr>
        <w:lastRenderedPageBreak/>
        <w:t xml:space="preserve">1: </w:t>
      </w:r>
      <w:r w:rsidR="00C12030" w:rsidRPr="00B13B56">
        <w:rPr>
          <w:rFonts w:ascii="Calibri Light" w:hAnsi="Calibri Light" w:cs="Calibri Light"/>
        </w:rPr>
        <w:t>Proficiency</w:t>
      </w:r>
      <w:r w:rsidR="00881BF9" w:rsidRPr="00B13B56">
        <w:rPr>
          <w:rFonts w:ascii="Calibri Light" w:hAnsi="Calibri Light" w:cs="Calibri Light"/>
        </w:rPr>
        <w:t xml:space="preserve"> Goal</w:t>
      </w:r>
    </w:p>
    <w:p w14:paraId="399F84AA" w14:textId="77777777" w:rsidR="00480AF4" w:rsidRPr="00B13B56"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118"/>
        <w:gridCol w:w="3118"/>
        <w:gridCol w:w="3749"/>
        <w:gridCol w:w="2487"/>
        <w:gridCol w:w="3993"/>
        <w:gridCol w:w="2236"/>
        <w:gridCol w:w="9"/>
      </w:tblGrid>
      <w:tr w:rsidR="00C14366" w:rsidRPr="00B13B56" w14:paraId="250681EC" w14:textId="77777777" w:rsidTr="00225EE6">
        <w:trPr>
          <w:gridAfter w:val="1"/>
          <w:wAfter w:w="9" w:type="dxa"/>
          <w:trHeight w:val="664"/>
          <w:tblHeader/>
        </w:trPr>
        <w:tc>
          <w:tcPr>
            <w:tcW w:w="18701" w:type="dxa"/>
            <w:gridSpan w:val="6"/>
            <w:tcBorders>
              <w:top w:val="single" w:sz="8" w:space="0" w:color="000000" w:themeColor="text1"/>
            </w:tcBorders>
          </w:tcPr>
          <w:p w14:paraId="4485C031" w14:textId="5A2AF71C" w:rsidR="00257951" w:rsidRPr="00257951" w:rsidRDefault="00C14366" w:rsidP="00257951">
            <w:pPr>
              <w:rPr>
                <w:rFonts w:ascii="Times New Roman" w:eastAsia="Times New Roman" w:hAnsi="Times New Roman" w:cs="Times New Roman"/>
              </w:rPr>
            </w:pPr>
            <w:r w:rsidRPr="00B13B56">
              <w:rPr>
                <w:rFonts w:ascii="Calibri Light" w:hAnsi="Calibri Light" w:cs="Calibri Light"/>
              </w:rPr>
              <w:t>Goal 1</w:t>
            </w:r>
            <w:r w:rsidR="0051749A" w:rsidRPr="00B13B56">
              <w:rPr>
                <w:rFonts w:ascii="Calibri Light" w:hAnsi="Calibri Light" w:cs="Calibri Light"/>
              </w:rPr>
              <w:t xml:space="preserve"> (</w:t>
            </w:r>
            <w:r w:rsidR="007701EF" w:rsidRPr="00B13B56">
              <w:rPr>
                <w:rFonts w:ascii="Calibri Light" w:hAnsi="Calibri Light" w:cs="Calibri Light"/>
              </w:rPr>
              <w:t>State your proficiency goal</w:t>
            </w:r>
            <w:r w:rsidR="00427201" w:rsidRPr="00B13B56">
              <w:rPr>
                <w:rFonts w:ascii="Calibri Light" w:hAnsi="Calibri Light" w:cs="Calibri Light"/>
              </w:rPr>
              <w:t>.</w:t>
            </w:r>
            <w:r w:rsidR="0051749A" w:rsidRPr="00B13B56">
              <w:rPr>
                <w:rFonts w:ascii="Calibri Light" w:hAnsi="Calibri Light" w:cs="Calibri Light"/>
              </w:rPr>
              <w:t>)</w:t>
            </w:r>
            <w:proofErr w:type="gramStart"/>
            <w:r w:rsidR="0051749A" w:rsidRPr="00B13B56">
              <w:rPr>
                <w:rFonts w:ascii="Calibri Light" w:hAnsi="Calibri Light" w:cs="Calibri Light"/>
              </w:rPr>
              <w:t>:</w:t>
            </w:r>
            <w:r w:rsidR="00257951" w:rsidRPr="00257951">
              <w:rPr>
                <w:rFonts w:ascii="Times New Roman" w:eastAsia="Times New Roman" w:hAnsi="Times New Roman" w:cs="Times New Roman"/>
                <w:i/>
              </w:rPr>
              <w:t xml:space="preserve"> </w:t>
            </w:r>
            <w:r w:rsidR="00257951" w:rsidRPr="00257951">
              <w:rPr>
                <w:rFonts w:ascii="Times New Roman" w:eastAsia="Times New Roman" w:hAnsi="Times New Roman" w:cs="Times New Roman"/>
                <w:i/>
              </w:rPr>
              <w:t>)</w:t>
            </w:r>
            <w:proofErr w:type="gramEnd"/>
            <w:r w:rsidR="00257951" w:rsidRPr="00257951">
              <w:rPr>
                <w:rFonts w:ascii="Times New Roman" w:eastAsia="Times New Roman" w:hAnsi="Times New Roman" w:cs="Times New Roman"/>
                <w:i/>
              </w:rPr>
              <w:t>: Increase the percentage of students scoring proficient/distinguished in Reading from 54.7% to 62.8% by 2021 and increase the percentage of students scoring proficient/distinguished in math from 55.8% to 63.5% by 2021.</w:t>
            </w:r>
          </w:p>
          <w:p w14:paraId="37B139E3" w14:textId="77777777" w:rsidR="00C14366" w:rsidRPr="00B13B56" w:rsidRDefault="00C14366" w:rsidP="0051749A">
            <w:pPr>
              <w:rPr>
                <w:rFonts w:ascii="Calibri Light" w:hAnsi="Calibri Light" w:cs="Calibri Light"/>
              </w:rPr>
            </w:pPr>
          </w:p>
        </w:tc>
      </w:tr>
      <w:tr w:rsidR="009C4A29" w:rsidRPr="00B13B56" w14:paraId="09BA9EA6" w14:textId="77777777" w:rsidTr="00225EE6">
        <w:trPr>
          <w:tblHeader/>
        </w:trPr>
        <w:tc>
          <w:tcPr>
            <w:tcW w:w="3118" w:type="dxa"/>
            <w:shd w:val="clear" w:color="auto" w:fill="BFBFBF" w:themeFill="background1" w:themeFillShade="BF"/>
          </w:tcPr>
          <w:p w14:paraId="05B30704" w14:textId="77777777" w:rsidR="009C4A29" w:rsidRPr="00B13B56" w:rsidRDefault="007E7D39" w:rsidP="007E7D39">
            <w:pPr>
              <w:tabs>
                <w:tab w:val="center" w:pos="1451"/>
                <w:tab w:val="right" w:pos="2902"/>
              </w:tabs>
              <w:rPr>
                <w:rFonts w:ascii="Calibri Light" w:hAnsi="Calibri Light" w:cs="Calibri Light"/>
                <w:b/>
              </w:rPr>
            </w:pPr>
            <w:r w:rsidRPr="00B13B56">
              <w:rPr>
                <w:rFonts w:ascii="Calibri Light" w:hAnsi="Calibri Light" w:cs="Calibri Light"/>
                <w:b/>
              </w:rPr>
              <w:tab/>
            </w:r>
            <w:r w:rsidR="009C4A29" w:rsidRPr="00B13B56">
              <w:rPr>
                <w:rFonts w:ascii="Calibri Light" w:hAnsi="Calibri Light" w:cs="Calibri Light"/>
                <w:b/>
              </w:rPr>
              <w:t>Objective</w:t>
            </w:r>
            <w:r w:rsidRPr="00B13B56">
              <w:rPr>
                <w:rFonts w:ascii="Calibri Light" w:hAnsi="Calibri Light" w:cs="Calibri Light"/>
                <w:b/>
              </w:rPr>
              <w:tab/>
            </w:r>
          </w:p>
        </w:tc>
        <w:tc>
          <w:tcPr>
            <w:tcW w:w="3118" w:type="dxa"/>
            <w:shd w:val="clear" w:color="auto" w:fill="BFBFBF" w:themeFill="background1" w:themeFillShade="BF"/>
          </w:tcPr>
          <w:p w14:paraId="4020D47C" w14:textId="77777777" w:rsidR="009C4A29" w:rsidRPr="00B13B56" w:rsidRDefault="009C4A29" w:rsidP="00EA37FC">
            <w:pPr>
              <w:jc w:val="center"/>
              <w:rPr>
                <w:rFonts w:ascii="Calibri Light" w:hAnsi="Calibri Light" w:cs="Calibri Light"/>
                <w:b/>
              </w:rPr>
            </w:pPr>
            <w:r w:rsidRPr="00B13B56">
              <w:rPr>
                <w:rFonts w:ascii="Calibri Light" w:hAnsi="Calibri Light" w:cs="Calibri Light"/>
                <w:b/>
              </w:rPr>
              <w:t>Strategy</w:t>
            </w:r>
          </w:p>
        </w:tc>
        <w:tc>
          <w:tcPr>
            <w:tcW w:w="3749" w:type="dxa"/>
            <w:shd w:val="clear" w:color="auto" w:fill="BFBFBF" w:themeFill="background1" w:themeFillShade="BF"/>
          </w:tcPr>
          <w:p w14:paraId="46845D15" w14:textId="77777777" w:rsidR="009C4A29" w:rsidRPr="00B13B56" w:rsidRDefault="009E13FE" w:rsidP="00691030">
            <w:pPr>
              <w:jc w:val="center"/>
              <w:rPr>
                <w:rFonts w:ascii="Calibri Light" w:hAnsi="Calibri Light" w:cs="Calibri Light"/>
                <w:b/>
              </w:rPr>
            </w:pPr>
            <w:r w:rsidRPr="00B13B56">
              <w:rPr>
                <w:rFonts w:ascii="Calibri Light" w:hAnsi="Calibri Light" w:cs="Calibri Light"/>
                <w:b/>
              </w:rPr>
              <w:t xml:space="preserve">Activities </w:t>
            </w:r>
          </w:p>
        </w:tc>
        <w:tc>
          <w:tcPr>
            <w:tcW w:w="2487" w:type="dxa"/>
            <w:shd w:val="clear" w:color="auto" w:fill="BFBFBF" w:themeFill="background1" w:themeFillShade="BF"/>
          </w:tcPr>
          <w:p w14:paraId="5EF3C5C5" w14:textId="77777777" w:rsidR="009C4A29" w:rsidRPr="00B13B56" w:rsidRDefault="009C4A29" w:rsidP="00EA37FC">
            <w:pPr>
              <w:jc w:val="center"/>
              <w:rPr>
                <w:rFonts w:ascii="Calibri Light" w:hAnsi="Calibri Light" w:cs="Calibri Light"/>
                <w:b/>
              </w:rPr>
            </w:pPr>
            <w:r w:rsidRPr="00B13B56">
              <w:rPr>
                <w:rFonts w:ascii="Calibri Light" w:hAnsi="Calibri Light" w:cs="Calibri Light"/>
                <w:b/>
              </w:rPr>
              <w:t>Measure of Success</w:t>
            </w:r>
          </w:p>
        </w:tc>
        <w:tc>
          <w:tcPr>
            <w:tcW w:w="3993" w:type="dxa"/>
            <w:shd w:val="clear" w:color="auto" w:fill="BFBFBF" w:themeFill="background1" w:themeFillShade="BF"/>
          </w:tcPr>
          <w:p w14:paraId="48F6F9EC" w14:textId="77777777" w:rsidR="009C4A29" w:rsidRPr="00B13B56" w:rsidRDefault="009C4A29" w:rsidP="009053A6">
            <w:pPr>
              <w:jc w:val="center"/>
              <w:rPr>
                <w:rFonts w:ascii="Calibri Light" w:hAnsi="Calibri Light" w:cs="Calibri Light"/>
                <w:b/>
              </w:rPr>
            </w:pPr>
            <w:r w:rsidRPr="00B13B56">
              <w:rPr>
                <w:rFonts w:ascii="Calibri Light" w:hAnsi="Calibri Light" w:cs="Calibri Light"/>
                <w:b/>
              </w:rPr>
              <w:t xml:space="preserve">Progress Monitoring </w:t>
            </w:r>
          </w:p>
        </w:tc>
        <w:tc>
          <w:tcPr>
            <w:tcW w:w="2245" w:type="dxa"/>
            <w:gridSpan w:val="2"/>
            <w:shd w:val="clear" w:color="auto" w:fill="BFBFBF" w:themeFill="background1" w:themeFillShade="BF"/>
          </w:tcPr>
          <w:p w14:paraId="45DEA707" w14:textId="77777777" w:rsidR="009C4A29" w:rsidRPr="00B13B56" w:rsidRDefault="009C4A29" w:rsidP="00EA37FC">
            <w:pPr>
              <w:jc w:val="center"/>
              <w:rPr>
                <w:rFonts w:ascii="Calibri Light" w:hAnsi="Calibri Light" w:cs="Calibri Light"/>
                <w:b/>
              </w:rPr>
            </w:pPr>
            <w:r w:rsidRPr="00B13B56">
              <w:rPr>
                <w:rFonts w:ascii="Calibri Light" w:hAnsi="Calibri Light" w:cs="Calibri Light"/>
                <w:b/>
              </w:rPr>
              <w:t>Funding</w:t>
            </w:r>
          </w:p>
        </w:tc>
      </w:tr>
      <w:tr w:rsidR="00D229FC" w:rsidRPr="00B13B56" w14:paraId="01F1E7D7" w14:textId="77777777" w:rsidTr="00225EE6">
        <w:tc>
          <w:tcPr>
            <w:tcW w:w="3118" w:type="dxa"/>
            <w:vMerge w:val="restart"/>
          </w:tcPr>
          <w:p w14:paraId="67332E00" w14:textId="77777777" w:rsidR="00D229FC" w:rsidRDefault="00D229FC" w:rsidP="009C4A29">
            <w:pPr>
              <w:rPr>
                <w:rFonts w:ascii="Calibri Light" w:hAnsi="Calibri Light" w:cs="Calibri Light"/>
              </w:rPr>
            </w:pPr>
            <w:r w:rsidRPr="00B13B56">
              <w:rPr>
                <w:rFonts w:ascii="Calibri Light" w:hAnsi="Calibri Light" w:cs="Calibri Light"/>
              </w:rPr>
              <w:t>Objective 1</w:t>
            </w:r>
          </w:p>
          <w:p w14:paraId="3178AC8A"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Increase the percentage of students scoring proficient/distinguished in reading from 54.7% to 62.8% in 2021 and increase the percentage of students scoring proficient/distinguished in math from 55.8% to 63.5% in 2021.</w:t>
            </w:r>
          </w:p>
          <w:p w14:paraId="7D7FEB3E" w14:textId="77777777" w:rsidR="00257951" w:rsidRPr="00257951" w:rsidRDefault="00257951" w:rsidP="00257951">
            <w:pPr>
              <w:rPr>
                <w:rFonts w:ascii="Times New Roman" w:eastAsia="Times New Roman" w:hAnsi="Times New Roman" w:cs="Times New Roman"/>
              </w:rPr>
            </w:pPr>
          </w:p>
          <w:p w14:paraId="5764F762" w14:textId="2F70A3CF" w:rsidR="00257951" w:rsidRPr="00B13B56" w:rsidRDefault="00257951" w:rsidP="00257951">
            <w:pPr>
              <w:rPr>
                <w:rFonts w:ascii="Calibri Light" w:hAnsi="Calibri Light" w:cs="Calibri Light"/>
              </w:rPr>
            </w:pPr>
            <w:r w:rsidRPr="00257951">
              <w:rPr>
                <w:rFonts w:ascii="Times New Roman" w:eastAsia="Times New Roman" w:hAnsi="Times New Roman" w:cs="Times New Roman"/>
              </w:rPr>
              <w:t>(Due to COVID, data is from 2018 - 2019)</w:t>
            </w:r>
          </w:p>
        </w:tc>
        <w:tc>
          <w:tcPr>
            <w:tcW w:w="3118" w:type="dxa"/>
            <w:vMerge w:val="restart"/>
          </w:tcPr>
          <w:p w14:paraId="442DE876"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 xml:space="preserve">Implement strategies and </w:t>
            </w:r>
            <w:proofErr w:type="gramStart"/>
            <w:r w:rsidRPr="00257951">
              <w:rPr>
                <w:rFonts w:ascii="Times New Roman" w:eastAsia="Times New Roman" w:hAnsi="Times New Roman" w:cs="Times New Roman"/>
              </w:rPr>
              <w:t>programs  in</w:t>
            </w:r>
            <w:proofErr w:type="gramEnd"/>
          </w:p>
          <w:p w14:paraId="303BD919"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 xml:space="preserve">classrooms to measure </w:t>
            </w:r>
            <w:proofErr w:type="gramStart"/>
            <w:r w:rsidRPr="00257951">
              <w:rPr>
                <w:rFonts w:ascii="Times New Roman" w:eastAsia="Times New Roman" w:hAnsi="Times New Roman" w:cs="Times New Roman"/>
              </w:rPr>
              <w:t>their</w:t>
            </w:r>
            <w:proofErr w:type="gramEnd"/>
          </w:p>
          <w:p w14:paraId="57734377" w14:textId="030472F2" w:rsidR="00D229FC" w:rsidRPr="00B13B56" w:rsidRDefault="00257951" w:rsidP="00257951">
            <w:pPr>
              <w:rPr>
                <w:rFonts w:ascii="Calibri Light" w:hAnsi="Calibri Light" w:cs="Calibri Light"/>
              </w:rPr>
            </w:pPr>
            <w:r w:rsidRPr="00257951">
              <w:rPr>
                <w:rFonts w:ascii="Times New Roman" w:eastAsia="Times New Roman" w:hAnsi="Times New Roman" w:cs="Times New Roman"/>
              </w:rPr>
              <w:t>effectiveness on student achievement.  (Design and deliver instruction)</w:t>
            </w:r>
          </w:p>
        </w:tc>
        <w:tc>
          <w:tcPr>
            <w:tcW w:w="3749" w:type="dxa"/>
          </w:tcPr>
          <w:p w14:paraId="7236D689"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Ensure ongoing professional development in the area of best practice/high yield instructional strategies to aid in curricular adjustments when</w:t>
            </w:r>
          </w:p>
          <w:p w14:paraId="7BF01667" w14:textId="3CD14765" w:rsidR="00D229FC" w:rsidRPr="00B13B56" w:rsidRDefault="00257951" w:rsidP="00257951">
            <w:pPr>
              <w:rPr>
                <w:rFonts w:ascii="Calibri Light" w:hAnsi="Calibri Light" w:cs="Calibri Light"/>
              </w:rPr>
            </w:pPr>
            <w:r w:rsidRPr="00257951">
              <w:rPr>
                <w:rFonts w:ascii="Times New Roman" w:eastAsia="Times New Roman" w:hAnsi="Times New Roman" w:cs="Times New Roman"/>
              </w:rPr>
              <w:t>students fail to meet mastery.  (Process)</w:t>
            </w:r>
          </w:p>
        </w:tc>
        <w:tc>
          <w:tcPr>
            <w:tcW w:w="2487" w:type="dxa"/>
          </w:tcPr>
          <w:p w14:paraId="1ED0F650"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Walk-through data</w:t>
            </w:r>
          </w:p>
          <w:p w14:paraId="518617AE"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PLC (Team and component) Agenda and minutes</w:t>
            </w:r>
          </w:p>
          <w:p w14:paraId="20474607"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Leadership Agenda and minutes</w:t>
            </w:r>
          </w:p>
          <w:p w14:paraId="44985605" w14:textId="69564FE2" w:rsidR="00D229FC" w:rsidRPr="00B13B56" w:rsidRDefault="00257951" w:rsidP="00257951">
            <w:pPr>
              <w:rPr>
                <w:rFonts w:ascii="Calibri Light" w:hAnsi="Calibri Light" w:cs="Calibri Light"/>
              </w:rPr>
            </w:pPr>
            <w:r w:rsidRPr="00257951">
              <w:rPr>
                <w:rFonts w:ascii="Times New Roman" w:eastAsia="Times New Roman" w:hAnsi="Times New Roman" w:cs="Times New Roman"/>
              </w:rPr>
              <w:t>Professional Learning Plan</w:t>
            </w:r>
          </w:p>
        </w:tc>
        <w:tc>
          <w:tcPr>
            <w:tcW w:w="3993" w:type="dxa"/>
          </w:tcPr>
          <w:p w14:paraId="6D62D00E"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Learning Walks/Walk-through data</w:t>
            </w:r>
          </w:p>
          <w:p w14:paraId="02D4AA31"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Formative and summative assessment data</w:t>
            </w:r>
          </w:p>
          <w:p w14:paraId="3391CC14"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Peer observations</w:t>
            </w:r>
          </w:p>
          <w:p w14:paraId="7B4EF088"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 xml:space="preserve"> </w:t>
            </w:r>
          </w:p>
          <w:p w14:paraId="2328C72C" w14:textId="1E6E9D60" w:rsidR="00D229FC" w:rsidRPr="00B13B56" w:rsidRDefault="00257951" w:rsidP="00257951">
            <w:pPr>
              <w:rPr>
                <w:rFonts w:ascii="Calibri Light" w:hAnsi="Calibri Light" w:cs="Calibri Light"/>
              </w:rPr>
            </w:pPr>
            <w:r w:rsidRPr="00257951">
              <w:rPr>
                <w:rFonts w:ascii="Times New Roman" w:eastAsia="Times New Roman" w:hAnsi="Times New Roman" w:cs="Times New Roman"/>
              </w:rPr>
              <w:t>Data will be collected weekly or bi-weekly through observations, PLC's, and team meetings.</w:t>
            </w:r>
          </w:p>
        </w:tc>
        <w:tc>
          <w:tcPr>
            <w:tcW w:w="2245" w:type="dxa"/>
            <w:gridSpan w:val="2"/>
          </w:tcPr>
          <w:p w14:paraId="6E6DB627" w14:textId="2979237C" w:rsidR="00D229FC" w:rsidRPr="00B13B56" w:rsidRDefault="00257951" w:rsidP="009C4A29">
            <w:pPr>
              <w:rPr>
                <w:rFonts w:ascii="Calibri Light" w:hAnsi="Calibri Light" w:cs="Calibri Light"/>
              </w:rPr>
            </w:pPr>
            <w:r>
              <w:rPr>
                <w:rFonts w:ascii="Times New Roman" w:eastAsia="Times New Roman" w:hAnsi="Times New Roman" w:cs="Times New Roman"/>
              </w:rPr>
              <w:t>N/A</w:t>
            </w:r>
          </w:p>
        </w:tc>
      </w:tr>
      <w:tr w:rsidR="00D229FC" w:rsidRPr="00B13B56" w14:paraId="2066AF8E" w14:textId="77777777" w:rsidTr="00225EE6">
        <w:tc>
          <w:tcPr>
            <w:tcW w:w="3118" w:type="dxa"/>
            <w:vMerge/>
          </w:tcPr>
          <w:p w14:paraId="3857C559" w14:textId="77777777" w:rsidR="00D229FC" w:rsidRPr="00B13B56" w:rsidRDefault="00D229FC" w:rsidP="009C4A29">
            <w:pPr>
              <w:rPr>
                <w:rFonts w:ascii="Calibri Light" w:hAnsi="Calibri Light" w:cs="Calibri Light"/>
              </w:rPr>
            </w:pPr>
          </w:p>
        </w:tc>
        <w:tc>
          <w:tcPr>
            <w:tcW w:w="3118" w:type="dxa"/>
            <w:vMerge/>
          </w:tcPr>
          <w:p w14:paraId="1A3AC18D" w14:textId="77777777" w:rsidR="00D229FC" w:rsidRPr="00B13B56" w:rsidRDefault="00D229FC" w:rsidP="009C4A29">
            <w:pPr>
              <w:rPr>
                <w:rFonts w:ascii="Calibri Light" w:hAnsi="Calibri Light" w:cs="Calibri Light"/>
              </w:rPr>
            </w:pPr>
          </w:p>
        </w:tc>
        <w:tc>
          <w:tcPr>
            <w:tcW w:w="3749" w:type="dxa"/>
          </w:tcPr>
          <w:p w14:paraId="5B1FFD03" w14:textId="6CB3D8BA" w:rsidR="00D229FC" w:rsidRPr="00B13B56" w:rsidRDefault="00257951" w:rsidP="009C4A29">
            <w:pPr>
              <w:rPr>
                <w:rFonts w:ascii="Calibri Light" w:hAnsi="Calibri Light" w:cs="Calibri Light"/>
              </w:rPr>
            </w:pPr>
            <w:r>
              <w:rPr>
                <w:rFonts w:ascii="Times New Roman" w:eastAsia="Times New Roman" w:hAnsi="Times New Roman" w:cs="Times New Roman"/>
              </w:rPr>
              <w:t>Utilize knowledge of best practice/high yield instructional strategies to aid in curricular adjustments when students fail to meet mastery. (Practice)</w:t>
            </w:r>
          </w:p>
        </w:tc>
        <w:tc>
          <w:tcPr>
            <w:tcW w:w="2487" w:type="dxa"/>
          </w:tcPr>
          <w:p w14:paraId="027E7877"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30/60/90 Day Plan</w:t>
            </w:r>
          </w:p>
          <w:p w14:paraId="48E03204"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Peer observation reflection</w:t>
            </w:r>
          </w:p>
          <w:p w14:paraId="753A3E2B" w14:textId="5BEB938D" w:rsidR="00D229FC" w:rsidRPr="00B13B56" w:rsidRDefault="00257951" w:rsidP="00257951">
            <w:pPr>
              <w:rPr>
                <w:rFonts w:ascii="Calibri Light" w:hAnsi="Calibri Light" w:cs="Calibri Light"/>
              </w:rPr>
            </w:pPr>
            <w:r w:rsidRPr="00257951">
              <w:rPr>
                <w:rFonts w:ascii="Times New Roman" w:eastAsia="Times New Roman" w:hAnsi="Times New Roman" w:cs="Times New Roman"/>
              </w:rPr>
              <w:t>Model effective strategies with the leadership team</w:t>
            </w:r>
          </w:p>
        </w:tc>
        <w:tc>
          <w:tcPr>
            <w:tcW w:w="3993" w:type="dxa"/>
          </w:tcPr>
          <w:p w14:paraId="0A0D8C3B"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Learning Walks/Walk-through data</w:t>
            </w:r>
          </w:p>
          <w:p w14:paraId="44C96B41"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Team/PLC/Leadership agenda and minutes</w:t>
            </w:r>
          </w:p>
          <w:p w14:paraId="7E2482D0"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30/60/90 Day Plan</w:t>
            </w:r>
          </w:p>
          <w:p w14:paraId="59BB5C79"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 xml:space="preserve"> </w:t>
            </w:r>
          </w:p>
          <w:p w14:paraId="566FEEE8" w14:textId="03D771FE" w:rsidR="00D229FC" w:rsidRPr="00B13B56" w:rsidRDefault="00257951" w:rsidP="00257951">
            <w:pPr>
              <w:rPr>
                <w:rFonts w:ascii="Calibri Light" w:hAnsi="Calibri Light" w:cs="Calibri Light"/>
              </w:rPr>
            </w:pPr>
            <w:r w:rsidRPr="00257951">
              <w:rPr>
                <w:rFonts w:ascii="Times New Roman" w:eastAsia="Times New Roman" w:hAnsi="Times New Roman" w:cs="Times New Roman"/>
              </w:rPr>
              <w:t>Data will be collected and monitored weekly and bi-monthly</w:t>
            </w:r>
          </w:p>
        </w:tc>
        <w:tc>
          <w:tcPr>
            <w:tcW w:w="2245" w:type="dxa"/>
            <w:gridSpan w:val="2"/>
          </w:tcPr>
          <w:p w14:paraId="1F2D1AB7" w14:textId="10283E3D" w:rsidR="00D229FC" w:rsidRPr="00B13B56" w:rsidRDefault="00257951" w:rsidP="009C4A29">
            <w:pPr>
              <w:rPr>
                <w:rFonts w:ascii="Calibri Light" w:hAnsi="Calibri Light" w:cs="Calibri Light"/>
              </w:rPr>
            </w:pPr>
            <w:r>
              <w:rPr>
                <w:rFonts w:ascii="Calibri Light" w:hAnsi="Calibri Light" w:cs="Calibri Light"/>
              </w:rPr>
              <w:t>N/A</w:t>
            </w:r>
          </w:p>
        </w:tc>
      </w:tr>
      <w:tr w:rsidR="00D229FC" w:rsidRPr="00B13B56" w14:paraId="0EA165EA" w14:textId="77777777" w:rsidTr="00225EE6">
        <w:tc>
          <w:tcPr>
            <w:tcW w:w="3118" w:type="dxa"/>
            <w:vMerge/>
          </w:tcPr>
          <w:p w14:paraId="1E69A298" w14:textId="77777777" w:rsidR="00D229FC" w:rsidRPr="00B13B56" w:rsidRDefault="00D229FC" w:rsidP="009C4A29">
            <w:pPr>
              <w:rPr>
                <w:rFonts w:ascii="Calibri Light" w:hAnsi="Calibri Light" w:cs="Calibri Light"/>
              </w:rPr>
            </w:pPr>
          </w:p>
        </w:tc>
        <w:tc>
          <w:tcPr>
            <w:tcW w:w="3118" w:type="dxa"/>
            <w:vMerge w:val="restart"/>
          </w:tcPr>
          <w:p w14:paraId="558F6A0C" w14:textId="73805073" w:rsidR="00D229FC" w:rsidRPr="00B13B56" w:rsidRDefault="00257951" w:rsidP="009C4A29">
            <w:pPr>
              <w:rPr>
                <w:rFonts w:ascii="Calibri Light" w:hAnsi="Calibri Light" w:cs="Calibri Light"/>
              </w:rPr>
            </w:pPr>
            <w:r>
              <w:rPr>
                <w:rFonts w:ascii="Calibri" w:eastAsia="Calibri" w:hAnsi="Calibri" w:cs="Calibri"/>
              </w:rPr>
              <w:t>Ensure that vertical curriculum mapping is occurring between 2nd/3rd and 5th/6th to identify instructional gaps, including planning for the introduction of the standard, development, and gradual release phases, and arrival at standards mastery.</w:t>
            </w:r>
          </w:p>
        </w:tc>
        <w:tc>
          <w:tcPr>
            <w:tcW w:w="3749" w:type="dxa"/>
          </w:tcPr>
          <w:p w14:paraId="44BD3418" w14:textId="77777777" w:rsidR="00257951" w:rsidRPr="00257951" w:rsidRDefault="00257951" w:rsidP="00257951">
            <w:pPr>
              <w:spacing w:line="288" w:lineRule="auto"/>
              <w:outlineLvl w:val="2"/>
              <w:rPr>
                <w:rFonts w:ascii="Calibri" w:eastAsia="Calibri" w:hAnsi="Calibri" w:cs="Calibri"/>
                <w:color w:val="000000"/>
              </w:rPr>
            </w:pPr>
            <w:r w:rsidRPr="00257951">
              <w:rPr>
                <w:rFonts w:ascii="Calibri" w:eastAsia="Calibri" w:hAnsi="Calibri" w:cs="Calibri"/>
                <w:color w:val="000000"/>
              </w:rPr>
              <w:t>2nd/3rd &amp; 5th/6th grade teachers will meet one Wednesday per month to review reading, writing and math deconstructed standards and gain a deeper understanding of vertical standards.</w:t>
            </w:r>
          </w:p>
          <w:p w14:paraId="298452AA" w14:textId="77777777" w:rsidR="00257951" w:rsidRPr="00257951" w:rsidRDefault="00257951" w:rsidP="00257951">
            <w:pPr>
              <w:rPr>
                <w:rFonts w:ascii="Roboto" w:eastAsia="Roboto" w:hAnsi="Roboto" w:cs="Roboto"/>
                <w:color w:val="222222"/>
                <w:sz w:val="22"/>
                <w:szCs w:val="22"/>
              </w:rPr>
            </w:pPr>
          </w:p>
          <w:p w14:paraId="79E43D7A" w14:textId="54640458" w:rsidR="00D229FC" w:rsidRPr="00B13B56" w:rsidRDefault="00257951" w:rsidP="00257951">
            <w:pPr>
              <w:rPr>
                <w:rFonts w:ascii="Calibri Light" w:hAnsi="Calibri Light" w:cs="Calibri Light"/>
              </w:rPr>
            </w:pPr>
            <w:bookmarkStart w:id="0" w:name="_hd2uszboygml" w:colFirst="0" w:colLast="0"/>
            <w:bookmarkEnd w:id="0"/>
            <w:r w:rsidRPr="00257951">
              <w:rPr>
                <w:rFonts w:ascii="Cambria" w:eastAsia="Cambria" w:hAnsi="Cambria" w:cs="Cambria"/>
                <w:color w:val="000000"/>
              </w:rPr>
              <w:t>All teachers will plan for introduction and mastery of standards.</w:t>
            </w:r>
          </w:p>
        </w:tc>
        <w:tc>
          <w:tcPr>
            <w:tcW w:w="2487" w:type="dxa"/>
          </w:tcPr>
          <w:p w14:paraId="2DC00214" w14:textId="77777777" w:rsidR="00257951" w:rsidRPr="00257951" w:rsidRDefault="00257951" w:rsidP="00257951">
            <w:pPr>
              <w:spacing w:line="288" w:lineRule="auto"/>
              <w:outlineLvl w:val="2"/>
              <w:rPr>
                <w:rFonts w:ascii="Calibri" w:eastAsia="Calibri" w:hAnsi="Calibri" w:cs="Calibri"/>
                <w:color w:val="000000"/>
              </w:rPr>
            </w:pPr>
            <w:r w:rsidRPr="00257951">
              <w:rPr>
                <w:rFonts w:ascii="Calibri" w:eastAsia="Calibri" w:hAnsi="Calibri" w:cs="Calibri"/>
                <w:color w:val="000000"/>
              </w:rPr>
              <w:t xml:space="preserve">Revised curriculum documents, </w:t>
            </w:r>
            <w:proofErr w:type="gramStart"/>
            <w:r w:rsidRPr="00257951">
              <w:rPr>
                <w:rFonts w:ascii="Calibri" w:eastAsia="Calibri" w:hAnsi="Calibri" w:cs="Calibri"/>
                <w:color w:val="000000"/>
              </w:rPr>
              <w:t>PLC  &amp;</w:t>
            </w:r>
            <w:proofErr w:type="gramEnd"/>
            <w:r w:rsidRPr="00257951">
              <w:rPr>
                <w:rFonts w:ascii="Calibri" w:eastAsia="Calibri" w:hAnsi="Calibri" w:cs="Calibri"/>
                <w:color w:val="000000"/>
              </w:rPr>
              <w:t xml:space="preserve"> Goal Team Documents</w:t>
            </w:r>
          </w:p>
          <w:p w14:paraId="3A1C731C" w14:textId="77777777" w:rsidR="00257951" w:rsidRPr="00257951" w:rsidRDefault="00257951" w:rsidP="00257951">
            <w:pPr>
              <w:rPr>
                <w:rFonts w:ascii="Roboto" w:eastAsia="Roboto" w:hAnsi="Roboto" w:cs="Roboto"/>
                <w:color w:val="222222"/>
                <w:sz w:val="22"/>
                <w:szCs w:val="22"/>
              </w:rPr>
            </w:pPr>
          </w:p>
          <w:p w14:paraId="7078DBB3" w14:textId="77777777" w:rsidR="00257951" w:rsidRPr="00257951" w:rsidRDefault="00257951" w:rsidP="00257951">
            <w:pPr>
              <w:spacing w:line="288" w:lineRule="auto"/>
              <w:outlineLvl w:val="2"/>
              <w:rPr>
                <w:rFonts w:ascii="Roboto" w:eastAsia="Roboto" w:hAnsi="Roboto" w:cs="Roboto"/>
                <w:color w:val="222222"/>
                <w:sz w:val="22"/>
                <w:szCs w:val="22"/>
              </w:rPr>
            </w:pPr>
          </w:p>
          <w:p w14:paraId="67915CC2" w14:textId="77777777" w:rsidR="00257951" w:rsidRPr="00257951" w:rsidRDefault="00257951" w:rsidP="00257951">
            <w:pPr>
              <w:spacing w:line="288" w:lineRule="auto"/>
              <w:outlineLvl w:val="2"/>
              <w:rPr>
                <w:rFonts w:ascii="Roboto" w:eastAsia="Roboto" w:hAnsi="Roboto" w:cs="Roboto"/>
                <w:color w:val="222222"/>
                <w:sz w:val="22"/>
                <w:szCs w:val="22"/>
              </w:rPr>
            </w:pPr>
          </w:p>
          <w:p w14:paraId="4EA06CB2" w14:textId="77777777" w:rsidR="00257951" w:rsidRPr="00257951" w:rsidRDefault="00257951" w:rsidP="00257951">
            <w:pPr>
              <w:spacing w:line="288" w:lineRule="auto"/>
              <w:outlineLvl w:val="2"/>
              <w:rPr>
                <w:rFonts w:ascii="Roboto" w:eastAsia="Roboto" w:hAnsi="Roboto" w:cs="Roboto"/>
                <w:color w:val="222222"/>
                <w:sz w:val="22"/>
                <w:szCs w:val="22"/>
              </w:rPr>
            </w:pPr>
          </w:p>
          <w:p w14:paraId="44175979" w14:textId="7B76C9EB" w:rsidR="00D229FC" w:rsidRPr="00B13B56" w:rsidRDefault="00257951" w:rsidP="00257951">
            <w:pPr>
              <w:rPr>
                <w:rFonts w:ascii="Calibri Light" w:hAnsi="Calibri Light" w:cs="Calibri Light"/>
              </w:rPr>
            </w:pPr>
            <w:bookmarkStart w:id="1" w:name="_m09ei3gw4zmc" w:colFirst="0" w:colLast="0"/>
            <w:bookmarkEnd w:id="1"/>
            <w:r w:rsidRPr="00257951">
              <w:rPr>
                <w:rFonts w:ascii="Cambria" w:eastAsia="Cambria" w:hAnsi="Cambria" w:cs="Cambria"/>
                <w:color w:val="000000"/>
              </w:rPr>
              <w:t xml:space="preserve">Revised curriculum documents, </w:t>
            </w:r>
            <w:proofErr w:type="gramStart"/>
            <w:r w:rsidRPr="00257951">
              <w:rPr>
                <w:rFonts w:ascii="Cambria" w:eastAsia="Cambria" w:hAnsi="Cambria" w:cs="Cambria"/>
                <w:color w:val="000000"/>
              </w:rPr>
              <w:t>PLC  &amp;</w:t>
            </w:r>
            <w:proofErr w:type="gramEnd"/>
            <w:r w:rsidRPr="00257951">
              <w:rPr>
                <w:rFonts w:ascii="Cambria" w:eastAsia="Cambria" w:hAnsi="Cambria" w:cs="Cambria"/>
                <w:color w:val="000000"/>
              </w:rPr>
              <w:t xml:space="preserve"> Goal Team Documents</w:t>
            </w:r>
          </w:p>
        </w:tc>
        <w:tc>
          <w:tcPr>
            <w:tcW w:w="3993" w:type="dxa"/>
          </w:tcPr>
          <w:p w14:paraId="4ED03D04" w14:textId="2A4CB411" w:rsidR="00D229FC" w:rsidRPr="00B13B56" w:rsidRDefault="00257951" w:rsidP="009C4A29">
            <w:pPr>
              <w:rPr>
                <w:rFonts w:ascii="Calibri Light" w:hAnsi="Calibri Light" w:cs="Calibri Light"/>
              </w:rPr>
            </w:pPr>
            <w:r>
              <w:rPr>
                <w:color w:val="000000"/>
              </w:rPr>
              <w:t>30-60-90 Monthly by committee &amp; administrative team</w:t>
            </w:r>
          </w:p>
        </w:tc>
        <w:tc>
          <w:tcPr>
            <w:tcW w:w="2245" w:type="dxa"/>
            <w:gridSpan w:val="2"/>
          </w:tcPr>
          <w:p w14:paraId="59AA1348" w14:textId="77777777" w:rsidR="00D229FC" w:rsidRDefault="00257951" w:rsidP="009C4A29">
            <w:pPr>
              <w:rPr>
                <w:rFonts w:ascii="Calibri Light" w:hAnsi="Calibri Light" w:cs="Calibri Light"/>
              </w:rPr>
            </w:pPr>
            <w:r>
              <w:rPr>
                <w:rFonts w:ascii="Calibri Light" w:hAnsi="Calibri Light" w:cs="Calibri Light"/>
              </w:rPr>
              <w:t>$0</w:t>
            </w:r>
          </w:p>
          <w:p w14:paraId="25C195ED" w14:textId="54F9936C" w:rsidR="00257951" w:rsidRPr="00B13B56" w:rsidRDefault="00257951" w:rsidP="009C4A29">
            <w:pPr>
              <w:rPr>
                <w:rFonts w:ascii="Calibri Light" w:hAnsi="Calibri Light" w:cs="Calibri Light"/>
              </w:rPr>
            </w:pPr>
            <w:r>
              <w:rPr>
                <w:rFonts w:ascii="Calibri Light" w:hAnsi="Calibri Light" w:cs="Calibri Light"/>
              </w:rPr>
              <w:t>Time of Teachers</w:t>
            </w:r>
          </w:p>
        </w:tc>
      </w:tr>
      <w:tr w:rsidR="00D229FC" w:rsidRPr="00B13B56" w14:paraId="5CE80AC7" w14:textId="77777777" w:rsidTr="00225EE6">
        <w:tc>
          <w:tcPr>
            <w:tcW w:w="3118" w:type="dxa"/>
            <w:vMerge/>
          </w:tcPr>
          <w:p w14:paraId="60CF7A0D" w14:textId="77777777" w:rsidR="00D229FC" w:rsidRPr="00B13B56" w:rsidRDefault="00D229FC" w:rsidP="009C4A29">
            <w:pPr>
              <w:rPr>
                <w:rFonts w:ascii="Calibri Light" w:hAnsi="Calibri Light" w:cs="Calibri Light"/>
              </w:rPr>
            </w:pPr>
          </w:p>
        </w:tc>
        <w:tc>
          <w:tcPr>
            <w:tcW w:w="3118" w:type="dxa"/>
            <w:vMerge/>
          </w:tcPr>
          <w:p w14:paraId="128A3FD5" w14:textId="77777777" w:rsidR="00D229FC" w:rsidRPr="00B13B56" w:rsidRDefault="00D229FC" w:rsidP="009C4A29">
            <w:pPr>
              <w:rPr>
                <w:rFonts w:ascii="Calibri Light" w:hAnsi="Calibri Light" w:cs="Calibri Light"/>
              </w:rPr>
            </w:pPr>
          </w:p>
        </w:tc>
        <w:tc>
          <w:tcPr>
            <w:tcW w:w="3749" w:type="dxa"/>
          </w:tcPr>
          <w:p w14:paraId="5CBF9290" w14:textId="77777777" w:rsidR="00D229FC" w:rsidRPr="00B13B56" w:rsidRDefault="00D229FC" w:rsidP="009C4A29">
            <w:pPr>
              <w:rPr>
                <w:rFonts w:ascii="Calibri Light" w:hAnsi="Calibri Light" w:cs="Calibri Light"/>
              </w:rPr>
            </w:pPr>
          </w:p>
        </w:tc>
        <w:tc>
          <w:tcPr>
            <w:tcW w:w="2487" w:type="dxa"/>
          </w:tcPr>
          <w:p w14:paraId="3C668364" w14:textId="77777777" w:rsidR="00D229FC" w:rsidRPr="00B13B56" w:rsidRDefault="00D229FC" w:rsidP="009C4A29">
            <w:pPr>
              <w:rPr>
                <w:rFonts w:ascii="Calibri Light" w:hAnsi="Calibri Light" w:cs="Calibri Light"/>
              </w:rPr>
            </w:pPr>
          </w:p>
        </w:tc>
        <w:tc>
          <w:tcPr>
            <w:tcW w:w="3993" w:type="dxa"/>
          </w:tcPr>
          <w:p w14:paraId="43CB6E71" w14:textId="77777777" w:rsidR="00D229FC" w:rsidRPr="00B13B56" w:rsidRDefault="00D229FC" w:rsidP="009C4A29">
            <w:pPr>
              <w:rPr>
                <w:rFonts w:ascii="Calibri Light" w:hAnsi="Calibri Light" w:cs="Calibri Light"/>
              </w:rPr>
            </w:pPr>
          </w:p>
        </w:tc>
        <w:tc>
          <w:tcPr>
            <w:tcW w:w="2245" w:type="dxa"/>
            <w:gridSpan w:val="2"/>
          </w:tcPr>
          <w:p w14:paraId="6E58BA18" w14:textId="77777777" w:rsidR="00D229FC" w:rsidRPr="00B13B56" w:rsidRDefault="00D229FC" w:rsidP="009C4A29">
            <w:pPr>
              <w:rPr>
                <w:rFonts w:ascii="Calibri Light" w:hAnsi="Calibri Light" w:cs="Calibri Light"/>
              </w:rPr>
            </w:pPr>
          </w:p>
        </w:tc>
      </w:tr>
      <w:tr w:rsidR="00D229FC" w:rsidRPr="00B13B56" w14:paraId="0D1F3F11" w14:textId="77777777" w:rsidTr="00225EE6">
        <w:tc>
          <w:tcPr>
            <w:tcW w:w="3118" w:type="dxa"/>
            <w:vMerge/>
          </w:tcPr>
          <w:p w14:paraId="4CF24909" w14:textId="77777777" w:rsidR="00D229FC" w:rsidRPr="00B13B56" w:rsidRDefault="00D229FC" w:rsidP="009C4A29">
            <w:pPr>
              <w:rPr>
                <w:rFonts w:ascii="Calibri Light" w:hAnsi="Calibri Light" w:cs="Calibri Light"/>
              </w:rPr>
            </w:pPr>
          </w:p>
        </w:tc>
        <w:tc>
          <w:tcPr>
            <w:tcW w:w="3118" w:type="dxa"/>
            <w:vMerge w:val="restart"/>
          </w:tcPr>
          <w:p w14:paraId="05E8C8D2" w14:textId="77777777" w:rsidR="00D229FC" w:rsidRPr="00B13B56" w:rsidRDefault="00D229FC" w:rsidP="009C4A29">
            <w:pPr>
              <w:rPr>
                <w:rFonts w:ascii="Calibri Light" w:hAnsi="Calibri Light" w:cs="Calibri Light"/>
              </w:rPr>
            </w:pPr>
          </w:p>
        </w:tc>
        <w:tc>
          <w:tcPr>
            <w:tcW w:w="3749" w:type="dxa"/>
          </w:tcPr>
          <w:p w14:paraId="4E6CDF01" w14:textId="77777777" w:rsidR="00D229FC" w:rsidRPr="00B13B56" w:rsidRDefault="00D229FC" w:rsidP="009C4A29">
            <w:pPr>
              <w:rPr>
                <w:rFonts w:ascii="Calibri Light" w:hAnsi="Calibri Light" w:cs="Calibri Light"/>
              </w:rPr>
            </w:pPr>
          </w:p>
        </w:tc>
        <w:tc>
          <w:tcPr>
            <w:tcW w:w="2487" w:type="dxa"/>
          </w:tcPr>
          <w:p w14:paraId="41B4047A" w14:textId="77777777" w:rsidR="00D229FC" w:rsidRPr="00B13B56" w:rsidRDefault="00D229FC" w:rsidP="009C4A29">
            <w:pPr>
              <w:rPr>
                <w:rFonts w:ascii="Calibri Light" w:hAnsi="Calibri Light" w:cs="Calibri Light"/>
              </w:rPr>
            </w:pPr>
          </w:p>
        </w:tc>
        <w:tc>
          <w:tcPr>
            <w:tcW w:w="3993" w:type="dxa"/>
          </w:tcPr>
          <w:p w14:paraId="321C915D" w14:textId="77777777" w:rsidR="00D229FC" w:rsidRPr="00B13B56" w:rsidRDefault="00D229FC" w:rsidP="009C4A29">
            <w:pPr>
              <w:rPr>
                <w:rFonts w:ascii="Calibri Light" w:hAnsi="Calibri Light" w:cs="Calibri Light"/>
              </w:rPr>
            </w:pPr>
          </w:p>
        </w:tc>
        <w:tc>
          <w:tcPr>
            <w:tcW w:w="2245" w:type="dxa"/>
            <w:gridSpan w:val="2"/>
          </w:tcPr>
          <w:p w14:paraId="0D017CD9" w14:textId="77777777" w:rsidR="00D229FC" w:rsidRPr="00B13B56" w:rsidRDefault="00D229FC" w:rsidP="009C4A29">
            <w:pPr>
              <w:rPr>
                <w:rFonts w:ascii="Calibri Light" w:hAnsi="Calibri Light" w:cs="Calibri Light"/>
              </w:rPr>
            </w:pPr>
          </w:p>
        </w:tc>
      </w:tr>
      <w:tr w:rsidR="00D229FC" w:rsidRPr="00B13B56" w14:paraId="50500E85" w14:textId="77777777" w:rsidTr="00225EE6">
        <w:tc>
          <w:tcPr>
            <w:tcW w:w="3118" w:type="dxa"/>
            <w:vMerge/>
          </w:tcPr>
          <w:p w14:paraId="02C3256E" w14:textId="77777777" w:rsidR="00D229FC" w:rsidRPr="00B13B56" w:rsidRDefault="00D229FC" w:rsidP="009C4A29">
            <w:pPr>
              <w:rPr>
                <w:rFonts w:ascii="Calibri Light" w:hAnsi="Calibri Light" w:cs="Calibri Light"/>
              </w:rPr>
            </w:pPr>
          </w:p>
        </w:tc>
        <w:tc>
          <w:tcPr>
            <w:tcW w:w="3118" w:type="dxa"/>
            <w:vMerge/>
          </w:tcPr>
          <w:p w14:paraId="137F8D8F" w14:textId="77777777" w:rsidR="00D229FC" w:rsidRPr="00B13B56" w:rsidRDefault="00D229FC" w:rsidP="009C4A29">
            <w:pPr>
              <w:rPr>
                <w:rFonts w:ascii="Calibri Light" w:hAnsi="Calibri Light" w:cs="Calibri Light"/>
              </w:rPr>
            </w:pPr>
          </w:p>
        </w:tc>
        <w:tc>
          <w:tcPr>
            <w:tcW w:w="3749" w:type="dxa"/>
          </w:tcPr>
          <w:p w14:paraId="1F665AF4" w14:textId="77777777" w:rsidR="00D229FC" w:rsidRPr="00B13B56" w:rsidRDefault="00D229FC" w:rsidP="009C4A29">
            <w:pPr>
              <w:rPr>
                <w:rFonts w:ascii="Calibri Light" w:hAnsi="Calibri Light" w:cs="Calibri Light"/>
              </w:rPr>
            </w:pPr>
          </w:p>
        </w:tc>
        <w:tc>
          <w:tcPr>
            <w:tcW w:w="2487" w:type="dxa"/>
          </w:tcPr>
          <w:p w14:paraId="34BC0F5E" w14:textId="77777777" w:rsidR="00D229FC" w:rsidRPr="00B13B56" w:rsidRDefault="00D229FC" w:rsidP="009C4A29">
            <w:pPr>
              <w:rPr>
                <w:rFonts w:ascii="Calibri Light" w:hAnsi="Calibri Light" w:cs="Calibri Light"/>
              </w:rPr>
            </w:pPr>
          </w:p>
        </w:tc>
        <w:tc>
          <w:tcPr>
            <w:tcW w:w="3993" w:type="dxa"/>
          </w:tcPr>
          <w:p w14:paraId="2DA662FD" w14:textId="77777777" w:rsidR="00D229FC" w:rsidRPr="00B13B56" w:rsidRDefault="00D229FC" w:rsidP="009C4A29">
            <w:pPr>
              <w:rPr>
                <w:rFonts w:ascii="Calibri Light" w:hAnsi="Calibri Light" w:cs="Calibri Light"/>
              </w:rPr>
            </w:pPr>
          </w:p>
        </w:tc>
        <w:tc>
          <w:tcPr>
            <w:tcW w:w="2245" w:type="dxa"/>
            <w:gridSpan w:val="2"/>
          </w:tcPr>
          <w:p w14:paraId="63305595" w14:textId="77777777" w:rsidR="00D229FC" w:rsidRPr="00B13B56" w:rsidRDefault="00D229FC" w:rsidP="009C4A29">
            <w:pPr>
              <w:rPr>
                <w:rFonts w:ascii="Calibri Light" w:hAnsi="Calibri Light" w:cs="Calibri Light"/>
              </w:rPr>
            </w:pPr>
          </w:p>
        </w:tc>
      </w:tr>
      <w:tr w:rsidR="00D229FC" w:rsidRPr="00B13B56" w14:paraId="1D5A82B2" w14:textId="77777777" w:rsidTr="00225EE6">
        <w:tc>
          <w:tcPr>
            <w:tcW w:w="3118" w:type="dxa"/>
            <w:vMerge w:val="restart"/>
          </w:tcPr>
          <w:p w14:paraId="2A49D28B" w14:textId="77777777" w:rsidR="00D229FC" w:rsidRPr="00B13B56" w:rsidRDefault="00D229FC" w:rsidP="009C4A29">
            <w:pPr>
              <w:rPr>
                <w:rFonts w:ascii="Calibri Light" w:hAnsi="Calibri Light" w:cs="Calibri Light"/>
              </w:rPr>
            </w:pPr>
            <w:r w:rsidRPr="00B13B56">
              <w:rPr>
                <w:rFonts w:ascii="Calibri Light" w:hAnsi="Calibri Light" w:cs="Calibri Light"/>
              </w:rPr>
              <w:t>Objective 2</w:t>
            </w:r>
          </w:p>
        </w:tc>
        <w:tc>
          <w:tcPr>
            <w:tcW w:w="3118" w:type="dxa"/>
            <w:vMerge w:val="restart"/>
          </w:tcPr>
          <w:p w14:paraId="6D1EEA3F" w14:textId="77777777" w:rsidR="00D229FC" w:rsidRPr="00B13B56" w:rsidRDefault="00D229FC" w:rsidP="009C4A29">
            <w:pPr>
              <w:rPr>
                <w:rFonts w:ascii="Calibri Light" w:hAnsi="Calibri Light" w:cs="Calibri Light"/>
              </w:rPr>
            </w:pPr>
          </w:p>
        </w:tc>
        <w:tc>
          <w:tcPr>
            <w:tcW w:w="3749" w:type="dxa"/>
          </w:tcPr>
          <w:p w14:paraId="560D653A" w14:textId="77777777" w:rsidR="00D229FC" w:rsidRPr="00B13B56" w:rsidRDefault="00D229FC" w:rsidP="009C4A29">
            <w:pPr>
              <w:rPr>
                <w:rFonts w:ascii="Calibri Light" w:hAnsi="Calibri Light" w:cs="Calibri Light"/>
              </w:rPr>
            </w:pPr>
          </w:p>
        </w:tc>
        <w:tc>
          <w:tcPr>
            <w:tcW w:w="2487" w:type="dxa"/>
          </w:tcPr>
          <w:p w14:paraId="5AF1431A" w14:textId="77777777" w:rsidR="00D229FC" w:rsidRPr="00B13B56" w:rsidRDefault="00D229FC" w:rsidP="009C4A29">
            <w:pPr>
              <w:rPr>
                <w:rFonts w:ascii="Calibri Light" w:hAnsi="Calibri Light" w:cs="Calibri Light"/>
              </w:rPr>
            </w:pPr>
          </w:p>
        </w:tc>
        <w:tc>
          <w:tcPr>
            <w:tcW w:w="3993" w:type="dxa"/>
          </w:tcPr>
          <w:p w14:paraId="74A81EE6" w14:textId="77777777" w:rsidR="00D229FC" w:rsidRPr="00B13B56" w:rsidRDefault="00D229FC" w:rsidP="009C4A29">
            <w:pPr>
              <w:rPr>
                <w:rFonts w:ascii="Calibri Light" w:hAnsi="Calibri Light" w:cs="Calibri Light"/>
              </w:rPr>
            </w:pPr>
          </w:p>
        </w:tc>
        <w:tc>
          <w:tcPr>
            <w:tcW w:w="2245" w:type="dxa"/>
            <w:gridSpan w:val="2"/>
          </w:tcPr>
          <w:p w14:paraId="70B65151" w14:textId="77777777" w:rsidR="00D229FC" w:rsidRPr="00B13B56" w:rsidRDefault="00D229FC" w:rsidP="009C4A29">
            <w:pPr>
              <w:rPr>
                <w:rFonts w:ascii="Calibri Light" w:hAnsi="Calibri Light" w:cs="Calibri Light"/>
              </w:rPr>
            </w:pPr>
          </w:p>
        </w:tc>
      </w:tr>
      <w:tr w:rsidR="00D229FC" w:rsidRPr="00B13B56" w14:paraId="1CBDA9DB" w14:textId="77777777" w:rsidTr="00225EE6">
        <w:tc>
          <w:tcPr>
            <w:tcW w:w="3118" w:type="dxa"/>
            <w:vMerge/>
          </w:tcPr>
          <w:p w14:paraId="34549A4A" w14:textId="77777777" w:rsidR="00D229FC" w:rsidRPr="00B13B56" w:rsidRDefault="00D229FC" w:rsidP="009C4A29">
            <w:pPr>
              <w:rPr>
                <w:rFonts w:ascii="Calibri Light" w:hAnsi="Calibri Light" w:cs="Calibri Light"/>
              </w:rPr>
            </w:pPr>
          </w:p>
        </w:tc>
        <w:tc>
          <w:tcPr>
            <w:tcW w:w="3118" w:type="dxa"/>
            <w:vMerge/>
          </w:tcPr>
          <w:p w14:paraId="2CAFE87E" w14:textId="77777777" w:rsidR="00D229FC" w:rsidRPr="00B13B56" w:rsidRDefault="00D229FC" w:rsidP="009C4A29">
            <w:pPr>
              <w:rPr>
                <w:rFonts w:ascii="Calibri Light" w:hAnsi="Calibri Light" w:cs="Calibri Light"/>
              </w:rPr>
            </w:pPr>
          </w:p>
        </w:tc>
        <w:tc>
          <w:tcPr>
            <w:tcW w:w="3749" w:type="dxa"/>
          </w:tcPr>
          <w:p w14:paraId="7376FAEB" w14:textId="77777777" w:rsidR="00D229FC" w:rsidRPr="00B13B56" w:rsidRDefault="00D229FC" w:rsidP="009C4A29">
            <w:pPr>
              <w:rPr>
                <w:rFonts w:ascii="Calibri Light" w:hAnsi="Calibri Light" w:cs="Calibri Light"/>
              </w:rPr>
            </w:pPr>
          </w:p>
        </w:tc>
        <w:tc>
          <w:tcPr>
            <w:tcW w:w="2487" w:type="dxa"/>
          </w:tcPr>
          <w:p w14:paraId="3684FEB6" w14:textId="77777777" w:rsidR="00D229FC" w:rsidRPr="00B13B56" w:rsidRDefault="00D229FC" w:rsidP="009C4A29">
            <w:pPr>
              <w:rPr>
                <w:rFonts w:ascii="Calibri Light" w:hAnsi="Calibri Light" w:cs="Calibri Light"/>
              </w:rPr>
            </w:pPr>
          </w:p>
        </w:tc>
        <w:tc>
          <w:tcPr>
            <w:tcW w:w="3993" w:type="dxa"/>
          </w:tcPr>
          <w:p w14:paraId="272C50FA" w14:textId="77777777" w:rsidR="00D229FC" w:rsidRPr="00B13B56" w:rsidRDefault="00D229FC" w:rsidP="009C4A29">
            <w:pPr>
              <w:rPr>
                <w:rFonts w:ascii="Calibri Light" w:hAnsi="Calibri Light" w:cs="Calibri Light"/>
              </w:rPr>
            </w:pPr>
          </w:p>
        </w:tc>
        <w:tc>
          <w:tcPr>
            <w:tcW w:w="2245" w:type="dxa"/>
            <w:gridSpan w:val="2"/>
          </w:tcPr>
          <w:p w14:paraId="6A2B5DE2" w14:textId="77777777" w:rsidR="00D229FC" w:rsidRPr="00B13B56" w:rsidRDefault="00D229FC" w:rsidP="009C4A29">
            <w:pPr>
              <w:rPr>
                <w:rFonts w:ascii="Calibri Light" w:hAnsi="Calibri Light" w:cs="Calibri Light"/>
              </w:rPr>
            </w:pPr>
          </w:p>
        </w:tc>
      </w:tr>
      <w:tr w:rsidR="00D229FC" w:rsidRPr="00B13B56" w14:paraId="5934F030" w14:textId="77777777" w:rsidTr="00225EE6">
        <w:tc>
          <w:tcPr>
            <w:tcW w:w="3118" w:type="dxa"/>
            <w:vMerge/>
          </w:tcPr>
          <w:p w14:paraId="3329E89D" w14:textId="77777777" w:rsidR="00D229FC" w:rsidRPr="00B13B56" w:rsidRDefault="00D229FC" w:rsidP="009C4A29">
            <w:pPr>
              <w:rPr>
                <w:rFonts w:ascii="Calibri Light" w:hAnsi="Calibri Light" w:cs="Calibri Light"/>
              </w:rPr>
            </w:pPr>
          </w:p>
        </w:tc>
        <w:tc>
          <w:tcPr>
            <w:tcW w:w="3118" w:type="dxa"/>
            <w:vMerge w:val="restart"/>
          </w:tcPr>
          <w:p w14:paraId="69CD8F65" w14:textId="77777777" w:rsidR="00D229FC" w:rsidRPr="00B13B56" w:rsidRDefault="00D229FC" w:rsidP="009C4A29">
            <w:pPr>
              <w:rPr>
                <w:rFonts w:ascii="Calibri Light" w:hAnsi="Calibri Light" w:cs="Calibri Light"/>
              </w:rPr>
            </w:pPr>
          </w:p>
        </w:tc>
        <w:tc>
          <w:tcPr>
            <w:tcW w:w="3749" w:type="dxa"/>
          </w:tcPr>
          <w:p w14:paraId="0E031705" w14:textId="77777777" w:rsidR="00D229FC" w:rsidRPr="00B13B56" w:rsidRDefault="00D229FC" w:rsidP="009C4A29">
            <w:pPr>
              <w:rPr>
                <w:rFonts w:ascii="Calibri Light" w:hAnsi="Calibri Light" w:cs="Calibri Light"/>
              </w:rPr>
            </w:pPr>
          </w:p>
        </w:tc>
        <w:tc>
          <w:tcPr>
            <w:tcW w:w="2487" w:type="dxa"/>
          </w:tcPr>
          <w:p w14:paraId="2796E1ED" w14:textId="77777777" w:rsidR="00D229FC" w:rsidRPr="00B13B56" w:rsidRDefault="00D229FC" w:rsidP="009C4A29">
            <w:pPr>
              <w:rPr>
                <w:rFonts w:ascii="Calibri Light" w:hAnsi="Calibri Light" w:cs="Calibri Light"/>
              </w:rPr>
            </w:pPr>
          </w:p>
        </w:tc>
        <w:tc>
          <w:tcPr>
            <w:tcW w:w="3993" w:type="dxa"/>
          </w:tcPr>
          <w:p w14:paraId="62660308" w14:textId="77777777" w:rsidR="00D229FC" w:rsidRPr="00B13B56" w:rsidRDefault="00D229FC" w:rsidP="009C4A29">
            <w:pPr>
              <w:rPr>
                <w:rFonts w:ascii="Calibri Light" w:hAnsi="Calibri Light" w:cs="Calibri Light"/>
              </w:rPr>
            </w:pPr>
          </w:p>
        </w:tc>
        <w:tc>
          <w:tcPr>
            <w:tcW w:w="2245" w:type="dxa"/>
            <w:gridSpan w:val="2"/>
          </w:tcPr>
          <w:p w14:paraId="7E8F441C" w14:textId="77777777" w:rsidR="00D229FC" w:rsidRPr="00B13B56" w:rsidRDefault="00D229FC" w:rsidP="009C4A29">
            <w:pPr>
              <w:rPr>
                <w:rFonts w:ascii="Calibri Light" w:hAnsi="Calibri Light" w:cs="Calibri Light"/>
              </w:rPr>
            </w:pPr>
          </w:p>
        </w:tc>
      </w:tr>
      <w:tr w:rsidR="00D229FC" w:rsidRPr="00B13B56" w14:paraId="6D8DB084" w14:textId="77777777" w:rsidTr="00225EE6">
        <w:tc>
          <w:tcPr>
            <w:tcW w:w="3118" w:type="dxa"/>
            <w:vMerge/>
          </w:tcPr>
          <w:p w14:paraId="5EEF51C1" w14:textId="77777777" w:rsidR="00D229FC" w:rsidRPr="00B13B56" w:rsidRDefault="00D229FC" w:rsidP="009C4A29">
            <w:pPr>
              <w:rPr>
                <w:rFonts w:ascii="Calibri Light" w:hAnsi="Calibri Light" w:cs="Calibri Light"/>
              </w:rPr>
            </w:pPr>
          </w:p>
        </w:tc>
        <w:tc>
          <w:tcPr>
            <w:tcW w:w="3118" w:type="dxa"/>
            <w:vMerge/>
          </w:tcPr>
          <w:p w14:paraId="1E203DAB" w14:textId="77777777" w:rsidR="00D229FC" w:rsidRPr="00B13B56" w:rsidRDefault="00D229FC" w:rsidP="009C4A29">
            <w:pPr>
              <w:rPr>
                <w:rFonts w:ascii="Calibri Light" w:hAnsi="Calibri Light" w:cs="Calibri Light"/>
              </w:rPr>
            </w:pPr>
          </w:p>
        </w:tc>
        <w:tc>
          <w:tcPr>
            <w:tcW w:w="3749" w:type="dxa"/>
          </w:tcPr>
          <w:p w14:paraId="55EA99D1" w14:textId="77777777" w:rsidR="00D229FC" w:rsidRPr="00B13B56" w:rsidRDefault="00D229FC" w:rsidP="009C4A29">
            <w:pPr>
              <w:rPr>
                <w:rFonts w:ascii="Calibri Light" w:hAnsi="Calibri Light" w:cs="Calibri Light"/>
              </w:rPr>
            </w:pPr>
          </w:p>
        </w:tc>
        <w:tc>
          <w:tcPr>
            <w:tcW w:w="2487" w:type="dxa"/>
          </w:tcPr>
          <w:p w14:paraId="241BD8D2" w14:textId="77777777" w:rsidR="00D229FC" w:rsidRPr="00B13B56" w:rsidRDefault="00D229FC" w:rsidP="009C4A29">
            <w:pPr>
              <w:rPr>
                <w:rFonts w:ascii="Calibri Light" w:hAnsi="Calibri Light" w:cs="Calibri Light"/>
              </w:rPr>
            </w:pPr>
          </w:p>
        </w:tc>
        <w:tc>
          <w:tcPr>
            <w:tcW w:w="3993" w:type="dxa"/>
          </w:tcPr>
          <w:p w14:paraId="5B59A75C" w14:textId="77777777" w:rsidR="00D229FC" w:rsidRPr="00B13B56" w:rsidRDefault="00D229FC" w:rsidP="009C4A29">
            <w:pPr>
              <w:rPr>
                <w:rFonts w:ascii="Calibri Light" w:hAnsi="Calibri Light" w:cs="Calibri Light"/>
              </w:rPr>
            </w:pPr>
          </w:p>
        </w:tc>
        <w:tc>
          <w:tcPr>
            <w:tcW w:w="2245" w:type="dxa"/>
            <w:gridSpan w:val="2"/>
          </w:tcPr>
          <w:p w14:paraId="197661AC" w14:textId="77777777" w:rsidR="00D229FC" w:rsidRPr="00B13B56" w:rsidRDefault="00D229FC" w:rsidP="009C4A29">
            <w:pPr>
              <w:rPr>
                <w:rFonts w:ascii="Calibri Light" w:hAnsi="Calibri Light" w:cs="Calibri Light"/>
              </w:rPr>
            </w:pPr>
          </w:p>
        </w:tc>
      </w:tr>
      <w:tr w:rsidR="00D229FC" w:rsidRPr="00B13B56" w14:paraId="4262D991" w14:textId="77777777" w:rsidTr="00225EE6">
        <w:tc>
          <w:tcPr>
            <w:tcW w:w="3118" w:type="dxa"/>
            <w:vMerge/>
          </w:tcPr>
          <w:p w14:paraId="6FB99829" w14:textId="77777777" w:rsidR="00D229FC" w:rsidRPr="00B13B56" w:rsidRDefault="00D229FC" w:rsidP="009C4A29">
            <w:pPr>
              <w:rPr>
                <w:rFonts w:ascii="Calibri Light" w:hAnsi="Calibri Light" w:cs="Calibri Light"/>
              </w:rPr>
            </w:pPr>
          </w:p>
        </w:tc>
        <w:tc>
          <w:tcPr>
            <w:tcW w:w="3118" w:type="dxa"/>
            <w:vMerge w:val="restart"/>
          </w:tcPr>
          <w:p w14:paraId="3E0F3F6D" w14:textId="77777777" w:rsidR="00D229FC" w:rsidRPr="00B13B56" w:rsidRDefault="00D229FC" w:rsidP="009C4A29">
            <w:pPr>
              <w:rPr>
                <w:rFonts w:ascii="Calibri Light" w:hAnsi="Calibri Light" w:cs="Calibri Light"/>
              </w:rPr>
            </w:pPr>
          </w:p>
        </w:tc>
        <w:tc>
          <w:tcPr>
            <w:tcW w:w="3749" w:type="dxa"/>
          </w:tcPr>
          <w:p w14:paraId="6A010D0A" w14:textId="77777777" w:rsidR="00D229FC" w:rsidRPr="00B13B56" w:rsidRDefault="00D229FC" w:rsidP="009C4A29">
            <w:pPr>
              <w:rPr>
                <w:rFonts w:ascii="Calibri Light" w:hAnsi="Calibri Light" w:cs="Calibri Light"/>
              </w:rPr>
            </w:pPr>
          </w:p>
        </w:tc>
        <w:tc>
          <w:tcPr>
            <w:tcW w:w="2487" w:type="dxa"/>
          </w:tcPr>
          <w:p w14:paraId="455E2DAC" w14:textId="77777777" w:rsidR="00D229FC" w:rsidRPr="00B13B56" w:rsidRDefault="00D229FC" w:rsidP="009C4A29">
            <w:pPr>
              <w:rPr>
                <w:rFonts w:ascii="Calibri Light" w:hAnsi="Calibri Light" w:cs="Calibri Light"/>
              </w:rPr>
            </w:pPr>
          </w:p>
        </w:tc>
        <w:tc>
          <w:tcPr>
            <w:tcW w:w="3993" w:type="dxa"/>
          </w:tcPr>
          <w:p w14:paraId="490AEEAF" w14:textId="77777777" w:rsidR="00D229FC" w:rsidRPr="00B13B56" w:rsidRDefault="00D229FC" w:rsidP="009C4A29">
            <w:pPr>
              <w:rPr>
                <w:rFonts w:ascii="Calibri Light" w:hAnsi="Calibri Light" w:cs="Calibri Light"/>
              </w:rPr>
            </w:pPr>
          </w:p>
        </w:tc>
        <w:tc>
          <w:tcPr>
            <w:tcW w:w="2245" w:type="dxa"/>
            <w:gridSpan w:val="2"/>
          </w:tcPr>
          <w:p w14:paraId="43738930" w14:textId="77777777" w:rsidR="00D229FC" w:rsidRPr="00B13B56" w:rsidRDefault="00D229FC" w:rsidP="009C4A29">
            <w:pPr>
              <w:rPr>
                <w:rFonts w:ascii="Calibri Light" w:hAnsi="Calibri Light" w:cs="Calibri Light"/>
              </w:rPr>
            </w:pPr>
          </w:p>
        </w:tc>
      </w:tr>
      <w:tr w:rsidR="00D229FC" w:rsidRPr="00B13B56" w14:paraId="16AF5897" w14:textId="77777777" w:rsidTr="00225EE6">
        <w:tc>
          <w:tcPr>
            <w:tcW w:w="3118" w:type="dxa"/>
            <w:vMerge/>
          </w:tcPr>
          <w:p w14:paraId="6541756D" w14:textId="77777777" w:rsidR="00D229FC" w:rsidRPr="00B13B56" w:rsidRDefault="00D229FC" w:rsidP="009C4A29">
            <w:pPr>
              <w:rPr>
                <w:rFonts w:ascii="Calibri Light" w:hAnsi="Calibri Light" w:cs="Calibri Light"/>
              </w:rPr>
            </w:pPr>
          </w:p>
        </w:tc>
        <w:tc>
          <w:tcPr>
            <w:tcW w:w="3118" w:type="dxa"/>
            <w:vMerge/>
          </w:tcPr>
          <w:p w14:paraId="1B42CA11" w14:textId="77777777" w:rsidR="00D229FC" w:rsidRPr="00B13B56" w:rsidRDefault="00D229FC" w:rsidP="009C4A29">
            <w:pPr>
              <w:rPr>
                <w:rFonts w:ascii="Calibri Light" w:hAnsi="Calibri Light" w:cs="Calibri Light"/>
              </w:rPr>
            </w:pPr>
          </w:p>
        </w:tc>
        <w:tc>
          <w:tcPr>
            <w:tcW w:w="3749" w:type="dxa"/>
          </w:tcPr>
          <w:p w14:paraId="6C4E9E21" w14:textId="77777777" w:rsidR="00D229FC" w:rsidRPr="00B13B56" w:rsidRDefault="00D229FC" w:rsidP="009C4A29">
            <w:pPr>
              <w:rPr>
                <w:rFonts w:ascii="Calibri Light" w:hAnsi="Calibri Light" w:cs="Calibri Light"/>
              </w:rPr>
            </w:pPr>
          </w:p>
        </w:tc>
        <w:tc>
          <w:tcPr>
            <w:tcW w:w="2487" w:type="dxa"/>
          </w:tcPr>
          <w:p w14:paraId="1F153B6C" w14:textId="77777777" w:rsidR="00D229FC" w:rsidRPr="00B13B56" w:rsidRDefault="00D229FC" w:rsidP="009C4A29">
            <w:pPr>
              <w:rPr>
                <w:rFonts w:ascii="Calibri Light" w:hAnsi="Calibri Light" w:cs="Calibri Light"/>
              </w:rPr>
            </w:pPr>
          </w:p>
        </w:tc>
        <w:tc>
          <w:tcPr>
            <w:tcW w:w="3993" w:type="dxa"/>
          </w:tcPr>
          <w:p w14:paraId="0C955336" w14:textId="77777777" w:rsidR="00D229FC" w:rsidRPr="00B13B56" w:rsidRDefault="00D229FC" w:rsidP="009C4A29">
            <w:pPr>
              <w:rPr>
                <w:rFonts w:ascii="Calibri Light" w:hAnsi="Calibri Light" w:cs="Calibri Light"/>
              </w:rPr>
            </w:pPr>
          </w:p>
        </w:tc>
        <w:tc>
          <w:tcPr>
            <w:tcW w:w="2245" w:type="dxa"/>
            <w:gridSpan w:val="2"/>
          </w:tcPr>
          <w:p w14:paraId="57A60234" w14:textId="77777777" w:rsidR="00D229FC" w:rsidRPr="00B13B56" w:rsidRDefault="00D229FC" w:rsidP="009C4A29">
            <w:pPr>
              <w:rPr>
                <w:rFonts w:ascii="Calibri Light" w:hAnsi="Calibri Light" w:cs="Calibri Light"/>
              </w:rPr>
            </w:pPr>
          </w:p>
        </w:tc>
      </w:tr>
    </w:tbl>
    <w:p w14:paraId="5FE64835" w14:textId="77777777" w:rsidR="00E27B8D" w:rsidRPr="00B13B56" w:rsidRDefault="00E27B8D" w:rsidP="008969B9">
      <w:pPr>
        <w:pStyle w:val="Heading2"/>
        <w:rPr>
          <w:rFonts w:ascii="Calibri Light" w:eastAsiaTheme="minorEastAsia" w:hAnsi="Calibri Light" w:cs="Calibri Light"/>
          <w:b w:val="0"/>
          <w:bCs w:val="0"/>
          <w:color w:val="auto"/>
          <w:sz w:val="24"/>
          <w:szCs w:val="24"/>
        </w:rPr>
      </w:pPr>
    </w:p>
    <w:p w14:paraId="206D11AA" w14:textId="77777777" w:rsidR="00E27B8D" w:rsidRPr="00B13B56" w:rsidRDefault="00E27B8D">
      <w:pPr>
        <w:rPr>
          <w:rFonts w:ascii="Calibri Light" w:hAnsi="Calibri Light" w:cs="Calibri Light"/>
        </w:rPr>
      </w:pPr>
      <w:r w:rsidRPr="00B13B56">
        <w:rPr>
          <w:rFonts w:ascii="Calibri Light" w:hAnsi="Calibri Light" w:cs="Calibri Light"/>
          <w:b/>
          <w:bCs/>
        </w:rPr>
        <w:br w:type="page"/>
      </w:r>
    </w:p>
    <w:p w14:paraId="134B7CA1" w14:textId="77777777" w:rsidR="008969B9" w:rsidRPr="00B13B56" w:rsidRDefault="008969B9" w:rsidP="008969B9">
      <w:pPr>
        <w:pStyle w:val="Heading2"/>
        <w:rPr>
          <w:rFonts w:ascii="Calibri Light" w:hAnsi="Calibri Light" w:cs="Calibri Light"/>
        </w:rPr>
      </w:pPr>
      <w:r w:rsidRPr="00B13B56">
        <w:rPr>
          <w:rFonts w:ascii="Calibri Light" w:hAnsi="Calibri Light" w:cs="Calibri Light"/>
        </w:rPr>
        <w:lastRenderedPageBreak/>
        <w:t>2: Separate Academic Indicator</w:t>
      </w:r>
    </w:p>
    <w:p w14:paraId="51F8E61B" w14:textId="77777777" w:rsidR="00480AF4" w:rsidRPr="00B13B56"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Seperate Academic Indicator Goal"/>
        <w:tblDescription w:val="Enter Seperate Academic Indicator Goal; links provided for Key Core Work Process and description of completion of the blank template"/>
      </w:tblPr>
      <w:tblGrid>
        <w:gridCol w:w="3118"/>
        <w:gridCol w:w="3118"/>
        <w:gridCol w:w="3749"/>
        <w:gridCol w:w="2487"/>
        <w:gridCol w:w="3993"/>
        <w:gridCol w:w="2236"/>
        <w:gridCol w:w="9"/>
      </w:tblGrid>
      <w:tr w:rsidR="00E27B8D" w:rsidRPr="00B13B56" w14:paraId="2E6CABD8" w14:textId="77777777" w:rsidTr="00041865">
        <w:trPr>
          <w:gridAfter w:val="1"/>
          <w:wAfter w:w="9" w:type="dxa"/>
          <w:trHeight w:val="664"/>
          <w:tblHeader/>
        </w:trPr>
        <w:tc>
          <w:tcPr>
            <w:tcW w:w="18701" w:type="dxa"/>
            <w:gridSpan w:val="6"/>
            <w:tcBorders>
              <w:top w:val="single" w:sz="8" w:space="0" w:color="000000" w:themeColor="text1"/>
            </w:tcBorders>
          </w:tcPr>
          <w:p w14:paraId="0D8B33C1" w14:textId="77777777" w:rsidR="00257951" w:rsidRPr="00257951" w:rsidRDefault="000D2405" w:rsidP="00257951">
            <w:pPr>
              <w:rPr>
                <w:rFonts w:ascii="Times New Roman" w:eastAsia="Times New Roman" w:hAnsi="Times New Roman" w:cs="Times New Roman"/>
              </w:rPr>
            </w:pPr>
            <w:r w:rsidRPr="00B13B56">
              <w:rPr>
                <w:rFonts w:ascii="Calibri Light" w:hAnsi="Calibri Light" w:cs="Calibri Light"/>
              </w:rPr>
              <w:t>Goal 2</w:t>
            </w:r>
            <w:r w:rsidR="00E27B8D" w:rsidRPr="00B13B56">
              <w:rPr>
                <w:rFonts w:ascii="Calibri Light" w:hAnsi="Calibri Light" w:cs="Calibri Light"/>
              </w:rPr>
              <w:t xml:space="preserve"> (State your separate academic indicator goal</w:t>
            </w:r>
            <w:r w:rsidR="00CE16A2" w:rsidRPr="00B13B56">
              <w:rPr>
                <w:rFonts w:ascii="Calibri Light" w:hAnsi="Calibri Light" w:cs="Calibri Light"/>
              </w:rPr>
              <w:t>.</w:t>
            </w:r>
            <w:r w:rsidR="00E27B8D" w:rsidRPr="00B13B56">
              <w:rPr>
                <w:rFonts w:ascii="Calibri Light" w:hAnsi="Calibri Light" w:cs="Calibri Light"/>
              </w:rPr>
              <w:t>)</w:t>
            </w:r>
            <w:proofErr w:type="gramStart"/>
            <w:r w:rsidR="00E27B8D" w:rsidRPr="00B13B56">
              <w:rPr>
                <w:rFonts w:ascii="Calibri Light" w:hAnsi="Calibri Light" w:cs="Calibri Light"/>
              </w:rPr>
              <w:t>:</w:t>
            </w:r>
            <w:r w:rsidR="00257951">
              <w:rPr>
                <w:rFonts w:ascii="Calibri Light" w:hAnsi="Calibri Light" w:cs="Calibri Light"/>
              </w:rPr>
              <w:t xml:space="preserve"> </w:t>
            </w:r>
            <w:r w:rsidR="00257951" w:rsidRPr="00257951">
              <w:rPr>
                <w:rFonts w:ascii="Times New Roman" w:eastAsia="Times New Roman" w:hAnsi="Times New Roman" w:cs="Times New Roman"/>
                <w:i/>
              </w:rPr>
              <w:t>)</w:t>
            </w:r>
            <w:proofErr w:type="gramEnd"/>
            <w:r w:rsidR="00257951" w:rsidRPr="00257951">
              <w:rPr>
                <w:rFonts w:ascii="Times New Roman" w:eastAsia="Times New Roman" w:hAnsi="Times New Roman" w:cs="Times New Roman"/>
                <w:i/>
              </w:rPr>
              <w:t>: Increase the percentage of students scoring proficient/distinguished in Social Studies from 64.3% to 68.6% by 2021, increase the percentage of students scoring proficient/distinguished in Science from 29.2% to 47.4% by 2021, and increase the percentage of students scoring proficient/distinguished in On-demand Writing from 19.7% to 41.8% by 2021.</w:t>
            </w:r>
          </w:p>
          <w:p w14:paraId="54A08DCC" w14:textId="05996A15" w:rsidR="00E27B8D" w:rsidRPr="00B13B56" w:rsidRDefault="00E27B8D" w:rsidP="00E27B8D">
            <w:pPr>
              <w:rPr>
                <w:rFonts w:ascii="Calibri Light" w:hAnsi="Calibri Light" w:cs="Calibri Light"/>
              </w:rPr>
            </w:pPr>
          </w:p>
        </w:tc>
      </w:tr>
      <w:tr w:rsidR="00041865" w:rsidRPr="00B13B56" w14:paraId="0DE89716" w14:textId="77777777" w:rsidTr="00041865">
        <w:trPr>
          <w:tblHeader/>
        </w:trPr>
        <w:tc>
          <w:tcPr>
            <w:tcW w:w="3118" w:type="dxa"/>
            <w:shd w:val="clear" w:color="auto" w:fill="BFBFBF" w:themeFill="background1" w:themeFillShade="BF"/>
          </w:tcPr>
          <w:p w14:paraId="1A09440E" w14:textId="77777777" w:rsidR="00041865" w:rsidRPr="00B13B56" w:rsidRDefault="00041865" w:rsidP="00653B36">
            <w:pPr>
              <w:tabs>
                <w:tab w:val="center" w:pos="1451"/>
                <w:tab w:val="right" w:pos="2902"/>
              </w:tabs>
              <w:rPr>
                <w:rFonts w:ascii="Calibri Light" w:hAnsi="Calibri Light" w:cs="Calibri Light"/>
                <w:b/>
              </w:rPr>
            </w:pPr>
            <w:r w:rsidRPr="00B13B56">
              <w:rPr>
                <w:rFonts w:ascii="Calibri Light" w:hAnsi="Calibri Light" w:cs="Calibri Light"/>
                <w:b/>
              </w:rPr>
              <w:tab/>
              <w:t>Objective</w:t>
            </w:r>
            <w:r w:rsidRPr="00B13B56">
              <w:rPr>
                <w:rFonts w:ascii="Calibri Light" w:hAnsi="Calibri Light" w:cs="Calibri Light"/>
                <w:b/>
              </w:rPr>
              <w:tab/>
            </w:r>
          </w:p>
        </w:tc>
        <w:tc>
          <w:tcPr>
            <w:tcW w:w="3118" w:type="dxa"/>
            <w:shd w:val="clear" w:color="auto" w:fill="BFBFBF" w:themeFill="background1" w:themeFillShade="BF"/>
          </w:tcPr>
          <w:p w14:paraId="7084849B" w14:textId="77777777" w:rsidR="00041865" w:rsidRPr="00B13B56" w:rsidRDefault="00041865" w:rsidP="00653B36">
            <w:pPr>
              <w:jc w:val="center"/>
              <w:rPr>
                <w:rFonts w:ascii="Calibri Light" w:hAnsi="Calibri Light" w:cs="Calibri Light"/>
                <w:b/>
              </w:rPr>
            </w:pPr>
            <w:r w:rsidRPr="00B13B56">
              <w:rPr>
                <w:rFonts w:ascii="Calibri Light" w:hAnsi="Calibri Light" w:cs="Calibri Light"/>
                <w:b/>
              </w:rPr>
              <w:t>Strategy</w:t>
            </w:r>
          </w:p>
        </w:tc>
        <w:tc>
          <w:tcPr>
            <w:tcW w:w="3749" w:type="dxa"/>
            <w:shd w:val="clear" w:color="auto" w:fill="BFBFBF" w:themeFill="background1" w:themeFillShade="BF"/>
          </w:tcPr>
          <w:p w14:paraId="26E01F01" w14:textId="77777777" w:rsidR="00041865" w:rsidRPr="00B13B56" w:rsidRDefault="00041865" w:rsidP="00653B36">
            <w:pPr>
              <w:jc w:val="center"/>
              <w:rPr>
                <w:rFonts w:ascii="Calibri Light" w:hAnsi="Calibri Light" w:cs="Calibri Light"/>
                <w:b/>
              </w:rPr>
            </w:pPr>
            <w:r w:rsidRPr="00B13B56">
              <w:rPr>
                <w:rFonts w:ascii="Calibri Light" w:hAnsi="Calibri Light" w:cs="Calibri Light"/>
                <w:b/>
              </w:rPr>
              <w:t xml:space="preserve">Activities </w:t>
            </w:r>
          </w:p>
        </w:tc>
        <w:tc>
          <w:tcPr>
            <w:tcW w:w="2487" w:type="dxa"/>
            <w:shd w:val="clear" w:color="auto" w:fill="BFBFBF" w:themeFill="background1" w:themeFillShade="BF"/>
          </w:tcPr>
          <w:p w14:paraId="7F122407" w14:textId="77777777" w:rsidR="00041865" w:rsidRPr="00B13B56" w:rsidRDefault="00041865" w:rsidP="00653B36">
            <w:pPr>
              <w:jc w:val="center"/>
              <w:rPr>
                <w:rFonts w:ascii="Calibri Light" w:hAnsi="Calibri Light" w:cs="Calibri Light"/>
                <w:b/>
              </w:rPr>
            </w:pPr>
            <w:r w:rsidRPr="00B13B56">
              <w:rPr>
                <w:rFonts w:ascii="Calibri Light" w:hAnsi="Calibri Light" w:cs="Calibri Light"/>
                <w:b/>
              </w:rPr>
              <w:t>Measure of Success</w:t>
            </w:r>
          </w:p>
        </w:tc>
        <w:tc>
          <w:tcPr>
            <w:tcW w:w="3993" w:type="dxa"/>
            <w:shd w:val="clear" w:color="auto" w:fill="BFBFBF" w:themeFill="background1" w:themeFillShade="BF"/>
          </w:tcPr>
          <w:p w14:paraId="75FD295C" w14:textId="77777777" w:rsidR="00041865" w:rsidRPr="00B13B56" w:rsidRDefault="00041865" w:rsidP="00653B36">
            <w:pPr>
              <w:jc w:val="center"/>
              <w:rPr>
                <w:rFonts w:ascii="Calibri Light" w:hAnsi="Calibri Light" w:cs="Calibri Light"/>
                <w:b/>
              </w:rPr>
            </w:pPr>
            <w:r w:rsidRPr="00B13B56">
              <w:rPr>
                <w:rFonts w:ascii="Calibri Light" w:hAnsi="Calibri Light" w:cs="Calibri Light"/>
                <w:b/>
              </w:rPr>
              <w:t xml:space="preserve">Progress Monitoring </w:t>
            </w:r>
          </w:p>
        </w:tc>
        <w:tc>
          <w:tcPr>
            <w:tcW w:w="2245" w:type="dxa"/>
            <w:gridSpan w:val="2"/>
            <w:shd w:val="clear" w:color="auto" w:fill="BFBFBF" w:themeFill="background1" w:themeFillShade="BF"/>
          </w:tcPr>
          <w:p w14:paraId="0C28A257" w14:textId="77777777" w:rsidR="00041865" w:rsidRPr="00B13B56" w:rsidRDefault="00041865" w:rsidP="00653B36">
            <w:pPr>
              <w:jc w:val="center"/>
              <w:rPr>
                <w:rFonts w:ascii="Calibri Light" w:hAnsi="Calibri Light" w:cs="Calibri Light"/>
                <w:b/>
              </w:rPr>
            </w:pPr>
            <w:r w:rsidRPr="00B13B56">
              <w:rPr>
                <w:rFonts w:ascii="Calibri Light" w:hAnsi="Calibri Light" w:cs="Calibri Light"/>
                <w:b/>
              </w:rPr>
              <w:t>Funding</w:t>
            </w:r>
          </w:p>
        </w:tc>
      </w:tr>
      <w:tr w:rsidR="00041865" w:rsidRPr="00B13B56" w14:paraId="2C29CCDF" w14:textId="77777777" w:rsidTr="00041865">
        <w:tc>
          <w:tcPr>
            <w:tcW w:w="3118" w:type="dxa"/>
            <w:vMerge w:val="restart"/>
          </w:tcPr>
          <w:p w14:paraId="10AD788D" w14:textId="77777777" w:rsidR="00041865" w:rsidRDefault="00041865" w:rsidP="00653B36">
            <w:pPr>
              <w:rPr>
                <w:rFonts w:ascii="Calibri Light" w:hAnsi="Calibri Light" w:cs="Calibri Light"/>
              </w:rPr>
            </w:pPr>
            <w:r w:rsidRPr="00B13B56">
              <w:rPr>
                <w:rFonts w:ascii="Calibri Light" w:hAnsi="Calibri Light" w:cs="Calibri Light"/>
              </w:rPr>
              <w:t>Objective 1</w:t>
            </w:r>
          </w:p>
          <w:p w14:paraId="69F66FEB"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Increase the percentage of students scoring proficient/distinguished in Social Studies from 64.3% to 68.6% during the 2020-2021 school year.</w:t>
            </w:r>
          </w:p>
          <w:p w14:paraId="2E307B24" w14:textId="77777777" w:rsidR="00257951" w:rsidRPr="00257951" w:rsidRDefault="00257951" w:rsidP="00257951">
            <w:pPr>
              <w:rPr>
                <w:rFonts w:ascii="Times New Roman" w:eastAsia="Times New Roman" w:hAnsi="Times New Roman" w:cs="Times New Roman"/>
              </w:rPr>
            </w:pPr>
          </w:p>
          <w:p w14:paraId="14F0D5B8"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(Due to COVID, data is from 2018 - 2019)</w:t>
            </w:r>
          </w:p>
          <w:p w14:paraId="2EF8D24D" w14:textId="48B6321E" w:rsidR="00257951" w:rsidRPr="00B13B56" w:rsidRDefault="00257951" w:rsidP="00653B36">
            <w:pPr>
              <w:rPr>
                <w:rFonts w:ascii="Calibri Light" w:hAnsi="Calibri Light" w:cs="Calibri Light"/>
              </w:rPr>
            </w:pPr>
          </w:p>
        </w:tc>
        <w:tc>
          <w:tcPr>
            <w:tcW w:w="3118" w:type="dxa"/>
            <w:vMerge w:val="restart"/>
          </w:tcPr>
          <w:p w14:paraId="6C2947D8"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Monitor the validity of assessments (formative and summative) to ensure congruency to the standards/targets.</w:t>
            </w:r>
          </w:p>
          <w:p w14:paraId="06B61C1D" w14:textId="77777777" w:rsidR="00257951" w:rsidRPr="00257951" w:rsidRDefault="00257951" w:rsidP="00257951">
            <w:pPr>
              <w:rPr>
                <w:rFonts w:ascii="Times New Roman" w:eastAsia="Times New Roman" w:hAnsi="Times New Roman" w:cs="Times New Roman"/>
                <w:color w:val="333333"/>
                <w:sz w:val="22"/>
                <w:szCs w:val="22"/>
                <w:u w:val="single"/>
              </w:rPr>
            </w:pPr>
            <w:r w:rsidRPr="00257951">
              <w:rPr>
                <w:rFonts w:ascii="Times New Roman" w:eastAsia="Times New Roman" w:hAnsi="Times New Roman" w:cs="Times New Roman"/>
              </w:rPr>
              <w:t>(</w:t>
            </w:r>
            <w:hyperlink r:id="rId14">
              <w:r w:rsidRPr="00257951">
                <w:rPr>
                  <w:rFonts w:ascii="Times New Roman" w:eastAsia="Times New Roman" w:hAnsi="Times New Roman" w:cs="Times New Roman"/>
                  <w:color w:val="0000FF"/>
                  <w:sz w:val="22"/>
                  <w:szCs w:val="22"/>
                  <w:u w:val="single"/>
                </w:rPr>
                <w:t>Design and Deliver Assessment Literacy</w:t>
              </w:r>
            </w:hyperlink>
            <w:r w:rsidRPr="00257951">
              <w:rPr>
                <w:rFonts w:ascii="Times New Roman" w:eastAsia="Times New Roman" w:hAnsi="Times New Roman" w:cs="Times New Roman"/>
                <w:color w:val="333333"/>
                <w:sz w:val="22"/>
                <w:szCs w:val="22"/>
                <w:u w:val="single"/>
              </w:rPr>
              <w:t>)</w:t>
            </w:r>
          </w:p>
          <w:p w14:paraId="1AA8AD5D" w14:textId="77777777" w:rsidR="00041865" w:rsidRPr="00B13B56" w:rsidRDefault="00041865" w:rsidP="00653B36">
            <w:pPr>
              <w:rPr>
                <w:rFonts w:ascii="Calibri Light" w:hAnsi="Calibri Light" w:cs="Calibri Light"/>
              </w:rPr>
            </w:pPr>
          </w:p>
        </w:tc>
        <w:tc>
          <w:tcPr>
            <w:tcW w:w="3749" w:type="dxa"/>
          </w:tcPr>
          <w:p w14:paraId="540F9702" w14:textId="13302275" w:rsidR="00041865" w:rsidRPr="00B13B56" w:rsidRDefault="00257951" w:rsidP="00653B36">
            <w:pPr>
              <w:rPr>
                <w:rFonts w:ascii="Calibri Light" w:hAnsi="Calibri Light" w:cs="Calibri Light"/>
              </w:rPr>
            </w:pPr>
            <w:r>
              <w:rPr>
                <w:rFonts w:ascii="Times New Roman" w:eastAsia="Times New Roman" w:hAnsi="Times New Roman" w:cs="Times New Roman"/>
              </w:rPr>
              <w:t>Monitor and evaluate the validity of assessments, standards, and learning targets. (Practice)</w:t>
            </w:r>
          </w:p>
        </w:tc>
        <w:tc>
          <w:tcPr>
            <w:tcW w:w="2487" w:type="dxa"/>
          </w:tcPr>
          <w:p w14:paraId="63D1E9BE"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PLC Agenda and minutes</w:t>
            </w:r>
          </w:p>
          <w:p w14:paraId="0700FA0A"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Intentional Question Planning Guide</w:t>
            </w:r>
          </w:p>
          <w:p w14:paraId="752119D7" w14:textId="4B850735" w:rsidR="00041865" w:rsidRPr="00B13B56" w:rsidRDefault="00257951" w:rsidP="00257951">
            <w:pPr>
              <w:rPr>
                <w:rFonts w:ascii="Calibri Light" w:hAnsi="Calibri Light" w:cs="Calibri Light"/>
              </w:rPr>
            </w:pPr>
            <w:r w:rsidRPr="00257951">
              <w:rPr>
                <w:rFonts w:ascii="Times New Roman" w:eastAsia="Times New Roman" w:hAnsi="Times New Roman" w:cs="Times New Roman"/>
              </w:rPr>
              <w:t>Assessment Samples and data</w:t>
            </w:r>
          </w:p>
        </w:tc>
        <w:tc>
          <w:tcPr>
            <w:tcW w:w="3993" w:type="dxa"/>
          </w:tcPr>
          <w:p w14:paraId="582426A0"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Learning Walks/Walk-through data</w:t>
            </w:r>
          </w:p>
          <w:p w14:paraId="7DEA9D3D"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Team/PLC/Leadership agenda and minutes</w:t>
            </w:r>
          </w:p>
          <w:p w14:paraId="2C9F3A8D"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30/60/90 Day Plan</w:t>
            </w:r>
          </w:p>
          <w:p w14:paraId="739603C5"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 xml:space="preserve"> </w:t>
            </w:r>
          </w:p>
          <w:p w14:paraId="11E93F73" w14:textId="5D1B8085" w:rsidR="00041865" w:rsidRPr="00B13B56" w:rsidRDefault="00257951" w:rsidP="00257951">
            <w:pPr>
              <w:rPr>
                <w:rFonts w:ascii="Calibri Light" w:hAnsi="Calibri Light" w:cs="Calibri Light"/>
              </w:rPr>
            </w:pPr>
            <w:r w:rsidRPr="00257951">
              <w:rPr>
                <w:rFonts w:ascii="Times New Roman" w:eastAsia="Times New Roman" w:hAnsi="Times New Roman" w:cs="Times New Roman"/>
              </w:rPr>
              <w:t>Data will be collected and</w:t>
            </w:r>
          </w:p>
        </w:tc>
        <w:tc>
          <w:tcPr>
            <w:tcW w:w="2245" w:type="dxa"/>
            <w:gridSpan w:val="2"/>
          </w:tcPr>
          <w:p w14:paraId="3C33D972" w14:textId="2DBAEACA" w:rsidR="00041865" w:rsidRPr="00B13B56" w:rsidRDefault="00257951" w:rsidP="00653B36">
            <w:pPr>
              <w:rPr>
                <w:rFonts w:ascii="Calibri Light" w:hAnsi="Calibri Light" w:cs="Calibri Light"/>
              </w:rPr>
            </w:pPr>
            <w:r>
              <w:rPr>
                <w:rFonts w:ascii="Calibri Light" w:hAnsi="Calibri Light" w:cs="Calibri Light"/>
              </w:rPr>
              <w:t>N/A</w:t>
            </w:r>
          </w:p>
        </w:tc>
      </w:tr>
      <w:tr w:rsidR="00041865" w:rsidRPr="00B13B56" w14:paraId="1E7803E6" w14:textId="77777777" w:rsidTr="00041865">
        <w:tc>
          <w:tcPr>
            <w:tcW w:w="3118" w:type="dxa"/>
            <w:vMerge/>
          </w:tcPr>
          <w:p w14:paraId="5AA55469" w14:textId="77777777" w:rsidR="00041865" w:rsidRPr="00B13B56" w:rsidRDefault="00041865" w:rsidP="00653B36">
            <w:pPr>
              <w:rPr>
                <w:rFonts w:ascii="Calibri Light" w:hAnsi="Calibri Light" w:cs="Calibri Light"/>
              </w:rPr>
            </w:pPr>
          </w:p>
        </w:tc>
        <w:tc>
          <w:tcPr>
            <w:tcW w:w="3118" w:type="dxa"/>
            <w:vMerge/>
          </w:tcPr>
          <w:p w14:paraId="13A43257" w14:textId="77777777" w:rsidR="00041865" w:rsidRPr="00B13B56" w:rsidRDefault="00041865" w:rsidP="00653B36">
            <w:pPr>
              <w:rPr>
                <w:rFonts w:ascii="Calibri Light" w:hAnsi="Calibri Light" w:cs="Calibri Light"/>
              </w:rPr>
            </w:pPr>
          </w:p>
        </w:tc>
        <w:tc>
          <w:tcPr>
            <w:tcW w:w="3749" w:type="dxa"/>
          </w:tcPr>
          <w:p w14:paraId="1D2BE031" w14:textId="77777777" w:rsidR="00041865" w:rsidRPr="00B13B56" w:rsidRDefault="00041865" w:rsidP="00653B36">
            <w:pPr>
              <w:rPr>
                <w:rFonts w:ascii="Calibri Light" w:hAnsi="Calibri Light" w:cs="Calibri Light"/>
              </w:rPr>
            </w:pPr>
          </w:p>
        </w:tc>
        <w:tc>
          <w:tcPr>
            <w:tcW w:w="2487" w:type="dxa"/>
          </w:tcPr>
          <w:p w14:paraId="37446E33" w14:textId="77777777" w:rsidR="00041865" w:rsidRPr="00B13B56" w:rsidRDefault="00041865" w:rsidP="00653B36">
            <w:pPr>
              <w:rPr>
                <w:rFonts w:ascii="Calibri Light" w:hAnsi="Calibri Light" w:cs="Calibri Light"/>
              </w:rPr>
            </w:pPr>
          </w:p>
        </w:tc>
        <w:tc>
          <w:tcPr>
            <w:tcW w:w="3993" w:type="dxa"/>
          </w:tcPr>
          <w:p w14:paraId="57446F6C" w14:textId="77777777" w:rsidR="00041865" w:rsidRPr="00B13B56" w:rsidRDefault="00041865" w:rsidP="00653B36">
            <w:pPr>
              <w:rPr>
                <w:rFonts w:ascii="Calibri Light" w:hAnsi="Calibri Light" w:cs="Calibri Light"/>
              </w:rPr>
            </w:pPr>
          </w:p>
        </w:tc>
        <w:tc>
          <w:tcPr>
            <w:tcW w:w="2245" w:type="dxa"/>
            <w:gridSpan w:val="2"/>
          </w:tcPr>
          <w:p w14:paraId="7773545A" w14:textId="77777777" w:rsidR="00041865" w:rsidRPr="00B13B56" w:rsidRDefault="00041865" w:rsidP="00653B36">
            <w:pPr>
              <w:rPr>
                <w:rFonts w:ascii="Calibri Light" w:hAnsi="Calibri Light" w:cs="Calibri Light"/>
              </w:rPr>
            </w:pPr>
          </w:p>
        </w:tc>
      </w:tr>
      <w:tr w:rsidR="00041865" w:rsidRPr="00B13B56" w14:paraId="6DDB8DF5" w14:textId="77777777" w:rsidTr="00041865">
        <w:tc>
          <w:tcPr>
            <w:tcW w:w="3118" w:type="dxa"/>
            <w:vMerge/>
          </w:tcPr>
          <w:p w14:paraId="7D3A4420" w14:textId="77777777" w:rsidR="00041865" w:rsidRPr="00B13B56" w:rsidRDefault="00041865" w:rsidP="00653B36">
            <w:pPr>
              <w:rPr>
                <w:rFonts w:ascii="Calibri Light" w:hAnsi="Calibri Light" w:cs="Calibri Light"/>
              </w:rPr>
            </w:pPr>
          </w:p>
        </w:tc>
        <w:tc>
          <w:tcPr>
            <w:tcW w:w="3118" w:type="dxa"/>
            <w:vMerge w:val="restart"/>
          </w:tcPr>
          <w:p w14:paraId="3F547AF5" w14:textId="77777777" w:rsidR="00041865" w:rsidRPr="00B13B56" w:rsidRDefault="00041865" w:rsidP="00653B36">
            <w:pPr>
              <w:rPr>
                <w:rFonts w:ascii="Calibri Light" w:hAnsi="Calibri Light" w:cs="Calibri Light"/>
              </w:rPr>
            </w:pPr>
          </w:p>
        </w:tc>
        <w:tc>
          <w:tcPr>
            <w:tcW w:w="3749" w:type="dxa"/>
          </w:tcPr>
          <w:p w14:paraId="26FDE23F" w14:textId="77777777" w:rsidR="00041865" w:rsidRPr="00B13B56" w:rsidRDefault="00041865" w:rsidP="00653B36">
            <w:pPr>
              <w:rPr>
                <w:rFonts w:ascii="Calibri Light" w:hAnsi="Calibri Light" w:cs="Calibri Light"/>
              </w:rPr>
            </w:pPr>
          </w:p>
        </w:tc>
        <w:tc>
          <w:tcPr>
            <w:tcW w:w="2487" w:type="dxa"/>
          </w:tcPr>
          <w:p w14:paraId="74DD4B2C" w14:textId="77777777" w:rsidR="00041865" w:rsidRPr="00B13B56" w:rsidRDefault="00041865" w:rsidP="00653B36">
            <w:pPr>
              <w:rPr>
                <w:rFonts w:ascii="Calibri Light" w:hAnsi="Calibri Light" w:cs="Calibri Light"/>
              </w:rPr>
            </w:pPr>
          </w:p>
        </w:tc>
        <w:tc>
          <w:tcPr>
            <w:tcW w:w="3993" w:type="dxa"/>
          </w:tcPr>
          <w:p w14:paraId="6899D157" w14:textId="77777777" w:rsidR="00041865" w:rsidRPr="00B13B56" w:rsidRDefault="00041865" w:rsidP="00653B36">
            <w:pPr>
              <w:rPr>
                <w:rFonts w:ascii="Calibri Light" w:hAnsi="Calibri Light" w:cs="Calibri Light"/>
              </w:rPr>
            </w:pPr>
          </w:p>
        </w:tc>
        <w:tc>
          <w:tcPr>
            <w:tcW w:w="2245" w:type="dxa"/>
            <w:gridSpan w:val="2"/>
          </w:tcPr>
          <w:p w14:paraId="7000E845" w14:textId="77777777" w:rsidR="00041865" w:rsidRPr="00B13B56" w:rsidRDefault="00041865" w:rsidP="00653B36">
            <w:pPr>
              <w:rPr>
                <w:rFonts w:ascii="Calibri Light" w:hAnsi="Calibri Light" w:cs="Calibri Light"/>
              </w:rPr>
            </w:pPr>
          </w:p>
        </w:tc>
      </w:tr>
      <w:tr w:rsidR="00041865" w:rsidRPr="00B13B56" w14:paraId="5FDBC2BC" w14:textId="77777777" w:rsidTr="00041865">
        <w:tc>
          <w:tcPr>
            <w:tcW w:w="3118" w:type="dxa"/>
            <w:vMerge/>
          </w:tcPr>
          <w:p w14:paraId="1AE1E99D" w14:textId="77777777" w:rsidR="00041865" w:rsidRPr="00B13B56" w:rsidRDefault="00041865" w:rsidP="00653B36">
            <w:pPr>
              <w:rPr>
                <w:rFonts w:ascii="Calibri Light" w:hAnsi="Calibri Light" w:cs="Calibri Light"/>
              </w:rPr>
            </w:pPr>
          </w:p>
        </w:tc>
        <w:tc>
          <w:tcPr>
            <w:tcW w:w="3118" w:type="dxa"/>
            <w:vMerge/>
          </w:tcPr>
          <w:p w14:paraId="67CBFE61" w14:textId="77777777" w:rsidR="00041865" w:rsidRPr="00B13B56" w:rsidRDefault="00041865" w:rsidP="00653B36">
            <w:pPr>
              <w:rPr>
                <w:rFonts w:ascii="Calibri Light" w:hAnsi="Calibri Light" w:cs="Calibri Light"/>
              </w:rPr>
            </w:pPr>
          </w:p>
        </w:tc>
        <w:tc>
          <w:tcPr>
            <w:tcW w:w="3749" w:type="dxa"/>
          </w:tcPr>
          <w:p w14:paraId="17EAC0FB" w14:textId="77777777" w:rsidR="00041865" w:rsidRPr="00B13B56" w:rsidRDefault="00041865" w:rsidP="00653B36">
            <w:pPr>
              <w:rPr>
                <w:rFonts w:ascii="Calibri Light" w:hAnsi="Calibri Light" w:cs="Calibri Light"/>
              </w:rPr>
            </w:pPr>
          </w:p>
        </w:tc>
        <w:tc>
          <w:tcPr>
            <w:tcW w:w="2487" w:type="dxa"/>
          </w:tcPr>
          <w:p w14:paraId="23FA2CAF" w14:textId="77777777" w:rsidR="00041865" w:rsidRPr="00B13B56" w:rsidRDefault="00041865" w:rsidP="00653B36">
            <w:pPr>
              <w:rPr>
                <w:rFonts w:ascii="Calibri Light" w:hAnsi="Calibri Light" w:cs="Calibri Light"/>
              </w:rPr>
            </w:pPr>
          </w:p>
        </w:tc>
        <w:tc>
          <w:tcPr>
            <w:tcW w:w="3993" w:type="dxa"/>
          </w:tcPr>
          <w:p w14:paraId="4F9104B3" w14:textId="77777777" w:rsidR="00041865" w:rsidRPr="00B13B56" w:rsidRDefault="00041865" w:rsidP="00653B36">
            <w:pPr>
              <w:rPr>
                <w:rFonts w:ascii="Calibri Light" w:hAnsi="Calibri Light" w:cs="Calibri Light"/>
              </w:rPr>
            </w:pPr>
          </w:p>
        </w:tc>
        <w:tc>
          <w:tcPr>
            <w:tcW w:w="2245" w:type="dxa"/>
            <w:gridSpan w:val="2"/>
          </w:tcPr>
          <w:p w14:paraId="096E19AD" w14:textId="77777777" w:rsidR="00041865" w:rsidRPr="00B13B56" w:rsidRDefault="00041865" w:rsidP="00653B36">
            <w:pPr>
              <w:rPr>
                <w:rFonts w:ascii="Calibri Light" w:hAnsi="Calibri Light" w:cs="Calibri Light"/>
              </w:rPr>
            </w:pPr>
          </w:p>
        </w:tc>
      </w:tr>
      <w:tr w:rsidR="00041865" w:rsidRPr="00B13B56" w14:paraId="7619CF8F" w14:textId="77777777" w:rsidTr="00041865">
        <w:tc>
          <w:tcPr>
            <w:tcW w:w="3118" w:type="dxa"/>
            <w:vMerge/>
          </w:tcPr>
          <w:p w14:paraId="0CCA8BAE" w14:textId="77777777" w:rsidR="00041865" w:rsidRPr="00B13B56" w:rsidRDefault="00041865" w:rsidP="00653B36">
            <w:pPr>
              <w:rPr>
                <w:rFonts w:ascii="Calibri Light" w:hAnsi="Calibri Light" w:cs="Calibri Light"/>
              </w:rPr>
            </w:pPr>
          </w:p>
        </w:tc>
        <w:tc>
          <w:tcPr>
            <w:tcW w:w="3118" w:type="dxa"/>
            <w:vMerge w:val="restart"/>
          </w:tcPr>
          <w:p w14:paraId="515D3C78" w14:textId="77777777" w:rsidR="00041865" w:rsidRPr="00B13B56" w:rsidRDefault="00041865" w:rsidP="00653B36">
            <w:pPr>
              <w:rPr>
                <w:rFonts w:ascii="Calibri Light" w:hAnsi="Calibri Light" w:cs="Calibri Light"/>
              </w:rPr>
            </w:pPr>
          </w:p>
        </w:tc>
        <w:tc>
          <w:tcPr>
            <w:tcW w:w="3749" w:type="dxa"/>
          </w:tcPr>
          <w:p w14:paraId="00E5B285" w14:textId="77777777" w:rsidR="00041865" w:rsidRPr="00B13B56" w:rsidRDefault="00041865" w:rsidP="00653B36">
            <w:pPr>
              <w:rPr>
                <w:rFonts w:ascii="Calibri Light" w:hAnsi="Calibri Light" w:cs="Calibri Light"/>
              </w:rPr>
            </w:pPr>
          </w:p>
        </w:tc>
        <w:tc>
          <w:tcPr>
            <w:tcW w:w="2487" w:type="dxa"/>
          </w:tcPr>
          <w:p w14:paraId="06FE5383" w14:textId="77777777" w:rsidR="00041865" w:rsidRPr="00B13B56" w:rsidRDefault="00041865" w:rsidP="00653B36">
            <w:pPr>
              <w:rPr>
                <w:rFonts w:ascii="Calibri Light" w:hAnsi="Calibri Light" w:cs="Calibri Light"/>
              </w:rPr>
            </w:pPr>
          </w:p>
        </w:tc>
        <w:tc>
          <w:tcPr>
            <w:tcW w:w="3993" w:type="dxa"/>
          </w:tcPr>
          <w:p w14:paraId="65D68F19" w14:textId="77777777" w:rsidR="00041865" w:rsidRPr="00B13B56" w:rsidRDefault="00041865" w:rsidP="00653B36">
            <w:pPr>
              <w:rPr>
                <w:rFonts w:ascii="Calibri Light" w:hAnsi="Calibri Light" w:cs="Calibri Light"/>
              </w:rPr>
            </w:pPr>
          </w:p>
        </w:tc>
        <w:tc>
          <w:tcPr>
            <w:tcW w:w="2245" w:type="dxa"/>
            <w:gridSpan w:val="2"/>
          </w:tcPr>
          <w:p w14:paraId="733C947F" w14:textId="77777777" w:rsidR="00041865" w:rsidRPr="00B13B56" w:rsidRDefault="00041865" w:rsidP="00653B36">
            <w:pPr>
              <w:rPr>
                <w:rFonts w:ascii="Calibri Light" w:hAnsi="Calibri Light" w:cs="Calibri Light"/>
              </w:rPr>
            </w:pPr>
          </w:p>
        </w:tc>
      </w:tr>
      <w:tr w:rsidR="00041865" w:rsidRPr="00B13B56" w14:paraId="74CE9873" w14:textId="77777777" w:rsidTr="00041865">
        <w:tc>
          <w:tcPr>
            <w:tcW w:w="3118" w:type="dxa"/>
            <w:vMerge/>
          </w:tcPr>
          <w:p w14:paraId="573C91DD" w14:textId="77777777" w:rsidR="00041865" w:rsidRPr="00B13B56" w:rsidRDefault="00041865" w:rsidP="00653B36">
            <w:pPr>
              <w:rPr>
                <w:rFonts w:ascii="Calibri Light" w:hAnsi="Calibri Light" w:cs="Calibri Light"/>
              </w:rPr>
            </w:pPr>
          </w:p>
        </w:tc>
        <w:tc>
          <w:tcPr>
            <w:tcW w:w="3118" w:type="dxa"/>
            <w:vMerge/>
          </w:tcPr>
          <w:p w14:paraId="49B4C14C" w14:textId="77777777" w:rsidR="00041865" w:rsidRPr="00B13B56" w:rsidRDefault="00041865" w:rsidP="00653B36">
            <w:pPr>
              <w:rPr>
                <w:rFonts w:ascii="Calibri Light" w:hAnsi="Calibri Light" w:cs="Calibri Light"/>
              </w:rPr>
            </w:pPr>
          </w:p>
        </w:tc>
        <w:tc>
          <w:tcPr>
            <w:tcW w:w="3749" w:type="dxa"/>
          </w:tcPr>
          <w:p w14:paraId="36685DAC" w14:textId="77777777" w:rsidR="00041865" w:rsidRPr="00B13B56" w:rsidRDefault="00041865" w:rsidP="00653B36">
            <w:pPr>
              <w:rPr>
                <w:rFonts w:ascii="Calibri Light" w:hAnsi="Calibri Light" w:cs="Calibri Light"/>
              </w:rPr>
            </w:pPr>
          </w:p>
        </w:tc>
        <w:tc>
          <w:tcPr>
            <w:tcW w:w="2487" w:type="dxa"/>
          </w:tcPr>
          <w:p w14:paraId="5CDE59E3" w14:textId="77777777" w:rsidR="00041865" w:rsidRPr="00B13B56" w:rsidRDefault="00041865" w:rsidP="00653B36">
            <w:pPr>
              <w:rPr>
                <w:rFonts w:ascii="Calibri Light" w:hAnsi="Calibri Light" w:cs="Calibri Light"/>
              </w:rPr>
            </w:pPr>
          </w:p>
        </w:tc>
        <w:tc>
          <w:tcPr>
            <w:tcW w:w="3993" w:type="dxa"/>
          </w:tcPr>
          <w:p w14:paraId="592B4177" w14:textId="77777777" w:rsidR="00041865" w:rsidRPr="00B13B56" w:rsidRDefault="00041865" w:rsidP="00653B36">
            <w:pPr>
              <w:rPr>
                <w:rFonts w:ascii="Calibri Light" w:hAnsi="Calibri Light" w:cs="Calibri Light"/>
              </w:rPr>
            </w:pPr>
          </w:p>
        </w:tc>
        <w:tc>
          <w:tcPr>
            <w:tcW w:w="2245" w:type="dxa"/>
            <w:gridSpan w:val="2"/>
          </w:tcPr>
          <w:p w14:paraId="6B7B5090" w14:textId="77777777" w:rsidR="00041865" w:rsidRPr="00B13B56" w:rsidRDefault="00041865" w:rsidP="00653B36">
            <w:pPr>
              <w:rPr>
                <w:rFonts w:ascii="Calibri Light" w:hAnsi="Calibri Light" w:cs="Calibri Light"/>
              </w:rPr>
            </w:pPr>
          </w:p>
        </w:tc>
      </w:tr>
      <w:tr w:rsidR="00041865" w:rsidRPr="00B13B56" w14:paraId="235C6AD5" w14:textId="77777777" w:rsidTr="00041865">
        <w:tc>
          <w:tcPr>
            <w:tcW w:w="3118" w:type="dxa"/>
            <w:vMerge w:val="restart"/>
          </w:tcPr>
          <w:p w14:paraId="5C0E62B0" w14:textId="77777777" w:rsidR="00041865" w:rsidRDefault="00041865" w:rsidP="00653B36">
            <w:pPr>
              <w:rPr>
                <w:rFonts w:ascii="Calibri Light" w:hAnsi="Calibri Light" w:cs="Calibri Light"/>
              </w:rPr>
            </w:pPr>
            <w:r w:rsidRPr="00B13B56">
              <w:rPr>
                <w:rFonts w:ascii="Calibri Light" w:hAnsi="Calibri Light" w:cs="Calibri Light"/>
              </w:rPr>
              <w:t>Objective 2</w:t>
            </w:r>
          </w:p>
          <w:p w14:paraId="5EFB3A6D"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Increase the percentage of students scoring proficient/distinguished in Science from 21.6% to 42.9% during the 2020-2021 school year.</w:t>
            </w:r>
          </w:p>
          <w:p w14:paraId="66FD6181" w14:textId="77777777" w:rsidR="00257951" w:rsidRPr="00257951" w:rsidRDefault="00257951" w:rsidP="00257951">
            <w:pPr>
              <w:rPr>
                <w:rFonts w:ascii="Times New Roman" w:eastAsia="Times New Roman" w:hAnsi="Times New Roman" w:cs="Times New Roman"/>
              </w:rPr>
            </w:pPr>
          </w:p>
          <w:p w14:paraId="34BB6299" w14:textId="246BE39D" w:rsidR="00257951" w:rsidRPr="00365168" w:rsidRDefault="00257951" w:rsidP="00653B36">
            <w:pPr>
              <w:rPr>
                <w:rFonts w:ascii="Times New Roman" w:eastAsia="Times New Roman" w:hAnsi="Times New Roman" w:cs="Times New Roman"/>
              </w:rPr>
            </w:pPr>
            <w:r w:rsidRPr="00257951">
              <w:rPr>
                <w:rFonts w:ascii="Times New Roman" w:eastAsia="Times New Roman" w:hAnsi="Times New Roman" w:cs="Times New Roman"/>
              </w:rPr>
              <w:t>(Due to COVID, data is from 2018 - 2019)</w:t>
            </w:r>
          </w:p>
        </w:tc>
        <w:tc>
          <w:tcPr>
            <w:tcW w:w="3118" w:type="dxa"/>
            <w:vMerge w:val="restart"/>
          </w:tcPr>
          <w:p w14:paraId="059AAE4B"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Monitor the validity of assessments (formative and summative) to ensure congruency to the standards/targets.</w:t>
            </w:r>
          </w:p>
          <w:p w14:paraId="1A1D36AF" w14:textId="77777777" w:rsidR="00257951" w:rsidRPr="00257951" w:rsidRDefault="00257951" w:rsidP="00257951">
            <w:pPr>
              <w:rPr>
                <w:rFonts w:ascii="Times New Roman" w:eastAsia="Times New Roman" w:hAnsi="Times New Roman" w:cs="Times New Roman"/>
                <w:color w:val="333333"/>
                <w:sz w:val="22"/>
                <w:szCs w:val="22"/>
                <w:u w:val="single"/>
              </w:rPr>
            </w:pPr>
            <w:r w:rsidRPr="00257951">
              <w:rPr>
                <w:rFonts w:ascii="Times New Roman" w:eastAsia="Times New Roman" w:hAnsi="Times New Roman" w:cs="Times New Roman"/>
              </w:rPr>
              <w:t>(</w:t>
            </w:r>
            <w:hyperlink r:id="rId15">
              <w:r w:rsidRPr="00257951">
                <w:rPr>
                  <w:rFonts w:ascii="Times New Roman" w:eastAsia="Times New Roman" w:hAnsi="Times New Roman" w:cs="Times New Roman"/>
                  <w:color w:val="0000FF"/>
                  <w:sz w:val="22"/>
                  <w:szCs w:val="22"/>
                  <w:u w:val="single"/>
                </w:rPr>
                <w:t>Design and Deliver Assessment Literacy</w:t>
              </w:r>
            </w:hyperlink>
            <w:r w:rsidRPr="00257951">
              <w:rPr>
                <w:rFonts w:ascii="Times New Roman" w:eastAsia="Times New Roman" w:hAnsi="Times New Roman" w:cs="Times New Roman"/>
                <w:color w:val="333333"/>
                <w:sz w:val="22"/>
                <w:szCs w:val="22"/>
                <w:u w:val="single"/>
              </w:rPr>
              <w:t>)</w:t>
            </w:r>
          </w:p>
          <w:p w14:paraId="13C253F0" w14:textId="77777777" w:rsidR="00041865" w:rsidRPr="00B13B56" w:rsidRDefault="00041865" w:rsidP="00653B36">
            <w:pPr>
              <w:rPr>
                <w:rFonts w:ascii="Calibri Light" w:hAnsi="Calibri Light" w:cs="Calibri Light"/>
              </w:rPr>
            </w:pPr>
          </w:p>
        </w:tc>
        <w:tc>
          <w:tcPr>
            <w:tcW w:w="3749" w:type="dxa"/>
          </w:tcPr>
          <w:p w14:paraId="211AD530" w14:textId="1DEBA3D7" w:rsidR="00041865" w:rsidRPr="00B13B56" w:rsidRDefault="00257951" w:rsidP="00653B36">
            <w:pPr>
              <w:rPr>
                <w:rFonts w:ascii="Calibri Light" w:hAnsi="Calibri Light" w:cs="Calibri Light"/>
              </w:rPr>
            </w:pPr>
            <w:r>
              <w:rPr>
                <w:rFonts w:ascii="Times New Roman" w:eastAsia="Times New Roman" w:hAnsi="Times New Roman" w:cs="Times New Roman"/>
              </w:rPr>
              <w:t>Monitor and evaluate the validity of assessments, standards, and learning targets.  (Practice)</w:t>
            </w:r>
          </w:p>
        </w:tc>
        <w:tc>
          <w:tcPr>
            <w:tcW w:w="2487" w:type="dxa"/>
          </w:tcPr>
          <w:p w14:paraId="7C576550"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PLC Agenda and minutes</w:t>
            </w:r>
          </w:p>
          <w:p w14:paraId="3FD6B5AF"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Intentional Question Planning Guide</w:t>
            </w:r>
          </w:p>
          <w:p w14:paraId="1D71525B" w14:textId="2B04CBB9" w:rsidR="00041865" w:rsidRPr="00B13B56" w:rsidRDefault="00257951" w:rsidP="00257951">
            <w:pPr>
              <w:rPr>
                <w:rFonts w:ascii="Calibri Light" w:hAnsi="Calibri Light" w:cs="Calibri Light"/>
              </w:rPr>
            </w:pPr>
            <w:r w:rsidRPr="00257951">
              <w:rPr>
                <w:rFonts w:ascii="Times New Roman" w:eastAsia="Times New Roman" w:hAnsi="Times New Roman" w:cs="Times New Roman"/>
              </w:rPr>
              <w:t>Assessment Samples and data</w:t>
            </w:r>
          </w:p>
        </w:tc>
        <w:tc>
          <w:tcPr>
            <w:tcW w:w="3993" w:type="dxa"/>
          </w:tcPr>
          <w:p w14:paraId="35490AF4"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Learning Walks/Walk-through data</w:t>
            </w:r>
          </w:p>
          <w:p w14:paraId="4E3603CA"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Team/PLC/Leadership agenda and minutes</w:t>
            </w:r>
          </w:p>
          <w:p w14:paraId="093C2B5C"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30/60/90 Day Plan</w:t>
            </w:r>
          </w:p>
          <w:p w14:paraId="64582D21" w14:textId="77777777" w:rsidR="00257951" w:rsidRPr="00257951" w:rsidRDefault="00257951" w:rsidP="00257951">
            <w:pPr>
              <w:rPr>
                <w:rFonts w:ascii="Times New Roman" w:eastAsia="Times New Roman" w:hAnsi="Times New Roman" w:cs="Times New Roman"/>
              </w:rPr>
            </w:pPr>
            <w:r w:rsidRPr="00257951">
              <w:rPr>
                <w:rFonts w:ascii="Times New Roman" w:eastAsia="Times New Roman" w:hAnsi="Times New Roman" w:cs="Times New Roman"/>
              </w:rPr>
              <w:t xml:space="preserve"> </w:t>
            </w:r>
          </w:p>
          <w:p w14:paraId="1F711E37" w14:textId="25C83A7C" w:rsidR="00041865" w:rsidRPr="00B13B56" w:rsidRDefault="00257951" w:rsidP="00257951">
            <w:pPr>
              <w:rPr>
                <w:rFonts w:ascii="Calibri Light" w:hAnsi="Calibri Light" w:cs="Calibri Light"/>
              </w:rPr>
            </w:pPr>
            <w:r w:rsidRPr="00257951">
              <w:rPr>
                <w:rFonts w:ascii="Times New Roman" w:eastAsia="Times New Roman" w:hAnsi="Times New Roman" w:cs="Times New Roman"/>
              </w:rPr>
              <w:t>Data will be collected and monitored weekly and bi-monthly.</w:t>
            </w:r>
          </w:p>
        </w:tc>
        <w:tc>
          <w:tcPr>
            <w:tcW w:w="2245" w:type="dxa"/>
            <w:gridSpan w:val="2"/>
          </w:tcPr>
          <w:p w14:paraId="51A0DD73" w14:textId="59F6E574" w:rsidR="00041865" w:rsidRPr="00B13B56" w:rsidRDefault="00257951" w:rsidP="00653B36">
            <w:pPr>
              <w:rPr>
                <w:rFonts w:ascii="Calibri Light" w:hAnsi="Calibri Light" w:cs="Calibri Light"/>
              </w:rPr>
            </w:pPr>
            <w:r>
              <w:rPr>
                <w:rFonts w:ascii="Calibri Light" w:hAnsi="Calibri Light" w:cs="Calibri Light"/>
              </w:rPr>
              <w:t>N/A</w:t>
            </w:r>
          </w:p>
        </w:tc>
      </w:tr>
      <w:tr w:rsidR="00041865" w:rsidRPr="00B13B56" w14:paraId="29B1CCD6" w14:textId="77777777" w:rsidTr="00041865">
        <w:tc>
          <w:tcPr>
            <w:tcW w:w="3118" w:type="dxa"/>
            <w:vMerge/>
          </w:tcPr>
          <w:p w14:paraId="2B7B2FFE" w14:textId="77777777" w:rsidR="00041865" w:rsidRPr="00B13B56" w:rsidRDefault="00041865" w:rsidP="00653B36">
            <w:pPr>
              <w:rPr>
                <w:rFonts w:ascii="Calibri Light" w:hAnsi="Calibri Light" w:cs="Calibri Light"/>
              </w:rPr>
            </w:pPr>
          </w:p>
        </w:tc>
        <w:tc>
          <w:tcPr>
            <w:tcW w:w="3118" w:type="dxa"/>
            <w:vMerge/>
          </w:tcPr>
          <w:p w14:paraId="2FECE91C" w14:textId="77777777" w:rsidR="00041865" w:rsidRPr="00B13B56" w:rsidRDefault="00041865" w:rsidP="00653B36">
            <w:pPr>
              <w:rPr>
                <w:rFonts w:ascii="Calibri Light" w:hAnsi="Calibri Light" w:cs="Calibri Light"/>
              </w:rPr>
            </w:pPr>
          </w:p>
        </w:tc>
        <w:tc>
          <w:tcPr>
            <w:tcW w:w="3749" w:type="dxa"/>
          </w:tcPr>
          <w:p w14:paraId="2EB795BD" w14:textId="77777777" w:rsidR="00041865" w:rsidRPr="00B13B56" w:rsidRDefault="00041865" w:rsidP="00653B36">
            <w:pPr>
              <w:rPr>
                <w:rFonts w:ascii="Calibri Light" w:hAnsi="Calibri Light" w:cs="Calibri Light"/>
              </w:rPr>
            </w:pPr>
          </w:p>
        </w:tc>
        <w:tc>
          <w:tcPr>
            <w:tcW w:w="2487" w:type="dxa"/>
          </w:tcPr>
          <w:p w14:paraId="53F840D6" w14:textId="77777777" w:rsidR="00041865" w:rsidRPr="00B13B56" w:rsidRDefault="00041865" w:rsidP="00653B36">
            <w:pPr>
              <w:rPr>
                <w:rFonts w:ascii="Calibri Light" w:hAnsi="Calibri Light" w:cs="Calibri Light"/>
              </w:rPr>
            </w:pPr>
          </w:p>
        </w:tc>
        <w:tc>
          <w:tcPr>
            <w:tcW w:w="3993" w:type="dxa"/>
          </w:tcPr>
          <w:p w14:paraId="75DC2F06" w14:textId="77777777" w:rsidR="00041865" w:rsidRPr="00B13B56" w:rsidRDefault="00041865" w:rsidP="00653B36">
            <w:pPr>
              <w:rPr>
                <w:rFonts w:ascii="Calibri Light" w:hAnsi="Calibri Light" w:cs="Calibri Light"/>
              </w:rPr>
            </w:pPr>
          </w:p>
        </w:tc>
        <w:tc>
          <w:tcPr>
            <w:tcW w:w="2245" w:type="dxa"/>
            <w:gridSpan w:val="2"/>
          </w:tcPr>
          <w:p w14:paraId="1B04FEDB" w14:textId="77777777" w:rsidR="00041865" w:rsidRPr="00B13B56" w:rsidRDefault="00041865" w:rsidP="00653B36">
            <w:pPr>
              <w:rPr>
                <w:rFonts w:ascii="Calibri Light" w:hAnsi="Calibri Light" w:cs="Calibri Light"/>
              </w:rPr>
            </w:pPr>
          </w:p>
        </w:tc>
      </w:tr>
      <w:tr w:rsidR="00041865" w:rsidRPr="00B13B56" w14:paraId="2225D24D" w14:textId="77777777" w:rsidTr="00041865">
        <w:tc>
          <w:tcPr>
            <w:tcW w:w="3118" w:type="dxa"/>
            <w:vMerge/>
          </w:tcPr>
          <w:p w14:paraId="250BE6D7" w14:textId="77777777" w:rsidR="00041865" w:rsidRPr="00B13B56" w:rsidRDefault="00041865" w:rsidP="00653B36">
            <w:pPr>
              <w:rPr>
                <w:rFonts w:ascii="Calibri Light" w:hAnsi="Calibri Light" w:cs="Calibri Light"/>
              </w:rPr>
            </w:pPr>
          </w:p>
        </w:tc>
        <w:tc>
          <w:tcPr>
            <w:tcW w:w="3118" w:type="dxa"/>
            <w:vMerge w:val="restart"/>
          </w:tcPr>
          <w:p w14:paraId="54A38951" w14:textId="77777777" w:rsidR="00041865" w:rsidRPr="00B13B56" w:rsidRDefault="00041865" w:rsidP="00653B36">
            <w:pPr>
              <w:rPr>
                <w:rFonts w:ascii="Calibri Light" w:hAnsi="Calibri Light" w:cs="Calibri Light"/>
              </w:rPr>
            </w:pPr>
          </w:p>
        </w:tc>
        <w:tc>
          <w:tcPr>
            <w:tcW w:w="3749" w:type="dxa"/>
          </w:tcPr>
          <w:p w14:paraId="20D7BFA5" w14:textId="77777777" w:rsidR="00041865" w:rsidRPr="00B13B56" w:rsidRDefault="00041865" w:rsidP="00653B36">
            <w:pPr>
              <w:rPr>
                <w:rFonts w:ascii="Calibri Light" w:hAnsi="Calibri Light" w:cs="Calibri Light"/>
              </w:rPr>
            </w:pPr>
          </w:p>
        </w:tc>
        <w:tc>
          <w:tcPr>
            <w:tcW w:w="2487" w:type="dxa"/>
          </w:tcPr>
          <w:p w14:paraId="0FDFE0E8" w14:textId="77777777" w:rsidR="00041865" w:rsidRPr="00B13B56" w:rsidRDefault="00041865" w:rsidP="00653B36">
            <w:pPr>
              <w:rPr>
                <w:rFonts w:ascii="Calibri Light" w:hAnsi="Calibri Light" w:cs="Calibri Light"/>
              </w:rPr>
            </w:pPr>
          </w:p>
        </w:tc>
        <w:tc>
          <w:tcPr>
            <w:tcW w:w="3993" w:type="dxa"/>
          </w:tcPr>
          <w:p w14:paraId="1AC3CE18" w14:textId="77777777" w:rsidR="00041865" w:rsidRPr="00B13B56" w:rsidRDefault="00041865" w:rsidP="00653B36">
            <w:pPr>
              <w:rPr>
                <w:rFonts w:ascii="Calibri Light" w:hAnsi="Calibri Light" w:cs="Calibri Light"/>
              </w:rPr>
            </w:pPr>
          </w:p>
        </w:tc>
        <w:tc>
          <w:tcPr>
            <w:tcW w:w="2245" w:type="dxa"/>
            <w:gridSpan w:val="2"/>
          </w:tcPr>
          <w:p w14:paraId="64C62FD4" w14:textId="77777777" w:rsidR="00041865" w:rsidRPr="00B13B56" w:rsidRDefault="00041865" w:rsidP="00653B36">
            <w:pPr>
              <w:rPr>
                <w:rFonts w:ascii="Calibri Light" w:hAnsi="Calibri Light" w:cs="Calibri Light"/>
              </w:rPr>
            </w:pPr>
          </w:p>
        </w:tc>
      </w:tr>
      <w:tr w:rsidR="00041865" w:rsidRPr="00B13B56" w14:paraId="423A2547" w14:textId="77777777" w:rsidTr="00041865">
        <w:tc>
          <w:tcPr>
            <w:tcW w:w="3118" w:type="dxa"/>
            <w:vMerge/>
          </w:tcPr>
          <w:p w14:paraId="2001983C" w14:textId="77777777" w:rsidR="00041865" w:rsidRPr="00B13B56" w:rsidRDefault="00041865" w:rsidP="00653B36">
            <w:pPr>
              <w:rPr>
                <w:rFonts w:ascii="Calibri Light" w:hAnsi="Calibri Light" w:cs="Calibri Light"/>
              </w:rPr>
            </w:pPr>
          </w:p>
        </w:tc>
        <w:tc>
          <w:tcPr>
            <w:tcW w:w="3118" w:type="dxa"/>
            <w:vMerge/>
          </w:tcPr>
          <w:p w14:paraId="7839FB7A" w14:textId="77777777" w:rsidR="00041865" w:rsidRPr="00B13B56" w:rsidRDefault="00041865" w:rsidP="00653B36">
            <w:pPr>
              <w:rPr>
                <w:rFonts w:ascii="Calibri Light" w:hAnsi="Calibri Light" w:cs="Calibri Light"/>
              </w:rPr>
            </w:pPr>
          </w:p>
        </w:tc>
        <w:tc>
          <w:tcPr>
            <w:tcW w:w="3749" w:type="dxa"/>
          </w:tcPr>
          <w:p w14:paraId="637174AC" w14:textId="77777777" w:rsidR="00041865" w:rsidRPr="00B13B56" w:rsidRDefault="00041865" w:rsidP="00653B36">
            <w:pPr>
              <w:rPr>
                <w:rFonts w:ascii="Calibri Light" w:hAnsi="Calibri Light" w:cs="Calibri Light"/>
              </w:rPr>
            </w:pPr>
          </w:p>
        </w:tc>
        <w:tc>
          <w:tcPr>
            <w:tcW w:w="2487" w:type="dxa"/>
          </w:tcPr>
          <w:p w14:paraId="1295E658" w14:textId="77777777" w:rsidR="00041865" w:rsidRPr="00B13B56" w:rsidRDefault="00041865" w:rsidP="00653B36">
            <w:pPr>
              <w:rPr>
                <w:rFonts w:ascii="Calibri Light" w:hAnsi="Calibri Light" w:cs="Calibri Light"/>
              </w:rPr>
            </w:pPr>
          </w:p>
        </w:tc>
        <w:tc>
          <w:tcPr>
            <w:tcW w:w="3993" w:type="dxa"/>
          </w:tcPr>
          <w:p w14:paraId="1BB27B1D" w14:textId="77777777" w:rsidR="00041865" w:rsidRPr="00B13B56" w:rsidRDefault="00041865" w:rsidP="00653B36">
            <w:pPr>
              <w:rPr>
                <w:rFonts w:ascii="Calibri Light" w:hAnsi="Calibri Light" w:cs="Calibri Light"/>
              </w:rPr>
            </w:pPr>
          </w:p>
        </w:tc>
        <w:tc>
          <w:tcPr>
            <w:tcW w:w="2245" w:type="dxa"/>
            <w:gridSpan w:val="2"/>
          </w:tcPr>
          <w:p w14:paraId="2929C368" w14:textId="77777777" w:rsidR="00041865" w:rsidRPr="00B13B56" w:rsidRDefault="00041865" w:rsidP="00653B36">
            <w:pPr>
              <w:rPr>
                <w:rFonts w:ascii="Calibri Light" w:hAnsi="Calibri Light" w:cs="Calibri Light"/>
              </w:rPr>
            </w:pPr>
          </w:p>
        </w:tc>
      </w:tr>
      <w:tr w:rsidR="00041865" w:rsidRPr="00B13B56" w14:paraId="140FC2F3" w14:textId="77777777" w:rsidTr="00041865">
        <w:tc>
          <w:tcPr>
            <w:tcW w:w="3118" w:type="dxa"/>
            <w:vMerge/>
          </w:tcPr>
          <w:p w14:paraId="4BB4ECFC" w14:textId="77777777" w:rsidR="00041865" w:rsidRPr="00B13B56" w:rsidRDefault="00041865" w:rsidP="00653B36">
            <w:pPr>
              <w:rPr>
                <w:rFonts w:ascii="Calibri Light" w:hAnsi="Calibri Light" w:cs="Calibri Light"/>
              </w:rPr>
            </w:pPr>
          </w:p>
        </w:tc>
        <w:tc>
          <w:tcPr>
            <w:tcW w:w="3118" w:type="dxa"/>
            <w:vMerge w:val="restart"/>
          </w:tcPr>
          <w:p w14:paraId="76F4515E" w14:textId="77777777" w:rsidR="00041865" w:rsidRPr="00B13B56" w:rsidRDefault="00041865" w:rsidP="00653B36">
            <w:pPr>
              <w:rPr>
                <w:rFonts w:ascii="Calibri Light" w:hAnsi="Calibri Light" w:cs="Calibri Light"/>
              </w:rPr>
            </w:pPr>
          </w:p>
        </w:tc>
        <w:tc>
          <w:tcPr>
            <w:tcW w:w="3749" w:type="dxa"/>
          </w:tcPr>
          <w:p w14:paraId="15E26A7A" w14:textId="77777777" w:rsidR="00041865" w:rsidRPr="00B13B56" w:rsidRDefault="00041865" w:rsidP="00653B36">
            <w:pPr>
              <w:rPr>
                <w:rFonts w:ascii="Calibri Light" w:hAnsi="Calibri Light" w:cs="Calibri Light"/>
              </w:rPr>
            </w:pPr>
          </w:p>
        </w:tc>
        <w:tc>
          <w:tcPr>
            <w:tcW w:w="2487" w:type="dxa"/>
          </w:tcPr>
          <w:p w14:paraId="2A1B9061" w14:textId="77777777" w:rsidR="00041865" w:rsidRPr="00B13B56" w:rsidRDefault="00041865" w:rsidP="00653B36">
            <w:pPr>
              <w:rPr>
                <w:rFonts w:ascii="Calibri Light" w:hAnsi="Calibri Light" w:cs="Calibri Light"/>
              </w:rPr>
            </w:pPr>
          </w:p>
        </w:tc>
        <w:tc>
          <w:tcPr>
            <w:tcW w:w="3993" w:type="dxa"/>
          </w:tcPr>
          <w:p w14:paraId="7E7EACB4" w14:textId="77777777" w:rsidR="00041865" w:rsidRPr="00B13B56" w:rsidRDefault="00041865" w:rsidP="00653B36">
            <w:pPr>
              <w:rPr>
                <w:rFonts w:ascii="Calibri Light" w:hAnsi="Calibri Light" w:cs="Calibri Light"/>
              </w:rPr>
            </w:pPr>
          </w:p>
        </w:tc>
        <w:tc>
          <w:tcPr>
            <w:tcW w:w="2245" w:type="dxa"/>
            <w:gridSpan w:val="2"/>
          </w:tcPr>
          <w:p w14:paraId="5CB482EE" w14:textId="77777777" w:rsidR="00041865" w:rsidRPr="00B13B56" w:rsidRDefault="00041865" w:rsidP="00653B36">
            <w:pPr>
              <w:rPr>
                <w:rFonts w:ascii="Calibri Light" w:hAnsi="Calibri Light" w:cs="Calibri Light"/>
              </w:rPr>
            </w:pPr>
          </w:p>
        </w:tc>
      </w:tr>
      <w:tr w:rsidR="00041865" w:rsidRPr="00B13B56" w14:paraId="04406E09" w14:textId="77777777" w:rsidTr="00041865">
        <w:tc>
          <w:tcPr>
            <w:tcW w:w="3118" w:type="dxa"/>
            <w:vMerge/>
          </w:tcPr>
          <w:p w14:paraId="3BB699A0" w14:textId="77777777" w:rsidR="00041865" w:rsidRPr="00B13B56" w:rsidRDefault="00041865" w:rsidP="00653B36">
            <w:pPr>
              <w:rPr>
                <w:rFonts w:ascii="Calibri Light" w:hAnsi="Calibri Light" w:cs="Calibri Light"/>
              </w:rPr>
            </w:pPr>
          </w:p>
        </w:tc>
        <w:tc>
          <w:tcPr>
            <w:tcW w:w="3118" w:type="dxa"/>
            <w:vMerge/>
          </w:tcPr>
          <w:p w14:paraId="6730758D" w14:textId="77777777" w:rsidR="00041865" w:rsidRPr="00B13B56" w:rsidRDefault="00041865" w:rsidP="00653B36">
            <w:pPr>
              <w:rPr>
                <w:rFonts w:ascii="Calibri Light" w:hAnsi="Calibri Light" w:cs="Calibri Light"/>
              </w:rPr>
            </w:pPr>
          </w:p>
        </w:tc>
        <w:tc>
          <w:tcPr>
            <w:tcW w:w="3749" w:type="dxa"/>
          </w:tcPr>
          <w:p w14:paraId="491A87AD" w14:textId="77777777" w:rsidR="00041865" w:rsidRPr="00B13B56" w:rsidRDefault="00041865" w:rsidP="00653B36">
            <w:pPr>
              <w:rPr>
                <w:rFonts w:ascii="Calibri Light" w:hAnsi="Calibri Light" w:cs="Calibri Light"/>
              </w:rPr>
            </w:pPr>
          </w:p>
        </w:tc>
        <w:tc>
          <w:tcPr>
            <w:tcW w:w="2487" w:type="dxa"/>
          </w:tcPr>
          <w:p w14:paraId="19D3CF71" w14:textId="77777777" w:rsidR="00041865" w:rsidRPr="00B13B56" w:rsidRDefault="00041865" w:rsidP="00653B36">
            <w:pPr>
              <w:rPr>
                <w:rFonts w:ascii="Calibri Light" w:hAnsi="Calibri Light" w:cs="Calibri Light"/>
              </w:rPr>
            </w:pPr>
          </w:p>
        </w:tc>
        <w:tc>
          <w:tcPr>
            <w:tcW w:w="3993" w:type="dxa"/>
          </w:tcPr>
          <w:p w14:paraId="6DC9E27D" w14:textId="77777777" w:rsidR="00041865" w:rsidRPr="00B13B56" w:rsidRDefault="00041865" w:rsidP="00653B36">
            <w:pPr>
              <w:rPr>
                <w:rFonts w:ascii="Calibri Light" w:hAnsi="Calibri Light" w:cs="Calibri Light"/>
              </w:rPr>
            </w:pPr>
          </w:p>
        </w:tc>
        <w:tc>
          <w:tcPr>
            <w:tcW w:w="2245" w:type="dxa"/>
            <w:gridSpan w:val="2"/>
          </w:tcPr>
          <w:p w14:paraId="7502B757" w14:textId="77777777" w:rsidR="00041865" w:rsidRPr="00B13B56" w:rsidRDefault="00041865" w:rsidP="00653B36">
            <w:pPr>
              <w:rPr>
                <w:rFonts w:ascii="Calibri Light" w:hAnsi="Calibri Light" w:cs="Calibri Light"/>
              </w:rPr>
            </w:pPr>
          </w:p>
        </w:tc>
      </w:tr>
      <w:tr w:rsidR="00365168" w:rsidRPr="00B13B56" w14:paraId="66A2EDE8" w14:textId="77777777" w:rsidTr="0051406D">
        <w:tc>
          <w:tcPr>
            <w:tcW w:w="3118" w:type="dxa"/>
            <w:vMerge w:val="restart"/>
          </w:tcPr>
          <w:p w14:paraId="684C493A" w14:textId="6156A8F8" w:rsidR="00365168" w:rsidRDefault="00365168" w:rsidP="0051406D">
            <w:pPr>
              <w:rPr>
                <w:rFonts w:ascii="Calibri Light" w:hAnsi="Calibri Light" w:cs="Calibri Light"/>
              </w:rPr>
            </w:pPr>
            <w:r w:rsidRPr="00B13B56">
              <w:rPr>
                <w:rFonts w:ascii="Calibri Light" w:hAnsi="Calibri Light" w:cs="Calibri Light"/>
              </w:rPr>
              <w:t xml:space="preserve">Objective </w:t>
            </w:r>
            <w:r>
              <w:rPr>
                <w:rFonts w:ascii="Calibri Light" w:hAnsi="Calibri Light" w:cs="Calibri Light"/>
              </w:rPr>
              <w:t>3</w:t>
            </w:r>
          </w:p>
          <w:p w14:paraId="269F0248" w14:textId="77777777" w:rsidR="00365168" w:rsidRPr="00365168" w:rsidRDefault="00365168" w:rsidP="00365168">
            <w:pPr>
              <w:rPr>
                <w:rFonts w:ascii="Times New Roman" w:eastAsia="Times New Roman" w:hAnsi="Times New Roman" w:cs="Times New Roman"/>
              </w:rPr>
            </w:pPr>
            <w:r w:rsidRPr="00257951">
              <w:rPr>
                <w:rFonts w:ascii="Times New Roman" w:eastAsia="Times New Roman" w:hAnsi="Times New Roman" w:cs="Times New Roman"/>
              </w:rPr>
              <w:t xml:space="preserve"> </w:t>
            </w:r>
            <w:r w:rsidRPr="00365168">
              <w:rPr>
                <w:rFonts w:ascii="Times New Roman" w:eastAsia="Times New Roman" w:hAnsi="Times New Roman" w:cs="Times New Roman"/>
              </w:rPr>
              <w:t xml:space="preserve">Increase the percentage of students scoring proficient/distinguished in On-Demand Writing from </w:t>
            </w:r>
            <w:r w:rsidRPr="00365168">
              <w:rPr>
                <w:rFonts w:ascii="Times New Roman" w:eastAsia="Times New Roman" w:hAnsi="Times New Roman" w:cs="Times New Roman"/>
              </w:rPr>
              <w:lastRenderedPageBreak/>
              <w:t>19.7% to 41.8% during the 2020-21 school year.</w:t>
            </w:r>
          </w:p>
          <w:p w14:paraId="3D274A84" w14:textId="77777777" w:rsidR="00365168" w:rsidRPr="00365168" w:rsidRDefault="00365168" w:rsidP="00365168">
            <w:pPr>
              <w:rPr>
                <w:rFonts w:ascii="Times New Roman" w:eastAsia="Times New Roman" w:hAnsi="Times New Roman" w:cs="Times New Roman"/>
              </w:rPr>
            </w:pPr>
          </w:p>
          <w:p w14:paraId="276272EF"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(Due to COVID, data is from 2018 - 2019)</w:t>
            </w:r>
          </w:p>
          <w:p w14:paraId="51A21262" w14:textId="24D3FAAA" w:rsidR="00365168" w:rsidRPr="00257951" w:rsidRDefault="00365168" w:rsidP="0051406D">
            <w:pPr>
              <w:rPr>
                <w:rFonts w:ascii="Times New Roman" w:eastAsia="Times New Roman" w:hAnsi="Times New Roman" w:cs="Times New Roman"/>
              </w:rPr>
            </w:pPr>
          </w:p>
          <w:p w14:paraId="51A80B0C" w14:textId="77777777" w:rsidR="00365168" w:rsidRPr="00257951" w:rsidRDefault="00365168" w:rsidP="0051406D">
            <w:pPr>
              <w:rPr>
                <w:rFonts w:ascii="Times New Roman" w:eastAsia="Times New Roman" w:hAnsi="Times New Roman" w:cs="Times New Roman"/>
              </w:rPr>
            </w:pPr>
          </w:p>
          <w:p w14:paraId="36BCB635" w14:textId="06E01185" w:rsidR="00365168" w:rsidRPr="00365168" w:rsidRDefault="00365168" w:rsidP="0051406D">
            <w:pPr>
              <w:rPr>
                <w:rFonts w:ascii="Times New Roman" w:eastAsia="Times New Roman" w:hAnsi="Times New Roman" w:cs="Times New Roman"/>
              </w:rPr>
            </w:pPr>
          </w:p>
        </w:tc>
        <w:tc>
          <w:tcPr>
            <w:tcW w:w="3118" w:type="dxa"/>
            <w:vMerge w:val="restart"/>
          </w:tcPr>
          <w:p w14:paraId="00A6E9D9" w14:textId="77777777" w:rsidR="00365168" w:rsidRPr="00257951" w:rsidRDefault="00365168" w:rsidP="0051406D">
            <w:pPr>
              <w:rPr>
                <w:rFonts w:ascii="Times New Roman" w:eastAsia="Times New Roman" w:hAnsi="Times New Roman" w:cs="Times New Roman"/>
              </w:rPr>
            </w:pPr>
            <w:r w:rsidRPr="00257951">
              <w:rPr>
                <w:rFonts w:ascii="Times New Roman" w:eastAsia="Times New Roman" w:hAnsi="Times New Roman" w:cs="Times New Roman"/>
              </w:rPr>
              <w:lastRenderedPageBreak/>
              <w:t>Monitor the validity of assessments (formative and summative) to ensure congruency to the standards/targets.</w:t>
            </w:r>
          </w:p>
          <w:p w14:paraId="1E65CE1A" w14:textId="77777777" w:rsidR="00365168" w:rsidRPr="00257951" w:rsidRDefault="00365168" w:rsidP="0051406D">
            <w:pPr>
              <w:rPr>
                <w:rFonts w:ascii="Times New Roman" w:eastAsia="Times New Roman" w:hAnsi="Times New Roman" w:cs="Times New Roman"/>
                <w:color w:val="333333"/>
                <w:sz w:val="22"/>
                <w:szCs w:val="22"/>
                <w:u w:val="single"/>
              </w:rPr>
            </w:pPr>
            <w:r w:rsidRPr="00257951">
              <w:rPr>
                <w:rFonts w:ascii="Times New Roman" w:eastAsia="Times New Roman" w:hAnsi="Times New Roman" w:cs="Times New Roman"/>
              </w:rPr>
              <w:t>(</w:t>
            </w:r>
            <w:hyperlink r:id="rId16">
              <w:r w:rsidRPr="00257951">
                <w:rPr>
                  <w:rFonts w:ascii="Times New Roman" w:eastAsia="Times New Roman" w:hAnsi="Times New Roman" w:cs="Times New Roman"/>
                  <w:color w:val="0000FF"/>
                  <w:sz w:val="22"/>
                  <w:szCs w:val="22"/>
                  <w:u w:val="single"/>
                </w:rPr>
                <w:t>Design and Deliver Assessment Literacy</w:t>
              </w:r>
            </w:hyperlink>
            <w:r w:rsidRPr="00257951">
              <w:rPr>
                <w:rFonts w:ascii="Times New Roman" w:eastAsia="Times New Roman" w:hAnsi="Times New Roman" w:cs="Times New Roman"/>
                <w:color w:val="333333"/>
                <w:sz w:val="22"/>
                <w:szCs w:val="22"/>
                <w:u w:val="single"/>
              </w:rPr>
              <w:t>)</w:t>
            </w:r>
          </w:p>
          <w:p w14:paraId="42A06BA0" w14:textId="77777777" w:rsidR="00365168" w:rsidRPr="00B13B56" w:rsidRDefault="00365168" w:rsidP="0051406D">
            <w:pPr>
              <w:rPr>
                <w:rFonts w:ascii="Calibri Light" w:hAnsi="Calibri Light" w:cs="Calibri Light"/>
              </w:rPr>
            </w:pPr>
          </w:p>
        </w:tc>
        <w:tc>
          <w:tcPr>
            <w:tcW w:w="3749" w:type="dxa"/>
          </w:tcPr>
          <w:p w14:paraId="1F4DB69A" w14:textId="77777777" w:rsidR="00365168" w:rsidRPr="00B13B56" w:rsidRDefault="00365168" w:rsidP="0051406D">
            <w:pPr>
              <w:rPr>
                <w:rFonts w:ascii="Calibri Light" w:hAnsi="Calibri Light" w:cs="Calibri Light"/>
              </w:rPr>
            </w:pPr>
            <w:r>
              <w:rPr>
                <w:rFonts w:ascii="Times New Roman" w:eastAsia="Times New Roman" w:hAnsi="Times New Roman" w:cs="Times New Roman"/>
              </w:rPr>
              <w:lastRenderedPageBreak/>
              <w:t>Monitor and evaluate the validity of assessments, standards, and learning targets.  (Practice)</w:t>
            </w:r>
          </w:p>
        </w:tc>
        <w:tc>
          <w:tcPr>
            <w:tcW w:w="2487" w:type="dxa"/>
          </w:tcPr>
          <w:p w14:paraId="0362E919" w14:textId="77777777" w:rsidR="00365168" w:rsidRPr="00257951" w:rsidRDefault="00365168" w:rsidP="0051406D">
            <w:pPr>
              <w:rPr>
                <w:rFonts w:ascii="Times New Roman" w:eastAsia="Times New Roman" w:hAnsi="Times New Roman" w:cs="Times New Roman"/>
              </w:rPr>
            </w:pPr>
            <w:r w:rsidRPr="00257951">
              <w:rPr>
                <w:rFonts w:ascii="Times New Roman" w:eastAsia="Times New Roman" w:hAnsi="Times New Roman" w:cs="Times New Roman"/>
              </w:rPr>
              <w:t>PLC Agenda and minutes</w:t>
            </w:r>
          </w:p>
          <w:p w14:paraId="04950B93" w14:textId="77777777" w:rsidR="00365168" w:rsidRPr="00257951" w:rsidRDefault="00365168" w:rsidP="0051406D">
            <w:pPr>
              <w:rPr>
                <w:rFonts w:ascii="Times New Roman" w:eastAsia="Times New Roman" w:hAnsi="Times New Roman" w:cs="Times New Roman"/>
              </w:rPr>
            </w:pPr>
            <w:r w:rsidRPr="00257951">
              <w:rPr>
                <w:rFonts w:ascii="Times New Roman" w:eastAsia="Times New Roman" w:hAnsi="Times New Roman" w:cs="Times New Roman"/>
              </w:rPr>
              <w:t>Intentional Question Planning Guide</w:t>
            </w:r>
          </w:p>
          <w:p w14:paraId="64E9AF50" w14:textId="77777777" w:rsidR="00365168" w:rsidRPr="00B13B56" w:rsidRDefault="00365168" w:rsidP="0051406D">
            <w:pPr>
              <w:rPr>
                <w:rFonts w:ascii="Calibri Light" w:hAnsi="Calibri Light" w:cs="Calibri Light"/>
              </w:rPr>
            </w:pPr>
            <w:r w:rsidRPr="00257951">
              <w:rPr>
                <w:rFonts w:ascii="Times New Roman" w:eastAsia="Times New Roman" w:hAnsi="Times New Roman" w:cs="Times New Roman"/>
              </w:rPr>
              <w:t>Assessment Samples and data</w:t>
            </w:r>
          </w:p>
        </w:tc>
        <w:tc>
          <w:tcPr>
            <w:tcW w:w="3993" w:type="dxa"/>
          </w:tcPr>
          <w:p w14:paraId="73F770A4" w14:textId="77777777" w:rsidR="00365168" w:rsidRPr="00257951" w:rsidRDefault="00365168" w:rsidP="0051406D">
            <w:pPr>
              <w:rPr>
                <w:rFonts w:ascii="Times New Roman" w:eastAsia="Times New Roman" w:hAnsi="Times New Roman" w:cs="Times New Roman"/>
              </w:rPr>
            </w:pPr>
            <w:r w:rsidRPr="00257951">
              <w:rPr>
                <w:rFonts w:ascii="Times New Roman" w:eastAsia="Times New Roman" w:hAnsi="Times New Roman" w:cs="Times New Roman"/>
              </w:rPr>
              <w:t>Learning Walks/Walk-through data</w:t>
            </w:r>
          </w:p>
          <w:p w14:paraId="76A948F3" w14:textId="77777777" w:rsidR="00365168" w:rsidRPr="00257951" w:rsidRDefault="00365168" w:rsidP="0051406D">
            <w:pPr>
              <w:rPr>
                <w:rFonts w:ascii="Times New Roman" w:eastAsia="Times New Roman" w:hAnsi="Times New Roman" w:cs="Times New Roman"/>
              </w:rPr>
            </w:pPr>
            <w:r w:rsidRPr="00257951">
              <w:rPr>
                <w:rFonts w:ascii="Times New Roman" w:eastAsia="Times New Roman" w:hAnsi="Times New Roman" w:cs="Times New Roman"/>
              </w:rPr>
              <w:t>Team/PLC/Leadership agenda and minutes</w:t>
            </w:r>
          </w:p>
          <w:p w14:paraId="57607867" w14:textId="77777777" w:rsidR="00365168" w:rsidRPr="00257951" w:rsidRDefault="00365168" w:rsidP="0051406D">
            <w:pPr>
              <w:rPr>
                <w:rFonts w:ascii="Times New Roman" w:eastAsia="Times New Roman" w:hAnsi="Times New Roman" w:cs="Times New Roman"/>
              </w:rPr>
            </w:pPr>
            <w:r w:rsidRPr="00257951">
              <w:rPr>
                <w:rFonts w:ascii="Times New Roman" w:eastAsia="Times New Roman" w:hAnsi="Times New Roman" w:cs="Times New Roman"/>
              </w:rPr>
              <w:t>30/60/90 Day Plan</w:t>
            </w:r>
          </w:p>
          <w:p w14:paraId="2AF7F770" w14:textId="77777777" w:rsidR="00365168" w:rsidRPr="00257951" w:rsidRDefault="00365168" w:rsidP="0051406D">
            <w:pPr>
              <w:rPr>
                <w:rFonts w:ascii="Times New Roman" w:eastAsia="Times New Roman" w:hAnsi="Times New Roman" w:cs="Times New Roman"/>
              </w:rPr>
            </w:pPr>
            <w:r w:rsidRPr="00257951">
              <w:rPr>
                <w:rFonts w:ascii="Times New Roman" w:eastAsia="Times New Roman" w:hAnsi="Times New Roman" w:cs="Times New Roman"/>
              </w:rPr>
              <w:t xml:space="preserve"> </w:t>
            </w:r>
          </w:p>
          <w:p w14:paraId="05DC4C5F" w14:textId="77777777" w:rsidR="00365168" w:rsidRPr="00B13B56" w:rsidRDefault="00365168" w:rsidP="0051406D">
            <w:pPr>
              <w:rPr>
                <w:rFonts w:ascii="Calibri Light" w:hAnsi="Calibri Light" w:cs="Calibri Light"/>
              </w:rPr>
            </w:pPr>
            <w:r w:rsidRPr="00257951">
              <w:rPr>
                <w:rFonts w:ascii="Times New Roman" w:eastAsia="Times New Roman" w:hAnsi="Times New Roman" w:cs="Times New Roman"/>
              </w:rPr>
              <w:t>Data will be collected and monitored weekly and bi-monthly.</w:t>
            </w:r>
          </w:p>
        </w:tc>
        <w:tc>
          <w:tcPr>
            <w:tcW w:w="2245" w:type="dxa"/>
            <w:gridSpan w:val="2"/>
          </w:tcPr>
          <w:p w14:paraId="6F6A9354" w14:textId="77777777" w:rsidR="00365168" w:rsidRPr="00B13B56" w:rsidRDefault="00365168" w:rsidP="0051406D">
            <w:pPr>
              <w:rPr>
                <w:rFonts w:ascii="Calibri Light" w:hAnsi="Calibri Light" w:cs="Calibri Light"/>
              </w:rPr>
            </w:pPr>
            <w:r>
              <w:rPr>
                <w:rFonts w:ascii="Calibri Light" w:hAnsi="Calibri Light" w:cs="Calibri Light"/>
              </w:rPr>
              <w:t>N/A</w:t>
            </w:r>
          </w:p>
        </w:tc>
      </w:tr>
      <w:tr w:rsidR="00365168" w:rsidRPr="00B13B56" w14:paraId="07AF3EBB" w14:textId="77777777" w:rsidTr="0051406D">
        <w:tc>
          <w:tcPr>
            <w:tcW w:w="3118" w:type="dxa"/>
            <w:vMerge/>
          </w:tcPr>
          <w:p w14:paraId="138DC8CE" w14:textId="77777777" w:rsidR="00365168" w:rsidRPr="00B13B56" w:rsidRDefault="00365168" w:rsidP="0051406D">
            <w:pPr>
              <w:rPr>
                <w:rFonts w:ascii="Calibri Light" w:hAnsi="Calibri Light" w:cs="Calibri Light"/>
              </w:rPr>
            </w:pPr>
          </w:p>
        </w:tc>
        <w:tc>
          <w:tcPr>
            <w:tcW w:w="3118" w:type="dxa"/>
            <w:vMerge/>
          </w:tcPr>
          <w:p w14:paraId="415D536A" w14:textId="77777777" w:rsidR="00365168" w:rsidRPr="00B13B56" w:rsidRDefault="00365168" w:rsidP="0051406D">
            <w:pPr>
              <w:rPr>
                <w:rFonts w:ascii="Calibri Light" w:hAnsi="Calibri Light" w:cs="Calibri Light"/>
              </w:rPr>
            </w:pPr>
          </w:p>
        </w:tc>
        <w:tc>
          <w:tcPr>
            <w:tcW w:w="3749" w:type="dxa"/>
          </w:tcPr>
          <w:p w14:paraId="3455D569" w14:textId="77777777" w:rsidR="00365168" w:rsidRPr="00B13B56" w:rsidRDefault="00365168" w:rsidP="0051406D">
            <w:pPr>
              <w:rPr>
                <w:rFonts w:ascii="Calibri Light" w:hAnsi="Calibri Light" w:cs="Calibri Light"/>
              </w:rPr>
            </w:pPr>
          </w:p>
        </w:tc>
        <w:tc>
          <w:tcPr>
            <w:tcW w:w="2487" w:type="dxa"/>
          </w:tcPr>
          <w:p w14:paraId="5BE8F70F" w14:textId="77777777" w:rsidR="00365168" w:rsidRPr="00B13B56" w:rsidRDefault="00365168" w:rsidP="0051406D">
            <w:pPr>
              <w:rPr>
                <w:rFonts w:ascii="Calibri Light" w:hAnsi="Calibri Light" w:cs="Calibri Light"/>
              </w:rPr>
            </w:pPr>
          </w:p>
        </w:tc>
        <w:tc>
          <w:tcPr>
            <w:tcW w:w="3993" w:type="dxa"/>
          </w:tcPr>
          <w:p w14:paraId="135AD318" w14:textId="77777777" w:rsidR="00365168" w:rsidRPr="00B13B56" w:rsidRDefault="00365168" w:rsidP="0051406D">
            <w:pPr>
              <w:rPr>
                <w:rFonts w:ascii="Calibri Light" w:hAnsi="Calibri Light" w:cs="Calibri Light"/>
              </w:rPr>
            </w:pPr>
          </w:p>
        </w:tc>
        <w:tc>
          <w:tcPr>
            <w:tcW w:w="2245" w:type="dxa"/>
            <w:gridSpan w:val="2"/>
          </w:tcPr>
          <w:p w14:paraId="1E60EEA0" w14:textId="77777777" w:rsidR="00365168" w:rsidRPr="00B13B56" w:rsidRDefault="00365168" w:rsidP="0051406D">
            <w:pPr>
              <w:rPr>
                <w:rFonts w:ascii="Calibri Light" w:hAnsi="Calibri Light" w:cs="Calibri Light"/>
              </w:rPr>
            </w:pPr>
          </w:p>
        </w:tc>
      </w:tr>
      <w:tr w:rsidR="00365168" w:rsidRPr="00B13B56" w14:paraId="22752534" w14:textId="77777777" w:rsidTr="0051406D">
        <w:tc>
          <w:tcPr>
            <w:tcW w:w="3118" w:type="dxa"/>
            <w:vMerge/>
          </w:tcPr>
          <w:p w14:paraId="69062DCD" w14:textId="77777777" w:rsidR="00365168" w:rsidRPr="00B13B56" w:rsidRDefault="00365168" w:rsidP="0051406D">
            <w:pPr>
              <w:rPr>
                <w:rFonts w:ascii="Calibri Light" w:hAnsi="Calibri Light" w:cs="Calibri Light"/>
              </w:rPr>
            </w:pPr>
          </w:p>
        </w:tc>
        <w:tc>
          <w:tcPr>
            <w:tcW w:w="3118" w:type="dxa"/>
            <w:vMerge w:val="restart"/>
          </w:tcPr>
          <w:p w14:paraId="2D17EF36" w14:textId="77777777" w:rsidR="00365168" w:rsidRPr="00B13B56" w:rsidRDefault="00365168" w:rsidP="0051406D">
            <w:pPr>
              <w:rPr>
                <w:rFonts w:ascii="Calibri Light" w:hAnsi="Calibri Light" w:cs="Calibri Light"/>
              </w:rPr>
            </w:pPr>
          </w:p>
        </w:tc>
        <w:tc>
          <w:tcPr>
            <w:tcW w:w="3749" w:type="dxa"/>
          </w:tcPr>
          <w:p w14:paraId="0A40A703" w14:textId="77777777" w:rsidR="00365168" w:rsidRPr="00B13B56" w:rsidRDefault="00365168" w:rsidP="0051406D">
            <w:pPr>
              <w:rPr>
                <w:rFonts w:ascii="Calibri Light" w:hAnsi="Calibri Light" w:cs="Calibri Light"/>
              </w:rPr>
            </w:pPr>
          </w:p>
        </w:tc>
        <w:tc>
          <w:tcPr>
            <w:tcW w:w="2487" w:type="dxa"/>
          </w:tcPr>
          <w:p w14:paraId="6D53E100" w14:textId="77777777" w:rsidR="00365168" w:rsidRPr="00B13B56" w:rsidRDefault="00365168" w:rsidP="0051406D">
            <w:pPr>
              <w:rPr>
                <w:rFonts w:ascii="Calibri Light" w:hAnsi="Calibri Light" w:cs="Calibri Light"/>
              </w:rPr>
            </w:pPr>
          </w:p>
        </w:tc>
        <w:tc>
          <w:tcPr>
            <w:tcW w:w="3993" w:type="dxa"/>
          </w:tcPr>
          <w:p w14:paraId="45EB9EB5" w14:textId="77777777" w:rsidR="00365168" w:rsidRPr="00B13B56" w:rsidRDefault="00365168" w:rsidP="0051406D">
            <w:pPr>
              <w:rPr>
                <w:rFonts w:ascii="Calibri Light" w:hAnsi="Calibri Light" w:cs="Calibri Light"/>
              </w:rPr>
            </w:pPr>
          </w:p>
        </w:tc>
        <w:tc>
          <w:tcPr>
            <w:tcW w:w="2245" w:type="dxa"/>
            <w:gridSpan w:val="2"/>
          </w:tcPr>
          <w:p w14:paraId="7B345A32" w14:textId="77777777" w:rsidR="00365168" w:rsidRPr="00B13B56" w:rsidRDefault="00365168" w:rsidP="0051406D">
            <w:pPr>
              <w:rPr>
                <w:rFonts w:ascii="Calibri Light" w:hAnsi="Calibri Light" w:cs="Calibri Light"/>
              </w:rPr>
            </w:pPr>
          </w:p>
        </w:tc>
      </w:tr>
      <w:tr w:rsidR="00365168" w:rsidRPr="00B13B56" w14:paraId="4F083035" w14:textId="77777777" w:rsidTr="0051406D">
        <w:tc>
          <w:tcPr>
            <w:tcW w:w="3118" w:type="dxa"/>
            <w:vMerge/>
          </w:tcPr>
          <w:p w14:paraId="03210B3E" w14:textId="77777777" w:rsidR="00365168" w:rsidRPr="00B13B56" w:rsidRDefault="00365168" w:rsidP="0051406D">
            <w:pPr>
              <w:rPr>
                <w:rFonts w:ascii="Calibri Light" w:hAnsi="Calibri Light" w:cs="Calibri Light"/>
              </w:rPr>
            </w:pPr>
          </w:p>
        </w:tc>
        <w:tc>
          <w:tcPr>
            <w:tcW w:w="3118" w:type="dxa"/>
            <w:vMerge/>
          </w:tcPr>
          <w:p w14:paraId="25B90AB7" w14:textId="77777777" w:rsidR="00365168" w:rsidRPr="00B13B56" w:rsidRDefault="00365168" w:rsidP="0051406D">
            <w:pPr>
              <w:rPr>
                <w:rFonts w:ascii="Calibri Light" w:hAnsi="Calibri Light" w:cs="Calibri Light"/>
              </w:rPr>
            </w:pPr>
          </w:p>
        </w:tc>
        <w:tc>
          <w:tcPr>
            <w:tcW w:w="3749" w:type="dxa"/>
          </w:tcPr>
          <w:p w14:paraId="46DCC302" w14:textId="77777777" w:rsidR="00365168" w:rsidRPr="00B13B56" w:rsidRDefault="00365168" w:rsidP="0051406D">
            <w:pPr>
              <w:rPr>
                <w:rFonts w:ascii="Calibri Light" w:hAnsi="Calibri Light" w:cs="Calibri Light"/>
              </w:rPr>
            </w:pPr>
          </w:p>
        </w:tc>
        <w:tc>
          <w:tcPr>
            <w:tcW w:w="2487" w:type="dxa"/>
          </w:tcPr>
          <w:p w14:paraId="1E31FADF" w14:textId="77777777" w:rsidR="00365168" w:rsidRPr="00B13B56" w:rsidRDefault="00365168" w:rsidP="0051406D">
            <w:pPr>
              <w:rPr>
                <w:rFonts w:ascii="Calibri Light" w:hAnsi="Calibri Light" w:cs="Calibri Light"/>
              </w:rPr>
            </w:pPr>
          </w:p>
        </w:tc>
        <w:tc>
          <w:tcPr>
            <w:tcW w:w="3993" w:type="dxa"/>
          </w:tcPr>
          <w:p w14:paraId="7E71FA00" w14:textId="77777777" w:rsidR="00365168" w:rsidRPr="00B13B56" w:rsidRDefault="00365168" w:rsidP="0051406D">
            <w:pPr>
              <w:rPr>
                <w:rFonts w:ascii="Calibri Light" w:hAnsi="Calibri Light" w:cs="Calibri Light"/>
              </w:rPr>
            </w:pPr>
          </w:p>
        </w:tc>
        <w:tc>
          <w:tcPr>
            <w:tcW w:w="2245" w:type="dxa"/>
            <w:gridSpan w:val="2"/>
          </w:tcPr>
          <w:p w14:paraId="7590CCA8" w14:textId="77777777" w:rsidR="00365168" w:rsidRPr="00B13B56" w:rsidRDefault="00365168" w:rsidP="0051406D">
            <w:pPr>
              <w:rPr>
                <w:rFonts w:ascii="Calibri Light" w:hAnsi="Calibri Light" w:cs="Calibri Light"/>
              </w:rPr>
            </w:pPr>
          </w:p>
        </w:tc>
      </w:tr>
      <w:tr w:rsidR="00365168" w:rsidRPr="00B13B56" w14:paraId="2E25275F" w14:textId="77777777" w:rsidTr="0051406D">
        <w:tc>
          <w:tcPr>
            <w:tcW w:w="3118" w:type="dxa"/>
            <w:vMerge/>
          </w:tcPr>
          <w:p w14:paraId="082E3FBE" w14:textId="77777777" w:rsidR="00365168" w:rsidRPr="00B13B56" w:rsidRDefault="00365168" w:rsidP="0051406D">
            <w:pPr>
              <w:rPr>
                <w:rFonts w:ascii="Calibri Light" w:hAnsi="Calibri Light" w:cs="Calibri Light"/>
              </w:rPr>
            </w:pPr>
          </w:p>
        </w:tc>
        <w:tc>
          <w:tcPr>
            <w:tcW w:w="3118" w:type="dxa"/>
            <w:vMerge w:val="restart"/>
          </w:tcPr>
          <w:p w14:paraId="7150115F" w14:textId="77777777" w:rsidR="00365168" w:rsidRPr="00B13B56" w:rsidRDefault="00365168" w:rsidP="0051406D">
            <w:pPr>
              <w:rPr>
                <w:rFonts w:ascii="Calibri Light" w:hAnsi="Calibri Light" w:cs="Calibri Light"/>
              </w:rPr>
            </w:pPr>
          </w:p>
        </w:tc>
        <w:tc>
          <w:tcPr>
            <w:tcW w:w="3749" w:type="dxa"/>
          </w:tcPr>
          <w:p w14:paraId="27B74FF1" w14:textId="77777777" w:rsidR="00365168" w:rsidRPr="00B13B56" w:rsidRDefault="00365168" w:rsidP="0051406D">
            <w:pPr>
              <w:rPr>
                <w:rFonts w:ascii="Calibri Light" w:hAnsi="Calibri Light" w:cs="Calibri Light"/>
              </w:rPr>
            </w:pPr>
          </w:p>
        </w:tc>
        <w:tc>
          <w:tcPr>
            <w:tcW w:w="2487" w:type="dxa"/>
          </w:tcPr>
          <w:p w14:paraId="3E828FB7" w14:textId="77777777" w:rsidR="00365168" w:rsidRPr="00B13B56" w:rsidRDefault="00365168" w:rsidP="0051406D">
            <w:pPr>
              <w:rPr>
                <w:rFonts w:ascii="Calibri Light" w:hAnsi="Calibri Light" w:cs="Calibri Light"/>
              </w:rPr>
            </w:pPr>
          </w:p>
        </w:tc>
        <w:tc>
          <w:tcPr>
            <w:tcW w:w="3993" w:type="dxa"/>
          </w:tcPr>
          <w:p w14:paraId="31D03E0B" w14:textId="77777777" w:rsidR="00365168" w:rsidRPr="00B13B56" w:rsidRDefault="00365168" w:rsidP="0051406D">
            <w:pPr>
              <w:rPr>
                <w:rFonts w:ascii="Calibri Light" w:hAnsi="Calibri Light" w:cs="Calibri Light"/>
              </w:rPr>
            </w:pPr>
          </w:p>
        </w:tc>
        <w:tc>
          <w:tcPr>
            <w:tcW w:w="2245" w:type="dxa"/>
            <w:gridSpan w:val="2"/>
          </w:tcPr>
          <w:p w14:paraId="1CE8E851" w14:textId="77777777" w:rsidR="00365168" w:rsidRPr="00B13B56" w:rsidRDefault="00365168" w:rsidP="0051406D">
            <w:pPr>
              <w:rPr>
                <w:rFonts w:ascii="Calibri Light" w:hAnsi="Calibri Light" w:cs="Calibri Light"/>
              </w:rPr>
            </w:pPr>
          </w:p>
        </w:tc>
      </w:tr>
      <w:tr w:rsidR="00365168" w:rsidRPr="00B13B56" w14:paraId="2BF053D1" w14:textId="77777777" w:rsidTr="0051406D">
        <w:tc>
          <w:tcPr>
            <w:tcW w:w="3118" w:type="dxa"/>
            <w:vMerge/>
          </w:tcPr>
          <w:p w14:paraId="626426F9" w14:textId="77777777" w:rsidR="00365168" w:rsidRPr="00B13B56" w:rsidRDefault="00365168" w:rsidP="0051406D">
            <w:pPr>
              <w:rPr>
                <w:rFonts w:ascii="Calibri Light" w:hAnsi="Calibri Light" w:cs="Calibri Light"/>
              </w:rPr>
            </w:pPr>
          </w:p>
        </w:tc>
        <w:tc>
          <w:tcPr>
            <w:tcW w:w="3118" w:type="dxa"/>
            <w:vMerge/>
          </w:tcPr>
          <w:p w14:paraId="373818E4" w14:textId="77777777" w:rsidR="00365168" w:rsidRPr="00B13B56" w:rsidRDefault="00365168" w:rsidP="0051406D">
            <w:pPr>
              <w:rPr>
                <w:rFonts w:ascii="Calibri Light" w:hAnsi="Calibri Light" w:cs="Calibri Light"/>
              </w:rPr>
            </w:pPr>
          </w:p>
        </w:tc>
        <w:tc>
          <w:tcPr>
            <w:tcW w:w="3749" w:type="dxa"/>
          </w:tcPr>
          <w:p w14:paraId="7E1FB505" w14:textId="77777777" w:rsidR="00365168" w:rsidRPr="00B13B56" w:rsidRDefault="00365168" w:rsidP="0051406D">
            <w:pPr>
              <w:rPr>
                <w:rFonts w:ascii="Calibri Light" w:hAnsi="Calibri Light" w:cs="Calibri Light"/>
              </w:rPr>
            </w:pPr>
          </w:p>
        </w:tc>
        <w:tc>
          <w:tcPr>
            <w:tcW w:w="2487" w:type="dxa"/>
          </w:tcPr>
          <w:p w14:paraId="21708AFD" w14:textId="77777777" w:rsidR="00365168" w:rsidRPr="00B13B56" w:rsidRDefault="00365168" w:rsidP="0051406D">
            <w:pPr>
              <w:rPr>
                <w:rFonts w:ascii="Calibri Light" w:hAnsi="Calibri Light" w:cs="Calibri Light"/>
              </w:rPr>
            </w:pPr>
          </w:p>
        </w:tc>
        <w:tc>
          <w:tcPr>
            <w:tcW w:w="3993" w:type="dxa"/>
          </w:tcPr>
          <w:p w14:paraId="7590BD49" w14:textId="77777777" w:rsidR="00365168" w:rsidRPr="00B13B56" w:rsidRDefault="00365168" w:rsidP="0051406D">
            <w:pPr>
              <w:rPr>
                <w:rFonts w:ascii="Calibri Light" w:hAnsi="Calibri Light" w:cs="Calibri Light"/>
              </w:rPr>
            </w:pPr>
          </w:p>
        </w:tc>
        <w:tc>
          <w:tcPr>
            <w:tcW w:w="2245" w:type="dxa"/>
            <w:gridSpan w:val="2"/>
          </w:tcPr>
          <w:p w14:paraId="4CBA8E42" w14:textId="77777777" w:rsidR="00365168" w:rsidRPr="00B13B56" w:rsidRDefault="00365168" w:rsidP="0051406D">
            <w:pPr>
              <w:rPr>
                <w:rFonts w:ascii="Calibri Light" w:hAnsi="Calibri Light" w:cs="Calibri Light"/>
              </w:rPr>
            </w:pPr>
          </w:p>
        </w:tc>
      </w:tr>
    </w:tbl>
    <w:p w14:paraId="36C9F243" w14:textId="77777777" w:rsidR="00232FAD" w:rsidRPr="00B13B56" w:rsidRDefault="00232FAD" w:rsidP="00C14366">
      <w:pPr>
        <w:pStyle w:val="Heading2"/>
        <w:rPr>
          <w:rFonts w:ascii="Calibri Light" w:hAnsi="Calibri Light" w:cs="Calibri Light"/>
        </w:rPr>
      </w:pPr>
    </w:p>
    <w:p w14:paraId="7C5FC782" w14:textId="77777777" w:rsidR="00232FAD" w:rsidRPr="00B13B56" w:rsidRDefault="00232FAD">
      <w:pPr>
        <w:rPr>
          <w:rFonts w:ascii="Calibri Light" w:eastAsiaTheme="majorEastAsia" w:hAnsi="Calibri Light" w:cs="Calibri Light"/>
          <w:b/>
          <w:bCs/>
          <w:color w:val="4F81BD" w:themeColor="accent1"/>
          <w:sz w:val="26"/>
          <w:szCs w:val="26"/>
        </w:rPr>
      </w:pPr>
      <w:r w:rsidRPr="00B13B56">
        <w:rPr>
          <w:rFonts w:ascii="Calibri Light" w:hAnsi="Calibri Light" w:cs="Calibri Light"/>
        </w:rPr>
        <w:br w:type="page"/>
      </w:r>
    </w:p>
    <w:p w14:paraId="772636FF" w14:textId="193FCF63" w:rsidR="00623103" w:rsidRPr="00B13B56" w:rsidRDefault="00623103" w:rsidP="00623103">
      <w:pPr>
        <w:pStyle w:val="Heading2"/>
        <w:rPr>
          <w:rFonts w:ascii="Calibri Light" w:hAnsi="Calibri Light" w:cs="Calibri Light"/>
        </w:rPr>
      </w:pPr>
      <w:r>
        <w:rPr>
          <w:rFonts w:ascii="Calibri Light" w:hAnsi="Calibri Light" w:cs="Calibri Light"/>
        </w:rPr>
        <w:lastRenderedPageBreak/>
        <w:t>3</w:t>
      </w:r>
      <w:r w:rsidRPr="00B13B56">
        <w:rPr>
          <w:rFonts w:ascii="Calibri Light" w:hAnsi="Calibri Light" w:cs="Calibri Light"/>
        </w:rPr>
        <w:t>: Growth</w:t>
      </w:r>
    </w:p>
    <w:p w14:paraId="1018DB36" w14:textId="77777777" w:rsidR="00623103" w:rsidRPr="00B13B56" w:rsidRDefault="00623103" w:rsidP="00623103">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owth Goal"/>
        <w:tblDescription w:val="The district's growth goal should be listed here."/>
      </w:tblPr>
      <w:tblGrid>
        <w:gridCol w:w="3118"/>
        <w:gridCol w:w="3118"/>
        <w:gridCol w:w="3749"/>
        <w:gridCol w:w="2487"/>
        <w:gridCol w:w="3993"/>
        <w:gridCol w:w="2236"/>
        <w:gridCol w:w="9"/>
      </w:tblGrid>
      <w:tr w:rsidR="00623103" w:rsidRPr="00B13B56" w14:paraId="6B408D63" w14:textId="77777777" w:rsidTr="00CB0CF4">
        <w:trPr>
          <w:gridAfter w:val="1"/>
          <w:wAfter w:w="9" w:type="dxa"/>
          <w:trHeight w:val="664"/>
          <w:tblHeader/>
        </w:trPr>
        <w:tc>
          <w:tcPr>
            <w:tcW w:w="18701" w:type="dxa"/>
            <w:gridSpan w:val="6"/>
            <w:tcBorders>
              <w:top w:val="single" w:sz="8" w:space="0" w:color="000000" w:themeColor="text1"/>
            </w:tcBorders>
          </w:tcPr>
          <w:p w14:paraId="249E62C9" w14:textId="1EC0F465" w:rsidR="00623103" w:rsidRPr="00B13B56" w:rsidRDefault="005347CC" w:rsidP="00CB0CF4">
            <w:pPr>
              <w:rPr>
                <w:rFonts w:ascii="Calibri Light" w:hAnsi="Calibri Light" w:cs="Calibri Light"/>
              </w:rPr>
            </w:pPr>
            <w:r>
              <w:rPr>
                <w:rFonts w:ascii="Calibri Light" w:hAnsi="Calibri Light" w:cs="Calibri Light"/>
              </w:rPr>
              <w:t>Goal 3</w:t>
            </w:r>
            <w:r w:rsidR="00623103" w:rsidRPr="00B13B56">
              <w:rPr>
                <w:rFonts w:ascii="Calibri Light" w:hAnsi="Calibri Light" w:cs="Calibri Light"/>
              </w:rPr>
              <w:t xml:space="preserve"> (State your growth goal.):</w:t>
            </w:r>
            <w:r w:rsidR="00365168">
              <w:rPr>
                <w:rFonts w:ascii="Calibri Light" w:hAnsi="Calibri Light" w:cs="Calibri Light"/>
              </w:rPr>
              <w:t xml:space="preserve"> </w:t>
            </w:r>
            <w:r w:rsidR="00365168">
              <w:rPr>
                <w:rFonts w:ascii="Times New Roman" w:eastAsia="Times New Roman" w:hAnsi="Times New Roman" w:cs="Times New Roman"/>
                <w:i/>
              </w:rPr>
              <w:t>Decrease the percentage of students scoring below proficiency in middle school reading from 45.5% to 25% and decrease the percentage of students scoring below proficiency in middle school math from 44.4% to 25% by 2021.</w:t>
            </w:r>
          </w:p>
        </w:tc>
      </w:tr>
      <w:tr w:rsidR="00623103" w:rsidRPr="00B13B56" w14:paraId="1E7C10FA" w14:textId="77777777" w:rsidTr="00CB0CF4">
        <w:trPr>
          <w:tblHeader/>
        </w:trPr>
        <w:tc>
          <w:tcPr>
            <w:tcW w:w="3118" w:type="dxa"/>
            <w:shd w:val="clear" w:color="auto" w:fill="BFBFBF" w:themeFill="background1" w:themeFillShade="BF"/>
          </w:tcPr>
          <w:p w14:paraId="267CFD09" w14:textId="77777777" w:rsidR="00623103" w:rsidRPr="00B13B56" w:rsidRDefault="00623103" w:rsidP="00CB0CF4">
            <w:pPr>
              <w:tabs>
                <w:tab w:val="center" w:pos="1451"/>
                <w:tab w:val="right" w:pos="2902"/>
              </w:tabs>
              <w:rPr>
                <w:rFonts w:ascii="Calibri Light" w:hAnsi="Calibri Light" w:cs="Calibri Light"/>
                <w:b/>
              </w:rPr>
            </w:pPr>
            <w:r w:rsidRPr="00B13B56">
              <w:rPr>
                <w:rFonts w:ascii="Calibri Light" w:hAnsi="Calibri Light" w:cs="Calibri Light"/>
                <w:b/>
              </w:rPr>
              <w:tab/>
              <w:t>Objective</w:t>
            </w:r>
            <w:r w:rsidRPr="00B13B56">
              <w:rPr>
                <w:rFonts w:ascii="Calibri Light" w:hAnsi="Calibri Light" w:cs="Calibri Light"/>
                <w:b/>
              </w:rPr>
              <w:tab/>
            </w:r>
          </w:p>
        </w:tc>
        <w:tc>
          <w:tcPr>
            <w:tcW w:w="3118" w:type="dxa"/>
            <w:shd w:val="clear" w:color="auto" w:fill="BFBFBF" w:themeFill="background1" w:themeFillShade="BF"/>
          </w:tcPr>
          <w:p w14:paraId="240415AB" w14:textId="77777777" w:rsidR="00623103" w:rsidRPr="00B13B56" w:rsidRDefault="00623103" w:rsidP="00CB0CF4">
            <w:pPr>
              <w:jc w:val="center"/>
              <w:rPr>
                <w:rFonts w:ascii="Calibri Light" w:hAnsi="Calibri Light" w:cs="Calibri Light"/>
                <w:b/>
              </w:rPr>
            </w:pPr>
            <w:r w:rsidRPr="00B13B56">
              <w:rPr>
                <w:rFonts w:ascii="Calibri Light" w:hAnsi="Calibri Light" w:cs="Calibri Light"/>
                <w:b/>
              </w:rPr>
              <w:t>Strategy</w:t>
            </w:r>
          </w:p>
        </w:tc>
        <w:tc>
          <w:tcPr>
            <w:tcW w:w="3749" w:type="dxa"/>
            <w:shd w:val="clear" w:color="auto" w:fill="BFBFBF" w:themeFill="background1" w:themeFillShade="BF"/>
          </w:tcPr>
          <w:p w14:paraId="4BBFFAF7" w14:textId="77777777" w:rsidR="00623103" w:rsidRPr="00B13B56" w:rsidRDefault="00623103" w:rsidP="00CB0CF4">
            <w:pPr>
              <w:jc w:val="center"/>
              <w:rPr>
                <w:rFonts w:ascii="Calibri Light" w:hAnsi="Calibri Light" w:cs="Calibri Light"/>
                <w:b/>
              </w:rPr>
            </w:pPr>
            <w:r w:rsidRPr="00B13B56">
              <w:rPr>
                <w:rFonts w:ascii="Calibri Light" w:hAnsi="Calibri Light" w:cs="Calibri Light"/>
                <w:b/>
              </w:rPr>
              <w:t xml:space="preserve">Activities </w:t>
            </w:r>
          </w:p>
        </w:tc>
        <w:tc>
          <w:tcPr>
            <w:tcW w:w="2487" w:type="dxa"/>
            <w:shd w:val="clear" w:color="auto" w:fill="BFBFBF" w:themeFill="background1" w:themeFillShade="BF"/>
          </w:tcPr>
          <w:p w14:paraId="1F0BB843" w14:textId="77777777" w:rsidR="00623103" w:rsidRPr="00B13B56" w:rsidRDefault="00623103" w:rsidP="00CB0CF4">
            <w:pPr>
              <w:jc w:val="center"/>
              <w:rPr>
                <w:rFonts w:ascii="Calibri Light" w:hAnsi="Calibri Light" w:cs="Calibri Light"/>
                <w:b/>
              </w:rPr>
            </w:pPr>
            <w:r w:rsidRPr="00B13B56">
              <w:rPr>
                <w:rFonts w:ascii="Calibri Light" w:hAnsi="Calibri Light" w:cs="Calibri Light"/>
                <w:b/>
              </w:rPr>
              <w:t>Measure of Success</w:t>
            </w:r>
          </w:p>
        </w:tc>
        <w:tc>
          <w:tcPr>
            <w:tcW w:w="3993" w:type="dxa"/>
            <w:shd w:val="clear" w:color="auto" w:fill="BFBFBF" w:themeFill="background1" w:themeFillShade="BF"/>
          </w:tcPr>
          <w:p w14:paraId="1FA8B6B6" w14:textId="77777777" w:rsidR="00623103" w:rsidRPr="00B13B56" w:rsidRDefault="00623103" w:rsidP="00CB0CF4">
            <w:pPr>
              <w:jc w:val="center"/>
              <w:rPr>
                <w:rFonts w:ascii="Calibri Light" w:hAnsi="Calibri Light" w:cs="Calibri Light"/>
                <w:b/>
              </w:rPr>
            </w:pPr>
            <w:r w:rsidRPr="00B13B56">
              <w:rPr>
                <w:rFonts w:ascii="Calibri Light" w:hAnsi="Calibri Light" w:cs="Calibri Light"/>
                <w:b/>
              </w:rPr>
              <w:t xml:space="preserve">Progress Monitoring </w:t>
            </w:r>
          </w:p>
        </w:tc>
        <w:tc>
          <w:tcPr>
            <w:tcW w:w="2245" w:type="dxa"/>
            <w:gridSpan w:val="2"/>
            <w:shd w:val="clear" w:color="auto" w:fill="BFBFBF" w:themeFill="background1" w:themeFillShade="BF"/>
          </w:tcPr>
          <w:p w14:paraId="26762BD3" w14:textId="77777777" w:rsidR="00623103" w:rsidRPr="00B13B56" w:rsidRDefault="00623103" w:rsidP="00CB0CF4">
            <w:pPr>
              <w:jc w:val="center"/>
              <w:rPr>
                <w:rFonts w:ascii="Calibri Light" w:hAnsi="Calibri Light" w:cs="Calibri Light"/>
                <w:b/>
              </w:rPr>
            </w:pPr>
            <w:r w:rsidRPr="00B13B56">
              <w:rPr>
                <w:rFonts w:ascii="Calibri Light" w:hAnsi="Calibri Light" w:cs="Calibri Light"/>
                <w:b/>
              </w:rPr>
              <w:t>Funding</w:t>
            </w:r>
          </w:p>
        </w:tc>
      </w:tr>
      <w:tr w:rsidR="00623103" w:rsidRPr="00B13B56" w14:paraId="100A386F" w14:textId="77777777" w:rsidTr="00CB0CF4">
        <w:tc>
          <w:tcPr>
            <w:tcW w:w="3118" w:type="dxa"/>
            <w:vMerge w:val="restart"/>
          </w:tcPr>
          <w:p w14:paraId="7A570706" w14:textId="77777777" w:rsidR="00623103" w:rsidRDefault="00623103" w:rsidP="00CB0CF4">
            <w:pPr>
              <w:rPr>
                <w:rFonts w:ascii="Calibri Light" w:hAnsi="Calibri Light" w:cs="Calibri Light"/>
              </w:rPr>
            </w:pPr>
            <w:r w:rsidRPr="00B13B56">
              <w:rPr>
                <w:rFonts w:ascii="Calibri Light" w:hAnsi="Calibri Light" w:cs="Calibri Light"/>
              </w:rPr>
              <w:t>Objective 1</w:t>
            </w:r>
          </w:p>
          <w:p w14:paraId="77B576A0"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Decrease the percentage of students scoring below proficiency in reading from 45.5% to 25% and decrease the percentage of students scoring below proficiency in math from 44.4% to 25% by 2021.</w:t>
            </w:r>
          </w:p>
          <w:p w14:paraId="0794C54D" w14:textId="77777777" w:rsidR="00365168" w:rsidRPr="00365168" w:rsidRDefault="00365168" w:rsidP="00365168">
            <w:pPr>
              <w:rPr>
                <w:rFonts w:ascii="Times New Roman" w:eastAsia="Times New Roman" w:hAnsi="Times New Roman" w:cs="Times New Roman"/>
              </w:rPr>
            </w:pPr>
          </w:p>
          <w:p w14:paraId="7161C11C"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(Due to COVID, data is from 2018 - 2019)</w:t>
            </w:r>
          </w:p>
          <w:p w14:paraId="18A3F9B3" w14:textId="75593519" w:rsidR="00365168" w:rsidRPr="00B13B56" w:rsidRDefault="00365168" w:rsidP="00CB0CF4">
            <w:pPr>
              <w:rPr>
                <w:rFonts w:ascii="Calibri Light" w:hAnsi="Calibri Light" w:cs="Calibri Light"/>
              </w:rPr>
            </w:pPr>
          </w:p>
        </w:tc>
        <w:tc>
          <w:tcPr>
            <w:tcW w:w="3118" w:type="dxa"/>
            <w:vMerge w:val="restart"/>
          </w:tcPr>
          <w:p w14:paraId="381957C1"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Teachers will determine the most appropriate and effective high yield strategies to implement in order to ensure congruency to the intent of the learning target.</w:t>
            </w:r>
          </w:p>
          <w:p w14:paraId="65AF0850" w14:textId="3F485FE7" w:rsidR="00623103" w:rsidRPr="00B13B56" w:rsidRDefault="00365168" w:rsidP="00365168">
            <w:pPr>
              <w:rPr>
                <w:rFonts w:ascii="Calibri Light" w:hAnsi="Calibri Light" w:cs="Calibri Light"/>
              </w:rPr>
            </w:pPr>
            <w:r w:rsidRPr="00365168">
              <w:rPr>
                <w:rFonts w:ascii="Times New Roman" w:eastAsia="Times New Roman" w:hAnsi="Times New Roman" w:cs="Times New Roman"/>
              </w:rPr>
              <w:t>(Design and deliver instruction)</w:t>
            </w:r>
          </w:p>
        </w:tc>
        <w:tc>
          <w:tcPr>
            <w:tcW w:w="3749" w:type="dxa"/>
          </w:tcPr>
          <w:p w14:paraId="06DEDF6D" w14:textId="60B81D08" w:rsidR="00623103" w:rsidRPr="00B13B56" w:rsidRDefault="00365168" w:rsidP="00CB0CF4">
            <w:pPr>
              <w:rPr>
                <w:rFonts w:ascii="Calibri Light" w:hAnsi="Calibri Light" w:cs="Calibri Light"/>
              </w:rPr>
            </w:pPr>
            <w:r>
              <w:rPr>
                <w:rFonts w:ascii="Times New Roman" w:eastAsia="Times New Roman" w:hAnsi="Times New Roman" w:cs="Times New Roman"/>
              </w:rPr>
              <w:t>Plan strategically in the selection of high yield instructional strategy usage within lessons. (Practice)</w:t>
            </w:r>
          </w:p>
        </w:tc>
        <w:tc>
          <w:tcPr>
            <w:tcW w:w="2487" w:type="dxa"/>
          </w:tcPr>
          <w:p w14:paraId="47AD2095"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Learning Walk data</w:t>
            </w:r>
          </w:p>
          <w:p w14:paraId="57C7DB9B"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Reflection of peer observations</w:t>
            </w:r>
          </w:p>
          <w:p w14:paraId="29409D3B"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Model effective strategies during leadership team and PLC’s</w:t>
            </w:r>
          </w:p>
          <w:p w14:paraId="2F2DFD77" w14:textId="2EDCA4B2" w:rsidR="00623103" w:rsidRPr="00B13B56" w:rsidRDefault="00365168" w:rsidP="00365168">
            <w:pPr>
              <w:rPr>
                <w:rFonts w:ascii="Calibri Light" w:hAnsi="Calibri Light" w:cs="Calibri Light"/>
              </w:rPr>
            </w:pPr>
            <w:r w:rsidRPr="00365168">
              <w:rPr>
                <w:rFonts w:ascii="Times New Roman" w:eastAsia="Times New Roman" w:hAnsi="Times New Roman" w:cs="Times New Roman"/>
              </w:rPr>
              <w:t>30/60/90 Day Plan</w:t>
            </w:r>
          </w:p>
        </w:tc>
        <w:tc>
          <w:tcPr>
            <w:tcW w:w="3993" w:type="dxa"/>
          </w:tcPr>
          <w:p w14:paraId="36E4854C"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Learning Walk data and next steps</w:t>
            </w:r>
          </w:p>
          <w:p w14:paraId="77DA74AC"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PLC and leadership agenda and minutes</w:t>
            </w:r>
          </w:p>
          <w:p w14:paraId="12BACFF1"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30/60/90 Day Plan</w:t>
            </w:r>
          </w:p>
          <w:p w14:paraId="23C801EE" w14:textId="77777777" w:rsidR="00365168" w:rsidRPr="00365168" w:rsidRDefault="00365168" w:rsidP="00365168">
            <w:pPr>
              <w:rPr>
                <w:rFonts w:ascii="Times New Roman" w:eastAsia="Times New Roman" w:hAnsi="Times New Roman" w:cs="Times New Roman"/>
              </w:rPr>
            </w:pPr>
          </w:p>
          <w:p w14:paraId="12617FCC" w14:textId="4AFED5D6" w:rsidR="00623103" w:rsidRPr="00B13B56" w:rsidRDefault="00365168" w:rsidP="00365168">
            <w:pPr>
              <w:rPr>
                <w:rFonts w:ascii="Calibri Light" w:hAnsi="Calibri Light" w:cs="Calibri Light"/>
              </w:rPr>
            </w:pPr>
            <w:r w:rsidRPr="00365168">
              <w:rPr>
                <w:rFonts w:ascii="Times New Roman" w:eastAsia="Times New Roman" w:hAnsi="Times New Roman" w:cs="Times New Roman"/>
              </w:rPr>
              <w:t>Monitoring will occur weekly and bi-monthly.</w:t>
            </w:r>
          </w:p>
        </w:tc>
        <w:tc>
          <w:tcPr>
            <w:tcW w:w="2245" w:type="dxa"/>
            <w:gridSpan w:val="2"/>
          </w:tcPr>
          <w:p w14:paraId="4170661D" w14:textId="4306DB15" w:rsidR="00623103" w:rsidRPr="00B13B56" w:rsidRDefault="00365168" w:rsidP="00CB0CF4">
            <w:pPr>
              <w:rPr>
                <w:rFonts w:ascii="Calibri Light" w:hAnsi="Calibri Light" w:cs="Calibri Light"/>
              </w:rPr>
            </w:pPr>
            <w:r>
              <w:rPr>
                <w:rFonts w:ascii="Calibri Light" w:hAnsi="Calibri Light" w:cs="Calibri Light"/>
              </w:rPr>
              <w:t>N/A</w:t>
            </w:r>
          </w:p>
        </w:tc>
      </w:tr>
      <w:tr w:rsidR="00623103" w:rsidRPr="00B13B56" w14:paraId="56C852CD" w14:textId="77777777" w:rsidTr="00CB0CF4">
        <w:tc>
          <w:tcPr>
            <w:tcW w:w="3118" w:type="dxa"/>
            <w:vMerge/>
          </w:tcPr>
          <w:p w14:paraId="7323C241" w14:textId="77777777" w:rsidR="00623103" w:rsidRPr="00B13B56" w:rsidRDefault="00623103" w:rsidP="00CB0CF4">
            <w:pPr>
              <w:rPr>
                <w:rFonts w:ascii="Calibri Light" w:hAnsi="Calibri Light" w:cs="Calibri Light"/>
              </w:rPr>
            </w:pPr>
          </w:p>
        </w:tc>
        <w:tc>
          <w:tcPr>
            <w:tcW w:w="3118" w:type="dxa"/>
            <w:vMerge/>
          </w:tcPr>
          <w:p w14:paraId="3DE01FD7" w14:textId="77777777" w:rsidR="00623103" w:rsidRPr="00B13B56" w:rsidRDefault="00623103" w:rsidP="00CB0CF4">
            <w:pPr>
              <w:rPr>
                <w:rFonts w:ascii="Calibri Light" w:hAnsi="Calibri Light" w:cs="Calibri Light"/>
              </w:rPr>
            </w:pPr>
          </w:p>
        </w:tc>
        <w:tc>
          <w:tcPr>
            <w:tcW w:w="3749" w:type="dxa"/>
          </w:tcPr>
          <w:p w14:paraId="5A32480E" w14:textId="77777777" w:rsidR="00623103" w:rsidRPr="00B13B56" w:rsidRDefault="00623103" w:rsidP="00CB0CF4">
            <w:pPr>
              <w:rPr>
                <w:rFonts w:ascii="Calibri Light" w:hAnsi="Calibri Light" w:cs="Calibri Light"/>
              </w:rPr>
            </w:pPr>
          </w:p>
        </w:tc>
        <w:tc>
          <w:tcPr>
            <w:tcW w:w="2487" w:type="dxa"/>
          </w:tcPr>
          <w:p w14:paraId="56032FD4" w14:textId="77777777" w:rsidR="00623103" w:rsidRPr="00B13B56" w:rsidRDefault="00623103" w:rsidP="00CB0CF4">
            <w:pPr>
              <w:rPr>
                <w:rFonts w:ascii="Calibri Light" w:hAnsi="Calibri Light" w:cs="Calibri Light"/>
              </w:rPr>
            </w:pPr>
          </w:p>
        </w:tc>
        <w:tc>
          <w:tcPr>
            <w:tcW w:w="3993" w:type="dxa"/>
          </w:tcPr>
          <w:p w14:paraId="534EC3B0" w14:textId="77777777" w:rsidR="00623103" w:rsidRPr="00B13B56" w:rsidRDefault="00623103" w:rsidP="00CB0CF4">
            <w:pPr>
              <w:rPr>
                <w:rFonts w:ascii="Calibri Light" w:hAnsi="Calibri Light" w:cs="Calibri Light"/>
              </w:rPr>
            </w:pPr>
          </w:p>
        </w:tc>
        <w:tc>
          <w:tcPr>
            <w:tcW w:w="2245" w:type="dxa"/>
            <w:gridSpan w:val="2"/>
          </w:tcPr>
          <w:p w14:paraId="0FB61174" w14:textId="77777777" w:rsidR="00623103" w:rsidRPr="00B13B56" w:rsidRDefault="00623103" w:rsidP="00CB0CF4">
            <w:pPr>
              <w:rPr>
                <w:rFonts w:ascii="Calibri Light" w:hAnsi="Calibri Light" w:cs="Calibri Light"/>
              </w:rPr>
            </w:pPr>
          </w:p>
        </w:tc>
      </w:tr>
      <w:tr w:rsidR="00623103" w:rsidRPr="00B13B56" w14:paraId="37264DC2" w14:textId="77777777" w:rsidTr="00CB0CF4">
        <w:tc>
          <w:tcPr>
            <w:tcW w:w="3118" w:type="dxa"/>
            <w:vMerge/>
          </w:tcPr>
          <w:p w14:paraId="5E1D5D22" w14:textId="77777777" w:rsidR="00623103" w:rsidRPr="00B13B56" w:rsidRDefault="00623103" w:rsidP="00CB0CF4">
            <w:pPr>
              <w:rPr>
                <w:rFonts w:ascii="Calibri Light" w:hAnsi="Calibri Light" w:cs="Calibri Light"/>
              </w:rPr>
            </w:pPr>
          </w:p>
        </w:tc>
        <w:tc>
          <w:tcPr>
            <w:tcW w:w="3118" w:type="dxa"/>
            <w:vMerge w:val="restart"/>
          </w:tcPr>
          <w:p w14:paraId="3C4C3DE9"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Establish a system so that students can communicate, track, and evaluate their progress and set goals.</w:t>
            </w:r>
          </w:p>
          <w:p w14:paraId="278AD950" w14:textId="53EFF892" w:rsidR="00623103" w:rsidRPr="00B13B56" w:rsidRDefault="00365168" w:rsidP="00365168">
            <w:pPr>
              <w:rPr>
                <w:rFonts w:ascii="Calibri Light" w:hAnsi="Calibri Light" w:cs="Calibri Light"/>
              </w:rPr>
            </w:pPr>
            <w:r w:rsidRPr="00365168">
              <w:rPr>
                <w:rFonts w:ascii="Times New Roman" w:eastAsia="Times New Roman" w:hAnsi="Times New Roman" w:cs="Times New Roman"/>
              </w:rPr>
              <w:t>(Design and deliver assessment literacy)</w:t>
            </w:r>
          </w:p>
        </w:tc>
        <w:tc>
          <w:tcPr>
            <w:tcW w:w="3749" w:type="dxa"/>
          </w:tcPr>
          <w:p w14:paraId="14BFA47D" w14:textId="6F5FC135" w:rsidR="00623103" w:rsidRPr="00B13B56" w:rsidRDefault="00365168" w:rsidP="00CB0CF4">
            <w:pPr>
              <w:rPr>
                <w:rFonts w:ascii="Calibri Light" w:hAnsi="Calibri Light" w:cs="Calibri Light"/>
              </w:rPr>
            </w:pPr>
            <w:r>
              <w:rPr>
                <w:rFonts w:ascii="Times New Roman" w:eastAsia="Times New Roman" w:hAnsi="Times New Roman" w:cs="Times New Roman"/>
              </w:rPr>
              <w:t>Principals will select teachers to attend district professional learning on how to use assessments to allow students to evaluate progress and set goals. (Practice)</w:t>
            </w:r>
          </w:p>
        </w:tc>
        <w:tc>
          <w:tcPr>
            <w:tcW w:w="2487" w:type="dxa"/>
          </w:tcPr>
          <w:p w14:paraId="7079B3D7"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Classroom Implementation</w:t>
            </w:r>
          </w:p>
          <w:p w14:paraId="07F54169"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Walk-through data</w:t>
            </w:r>
          </w:p>
          <w:p w14:paraId="66DB07D3"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Student data notebooks</w:t>
            </w:r>
          </w:p>
          <w:p w14:paraId="1715FB65" w14:textId="77777777" w:rsidR="00623103" w:rsidRPr="00B13B56" w:rsidRDefault="00623103" w:rsidP="00CB0CF4">
            <w:pPr>
              <w:rPr>
                <w:rFonts w:ascii="Calibri Light" w:hAnsi="Calibri Light" w:cs="Calibri Light"/>
              </w:rPr>
            </w:pPr>
          </w:p>
        </w:tc>
        <w:tc>
          <w:tcPr>
            <w:tcW w:w="3993" w:type="dxa"/>
          </w:tcPr>
          <w:p w14:paraId="0249A5CF"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Student data notebook weekly checks</w:t>
            </w:r>
          </w:p>
          <w:p w14:paraId="5E6A9DC3"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30/60/90 Day Plan</w:t>
            </w:r>
          </w:p>
          <w:p w14:paraId="415A1D12" w14:textId="77777777" w:rsidR="00623103" w:rsidRPr="00B13B56" w:rsidRDefault="00623103" w:rsidP="00CB0CF4">
            <w:pPr>
              <w:rPr>
                <w:rFonts w:ascii="Calibri Light" w:hAnsi="Calibri Light" w:cs="Calibri Light"/>
              </w:rPr>
            </w:pPr>
          </w:p>
        </w:tc>
        <w:tc>
          <w:tcPr>
            <w:tcW w:w="2245" w:type="dxa"/>
            <w:gridSpan w:val="2"/>
          </w:tcPr>
          <w:p w14:paraId="391A0B0A" w14:textId="6F755C09" w:rsidR="00623103" w:rsidRPr="00B13B56" w:rsidRDefault="00365168" w:rsidP="00CB0CF4">
            <w:pPr>
              <w:rPr>
                <w:rFonts w:ascii="Calibri Light" w:hAnsi="Calibri Light" w:cs="Calibri Light"/>
              </w:rPr>
            </w:pPr>
            <w:r>
              <w:rPr>
                <w:rFonts w:ascii="Calibri Light" w:hAnsi="Calibri Light" w:cs="Calibri Light"/>
              </w:rPr>
              <w:t>N/A</w:t>
            </w:r>
          </w:p>
        </w:tc>
      </w:tr>
      <w:tr w:rsidR="00623103" w:rsidRPr="00B13B56" w14:paraId="65212E7A" w14:textId="77777777" w:rsidTr="00CB0CF4">
        <w:tc>
          <w:tcPr>
            <w:tcW w:w="3118" w:type="dxa"/>
            <w:vMerge/>
          </w:tcPr>
          <w:p w14:paraId="5381DE1F" w14:textId="77777777" w:rsidR="00623103" w:rsidRPr="00B13B56" w:rsidRDefault="00623103" w:rsidP="00CB0CF4">
            <w:pPr>
              <w:rPr>
                <w:rFonts w:ascii="Calibri Light" w:hAnsi="Calibri Light" w:cs="Calibri Light"/>
              </w:rPr>
            </w:pPr>
          </w:p>
        </w:tc>
        <w:tc>
          <w:tcPr>
            <w:tcW w:w="3118" w:type="dxa"/>
            <w:vMerge/>
          </w:tcPr>
          <w:p w14:paraId="38333284" w14:textId="77777777" w:rsidR="00623103" w:rsidRPr="00B13B56" w:rsidRDefault="00623103" w:rsidP="00CB0CF4">
            <w:pPr>
              <w:rPr>
                <w:rFonts w:ascii="Calibri Light" w:hAnsi="Calibri Light" w:cs="Calibri Light"/>
              </w:rPr>
            </w:pPr>
          </w:p>
        </w:tc>
        <w:tc>
          <w:tcPr>
            <w:tcW w:w="3749" w:type="dxa"/>
          </w:tcPr>
          <w:p w14:paraId="1F25B0F8" w14:textId="77777777" w:rsidR="00623103" w:rsidRPr="00B13B56" w:rsidRDefault="00623103" w:rsidP="00CB0CF4">
            <w:pPr>
              <w:rPr>
                <w:rFonts w:ascii="Calibri Light" w:hAnsi="Calibri Light" w:cs="Calibri Light"/>
              </w:rPr>
            </w:pPr>
          </w:p>
        </w:tc>
        <w:tc>
          <w:tcPr>
            <w:tcW w:w="2487" w:type="dxa"/>
          </w:tcPr>
          <w:p w14:paraId="0402EAB8" w14:textId="77777777" w:rsidR="00623103" w:rsidRPr="00B13B56" w:rsidRDefault="00623103" w:rsidP="00CB0CF4">
            <w:pPr>
              <w:rPr>
                <w:rFonts w:ascii="Calibri Light" w:hAnsi="Calibri Light" w:cs="Calibri Light"/>
              </w:rPr>
            </w:pPr>
          </w:p>
        </w:tc>
        <w:tc>
          <w:tcPr>
            <w:tcW w:w="3993" w:type="dxa"/>
          </w:tcPr>
          <w:p w14:paraId="7EF35966" w14:textId="77777777" w:rsidR="00623103" w:rsidRPr="00B13B56" w:rsidRDefault="00623103" w:rsidP="00CB0CF4">
            <w:pPr>
              <w:rPr>
                <w:rFonts w:ascii="Calibri Light" w:hAnsi="Calibri Light" w:cs="Calibri Light"/>
              </w:rPr>
            </w:pPr>
          </w:p>
        </w:tc>
        <w:tc>
          <w:tcPr>
            <w:tcW w:w="2245" w:type="dxa"/>
            <w:gridSpan w:val="2"/>
          </w:tcPr>
          <w:p w14:paraId="58B9A5F9" w14:textId="77777777" w:rsidR="00623103" w:rsidRPr="00B13B56" w:rsidRDefault="00623103" w:rsidP="00CB0CF4">
            <w:pPr>
              <w:rPr>
                <w:rFonts w:ascii="Calibri Light" w:hAnsi="Calibri Light" w:cs="Calibri Light"/>
              </w:rPr>
            </w:pPr>
          </w:p>
        </w:tc>
      </w:tr>
      <w:tr w:rsidR="00623103" w:rsidRPr="00B13B56" w14:paraId="3EC0CAF4" w14:textId="77777777" w:rsidTr="00CB0CF4">
        <w:tc>
          <w:tcPr>
            <w:tcW w:w="3118" w:type="dxa"/>
            <w:vMerge/>
          </w:tcPr>
          <w:p w14:paraId="4500E32C" w14:textId="77777777" w:rsidR="00623103" w:rsidRPr="00B13B56" w:rsidRDefault="00623103" w:rsidP="00CB0CF4">
            <w:pPr>
              <w:rPr>
                <w:rFonts w:ascii="Calibri Light" w:hAnsi="Calibri Light" w:cs="Calibri Light"/>
              </w:rPr>
            </w:pPr>
          </w:p>
        </w:tc>
        <w:tc>
          <w:tcPr>
            <w:tcW w:w="3118" w:type="dxa"/>
            <w:vMerge w:val="restart"/>
          </w:tcPr>
          <w:p w14:paraId="4E17FB8E" w14:textId="77777777" w:rsidR="00623103" w:rsidRPr="00B13B56" w:rsidRDefault="00623103" w:rsidP="00CB0CF4">
            <w:pPr>
              <w:rPr>
                <w:rFonts w:ascii="Calibri Light" w:hAnsi="Calibri Light" w:cs="Calibri Light"/>
              </w:rPr>
            </w:pPr>
          </w:p>
        </w:tc>
        <w:tc>
          <w:tcPr>
            <w:tcW w:w="3749" w:type="dxa"/>
          </w:tcPr>
          <w:p w14:paraId="091A57FF" w14:textId="77777777" w:rsidR="00623103" w:rsidRPr="00B13B56" w:rsidRDefault="00623103" w:rsidP="00CB0CF4">
            <w:pPr>
              <w:rPr>
                <w:rFonts w:ascii="Calibri Light" w:hAnsi="Calibri Light" w:cs="Calibri Light"/>
              </w:rPr>
            </w:pPr>
          </w:p>
        </w:tc>
        <w:tc>
          <w:tcPr>
            <w:tcW w:w="2487" w:type="dxa"/>
          </w:tcPr>
          <w:p w14:paraId="52AE8A35" w14:textId="77777777" w:rsidR="00623103" w:rsidRPr="00B13B56" w:rsidRDefault="00623103" w:rsidP="00CB0CF4">
            <w:pPr>
              <w:rPr>
                <w:rFonts w:ascii="Calibri Light" w:hAnsi="Calibri Light" w:cs="Calibri Light"/>
              </w:rPr>
            </w:pPr>
          </w:p>
        </w:tc>
        <w:tc>
          <w:tcPr>
            <w:tcW w:w="3993" w:type="dxa"/>
          </w:tcPr>
          <w:p w14:paraId="0CF8F26B" w14:textId="77777777" w:rsidR="00623103" w:rsidRPr="00B13B56" w:rsidRDefault="00623103" w:rsidP="00CB0CF4">
            <w:pPr>
              <w:rPr>
                <w:rFonts w:ascii="Calibri Light" w:hAnsi="Calibri Light" w:cs="Calibri Light"/>
              </w:rPr>
            </w:pPr>
          </w:p>
        </w:tc>
        <w:tc>
          <w:tcPr>
            <w:tcW w:w="2245" w:type="dxa"/>
            <w:gridSpan w:val="2"/>
          </w:tcPr>
          <w:p w14:paraId="45789A35" w14:textId="77777777" w:rsidR="00623103" w:rsidRPr="00B13B56" w:rsidRDefault="00623103" w:rsidP="00CB0CF4">
            <w:pPr>
              <w:rPr>
                <w:rFonts w:ascii="Calibri Light" w:hAnsi="Calibri Light" w:cs="Calibri Light"/>
              </w:rPr>
            </w:pPr>
          </w:p>
        </w:tc>
      </w:tr>
      <w:tr w:rsidR="00623103" w:rsidRPr="00B13B56" w14:paraId="1E274B56" w14:textId="77777777" w:rsidTr="00CB0CF4">
        <w:tc>
          <w:tcPr>
            <w:tcW w:w="3118" w:type="dxa"/>
            <w:vMerge/>
          </w:tcPr>
          <w:p w14:paraId="0536DB78" w14:textId="77777777" w:rsidR="00623103" w:rsidRPr="00B13B56" w:rsidRDefault="00623103" w:rsidP="00CB0CF4">
            <w:pPr>
              <w:rPr>
                <w:rFonts w:ascii="Calibri Light" w:hAnsi="Calibri Light" w:cs="Calibri Light"/>
              </w:rPr>
            </w:pPr>
          </w:p>
        </w:tc>
        <w:tc>
          <w:tcPr>
            <w:tcW w:w="3118" w:type="dxa"/>
            <w:vMerge/>
          </w:tcPr>
          <w:p w14:paraId="248E427E" w14:textId="77777777" w:rsidR="00623103" w:rsidRPr="00B13B56" w:rsidRDefault="00623103" w:rsidP="00CB0CF4">
            <w:pPr>
              <w:rPr>
                <w:rFonts w:ascii="Calibri Light" w:hAnsi="Calibri Light" w:cs="Calibri Light"/>
              </w:rPr>
            </w:pPr>
          </w:p>
        </w:tc>
        <w:tc>
          <w:tcPr>
            <w:tcW w:w="3749" w:type="dxa"/>
          </w:tcPr>
          <w:p w14:paraId="0099A296" w14:textId="77777777" w:rsidR="00623103" w:rsidRPr="00B13B56" w:rsidRDefault="00623103" w:rsidP="00CB0CF4">
            <w:pPr>
              <w:rPr>
                <w:rFonts w:ascii="Calibri Light" w:hAnsi="Calibri Light" w:cs="Calibri Light"/>
              </w:rPr>
            </w:pPr>
          </w:p>
        </w:tc>
        <w:tc>
          <w:tcPr>
            <w:tcW w:w="2487" w:type="dxa"/>
          </w:tcPr>
          <w:p w14:paraId="20FEFA8F" w14:textId="77777777" w:rsidR="00623103" w:rsidRPr="00B13B56" w:rsidRDefault="00623103" w:rsidP="00CB0CF4">
            <w:pPr>
              <w:rPr>
                <w:rFonts w:ascii="Calibri Light" w:hAnsi="Calibri Light" w:cs="Calibri Light"/>
              </w:rPr>
            </w:pPr>
          </w:p>
        </w:tc>
        <w:tc>
          <w:tcPr>
            <w:tcW w:w="3993" w:type="dxa"/>
          </w:tcPr>
          <w:p w14:paraId="70DEFDEA" w14:textId="77777777" w:rsidR="00623103" w:rsidRPr="00B13B56" w:rsidRDefault="00623103" w:rsidP="00CB0CF4">
            <w:pPr>
              <w:rPr>
                <w:rFonts w:ascii="Calibri Light" w:hAnsi="Calibri Light" w:cs="Calibri Light"/>
              </w:rPr>
            </w:pPr>
          </w:p>
        </w:tc>
        <w:tc>
          <w:tcPr>
            <w:tcW w:w="2245" w:type="dxa"/>
            <w:gridSpan w:val="2"/>
          </w:tcPr>
          <w:p w14:paraId="35BFE7AB" w14:textId="77777777" w:rsidR="00623103" w:rsidRPr="00B13B56" w:rsidRDefault="00623103" w:rsidP="00CB0CF4">
            <w:pPr>
              <w:rPr>
                <w:rFonts w:ascii="Calibri Light" w:hAnsi="Calibri Light" w:cs="Calibri Light"/>
              </w:rPr>
            </w:pPr>
          </w:p>
        </w:tc>
      </w:tr>
      <w:tr w:rsidR="00623103" w:rsidRPr="00B13B56" w14:paraId="15625BE3" w14:textId="77777777" w:rsidTr="00CB0CF4">
        <w:tc>
          <w:tcPr>
            <w:tcW w:w="3118" w:type="dxa"/>
            <w:vMerge w:val="restart"/>
          </w:tcPr>
          <w:p w14:paraId="6481EF44" w14:textId="77777777" w:rsidR="00623103" w:rsidRPr="00B13B56" w:rsidRDefault="00623103" w:rsidP="00CB0CF4">
            <w:pPr>
              <w:rPr>
                <w:rFonts w:ascii="Calibri Light" w:hAnsi="Calibri Light" w:cs="Calibri Light"/>
              </w:rPr>
            </w:pPr>
            <w:r w:rsidRPr="00B13B56">
              <w:rPr>
                <w:rFonts w:ascii="Calibri Light" w:hAnsi="Calibri Light" w:cs="Calibri Light"/>
              </w:rPr>
              <w:t>Objective 2</w:t>
            </w:r>
          </w:p>
        </w:tc>
        <w:tc>
          <w:tcPr>
            <w:tcW w:w="3118" w:type="dxa"/>
            <w:vMerge w:val="restart"/>
          </w:tcPr>
          <w:p w14:paraId="67C4F96A" w14:textId="77777777" w:rsidR="00623103" w:rsidRPr="00B13B56" w:rsidRDefault="00623103" w:rsidP="00CB0CF4">
            <w:pPr>
              <w:rPr>
                <w:rFonts w:ascii="Calibri Light" w:hAnsi="Calibri Light" w:cs="Calibri Light"/>
              </w:rPr>
            </w:pPr>
          </w:p>
        </w:tc>
        <w:tc>
          <w:tcPr>
            <w:tcW w:w="3749" w:type="dxa"/>
          </w:tcPr>
          <w:p w14:paraId="0AA13F10" w14:textId="77777777" w:rsidR="00623103" w:rsidRPr="00B13B56" w:rsidRDefault="00623103" w:rsidP="00CB0CF4">
            <w:pPr>
              <w:rPr>
                <w:rFonts w:ascii="Calibri Light" w:hAnsi="Calibri Light" w:cs="Calibri Light"/>
              </w:rPr>
            </w:pPr>
          </w:p>
        </w:tc>
        <w:tc>
          <w:tcPr>
            <w:tcW w:w="2487" w:type="dxa"/>
          </w:tcPr>
          <w:p w14:paraId="66FCFD56" w14:textId="77777777" w:rsidR="00623103" w:rsidRPr="00B13B56" w:rsidRDefault="00623103" w:rsidP="00CB0CF4">
            <w:pPr>
              <w:rPr>
                <w:rFonts w:ascii="Calibri Light" w:hAnsi="Calibri Light" w:cs="Calibri Light"/>
              </w:rPr>
            </w:pPr>
          </w:p>
        </w:tc>
        <w:tc>
          <w:tcPr>
            <w:tcW w:w="3993" w:type="dxa"/>
          </w:tcPr>
          <w:p w14:paraId="128FB2BF" w14:textId="77777777" w:rsidR="00623103" w:rsidRPr="00B13B56" w:rsidRDefault="00623103" w:rsidP="00CB0CF4">
            <w:pPr>
              <w:rPr>
                <w:rFonts w:ascii="Calibri Light" w:hAnsi="Calibri Light" w:cs="Calibri Light"/>
              </w:rPr>
            </w:pPr>
          </w:p>
        </w:tc>
        <w:tc>
          <w:tcPr>
            <w:tcW w:w="2245" w:type="dxa"/>
            <w:gridSpan w:val="2"/>
          </w:tcPr>
          <w:p w14:paraId="2DC90F72" w14:textId="77777777" w:rsidR="00623103" w:rsidRPr="00B13B56" w:rsidRDefault="00623103" w:rsidP="00CB0CF4">
            <w:pPr>
              <w:rPr>
                <w:rFonts w:ascii="Calibri Light" w:hAnsi="Calibri Light" w:cs="Calibri Light"/>
              </w:rPr>
            </w:pPr>
          </w:p>
        </w:tc>
      </w:tr>
      <w:tr w:rsidR="00623103" w:rsidRPr="00B13B56" w14:paraId="14A2C126" w14:textId="77777777" w:rsidTr="00CB0CF4">
        <w:tc>
          <w:tcPr>
            <w:tcW w:w="3118" w:type="dxa"/>
            <w:vMerge/>
          </w:tcPr>
          <w:p w14:paraId="796BD446" w14:textId="77777777" w:rsidR="00623103" w:rsidRPr="00B13B56" w:rsidRDefault="00623103" w:rsidP="00CB0CF4">
            <w:pPr>
              <w:rPr>
                <w:rFonts w:ascii="Calibri Light" w:hAnsi="Calibri Light" w:cs="Calibri Light"/>
              </w:rPr>
            </w:pPr>
          </w:p>
        </w:tc>
        <w:tc>
          <w:tcPr>
            <w:tcW w:w="3118" w:type="dxa"/>
            <w:vMerge/>
          </w:tcPr>
          <w:p w14:paraId="38BB8634" w14:textId="77777777" w:rsidR="00623103" w:rsidRPr="00B13B56" w:rsidRDefault="00623103" w:rsidP="00CB0CF4">
            <w:pPr>
              <w:rPr>
                <w:rFonts w:ascii="Calibri Light" w:hAnsi="Calibri Light" w:cs="Calibri Light"/>
              </w:rPr>
            </w:pPr>
          </w:p>
        </w:tc>
        <w:tc>
          <w:tcPr>
            <w:tcW w:w="3749" w:type="dxa"/>
          </w:tcPr>
          <w:p w14:paraId="0D184DA3" w14:textId="77777777" w:rsidR="00623103" w:rsidRPr="00B13B56" w:rsidRDefault="00623103" w:rsidP="00CB0CF4">
            <w:pPr>
              <w:rPr>
                <w:rFonts w:ascii="Calibri Light" w:hAnsi="Calibri Light" w:cs="Calibri Light"/>
              </w:rPr>
            </w:pPr>
          </w:p>
        </w:tc>
        <w:tc>
          <w:tcPr>
            <w:tcW w:w="2487" w:type="dxa"/>
          </w:tcPr>
          <w:p w14:paraId="78672A65" w14:textId="77777777" w:rsidR="00623103" w:rsidRPr="00B13B56" w:rsidRDefault="00623103" w:rsidP="00CB0CF4">
            <w:pPr>
              <w:rPr>
                <w:rFonts w:ascii="Calibri Light" w:hAnsi="Calibri Light" w:cs="Calibri Light"/>
              </w:rPr>
            </w:pPr>
          </w:p>
        </w:tc>
        <w:tc>
          <w:tcPr>
            <w:tcW w:w="3993" w:type="dxa"/>
          </w:tcPr>
          <w:p w14:paraId="28D27022" w14:textId="77777777" w:rsidR="00623103" w:rsidRPr="00B13B56" w:rsidRDefault="00623103" w:rsidP="00CB0CF4">
            <w:pPr>
              <w:rPr>
                <w:rFonts w:ascii="Calibri Light" w:hAnsi="Calibri Light" w:cs="Calibri Light"/>
              </w:rPr>
            </w:pPr>
          </w:p>
        </w:tc>
        <w:tc>
          <w:tcPr>
            <w:tcW w:w="2245" w:type="dxa"/>
            <w:gridSpan w:val="2"/>
          </w:tcPr>
          <w:p w14:paraId="2C24A38A" w14:textId="77777777" w:rsidR="00623103" w:rsidRPr="00B13B56" w:rsidRDefault="00623103" w:rsidP="00CB0CF4">
            <w:pPr>
              <w:rPr>
                <w:rFonts w:ascii="Calibri Light" w:hAnsi="Calibri Light" w:cs="Calibri Light"/>
              </w:rPr>
            </w:pPr>
          </w:p>
        </w:tc>
      </w:tr>
      <w:tr w:rsidR="00623103" w:rsidRPr="00B13B56" w14:paraId="227F459B" w14:textId="77777777" w:rsidTr="00CB0CF4">
        <w:tc>
          <w:tcPr>
            <w:tcW w:w="3118" w:type="dxa"/>
            <w:vMerge/>
          </w:tcPr>
          <w:p w14:paraId="42D88461" w14:textId="77777777" w:rsidR="00623103" w:rsidRPr="00B13B56" w:rsidRDefault="00623103" w:rsidP="00CB0CF4">
            <w:pPr>
              <w:rPr>
                <w:rFonts w:ascii="Calibri Light" w:hAnsi="Calibri Light" w:cs="Calibri Light"/>
              </w:rPr>
            </w:pPr>
          </w:p>
        </w:tc>
        <w:tc>
          <w:tcPr>
            <w:tcW w:w="3118" w:type="dxa"/>
            <w:vMerge w:val="restart"/>
          </w:tcPr>
          <w:p w14:paraId="075B5236" w14:textId="77777777" w:rsidR="00623103" w:rsidRPr="00B13B56" w:rsidRDefault="00623103" w:rsidP="00CB0CF4">
            <w:pPr>
              <w:rPr>
                <w:rFonts w:ascii="Calibri Light" w:hAnsi="Calibri Light" w:cs="Calibri Light"/>
              </w:rPr>
            </w:pPr>
          </w:p>
        </w:tc>
        <w:tc>
          <w:tcPr>
            <w:tcW w:w="3749" w:type="dxa"/>
          </w:tcPr>
          <w:p w14:paraId="556D9458" w14:textId="77777777" w:rsidR="00623103" w:rsidRPr="00B13B56" w:rsidRDefault="00623103" w:rsidP="00CB0CF4">
            <w:pPr>
              <w:rPr>
                <w:rFonts w:ascii="Calibri Light" w:hAnsi="Calibri Light" w:cs="Calibri Light"/>
              </w:rPr>
            </w:pPr>
          </w:p>
        </w:tc>
        <w:tc>
          <w:tcPr>
            <w:tcW w:w="2487" w:type="dxa"/>
          </w:tcPr>
          <w:p w14:paraId="67E0CCAF" w14:textId="77777777" w:rsidR="00623103" w:rsidRPr="00B13B56" w:rsidRDefault="00623103" w:rsidP="00CB0CF4">
            <w:pPr>
              <w:rPr>
                <w:rFonts w:ascii="Calibri Light" w:hAnsi="Calibri Light" w:cs="Calibri Light"/>
              </w:rPr>
            </w:pPr>
          </w:p>
        </w:tc>
        <w:tc>
          <w:tcPr>
            <w:tcW w:w="3993" w:type="dxa"/>
          </w:tcPr>
          <w:p w14:paraId="361931D0" w14:textId="77777777" w:rsidR="00623103" w:rsidRPr="00B13B56" w:rsidRDefault="00623103" w:rsidP="00CB0CF4">
            <w:pPr>
              <w:rPr>
                <w:rFonts w:ascii="Calibri Light" w:hAnsi="Calibri Light" w:cs="Calibri Light"/>
              </w:rPr>
            </w:pPr>
          </w:p>
        </w:tc>
        <w:tc>
          <w:tcPr>
            <w:tcW w:w="2245" w:type="dxa"/>
            <w:gridSpan w:val="2"/>
          </w:tcPr>
          <w:p w14:paraId="7F98C30A" w14:textId="77777777" w:rsidR="00623103" w:rsidRPr="00B13B56" w:rsidRDefault="00623103" w:rsidP="00CB0CF4">
            <w:pPr>
              <w:rPr>
                <w:rFonts w:ascii="Calibri Light" w:hAnsi="Calibri Light" w:cs="Calibri Light"/>
              </w:rPr>
            </w:pPr>
          </w:p>
        </w:tc>
      </w:tr>
      <w:tr w:rsidR="00623103" w:rsidRPr="00B13B56" w14:paraId="36309AAC" w14:textId="77777777" w:rsidTr="00CB0CF4">
        <w:tc>
          <w:tcPr>
            <w:tcW w:w="3118" w:type="dxa"/>
            <w:vMerge/>
          </w:tcPr>
          <w:p w14:paraId="079DFF3D" w14:textId="77777777" w:rsidR="00623103" w:rsidRPr="00B13B56" w:rsidRDefault="00623103" w:rsidP="00CB0CF4">
            <w:pPr>
              <w:rPr>
                <w:rFonts w:ascii="Calibri Light" w:hAnsi="Calibri Light" w:cs="Calibri Light"/>
              </w:rPr>
            </w:pPr>
          </w:p>
        </w:tc>
        <w:tc>
          <w:tcPr>
            <w:tcW w:w="3118" w:type="dxa"/>
            <w:vMerge/>
          </w:tcPr>
          <w:p w14:paraId="535575EA" w14:textId="77777777" w:rsidR="00623103" w:rsidRPr="00B13B56" w:rsidRDefault="00623103" w:rsidP="00CB0CF4">
            <w:pPr>
              <w:rPr>
                <w:rFonts w:ascii="Calibri Light" w:hAnsi="Calibri Light" w:cs="Calibri Light"/>
              </w:rPr>
            </w:pPr>
          </w:p>
        </w:tc>
        <w:tc>
          <w:tcPr>
            <w:tcW w:w="3749" w:type="dxa"/>
          </w:tcPr>
          <w:p w14:paraId="1099790A" w14:textId="77777777" w:rsidR="00623103" w:rsidRPr="00B13B56" w:rsidRDefault="00623103" w:rsidP="00CB0CF4">
            <w:pPr>
              <w:rPr>
                <w:rFonts w:ascii="Calibri Light" w:hAnsi="Calibri Light" w:cs="Calibri Light"/>
              </w:rPr>
            </w:pPr>
          </w:p>
        </w:tc>
        <w:tc>
          <w:tcPr>
            <w:tcW w:w="2487" w:type="dxa"/>
          </w:tcPr>
          <w:p w14:paraId="6AC51EBD" w14:textId="77777777" w:rsidR="00623103" w:rsidRPr="00B13B56" w:rsidRDefault="00623103" w:rsidP="00CB0CF4">
            <w:pPr>
              <w:rPr>
                <w:rFonts w:ascii="Calibri Light" w:hAnsi="Calibri Light" w:cs="Calibri Light"/>
              </w:rPr>
            </w:pPr>
          </w:p>
        </w:tc>
        <w:tc>
          <w:tcPr>
            <w:tcW w:w="3993" w:type="dxa"/>
          </w:tcPr>
          <w:p w14:paraId="27393C03" w14:textId="77777777" w:rsidR="00623103" w:rsidRPr="00B13B56" w:rsidRDefault="00623103" w:rsidP="00CB0CF4">
            <w:pPr>
              <w:rPr>
                <w:rFonts w:ascii="Calibri Light" w:hAnsi="Calibri Light" w:cs="Calibri Light"/>
              </w:rPr>
            </w:pPr>
          </w:p>
        </w:tc>
        <w:tc>
          <w:tcPr>
            <w:tcW w:w="2245" w:type="dxa"/>
            <w:gridSpan w:val="2"/>
          </w:tcPr>
          <w:p w14:paraId="59C00299" w14:textId="77777777" w:rsidR="00623103" w:rsidRPr="00B13B56" w:rsidRDefault="00623103" w:rsidP="00CB0CF4">
            <w:pPr>
              <w:rPr>
                <w:rFonts w:ascii="Calibri Light" w:hAnsi="Calibri Light" w:cs="Calibri Light"/>
              </w:rPr>
            </w:pPr>
          </w:p>
        </w:tc>
      </w:tr>
      <w:tr w:rsidR="00623103" w:rsidRPr="00B13B56" w14:paraId="103DFEDF" w14:textId="77777777" w:rsidTr="00CB0CF4">
        <w:tc>
          <w:tcPr>
            <w:tcW w:w="3118" w:type="dxa"/>
            <w:vMerge/>
          </w:tcPr>
          <w:p w14:paraId="01AA9254" w14:textId="77777777" w:rsidR="00623103" w:rsidRPr="00B13B56" w:rsidRDefault="00623103" w:rsidP="00CB0CF4">
            <w:pPr>
              <w:rPr>
                <w:rFonts w:ascii="Calibri Light" w:hAnsi="Calibri Light" w:cs="Calibri Light"/>
              </w:rPr>
            </w:pPr>
          </w:p>
        </w:tc>
        <w:tc>
          <w:tcPr>
            <w:tcW w:w="3118" w:type="dxa"/>
            <w:vMerge w:val="restart"/>
          </w:tcPr>
          <w:p w14:paraId="07BC4BD4" w14:textId="77777777" w:rsidR="00623103" w:rsidRPr="00B13B56" w:rsidRDefault="00623103" w:rsidP="00CB0CF4">
            <w:pPr>
              <w:rPr>
                <w:rFonts w:ascii="Calibri Light" w:hAnsi="Calibri Light" w:cs="Calibri Light"/>
              </w:rPr>
            </w:pPr>
          </w:p>
        </w:tc>
        <w:tc>
          <w:tcPr>
            <w:tcW w:w="3749" w:type="dxa"/>
          </w:tcPr>
          <w:p w14:paraId="5DB5B70B" w14:textId="77777777" w:rsidR="00623103" w:rsidRPr="00B13B56" w:rsidRDefault="00623103" w:rsidP="00CB0CF4">
            <w:pPr>
              <w:rPr>
                <w:rFonts w:ascii="Calibri Light" w:hAnsi="Calibri Light" w:cs="Calibri Light"/>
              </w:rPr>
            </w:pPr>
          </w:p>
        </w:tc>
        <w:tc>
          <w:tcPr>
            <w:tcW w:w="2487" w:type="dxa"/>
          </w:tcPr>
          <w:p w14:paraId="1F3C0638" w14:textId="77777777" w:rsidR="00623103" w:rsidRPr="00B13B56" w:rsidRDefault="00623103" w:rsidP="00CB0CF4">
            <w:pPr>
              <w:rPr>
                <w:rFonts w:ascii="Calibri Light" w:hAnsi="Calibri Light" w:cs="Calibri Light"/>
              </w:rPr>
            </w:pPr>
          </w:p>
        </w:tc>
        <w:tc>
          <w:tcPr>
            <w:tcW w:w="3993" w:type="dxa"/>
          </w:tcPr>
          <w:p w14:paraId="5CC745BE" w14:textId="77777777" w:rsidR="00623103" w:rsidRPr="00B13B56" w:rsidRDefault="00623103" w:rsidP="00CB0CF4">
            <w:pPr>
              <w:rPr>
                <w:rFonts w:ascii="Calibri Light" w:hAnsi="Calibri Light" w:cs="Calibri Light"/>
              </w:rPr>
            </w:pPr>
          </w:p>
        </w:tc>
        <w:tc>
          <w:tcPr>
            <w:tcW w:w="2245" w:type="dxa"/>
            <w:gridSpan w:val="2"/>
          </w:tcPr>
          <w:p w14:paraId="63CB7B17" w14:textId="77777777" w:rsidR="00623103" w:rsidRPr="00B13B56" w:rsidRDefault="00623103" w:rsidP="00CB0CF4">
            <w:pPr>
              <w:rPr>
                <w:rFonts w:ascii="Calibri Light" w:hAnsi="Calibri Light" w:cs="Calibri Light"/>
              </w:rPr>
            </w:pPr>
          </w:p>
        </w:tc>
      </w:tr>
      <w:tr w:rsidR="00623103" w:rsidRPr="00B13B56" w14:paraId="488A4FBD" w14:textId="77777777" w:rsidTr="00CB0CF4">
        <w:tc>
          <w:tcPr>
            <w:tcW w:w="3118" w:type="dxa"/>
            <w:vMerge/>
          </w:tcPr>
          <w:p w14:paraId="35675880" w14:textId="77777777" w:rsidR="00623103" w:rsidRPr="00B13B56" w:rsidRDefault="00623103" w:rsidP="00CB0CF4">
            <w:pPr>
              <w:rPr>
                <w:rFonts w:ascii="Calibri Light" w:hAnsi="Calibri Light" w:cs="Calibri Light"/>
              </w:rPr>
            </w:pPr>
          </w:p>
        </w:tc>
        <w:tc>
          <w:tcPr>
            <w:tcW w:w="3118" w:type="dxa"/>
            <w:vMerge/>
          </w:tcPr>
          <w:p w14:paraId="58BAF5C6" w14:textId="77777777" w:rsidR="00623103" w:rsidRPr="00B13B56" w:rsidRDefault="00623103" w:rsidP="00CB0CF4">
            <w:pPr>
              <w:rPr>
                <w:rFonts w:ascii="Calibri Light" w:hAnsi="Calibri Light" w:cs="Calibri Light"/>
              </w:rPr>
            </w:pPr>
          </w:p>
        </w:tc>
        <w:tc>
          <w:tcPr>
            <w:tcW w:w="3749" w:type="dxa"/>
          </w:tcPr>
          <w:p w14:paraId="17738D84" w14:textId="77777777" w:rsidR="00623103" w:rsidRPr="00B13B56" w:rsidRDefault="00623103" w:rsidP="00CB0CF4">
            <w:pPr>
              <w:rPr>
                <w:rFonts w:ascii="Calibri Light" w:hAnsi="Calibri Light" w:cs="Calibri Light"/>
              </w:rPr>
            </w:pPr>
          </w:p>
        </w:tc>
        <w:tc>
          <w:tcPr>
            <w:tcW w:w="2487" w:type="dxa"/>
          </w:tcPr>
          <w:p w14:paraId="4708B999" w14:textId="77777777" w:rsidR="00623103" w:rsidRPr="00B13B56" w:rsidRDefault="00623103" w:rsidP="00CB0CF4">
            <w:pPr>
              <w:rPr>
                <w:rFonts w:ascii="Calibri Light" w:hAnsi="Calibri Light" w:cs="Calibri Light"/>
              </w:rPr>
            </w:pPr>
          </w:p>
        </w:tc>
        <w:tc>
          <w:tcPr>
            <w:tcW w:w="3993" w:type="dxa"/>
          </w:tcPr>
          <w:p w14:paraId="34C508B6" w14:textId="77777777" w:rsidR="00623103" w:rsidRPr="00B13B56" w:rsidRDefault="00623103" w:rsidP="00CB0CF4">
            <w:pPr>
              <w:rPr>
                <w:rFonts w:ascii="Calibri Light" w:hAnsi="Calibri Light" w:cs="Calibri Light"/>
              </w:rPr>
            </w:pPr>
          </w:p>
        </w:tc>
        <w:tc>
          <w:tcPr>
            <w:tcW w:w="2245" w:type="dxa"/>
            <w:gridSpan w:val="2"/>
          </w:tcPr>
          <w:p w14:paraId="05EBF7B3" w14:textId="77777777" w:rsidR="00623103" w:rsidRPr="00B13B56" w:rsidRDefault="00623103" w:rsidP="00CB0CF4">
            <w:pPr>
              <w:rPr>
                <w:rFonts w:ascii="Calibri Light" w:hAnsi="Calibri Light" w:cs="Calibri Light"/>
              </w:rPr>
            </w:pPr>
          </w:p>
        </w:tc>
      </w:tr>
    </w:tbl>
    <w:p w14:paraId="47442B78" w14:textId="77777777" w:rsidR="00623103" w:rsidRDefault="00623103" w:rsidP="00C14366">
      <w:pPr>
        <w:pStyle w:val="Heading2"/>
        <w:rPr>
          <w:rFonts w:ascii="Calibri Light" w:hAnsi="Calibri Light" w:cs="Calibri Light"/>
        </w:rPr>
      </w:pPr>
    </w:p>
    <w:p w14:paraId="64BDE8CE" w14:textId="77777777" w:rsidR="00623103" w:rsidRDefault="00623103">
      <w:pPr>
        <w:rPr>
          <w:rFonts w:ascii="Calibri Light" w:eastAsiaTheme="majorEastAsia" w:hAnsi="Calibri Light" w:cs="Calibri Light"/>
          <w:b/>
          <w:bCs/>
          <w:color w:val="4F81BD" w:themeColor="accent1"/>
          <w:sz w:val="26"/>
          <w:szCs w:val="26"/>
        </w:rPr>
      </w:pPr>
      <w:r>
        <w:rPr>
          <w:rFonts w:ascii="Calibri Light" w:hAnsi="Calibri Light" w:cs="Calibri Light"/>
        </w:rPr>
        <w:br w:type="page"/>
      </w:r>
    </w:p>
    <w:p w14:paraId="0175B7E6" w14:textId="1D446AB2" w:rsidR="00C14366" w:rsidRPr="00B13B56" w:rsidRDefault="00623103" w:rsidP="00C14366">
      <w:pPr>
        <w:pStyle w:val="Heading2"/>
        <w:rPr>
          <w:rFonts w:ascii="Calibri Light" w:hAnsi="Calibri Light" w:cs="Calibri Light"/>
        </w:rPr>
      </w:pPr>
      <w:r>
        <w:rPr>
          <w:rFonts w:ascii="Calibri Light" w:hAnsi="Calibri Light" w:cs="Calibri Light"/>
        </w:rPr>
        <w:lastRenderedPageBreak/>
        <w:t>4</w:t>
      </w:r>
      <w:r w:rsidR="00C14366" w:rsidRPr="00B13B56">
        <w:rPr>
          <w:rFonts w:ascii="Calibri Light" w:hAnsi="Calibri Light" w:cs="Calibri Light"/>
        </w:rPr>
        <w:t xml:space="preserve">: </w:t>
      </w:r>
      <w:r w:rsidR="002F5D69">
        <w:rPr>
          <w:rFonts w:ascii="Calibri Light" w:hAnsi="Calibri Light" w:cs="Calibri Light"/>
        </w:rPr>
        <w:t xml:space="preserve">Achievement </w:t>
      </w:r>
      <w:r w:rsidR="00713EF3" w:rsidRPr="00B13B56">
        <w:rPr>
          <w:rFonts w:ascii="Calibri Light" w:hAnsi="Calibri Light" w:cs="Calibri Light"/>
        </w:rPr>
        <w:t>Gap</w:t>
      </w:r>
    </w:p>
    <w:p w14:paraId="1C1C94CD" w14:textId="77777777" w:rsidR="00480AF4" w:rsidRPr="00B13B56"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Achievement Gap"/>
        <w:tblDescription w:val="The district will list its achievement gap goal here."/>
      </w:tblPr>
      <w:tblGrid>
        <w:gridCol w:w="3118"/>
        <w:gridCol w:w="3118"/>
        <w:gridCol w:w="3749"/>
        <w:gridCol w:w="2487"/>
        <w:gridCol w:w="3993"/>
        <w:gridCol w:w="2236"/>
        <w:gridCol w:w="9"/>
      </w:tblGrid>
      <w:tr w:rsidR="00EB11A2" w:rsidRPr="00B13B56" w14:paraId="039BB9CF" w14:textId="77777777" w:rsidTr="00306FE6">
        <w:trPr>
          <w:gridAfter w:val="1"/>
          <w:wAfter w:w="9" w:type="dxa"/>
          <w:trHeight w:val="664"/>
          <w:tblHeader/>
        </w:trPr>
        <w:tc>
          <w:tcPr>
            <w:tcW w:w="18701" w:type="dxa"/>
            <w:gridSpan w:val="6"/>
            <w:tcBorders>
              <w:top w:val="single" w:sz="8" w:space="0" w:color="000000" w:themeColor="text1"/>
            </w:tcBorders>
          </w:tcPr>
          <w:p w14:paraId="0F853054" w14:textId="11FCF7BD" w:rsidR="00EB11A2" w:rsidRPr="00B13B56" w:rsidRDefault="00EB11A2" w:rsidP="005347CC">
            <w:pPr>
              <w:rPr>
                <w:rFonts w:ascii="Calibri Light" w:hAnsi="Calibri Light" w:cs="Calibri Light"/>
              </w:rPr>
            </w:pPr>
            <w:r w:rsidRPr="00B13B56">
              <w:rPr>
                <w:rFonts w:ascii="Calibri Light" w:hAnsi="Calibri Light" w:cs="Calibri Light"/>
              </w:rPr>
              <w:t xml:space="preserve">Goal </w:t>
            </w:r>
            <w:r w:rsidR="005347CC">
              <w:rPr>
                <w:rFonts w:ascii="Calibri Light" w:hAnsi="Calibri Light" w:cs="Calibri Light"/>
              </w:rPr>
              <w:t>4</w:t>
            </w:r>
            <w:r w:rsidRPr="00B13B56">
              <w:rPr>
                <w:rFonts w:ascii="Calibri Light" w:hAnsi="Calibri Light" w:cs="Calibri Light"/>
              </w:rPr>
              <w:t xml:space="preserve"> (State your </w:t>
            </w:r>
            <w:r w:rsidR="005347CC">
              <w:rPr>
                <w:rFonts w:ascii="Calibri Light" w:hAnsi="Calibri Light" w:cs="Calibri Light"/>
              </w:rPr>
              <w:t xml:space="preserve">achievement </w:t>
            </w:r>
            <w:r w:rsidRPr="00B13B56">
              <w:rPr>
                <w:rFonts w:ascii="Calibri Light" w:hAnsi="Calibri Light" w:cs="Calibri Light"/>
              </w:rPr>
              <w:t>gap goal.):</w:t>
            </w:r>
            <w:r w:rsidR="00365168">
              <w:rPr>
                <w:rFonts w:ascii="Calibri Light" w:hAnsi="Calibri Light" w:cs="Calibri Light"/>
              </w:rPr>
              <w:t xml:space="preserve"> </w:t>
            </w:r>
            <w:r w:rsidR="00365168">
              <w:rPr>
                <w:rFonts w:ascii="Times New Roman" w:eastAsia="Times New Roman" w:hAnsi="Times New Roman" w:cs="Times New Roman"/>
              </w:rPr>
              <w:t>By the end of the 2020-2021 school year, the percentage of students with disabilities scoring novice on the KPREP reading assessment will decrease from 58% to 40%, and the percentage of students with disabilities scoring novice on the KPREP math assessment will decrease from 30% to 25%.</w:t>
            </w:r>
          </w:p>
        </w:tc>
      </w:tr>
      <w:tr w:rsidR="00EB11A2" w:rsidRPr="00B13B56" w14:paraId="23CE78D6" w14:textId="77777777" w:rsidTr="00306FE6">
        <w:trPr>
          <w:tblHeader/>
        </w:trPr>
        <w:tc>
          <w:tcPr>
            <w:tcW w:w="3118" w:type="dxa"/>
            <w:shd w:val="clear" w:color="auto" w:fill="BFBFBF" w:themeFill="background1" w:themeFillShade="BF"/>
          </w:tcPr>
          <w:p w14:paraId="0833E746" w14:textId="77777777" w:rsidR="00EB11A2" w:rsidRPr="00B13B56" w:rsidRDefault="00EB11A2" w:rsidP="00306FE6">
            <w:pPr>
              <w:tabs>
                <w:tab w:val="center" w:pos="1451"/>
                <w:tab w:val="right" w:pos="2902"/>
              </w:tabs>
              <w:rPr>
                <w:rFonts w:ascii="Calibri Light" w:hAnsi="Calibri Light" w:cs="Calibri Light"/>
                <w:b/>
              </w:rPr>
            </w:pPr>
            <w:r w:rsidRPr="00B13B56">
              <w:rPr>
                <w:rFonts w:ascii="Calibri Light" w:hAnsi="Calibri Light" w:cs="Calibri Light"/>
                <w:b/>
              </w:rPr>
              <w:tab/>
              <w:t>Objective</w:t>
            </w:r>
            <w:r w:rsidRPr="00B13B56">
              <w:rPr>
                <w:rFonts w:ascii="Calibri Light" w:hAnsi="Calibri Light" w:cs="Calibri Light"/>
                <w:b/>
              </w:rPr>
              <w:tab/>
            </w:r>
          </w:p>
        </w:tc>
        <w:tc>
          <w:tcPr>
            <w:tcW w:w="3118" w:type="dxa"/>
            <w:shd w:val="clear" w:color="auto" w:fill="BFBFBF" w:themeFill="background1" w:themeFillShade="BF"/>
          </w:tcPr>
          <w:p w14:paraId="4A3C1294" w14:textId="77777777" w:rsidR="00EB11A2" w:rsidRPr="00B13B56" w:rsidRDefault="00EB11A2" w:rsidP="00306FE6">
            <w:pPr>
              <w:jc w:val="center"/>
              <w:rPr>
                <w:rFonts w:ascii="Calibri Light" w:hAnsi="Calibri Light" w:cs="Calibri Light"/>
                <w:b/>
              </w:rPr>
            </w:pPr>
            <w:r w:rsidRPr="00B13B56">
              <w:rPr>
                <w:rFonts w:ascii="Calibri Light" w:hAnsi="Calibri Light" w:cs="Calibri Light"/>
                <w:b/>
              </w:rPr>
              <w:t>Strategy</w:t>
            </w:r>
          </w:p>
        </w:tc>
        <w:tc>
          <w:tcPr>
            <w:tcW w:w="3749" w:type="dxa"/>
            <w:shd w:val="clear" w:color="auto" w:fill="BFBFBF" w:themeFill="background1" w:themeFillShade="BF"/>
          </w:tcPr>
          <w:p w14:paraId="7DA1850D" w14:textId="77777777" w:rsidR="00EB11A2" w:rsidRPr="00B13B56" w:rsidRDefault="00EB11A2" w:rsidP="00306FE6">
            <w:pPr>
              <w:jc w:val="center"/>
              <w:rPr>
                <w:rFonts w:ascii="Calibri Light" w:hAnsi="Calibri Light" w:cs="Calibri Light"/>
                <w:b/>
              </w:rPr>
            </w:pPr>
            <w:r w:rsidRPr="00B13B56">
              <w:rPr>
                <w:rFonts w:ascii="Calibri Light" w:hAnsi="Calibri Light" w:cs="Calibri Light"/>
                <w:b/>
              </w:rPr>
              <w:t xml:space="preserve">Activities </w:t>
            </w:r>
          </w:p>
        </w:tc>
        <w:tc>
          <w:tcPr>
            <w:tcW w:w="2487" w:type="dxa"/>
            <w:shd w:val="clear" w:color="auto" w:fill="BFBFBF" w:themeFill="background1" w:themeFillShade="BF"/>
          </w:tcPr>
          <w:p w14:paraId="387A3E9B" w14:textId="77777777" w:rsidR="00EB11A2" w:rsidRPr="00B13B56" w:rsidRDefault="00EB11A2" w:rsidP="00306FE6">
            <w:pPr>
              <w:jc w:val="center"/>
              <w:rPr>
                <w:rFonts w:ascii="Calibri Light" w:hAnsi="Calibri Light" w:cs="Calibri Light"/>
                <w:b/>
              </w:rPr>
            </w:pPr>
            <w:r w:rsidRPr="00B13B56">
              <w:rPr>
                <w:rFonts w:ascii="Calibri Light" w:hAnsi="Calibri Light" w:cs="Calibri Light"/>
                <w:b/>
              </w:rPr>
              <w:t>Measure of Success</w:t>
            </w:r>
          </w:p>
        </w:tc>
        <w:tc>
          <w:tcPr>
            <w:tcW w:w="3993" w:type="dxa"/>
            <w:shd w:val="clear" w:color="auto" w:fill="BFBFBF" w:themeFill="background1" w:themeFillShade="BF"/>
          </w:tcPr>
          <w:p w14:paraId="44C095F4" w14:textId="77777777" w:rsidR="00EB11A2" w:rsidRPr="00B13B56" w:rsidRDefault="00EB11A2" w:rsidP="00306FE6">
            <w:pPr>
              <w:jc w:val="center"/>
              <w:rPr>
                <w:rFonts w:ascii="Calibri Light" w:hAnsi="Calibri Light" w:cs="Calibri Light"/>
                <w:b/>
              </w:rPr>
            </w:pPr>
            <w:r w:rsidRPr="00B13B56">
              <w:rPr>
                <w:rFonts w:ascii="Calibri Light" w:hAnsi="Calibri Light" w:cs="Calibri Light"/>
                <w:b/>
              </w:rPr>
              <w:t xml:space="preserve">Progress Monitoring </w:t>
            </w:r>
          </w:p>
        </w:tc>
        <w:tc>
          <w:tcPr>
            <w:tcW w:w="2245" w:type="dxa"/>
            <w:gridSpan w:val="2"/>
            <w:shd w:val="clear" w:color="auto" w:fill="BFBFBF" w:themeFill="background1" w:themeFillShade="BF"/>
          </w:tcPr>
          <w:p w14:paraId="2B457CB8" w14:textId="77777777" w:rsidR="00EB11A2" w:rsidRPr="00B13B56" w:rsidRDefault="00EB11A2" w:rsidP="00306FE6">
            <w:pPr>
              <w:jc w:val="center"/>
              <w:rPr>
                <w:rFonts w:ascii="Calibri Light" w:hAnsi="Calibri Light" w:cs="Calibri Light"/>
                <w:b/>
              </w:rPr>
            </w:pPr>
            <w:r w:rsidRPr="00B13B56">
              <w:rPr>
                <w:rFonts w:ascii="Calibri Light" w:hAnsi="Calibri Light" w:cs="Calibri Light"/>
                <w:b/>
              </w:rPr>
              <w:t>Funding</w:t>
            </w:r>
          </w:p>
        </w:tc>
      </w:tr>
      <w:tr w:rsidR="00EB11A2" w:rsidRPr="00B13B56" w14:paraId="75BD6E9B" w14:textId="77777777" w:rsidTr="00306FE6">
        <w:tc>
          <w:tcPr>
            <w:tcW w:w="3118" w:type="dxa"/>
            <w:vMerge w:val="restart"/>
          </w:tcPr>
          <w:p w14:paraId="39EA77FE" w14:textId="77777777" w:rsidR="00EB11A2" w:rsidRDefault="00EB11A2" w:rsidP="00306FE6">
            <w:pPr>
              <w:rPr>
                <w:rFonts w:ascii="Calibri Light" w:hAnsi="Calibri Light" w:cs="Calibri Light"/>
              </w:rPr>
            </w:pPr>
            <w:r w:rsidRPr="00B13B56">
              <w:rPr>
                <w:rFonts w:ascii="Calibri Light" w:hAnsi="Calibri Light" w:cs="Calibri Light"/>
              </w:rPr>
              <w:t>Objective 1</w:t>
            </w:r>
          </w:p>
          <w:p w14:paraId="35E09BC8"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During the 2020-2021 school year, the percentage of students with disabilities scoring novice on the KPREP reading assessment will decrease from 58% to 40%.</w:t>
            </w:r>
          </w:p>
          <w:p w14:paraId="04C50EFE"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AND</w:t>
            </w:r>
          </w:p>
          <w:p w14:paraId="42FE62FD" w14:textId="16DCD6C1" w:rsidR="00365168" w:rsidRPr="00B13B56" w:rsidRDefault="00365168" w:rsidP="00365168">
            <w:pPr>
              <w:rPr>
                <w:rFonts w:ascii="Calibri Light" w:hAnsi="Calibri Light" w:cs="Calibri Light"/>
              </w:rPr>
            </w:pPr>
            <w:r w:rsidRPr="00365168">
              <w:rPr>
                <w:rFonts w:ascii="Times New Roman" w:eastAsia="Times New Roman" w:hAnsi="Times New Roman" w:cs="Times New Roman"/>
              </w:rPr>
              <w:t>During the 2020-21 school year, the percentage of students with disabilities scoring novice on the KPREP math assessment will decrease from 30% to 25%.</w:t>
            </w:r>
          </w:p>
        </w:tc>
        <w:tc>
          <w:tcPr>
            <w:tcW w:w="3118" w:type="dxa"/>
            <w:vMerge w:val="restart"/>
          </w:tcPr>
          <w:p w14:paraId="3428550F" w14:textId="47EEF43D" w:rsidR="00EB11A2" w:rsidRPr="00B13B56" w:rsidRDefault="00365168" w:rsidP="00306FE6">
            <w:pPr>
              <w:rPr>
                <w:rFonts w:ascii="Calibri Light" w:hAnsi="Calibri Light" w:cs="Calibri Light"/>
              </w:rPr>
            </w:pPr>
            <w:r>
              <w:rPr>
                <w:rFonts w:ascii="Times New Roman" w:eastAsia="Times New Roman" w:hAnsi="Times New Roman" w:cs="Times New Roman"/>
              </w:rPr>
              <w:t>We are going to refine our strategies for co-teaching and data monitoring to meet students Tier I and Tier II instructional needs and identify next steps for improvement. (Design and Deliver Instruction)</w:t>
            </w:r>
          </w:p>
        </w:tc>
        <w:tc>
          <w:tcPr>
            <w:tcW w:w="3749" w:type="dxa"/>
          </w:tcPr>
          <w:p w14:paraId="0A53EF6D" w14:textId="3DD245D1" w:rsidR="00EB11A2" w:rsidRPr="00B13B56" w:rsidRDefault="00365168" w:rsidP="00306FE6">
            <w:pPr>
              <w:rPr>
                <w:rFonts w:ascii="Calibri Light" w:hAnsi="Calibri Light" w:cs="Calibri Light"/>
              </w:rPr>
            </w:pPr>
            <w:r>
              <w:rPr>
                <w:rFonts w:ascii="Times New Roman" w:eastAsia="Times New Roman" w:hAnsi="Times New Roman" w:cs="Times New Roman"/>
              </w:rPr>
              <w:t>We will develop a protocol and data monitoring tool for tiered intervention with our students with disabilities. (Process</w:t>
            </w:r>
          </w:p>
        </w:tc>
        <w:tc>
          <w:tcPr>
            <w:tcW w:w="2487" w:type="dxa"/>
          </w:tcPr>
          <w:p w14:paraId="49E3F257"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Bi-weekly SED meetings and</w:t>
            </w:r>
          </w:p>
          <w:p w14:paraId="5114ED4E" w14:textId="48D4D769" w:rsidR="00EB11A2" w:rsidRPr="00B13B56" w:rsidRDefault="00365168" w:rsidP="00365168">
            <w:pPr>
              <w:rPr>
                <w:rFonts w:ascii="Calibri Light" w:hAnsi="Calibri Light" w:cs="Calibri Light"/>
              </w:rPr>
            </w:pPr>
            <w:r w:rsidRPr="00365168">
              <w:rPr>
                <w:rFonts w:ascii="Times New Roman" w:eastAsia="Times New Roman" w:hAnsi="Times New Roman" w:cs="Times New Roman"/>
              </w:rPr>
              <w:t>monitoring data from SED teachers.</w:t>
            </w:r>
          </w:p>
        </w:tc>
        <w:tc>
          <w:tcPr>
            <w:tcW w:w="3993" w:type="dxa"/>
          </w:tcPr>
          <w:p w14:paraId="43DD81F9"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Bi-weekly SED meetings</w:t>
            </w:r>
          </w:p>
          <w:p w14:paraId="23CFF6D0"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30/60/90 plan</w:t>
            </w:r>
          </w:p>
          <w:p w14:paraId="2AE0B8D5" w14:textId="7C3C5CBB" w:rsidR="00EB11A2" w:rsidRPr="00B13B56" w:rsidRDefault="00365168" w:rsidP="00365168">
            <w:pPr>
              <w:rPr>
                <w:rFonts w:ascii="Calibri Light" w:hAnsi="Calibri Light" w:cs="Calibri Light"/>
              </w:rPr>
            </w:pPr>
            <w:r w:rsidRPr="00365168">
              <w:rPr>
                <w:rFonts w:ascii="Times New Roman" w:eastAsia="Times New Roman" w:hAnsi="Times New Roman" w:cs="Times New Roman"/>
              </w:rPr>
              <w:t>SED Monitoring Tool</w:t>
            </w:r>
          </w:p>
        </w:tc>
        <w:tc>
          <w:tcPr>
            <w:tcW w:w="2245" w:type="dxa"/>
            <w:gridSpan w:val="2"/>
          </w:tcPr>
          <w:p w14:paraId="0A1F81A6" w14:textId="47F29C95" w:rsidR="00EB11A2" w:rsidRPr="00B13B56" w:rsidRDefault="00365168" w:rsidP="00306FE6">
            <w:pPr>
              <w:rPr>
                <w:rFonts w:ascii="Calibri Light" w:hAnsi="Calibri Light" w:cs="Calibri Light"/>
              </w:rPr>
            </w:pPr>
            <w:r>
              <w:rPr>
                <w:rFonts w:ascii="Calibri Light" w:hAnsi="Calibri Light" w:cs="Calibri Light"/>
              </w:rPr>
              <w:t>N/A</w:t>
            </w:r>
          </w:p>
        </w:tc>
      </w:tr>
      <w:tr w:rsidR="00EB11A2" w:rsidRPr="00B13B56" w14:paraId="3288A952" w14:textId="77777777" w:rsidTr="00306FE6">
        <w:tc>
          <w:tcPr>
            <w:tcW w:w="3118" w:type="dxa"/>
            <w:vMerge/>
          </w:tcPr>
          <w:p w14:paraId="7F491E13" w14:textId="77777777" w:rsidR="00EB11A2" w:rsidRPr="00B13B56" w:rsidRDefault="00EB11A2" w:rsidP="00306FE6">
            <w:pPr>
              <w:rPr>
                <w:rFonts w:ascii="Calibri Light" w:hAnsi="Calibri Light" w:cs="Calibri Light"/>
              </w:rPr>
            </w:pPr>
          </w:p>
        </w:tc>
        <w:tc>
          <w:tcPr>
            <w:tcW w:w="3118" w:type="dxa"/>
            <w:vMerge/>
          </w:tcPr>
          <w:p w14:paraId="3313C327" w14:textId="77777777" w:rsidR="00EB11A2" w:rsidRPr="00B13B56" w:rsidRDefault="00EB11A2" w:rsidP="00306FE6">
            <w:pPr>
              <w:rPr>
                <w:rFonts w:ascii="Calibri Light" w:hAnsi="Calibri Light" w:cs="Calibri Light"/>
              </w:rPr>
            </w:pPr>
          </w:p>
        </w:tc>
        <w:tc>
          <w:tcPr>
            <w:tcW w:w="3749" w:type="dxa"/>
          </w:tcPr>
          <w:p w14:paraId="18327993" w14:textId="77777777" w:rsidR="00EB11A2" w:rsidRPr="00B13B56" w:rsidRDefault="00EB11A2" w:rsidP="00306FE6">
            <w:pPr>
              <w:rPr>
                <w:rFonts w:ascii="Calibri Light" w:hAnsi="Calibri Light" w:cs="Calibri Light"/>
              </w:rPr>
            </w:pPr>
          </w:p>
        </w:tc>
        <w:tc>
          <w:tcPr>
            <w:tcW w:w="2487" w:type="dxa"/>
          </w:tcPr>
          <w:p w14:paraId="636EBE0A" w14:textId="77777777" w:rsidR="00EB11A2" w:rsidRPr="00B13B56" w:rsidRDefault="00EB11A2" w:rsidP="00306FE6">
            <w:pPr>
              <w:rPr>
                <w:rFonts w:ascii="Calibri Light" w:hAnsi="Calibri Light" w:cs="Calibri Light"/>
              </w:rPr>
            </w:pPr>
          </w:p>
        </w:tc>
        <w:tc>
          <w:tcPr>
            <w:tcW w:w="3993" w:type="dxa"/>
          </w:tcPr>
          <w:p w14:paraId="2A7D63F8" w14:textId="77777777" w:rsidR="00EB11A2" w:rsidRPr="00B13B56" w:rsidRDefault="00EB11A2" w:rsidP="00306FE6">
            <w:pPr>
              <w:rPr>
                <w:rFonts w:ascii="Calibri Light" w:hAnsi="Calibri Light" w:cs="Calibri Light"/>
              </w:rPr>
            </w:pPr>
          </w:p>
        </w:tc>
        <w:tc>
          <w:tcPr>
            <w:tcW w:w="2245" w:type="dxa"/>
            <w:gridSpan w:val="2"/>
          </w:tcPr>
          <w:p w14:paraId="2770EEDF" w14:textId="77777777" w:rsidR="00EB11A2" w:rsidRPr="00B13B56" w:rsidRDefault="00EB11A2" w:rsidP="00306FE6">
            <w:pPr>
              <w:rPr>
                <w:rFonts w:ascii="Calibri Light" w:hAnsi="Calibri Light" w:cs="Calibri Light"/>
              </w:rPr>
            </w:pPr>
          </w:p>
        </w:tc>
      </w:tr>
      <w:tr w:rsidR="00EB11A2" w:rsidRPr="00B13B56" w14:paraId="6B7CB748" w14:textId="77777777" w:rsidTr="00306FE6">
        <w:tc>
          <w:tcPr>
            <w:tcW w:w="3118" w:type="dxa"/>
            <w:vMerge/>
          </w:tcPr>
          <w:p w14:paraId="3FD46D21" w14:textId="77777777" w:rsidR="00EB11A2" w:rsidRPr="00B13B56" w:rsidRDefault="00EB11A2" w:rsidP="00306FE6">
            <w:pPr>
              <w:rPr>
                <w:rFonts w:ascii="Calibri Light" w:hAnsi="Calibri Light" w:cs="Calibri Light"/>
              </w:rPr>
            </w:pPr>
          </w:p>
        </w:tc>
        <w:tc>
          <w:tcPr>
            <w:tcW w:w="3118" w:type="dxa"/>
            <w:vMerge w:val="restart"/>
          </w:tcPr>
          <w:p w14:paraId="536B699F" w14:textId="77777777" w:rsidR="00EB11A2" w:rsidRPr="00B13B56" w:rsidRDefault="00EB11A2" w:rsidP="00306FE6">
            <w:pPr>
              <w:rPr>
                <w:rFonts w:ascii="Calibri Light" w:hAnsi="Calibri Light" w:cs="Calibri Light"/>
              </w:rPr>
            </w:pPr>
          </w:p>
        </w:tc>
        <w:tc>
          <w:tcPr>
            <w:tcW w:w="3749" w:type="dxa"/>
          </w:tcPr>
          <w:p w14:paraId="5ABFE269" w14:textId="25F8F4DE" w:rsidR="00EB11A2" w:rsidRPr="00B13B56" w:rsidRDefault="00365168" w:rsidP="00306FE6">
            <w:pPr>
              <w:rPr>
                <w:rFonts w:ascii="Calibri Light" w:hAnsi="Calibri Light" w:cs="Calibri Light"/>
              </w:rPr>
            </w:pPr>
            <w:r>
              <w:rPr>
                <w:rFonts w:ascii="Times New Roman" w:eastAsia="Times New Roman" w:hAnsi="Times New Roman" w:cs="Times New Roman"/>
              </w:rPr>
              <w:t>We will plan strategically in the selection of high yield co-teaching instructional strategies for lessons in classrooms with students with disabilities. (Practice)</w:t>
            </w:r>
          </w:p>
        </w:tc>
        <w:tc>
          <w:tcPr>
            <w:tcW w:w="2487" w:type="dxa"/>
          </w:tcPr>
          <w:p w14:paraId="0E5DB455" w14:textId="7202DA5E" w:rsidR="00EB11A2" w:rsidRPr="00B13B56" w:rsidRDefault="00365168" w:rsidP="00306FE6">
            <w:pPr>
              <w:rPr>
                <w:rFonts w:ascii="Calibri Light" w:hAnsi="Calibri Light" w:cs="Calibri Light"/>
              </w:rPr>
            </w:pPr>
            <w:r>
              <w:rPr>
                <w:rFonts w:ascii="Times New Roman" w:eastAsia="Times New Roman" w:hAnsi="Times New Roman" w:cs="Times New Roman"/>
              </w:rPr>
              <w:t>High yield co-teaching strategies observed/documented in classes containing students with disabilities.</w:t>
            </w:r>
          </w:p>
        </w:tc>
        <w:tc>
          <w:tcPr>
            <w:tcW w:w="3993" w:type="dxa"/>
          </w:tcPr>
          <w:p w14:paraId="1EE3A470"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Intentional Question Planning Guide</w:t>
            </w:r>
          </w:p>
          <w:p w14:paraId="1E281F14" w14:textId="77777777" w:rsidR="00365168" w:rsidRPr="00365168" w:rsidRDefault="00365168" w:rsidP="00365168">
            <w:pPr>
              <w:rPr>
                <w:rFonts w:ascii="Times New Roman" w:eastAsia="Times New Roman" w:hAnsi="Times New Roman" w:cs="Times New Roman"/>
              </w:rPr>
            </w:pPr>
            <w:r w:rsidRPr="00365168">
              <w:rPr>
                <w:rFonts w:ascii="Times New Roman" w:eastAsia="Times New Roman" w:hAnsi="Times New Roman" w:cs="Times New Roman"/>
              </w:rPr>
              <w:t>Sample Lessons</w:t>
            </w:r>
          </w:p>
          <w:p w14:paraId="3BDBE0B8" w14:textId="043CF333" w:rsidR="00EB11A2" w:rsidRPr="00B13B56" w:rsidRDefault="00365168" w:rsidP="00365168">
            <w:pPr>
              <w:rPr>
                <w:rFonts w:ascii="Calibri Light" w:hAnsi="Calibri Light" w:cs="Calibri Light"/>
              </w:rPr>
            </w:pPr>
            <w:r w:rsidRPr="00365168">
              <w:rPr>
                <w:rFonts w:ascii="Times New Roman" w:eastAsia="Times New Roman" w:hAnsi="Times New Roman" w:cs="Times New Roman"/>
              </w:rPr>
              <w:t>Classroom walkthroughs</w:t>
            </w:r>
          </w:p>
        </w:tc>
        <w:tc>
          <w:tcPr>
            <w:tcW w:w="2245" w:type="dxa"/>
            <w:gridSpan w:val="2"/>
          </w:tcPr>
          <w:p w14:paraId="7D48C363" w14:textId="0ED1D16C" w:rsidR="00EB11A2" w:rsidRPr="00B13B56" w:rsidRDefault="00365168" w:rsidP="00306FE6">
            <w:pPr>
              <w:rPr>
                <w:rFonts w:ascii="Calibri Light" w:hAnsi="Calibri Light" w:cs="Calibri Light"/>
              </w:rPr>
            </w:pPr>
            <w:r>
              <w:rPr>
                <w:rFonts w:ascii="Calibri Light" w:hAnsi="Calibri Light" w:cs="Calibri Light"/>
              </w:rPr>
              <w:t>N/A</w:t>
            </w:r>
          </w:p>
        </w:tc>
      </w:tr>
      <w:tr w:rsidR="00EB11A2" w:rsidRPr="00B13B56" w14:paraId="77873B2C" w14:textId="77777777" w:rsidTr="00306FE6">
        <w:tc>
          <w:tcPr>
            <w:tcW w:w="3118" w:type="dxa"/>
            <w:vMerge/>
          </w:tcPr>
          <w:p w14:paraId="2A902AFC" w14:textId="77777777" w:rsidR="00EB11A2" w:rsidRPr="00B13B56" w:rsidRDefault="00EB11A2" w:rsidP="00306FE6">
            <w:pPr>
              <w:rPr>
                <w:rFonts w:ascii="Calibri Light" w:hAnsi="Calibri Light" w:cs="Calibri Light"/>
              </w:rPr>
            </w:pPr>
          </w:p>
        </w:tc>
        <w:tc>
          <w:tcPr>
            <w:tcW w:w="3118" w:type="dxa"/>
            <w:vMerge/>
          </w:tcPr>
          <w:p w14:paraId="77CDD9B0" w14:textId="77777777" w:rsidR="00EB11A2" w:rsidRPr="00B13B56" w:rsidRDefault="00EB11A2" w:rsidP="00306FE6">
            <w:pPr>
              <w:rPr>
                <w:rFonts w:ascii="Calibri Light" w:hAnsi="Calibri Light" w:cs="Calibri Light"/>
              </w:rPr>
            </w:pPr>
          </w:p>
        </w:tc>
        <w:tc>
          <w:tcPr>
            <w:tcW w:w="3749" w:type="dxa"/>
          </w:tcPr>
          <w:p w14:paraId="2F253478" w14:textId="77777777" w:rsidR="00EB11A2" w:rsidRPr="00B13B56" w:rsidRDefault="00EB11A2" w:rsidP="00306FE6">
            <w:pPr>
              <w:rPr>
                <w:rFonts w:ascii="Calibri Light" w:hAnsi="Calibri Light" w:cs="Calibri Light"/>
              </w:rPr>
            </w:pPr>
          </w:p>
        </w:tc>
        <w:tc>
          <w:tcPr>
            <w:tcW w:w="2487" w:type="dxa"/>
          </w:tcPr>
          <w:p w14:paraId="415A9910" w14:textId="77777777" w:rsidR="00EB11A2" w:rsidRPr="00B13B56" w:rsidRDefault="00EB11A2" w:rsidP="00306FE6">
            <w:pPr>
              <w:rPr>
                <w:rFonts w:ascii="Calibri Light" w:hAnsi="Calibri Light" w:cs="Calibri Light"/>
              </w:rPr>
            </w:pPr>
          </w:p>
        </w:tc>
        <w:tc>
          <w:tcPr>
            <w:tcW w:w="3993" w:type="dxa"/>
          </w:tcPr>
          <w:p w14:paraId="4BAEE0DD" w14:textId="77777777" w:rsidR="00EB11A2" w:rsidRPr="00B13B56" w:rsidRDefault="00EB11A2" w:rsidP="00306FE6">
            <w:pPr>
              <w:rPr>
                <w:rFonts w:ascii="Calibri Light" w:hAnsi="Calibri Light" w:cs="Calibri Light"/>
              </w:rPr>
            </w:pPr>
          </w:p>
        </w:tc>
        <w:tc>
          <w:tcPr>
            <w:tcW w:w="2245" w:type="dxa"/>
            <w:gridSpan w:val="2"/>
          </w:tcPr>
          <w:p w14:paraId="0EF56743" w14:textId="77777777" w:rsidR="00EB11A2" w:rsidRPr="00B13B56" w:rsidRDefault="00EB11A2" w:rsidP="00306FE6">
            <w:pPr>
              <w:rPr>
                <w:rFonts w:ascii="Calibri Light" w:hAnsi="Calibri Light" w:cs="Calibri Light"/>
              </w:rPr>
            </w:pPr>
          </w:p>
        </w:tc>
      </w:tr>
      <w:tr w:rsidR="00EB11A2" w:rsidRPr="00B13B56" w14:paraId="5D85C69E" w14:textId="77777777" w:rsidTr="00306FE6">
        <w:tc>
          <w:tcPr>
            <w:tcW w:w="3118" w:type="dxa"/>
            <w:vMerge/>
          </w:tcPr>
          <w:p w14:paraId="19F5EBEA" w14:textId="77777777" w:rsidR="00EB11A2" w:rsidRPr="00B13B56" w:rsidRDefault="00EB11A2" w:rsidP="00306FE6">
            <w:pPr>
              <w:rPr>
                <w:rFonts w:ascii="Calibri Light" w:hAnsi="Calibri Light" w:cs="Calibri Light"/>
              </w:rPr>
            </w:pPr>
          </w:p>
        </w:tc>
        <w:tc>
          <w:tcPr>
            <w:tcW w:w="3118" w:type="dxa"/>
            <w:vMerge w:val="restart"/>
          </w:tcPr>
          <w:p w14:paraId="0A683D43" w14:textId="77777777" w:rsidR="00EB11A2" w:rsidRPr="00B13B56" w:rsidRDefault="00EB11A2" w:rsidP="00306FE6">
            <w:pPr>
              <w:rPr>
                <w:rFonts w:ascii="Calibri Light" w:hAnsi="Calibri Light" w:cs="Calibri Light"/>
              </w:rPr>
            </w:pPr>
          </w:p>
        </w:tc>
        <w:tc>
          <w:tcPr>
            <w:tcW w:w="3749" w:type="dxa"/>
          </w:tcPr>
          <w:p w14:paraId="5C02F13B" w14:textId="77777777" w:rsidR="00EB11A2" w:rsidRPr="00B13B56" w:rsidRDefault="00EB11A2" w:rsidP="00306FE6">
            <w:pPr>
              <w:rPr>
                <w:rFonts w:ascii="Calibri Light" w:hAnsi="Calibri Light" w:cs="Calibri Light"/>
              </w:rPr>
            </w:pPr>
          </w:p>
        </w:tc>
        <w:tc>
          <w:tcPr>
            <w:tcW w:w="2487" w:type="dxa"/>
          </w:tcPr>
          <w:p w14:paraId="77ED3F9E" w14:textId="77777777" w:rsidR="00EB11A2" w:rsidRPr="00B13B56" w:rsidRDefault="00EB11A2" w:rsidP="00306FE6">
            <w:pPr>
              <w:rPr>
                <w:rFonts w:ascii="Calibri Light" w:hAnsi="Calibri Light" w:cs="Calibri Light"/>
              </w:rPr>
            </w:pPr>
          </w:p>
        </w:tc>
        <w:tc>
          <w:tcPr>
            <w:tcW w:w="3993" w:type="dxa"/>
          </w:tcPr>
          <w:p w14:paraId="63AE92C6" w14:textId="77777777" w:rsidR="00EB11A2" w:rsidRPr="00B13B56" w:rsidRDefault="00EB11A2" w:rsidP="00306FE6">
            <w:pPr>
              <w:rPr>
                <w:rFonts w:ascii="Calibri Light" w:hAnsi="Calibri Light" w:cs="Calibri Light"/>
              </w:rPr>
            </w:pPr>
          </w:p>
        </w:tc>
        <w:tc>
          <w:tcPr>
            <w:tcW w:w="2245" w:type="dxa"/>
            <w:gridSpan w:val="2"/>
          </w:tcPr>
          <w:p w14:paraId="3B4191DE" w14:textId="77777777" w:rsidR="00EB11A2" w:rsidRPr="00B13B56" w:rsidRDefault="00EB11A2" w:rsidP="00306FE6">
            <w:pPr>
              <w:rPr>
                <w:rFonts w:ascii="Calibri Light" w:hAnsi="Calibri Light" w:cs="Calibri Light"/>
              </w:rPr>
            </w:pPr>
          </w:p>
        </w:tc>
      </w:tr>
      <w:tr w:rsidR="00EB11A2" w:rsidRPr="00B13B56" w14:paraId="60C75D70" w14:textId="77777777" w:rsidTr="00306FE6">
        <w:tc>
          <w:tcPr>
            <w:tcW w:w="3118" w:type="dxa"/>
            <w:vMerge/>
          </w:tcPr>
          <w:p w14:paraId="7021747C" w14:textId="77777777" w:rsidR="00EB11A2" w:rsidRPr="00B13B56" w:rsidRDefault="00EB11A2" w:rsidP="00306FE6">
            <w:pPr>
              <w:rPr>
                <w:rFonts w:ascii="Calibri Light" w:hAnsi="Calibri Light" w:cs="Calibri Light"/>
              </w:rPr>
            </w:pPr>
          </w:p>
        </w:tc>
        <w:tc>
          <w:tcPr>
            <w:tcW w:w="3118" w:type="dxa"/>
            <w:vMerge/>
          </w:tcPr>
          <w:p w14:paraId="4E7EB820" w14:textId="77777777" w:rsidR="00EB11A2" w:rsidRPr="00B13B56" w:rsidRDefault="00EB11A2" w:rsidP="00306FE6">
            <w:pPr>
              <w:rPr>
                <w:rFonts w:ascii="Calibri Light" w:hAnsi="Calibri Light" w:cs="Calibri Light"/>
              </w:rPr>
            </w:pPr>
          </w:p>
        </w:tc>
        <w:tc>
          <w:tcPr>
            <w:tcW w:w="3749" w:type="dxa"/>
          </w:tcPr>
          <w:p w14:paraId="6E6A7FDC" w14:textId="77777777" w:rsidR="00EB11A2" w:rsidRPr="00B13B56" w:rsidRDefault="00EB11A2" w:rsidP="00306FE6">
            <w:pPr>
              <w:rPr>
                <w:rFonts w:ascii="Calibri Light" w:hAnsi="Calibri Light" w:cs="Calibri Light"/>
              </w:rPr>
            </w:pPr>
          </w:p>
        </w:tc>
        <w:tc>
          <w:tcPr>
            <w:tcW w:w="2487" w:type="dxa"/>
          </w:tcPr>
          <w:p w14:paraId="06B80BC5" w14:textId="77777777" w:rsidR="00EB11A2" w:rsidRPr="00B13B56" w:rsidRDefault="00EB11A2" w:rsidP="00306FE6">
            <w:pPr>
              <w:rPr>
                <w:rFonts w:ascii="Calibri Light" w:hAnsi="Calibri Light" w:cs="Calibri Light"/>
              </w:rPr>
            </w:pPr>
          </w:p>
        </w:tc>
        <w:tc>
          <w:tcPr>
            <w:tcW w:w="3993" w:type="dxa"/>
          </w:tcPr>
          <w:p w14:paraId="5DA826F5" w14:textId="77777777" w:rsidR="00EB11A2" w:rsidRPr="00B13B56" w:rsidRDefault="00EB11A2" w:rsidP="00306FE6">
            <w:pPr>
              <w:rPr>
                <w:rFonts w:ascii="Calibri Light" w:hAnsi="Calibri Light" w:cs="Calibri Light"/>
              </w:rPr>
            </w:pPr>
          </w:p>
        </w:tc>
        <w:tc>
          <w:tcPr>
            <w:tcW w:w="2245" w:type="dxa"/>
            <w:gridSpan w:val="2"/>
          </w:tcPr>
          <w:p w14:paraId="16EB6D28" w14:textId="77777777" w:rsidR="00EB11A2" w:rsidRPr="00B13B56" w:rsidRDefault="00EB11A2" w:rsidP="00306FE6">
            <w:pPr>
              <w:rPr>
                <w:rFonts w:ascii="Calibri Light" w:hAnsi="Calibri Light" w:cs="Calibri Light"/>
              </w:rPr>
            </w:pPr>
          </w:p>
        </w:tc>
      </w:tr>
      <w:tr w:rsidR="00EB11A2" w:rsidRPr="00B13B56" w14:paraId="488A365B" w14:textId="77777777" w:rsidTr="00306FE6">
        <w:tc>
          <w:tcPr>
            <w:tcW w:w="3118" w:type="dxa"/>
            <w:vMerge w:val="restart"/>
          </w:tcPr>
          <w:p w14:paraId="5B587D95" w14:textId="77777777" w:rsidR="00EB11A2" w:rsidRPr="00B13B56" w:rsidRDefault="00EB11A2" w:rsidP="00306FE6">
            <w:pPr>
              <w:rPr>
                <w:rFonts w:ascii="Calibri Light" w:hAnsi="Calibri Light" w:cs="Calibri Light"/>
              </w:rPr>
            </w:pPr>
            <w:r w:rsidRPr="00B13B56">
              <w:rPr>
                <w:rFonts w:ascii="Calibri Light" w:hAnsi="Calibri Light" w:cs="Calibri Light"/>
              </w:rPr>
              <w:t>Objective 2</w:t>
            </w:r>
          </w:p>
        </w:tc>
        <w:tc>
          <w:tcPr>
            <w:tcW w:w="3118" w:type="dxa"/>
            <w:vMerge w:val="restart"/>
          </w:tcPr>
          <w:p w14:paraId="6CD6AC8B" w14:textId="77777777" w:rsidR="00EB11A2" w:rsidRPr="00B13B56" w:rsidRDefault="00EB11A2" w:rsidP="00306FE6">
            <w:pPr>
              <w:rPr>
                <w:rFonts w:ascii="Calibri Light" w:hAnsi="Calibri Light" w:cs="Calibri Light"/>
              </w:rPr>
            </w:pPr>
          </w:p>
        </w:tc>
        <w:tc>
          <w:tcPr>
            <w:tcW w:w="3749" w:type="dxa"/>
          </w:tcPr>
          <w:p w14:paraId="02A65486" w14:textId="77777777" w:rsidR="00EB11A2" w:rsidRPr="00B13B56" w:rsidRDefault="00EB11A2" w:rsidP="00306FE6">
            <w:pPr>
              <w:rPr>
                <w:rFonts w:ascii="Calibri Light" w:hAnsi="Calibri Light" w:cs="Calibri Light"/>
              </w:rPr>
            </w:pPr>
          </w:p>
        </w:tc>
        <w:tc>
          <w:tcPr>
            <w:tcW w:w="2487" w:type="dxa"/>
          </w:tcPr>
          <w:p w14:paraId="42054E41" w14:textId="77777777" w:rsidR="00EB11A2" w:rsidRPr="00B13B56" w:rsidRDefault="00EB11A2" w:rsidP="00306FE6">
            <w:pPr>
              <w:rPr>
                <w:rFonts w:ascii="Calibri Light" w:hAnsi="Calibri Light" w:cs="Calibri Light"/>
              </w:rPr>
            </w:pPr>
          </w:p>
        </w:tc>
        <w:tc>
          <w:tcPr>
            <w:tcW w:w="3993" w:type="dxa"/>
          </w:tcPr>
          <w:p w14:paraId="6097E895" w14:textId="77777777" w:rsidR="00EB11A2" w:rsidRPr="00B13B56" w:rsidRDefault="00EB11A2" w:rsidP="00306FE6">
            <w:pPr>
              <w:rPr>
                <w:rFonts w:ascii="Calibri Light" w:hAnsi="Calibri Light" w:cs="Calibri Light"/>
              </w:rPr>
            </w:pPr>
          </w:p>
        </w:tc>
        <w:tc>
          <w:tcPr>
            <w:tcW w:w="2245" w:type="dxa"/>
            <w:gridSpan w:val="2"/>
          </w:tcPr>
          <w:p w14:paraId="3EC28C39" w14:textId="77777777" w:rsidR="00EB11A2" w:rsidRPr="00B13B56" w:rsidRDefault="00EB11A2" w:rsidP="00306FE6">
            <w:pPr>
              <w:rPr>
                <w:rFonts w:ascii="Calibri Light" w:hAnsi="Calibri Light" w:cs="Calibri Light"/>
              </w:rPr>
            </w:pPr>
          </w:p>
        </w:tc>
      </w:tr>
      <w:tr w:rsidR="00EB11A2" w:rsidRPr="00B13B56" w14:paraId="4F8286AA" w14:textId="77777777" w:rsidTr="00306FE6">
        <w:tc>
          <w:tcPr>
            <w:tcW w:w="3118" w:type="dxa"/>
            <w:vMerge/>
          </w:tcPr>
          <w:p w14:paraId="79541E1E" w14:textId="77777777" w:rsidR="00EB11A2" w:rsidRPr="00B13B56" w:rsidRDefault="00EB11A2" w:rsidP="00306FE6">
            <w:pPr>
              <w:rPr>
                <w:rFonts w:ascii="Calibri Light" w:hAnsi="Calibri Light" w:cs="Calibri Light"/>
              </w:rPr>
            </w:pPr>
          </w:p>
        </w:tc>
        <w:tc>
          <w:tcPr>
            <w:tcW w:w="3118" w:type="dxa"/>
            <w:vMerge/>
          </w:tcPr>
          <w:p w14:paraId="2B1455AB" w14:textId="77777777" w:rsidR="00EB11A2" w:rsidRPr="00B13B56" w:rsidRDefault="00EB11A2" w:rsidP="00306FE6">
            <w:pPr>
              <w:rPr>
                <w:rFonts w:ascii="Calibri Light" w:hAnsi="Calibri Light" w:cs="Calibri Light"/>
              </w:rPr>
            </w:pPr>
          </w:p>
        </w:tc>
        <w:tc>
          <w:tcPr>
            <w:tcW w:w="3749" w:type="dxa"/>
          </w:tcPr>
          <w:p w14:paraId="462742D5" w14:textId="77777777" w:rsidR="00EB11A2" w:rsidRPr="00B13B56" w:rsidRDefault="00EB11A2" w:rsidP="00306FE6">
            <w:pPr>
              <w:rPr>
                <w:rFonts w:ascii="Calibri Light" w:hAnsi="Calibri Light" w:cs="Calibri Light"/>
              </w:rPr>
            </w:pPr>
          </w:p>
        </w:tc>
        <w:tc>
          <w:tcPr>
            <w:tcW w:w="2487" w:type="dxa"/>
          </w:tcPr>
          <w:p w14:paraId="6B3BCAAE" w14:textId="77777777" w:rsidR="00EB11A2" w:rsidRPr="00B13B56" w:rsidRDefault="00EB11A2" w:rsidP="00306FE6">
            <w:pPr>
              <w:rPr>
                <w:rFonts w:ascii="Calibri Light" w:hAnsi="Calibri Light" w:cs="Calibri Light"/>
              </w:rPr>
            </w:pPr>
          </w:p>
        </w:tc>
        <w:tc>
          <w:tcPr>
            <w:tcW w:w="3993" w:type="dxa"/>
          </w:tcPr>
          <w:p w14:paraId="6FDB653A" w14:textId="77777777" w:rsidR="00EB11A2" w:rsidRPr="00B13B56" w:rsidRDefault="00EB11A2" w:rsidP="00306FE6">
            <w:pPr>
              <w:rPr>
                <w:rFonts w:ascii="Calibri Light" w:hAnsi="Calibri Light" w:cs="Calibri Light"/>
              </w:rPr>
            </w:pPr>
          </w:p>
        </w:tc>
        <w:tc>
          <w:tcPr>
            <w:tcW w:w="2245" w:type="dxa"/>
            <w:gridSpan w:val="2"/>
          </w:tcPr>
          <w:p w14:paraId="4EC75130" w14:textId="77777777" w:rsidR="00EB11A2" w:rsidRPr="00B13B56" w:rsidRDefault="00EB11A2" w:rsidP="00306FE6">
            <w:pPr>
              <w:rPr>
                <w:rFonts w:ascii="Calibri Light" w:hAnsi="Calibri Light" w:cs="Calibri Light"/>
              </w:rPr>
            </w:pPr>
          </w:p>
        </w:tc>
      </w:tr>
      <w:tr w:rsidR="00EB11A2" w:rsidRPr="00B13B56" w14:paraId="7103A577" w14:textId="77777777" w:rsidTr="00306FE6">
        <w:tc>
          <w:tcPr>
            <w:tcW w:w="3118" w:type="dxa"/>
            <w:vMerge/>
          </w:tcPr>
          <w:p w14:paraId="5D74F4A2" w14:textId="77777777" w:rsidR="00EB11A2" w:rsidRPr="00B13B56" w:rsidRDefault="00EB11A2" w:rsidP="00306FE6">
            <w:pPr>
              <w:rPr>
                <w:rFonts w:ascii="Calibri Light" w:hAnsi="Calibri Light" w:cs="Calibri Light"/>
              </w:rPr>
            </w:pPr>
          </w:p>
        </w:tc>
        <w:tc>
          <w:tcPr>
            <w:tcW w:w="3118" w:type="dxa"/>
            <w:vMerge w:val="restart"/>
          </w:tcPr>
          <w:p w14:paraId="6AD9D2A0" w14:textId="77777777" w:rsidR="00EB11A2" w:rsidRPr="00B13B56" w:rsidRDefault="00EB11A2" w:rsidP="00306FE6">
            <w:pPr>
              <w:rPr>
                <w:rFonts w:ascii="Calibri Light" w:hAnsi="Calibri Light" w:cs="Calibri Light"/>
              </w:rPr>
            </w:pPr>
          </w:p>
        </w:tc>
        <w:tc>
          <w:tcPr>
            <w:tcW w:w="3749" w:type="dxa"/>
          </w:tcPr>
          <w:p w14:paraId="417233EB" w14:textId="77777777" w:rsidR="00EB11A2" w:rsidRPr="00B13B56" w:rsidRDefault="00EB11A2" w:rsidP="00306FE6">
            <w:pPr>
              <w:rPr>
                <w:rFonts w:ascii="Calibri Light" w:hAnsi="Calibri Light" w:cs="Calibri Light"/>
              </w:rPr>
            </w:pPr>
          </w:p>
        </w:tc>
        <w:tc>
          <w:tcPr>
            <w:tcW w:w="2487" w:type="dxa"/>
          </w:tcPr>
          <w:p w14:paraId="553E9882" w14:textId="77777777" w:rsidR="00EB11A2" w:rsidRPr="00B13B56" w:rsidRDefault="00EB11A2" w:rsidP="00306FE6">
            <w:pPr>
              <w:rPr>
                <w:rFonts w:ascii="Calibri Light" w:hAnsi="Calibri Light" w:cs="Calibri Light"/>
              </w:rPr>
            </w:pPr>
          </w:p>
        </w:tc>
        <w:tc>
          <w:tcPr>
            <w:tcW w:w="3993" w:type="dxa"/>
          </w:tcPr>
          <w:p w14:paraId="5D6DA0C5" w14:textId="77777777" w:rsidR="00EB11A2" w:rsidRPr="00B13B56" w:rsidRDefault="00EB11A2" w:rsidP="00306FE6">
            <w:pPr>
              <w:rPr>
                <w:rFonts w:ascii="Calibri Light" w:hAnsi="Calibri Light" w:cs="Calibri Light"/>
              </w:rPr>
            </w:pPr>
          </w:p>
        </w:tc>
        <w:tc>
          <w:tcPr>
            <w:tcW w:w="2245" w:type="dxa"/>
            <w:gridSpan w:val="2"/>
          </w:tcPr>
          <w:p w14:paraId="51BD94D6" w14:textId="77777777" w:rsidR="00EB11A2" w:rsidRPr="00B13B56" w:rsidRDefault="00EB11A2" w:rsidP="00306FE6">
            <w:pPr>
              <w:rPr>
                <w:rFonts w:ascii="Calibri Light" w:hAnsi="Calibri Light" w:cs="Calibri Light"/>
              </w:rPr>
            </w:pPr>
          </w:p>
        </w:tc>
      </w:tr>
      <w:tr w:rsidR="00EB11A2" w:rsidRPr="00B13B56" w14:paraId="1D0EA1EB" w14:textId="77777777" w:rsidTr="00306FE6">
        <w:tc>
          <w:tcPr>
            <w:tcW w:w="3118" w:type="dxa"/>
            <w:vMerge/>
          </w:tcPr>
          <w:p w14:paraId="33EFAA43" w14:textId="77777777" w:rsidR="00EB11A2" w:rsidRPr="00B13B56" w:rsidRDefault="00EB11A2" w:rsidP="00306FE6">
            <w:pPr>
              <w:rPr>
                <w:rFonts w:ascii="Calibri Light" w:hAnsi="Calibri Light" w:cs="Calibri Light"/>
              </w:rPr>
            </w:pPr>
          </w:p>
        </w:tc>
        <w:tc>
          <w:tcPr>
            <w:tcW w:w="3118" w:type="dxa"/>
            <w:vMerge/>
          </w:tcPr>
          <w:p w14:paraId="0C6392B3" w14:textId="77777777" w:rsidR="00EB11A2" w:rsidRPr="00B13B56" w:rsidRDefault="00EB11A2" w:rsidP="00306FE6">
            <w:pPr>
              <w:rPr>
                <w:rFonts w:ascii="Calibri Light" w:hAnsi="Calibri Light" w:cs="Calibri Light"/>
              </w:rPr>
            </w:pPr>
          </w:p>
        </w:tc>
        <w:tc>
          <w:tcPr>
            <w:tcW w:w="3749" w:type="dxa"/>
          </w:tcPr>
          <w:p w14:paraId="62FFA601" w14:textId="77777777" w:rsidR="00EB11A2" w:rsidRPr="00B13B56" w:rsidRDefault="00EB11A2" w:rsidP="00306FE6">
            <w:pPr>
              <w:rPr>
                <w:rFonts w:ascii="Calibri Light" w:hAnsi="Calibri Light" w:cs="Calibri Light"/>
              </w:rPr>
            </w:pPr>
          </w:p>
        </w:tc>
        <w:tc>
          <w:tcPr>
            <w:tcW w:w="2487" w:type="dxa"/>
          </w:tcPr>
          <w:p w14:paraId="0490716C" w14:textId="77777777" w:rsidR="00EB11A2" w:rsidRPr="00B13B56" w:rsidRDefault="00EB11A2" w:rsidP="00306FE6">
            <w:pPr>
              <w:rPr>
                <w:rFonts w:ascii="Calibri Light" w:hAnsi="Calibri Light" w:cs="Calibri Light"/>
              </w:rPr>
            </w:pPr>
          </w:p>
        </w:tc>
        <w:tc>
          <w:tcPr>
            <w:tcW w:w="3993" w:type="dxa"/>
          </w:tcPr>
          <w:p w14:paraId="345BF5C8" w14:textId="77777777" w:rsidR="00EB11A2" w:rsidRPr="00B13B56" w:rsidRDefault="00EB11A2" w:rsidP="00306FE6">
            <w:pPr>
              <w:rPr>
                <w:rFonts w:ascii="Calibri Light" w:hAnsi="Calibri Light" w:cs="Calibri Light"/>
              </w:rPr>
            </w:pPr>
          </w:p>
        </w:tc>
        <w:tc>
          <w:tcPr>
            <w:tcW w:w="2245" w:type="dxa"/>
            <w:gridSpan w:val="2"/>
          </w:tcPr>
          <w:p w14:paraId="46F0C050" w14:textId="77777777" w:rsidR="00EB11A2" w:rsidRPr="00B13B56" w:rsidRDefault="00EB11A2" w:rsidP="00306FE6">
            <w:pPr>
              <w:rPr>
                <w:rFonts w:ascii="Calibri Light" w:hAnsi="Calibri Light" w:cs="Calibri Light"/>
              </w:rPr>
            </w:pPr>
          </w:p>
        </w:tc>
      </w:tr>
      <w:tr w:rsidR="00EB11A2" w:rsidRPr="00B13B56" w14:paraId="493702EC" w14:textId="77777777" w:rsidTr="00306FE6">
        <w:tc>
          <w:tcPr>
            <w:tcW w:w="3118" w:type="dxa"/>
            <w:vMerge/>
          </w:tcPr>
          <w:p w14:paraId="55667A94" w14:textId="77777777" w:rsidR="00EB11A2" w:rsidRPr="00B13B56" w:rsidRDefault="00EB11A2" w:rsidP="00306FE6">
            <w:pPr>
              <w:rPr>
                <w:rFonts w:ascii="Calibri Light" w:hAnsi="Calibri Light" w:cs="Calibri Light"/>
              </w:rPr>
            </w:pPr>
          </w:p>
        </w:tc>
        <w:tc>
          <w:tcPr>
            <w:tcW w:w="3118" w:type="dxa"/>
            <w:vMerge w:val="restart"/>
          </w:tcPr>
          <w:p w14:paraId="5779612C" w14:textId="77777777" w:rsidR="00EB11A2" w:rsidRPr="00B13B56" w:rsidRDefault="00EB11A2" w:rsidP="00306FE6">
            <w:pPr>
              <w:rPr>
                <w:rFonts w:ascii="Calibri Light" w:hAnsi="Calibri Light" w:cs="Calibri Light"/>
              </w:rPr>
            </w:pPr>
          </w:p>
        </w:tc>
        <w:tc>
          <w:tcPr>
            <w:tcW w:w="3749" w:type="dxa"/>
          </w:tcPr>
          <w:p w14:paraId="6691B3EB" w14:textId="77777777" w:rsidR="00EB11A2" w:rsidRPr="00B13B56" w:rsidRDefault="00EB11A2" w:rsidP="00306FE6">
            <w:pPr>
              <w:rPr>
                <w:rFonts w:ascii="Calibri Light" w:hAnsi="Calibri Light" w:cs="Calibri Light"/>
              </w:rPr>
            </w:pPr>
          </w:p>
        </w:tc>
        <w:tc>
          <w:tcPr>
            <w:tcW w:w="2487" w:type="dxa"/>
          </w:tcPr>
          <w:p w14:paraId="7EB01D87" w14:textId="77777777" w:rsidR="00EB11A2" w:rsidRPr="00B13B56" w:rsidRDefault="00EB11A2" w:rsidP="00306FE6">
            <w:pPr>
              <w:rPr>
                <w:rFonts w:ascii="Calibri Light" w:hAnsi="Calibri Light" w:cs="Calibri Light"/>
              </w:rPr>
            </w:pPr>
          </w:p>
        </w:tc>
        <w:tc>
          <w:tcPr>
            <w:tcW w:w="3993" w:type="dxa"/>
          </w:tcPr>
          <w:p w14:paraId="4569B81B" w14:textId="77777777" w:rsidR="00EB11A2" w:rsidRPr="00B13B56" w:rsidRDefault="00EB11A2" w:rsidP="00306FE6">
            <w:pPr>
              <w:rPr>
                <w:rFonts w:ascii="Calibri Light" w:hAnsi="Calibri Light" w:cs="Calibri Light"/>
              </w:rPr>
            </w:pPr>
          </w:p>
        </w:tc>
        <w:tc>
          <w:tcPr>
            <w:tcW w:w="2245" w:type="dxa"/>
            <w:gridSpan w:val="2"/>
          </w:tcPr>
          <w:p w14:paraId="03C8CB97" w14:textId="77777777" w:rsidR="00EB11A2" w:rsidRPr="00B13B56" w:rsidRDefault="00EB11A2" w:rsidP="00306FE6">
            <w:pPr>
              <w:rPr>
                <w:rFonts w:ascii="Calibri Light" w:hAnsi="Calibri Light" w:cs="Calibri Light"/>
              </w:rPr>
            </w:pPr>
          </w:p>
        </w:tc>
      </w:tr>
      <w:tr w:rsidR="00EB11A2" w:rsidRPr="00B13B56" w14:paraId="6B85F016" w14:textId="77777777" w:rsidTr="00306FE6">
        <w:tc>
          <w:tcPr>
            <w:tcW w:w="3118" w:type="dxa"/>
            <w:vMerge/>
          </w:tcPr>
          <w:p w14:paraId="5E77F1DF" w14:textId="77777777" w:rsidR="00EB11A2" w:rsidRPr="00B13B56" w:rsidRDefault="00EB11A2" w:rsidP="00306FE6">
            <w:pPr>
              <w:rPr>
                <w:rFonts w:ascii="Calibri Light" w:hAnsi="Calibri Light" w:cs="Calibri Light"/>
              </w:rPr>
            </w:pPr>
          </w:p>
        </w:tc>
        <w:tc>
          <w:tcPr>
            <w:tcW w:w="3118" w:type="dxa"/>
            <w:vMerge/>
          </w:tcPr>
          <w:p w14:paraId="3A86E58F" w14:textId="77777777" w:rsidR="00EB11A2" w:rsidRPr="00B13B56" w:rsidRDefault="00EB11A2" w:rsidP="00306FE6">
            <w:pPr>
              <w:rPr>
                <w:rFonts w:ascii="Calibri Light" w:hAnsi="Calibri Light" w:cs="Calibri Light"/>
              </w:rPr>
            </w:pPr>
          </w:p>
        </w:tc>
        <w:tc>
          <w:tcPr>
            <w:tcW w:w="3749" w:type="dxa"/>
          </w:tcPr>
          <w:p w14:paraId="642167DA" w14:textId="77777777" w:rsidR="00EB11A2" w:rsidRPr="00B13B56" w:rsidRDefault="00EB11A2" w:rsidP="00306FE6">
            <w:pPr>
              <w:rPr>
                <w:rFonts w:ascii="Calibri Light" w:hAnsi="Calibri Light" w:cs="Calibri Light"/>
              </w:rPr>
            </w:pPr>
          </w:p>
        </w:tc>
        <w:tc>
          <w:tcPr>
            <w:tcW w:w="2487" w:type="dxa"/>
          </w:tcPr>
          <w:p w14:paraId="709A0C48" w14:textId="77777777" w:rsidR="00EB11A2" w:rsidRPr="00B13B56" w:rsidRDefault="00EB11A2" w:rsidP="00306FE6">
            <w:pPr>
              <w:rPr>
                <w:rFonts w:ascii="Calibri Light" w:hAnsi="Calibri Light" w:cs="Calibri Light"/>
              </w:rPr>
            </w:pPr>
          </w:p>
        </w:tc>
        <w:tc>
          <w:tcPr>
            <w:tcW w:w="3993" w:type="dxa"/>
          </w:tcPr>
          <w:p w14:paraId="60D60A2F" w14:textId="77777777" w:rsidR="00EB11A2" w:rsidRPr="00B13B56" w:rsidRDefault="00EB11A2" w:rsidP="00306FE6">
            <w:pPr>
              <w:rPr>
                <w:rFonts w:ascii="Calibri Light" w:hAnsi="Calibri Light" w:cs="Calibri Light"/>
              </w:rPr>
            </w:pPr>
          </w:p>
        </w:tc>
        <w:tc>
          <w:tcPr>
            <w:tcW w:w="2245" w:type="dxa"/>
            <w:gridSpan w:val="2"/>
          </w:tcPr>
          <w:p w14:paraId="0E5199CC" w14:textId="77777777" w:rsidR="00EB11A2" w:rsidRPr="00B13B56" w:rsidRDefault="00EB11A2" w:rsidP="00306FE6">
            <w:pPr>
              <w:rPr>
                <w:rFonts w:ascii="Calibri Light" w:hAnsi="Calibri Light" w:cs="Calibri Light"/>
              </w:rPr>
            </w:pPr>
          </w:p>
        </w:tc>
      </w:tr>
    </w:tbl>
    <w:p w14:paraId="0C58790D" w14:textId="77777777" w:rsidR="00E9766F" w:rsidRPr="00B13B56" w:rsidRDefault="00E9766F" w:rsidP="007A2BB7">
      <w:pPr>
        <w:pStyle w:val="Heading2"/>
        <w:tabs>
          <w:tab w:val="left" w:pos="2550"/>
        </w:tabs>
        <w:rPr>
          <w:rFonts w:ascii="Calibri Light" w:eastAsiaTheme="minorEastAsia" w:hAnsi="Calibri Light" w:cs="Calibri Light"/>
          <w:b w:val="0"/>
          <w:bCs w:val="0"/>
          <w:color w:val="auto"/>
          <w:sz w:val="24"/>
          <w:szCs w:val="24"/>
        </w:rPr>
      </w:pPr>
    </w:p>
    <w:p w14:paraId="3928A158" w14:textId="77777777" w:rsidR="00E9766F" w:rsidRPr="00B13B56" w:rsidRDefault="00E9766F">
      <w:pPr>
        <w:rPr>
          <w:rFonts w:ascii="Calibri Light" w:hAnsi="Calibri Light" w:cs="Calibri Light"/>
        </w:rPr>
      </w:pPr>
      <w:r w:rsidRPr="00B13B56">
        <w:rPr>
          <w:rFonts w:ascii="Calibri Light" w:hAnsi="Calibri Light" w:cs="Calibri Light"/>
          <w:b/>
          <w:bCs/>
        </w:rPr>
        <w:br w:type="page"/>
      </w:r>
    </w:p>
    <w:p w14:paraId="61106135" w14:textId="41062B82" w:rsidR="00713EF3" w:rsidRPr="00B13B56" w:rsidRDefault="00C149C0" w:rsidP="00713EF3">
      <w:pPr>
        <w:pStyle w:val="Heading2"/>
        <w:rPr>
          <w:rFonts w:ascii="Calibri Light" w:hAnsi="Calibri Light" w:cs="Calibri Light"/>
        </w:rPr>
      </w:pPr>
      <w:r>
        <w:rPr>
          <w:rFonts w:ascii="Calibri Light" w:hAnsi="Calibri Light" w:cs="Calibri Light"/>
        </w:rPr>
        <w:lastRenderedPageBreak/>
        <w:t>5</w:t>
      </w:r>
      <w:r w:rsidR="00713EF3" w:rsidRPr="00B13B56">
        <w:rPr>
          <w:rFonts w:ascii="Calibri Light" w:hAnsi="Calibri Light" w:cs="Calibri Light"/>
        </w:rPr>
        <w:t xml:space="preserve">: </w:t>
      </w:r>
      <w:r w:rsidR="001D42DB" w:rsidRPr="00B13B56">
        <w:rPr>
          <w:rFonts w:ascii="Calibri Light" w:hAnsi="Calibri Light" w:cs="Calibri Light"/>
        </w:rPr>
        <w:t xml:space="preserve">Transition </w:t>
      </w:r>
      <w:r w:rsidR="006E36CB" w:rsidRPr="00B13B56">
        <w:rPr>
          <w:rFonts w:ascii="Calibri Light" w:hAnsi="Calibri Light" w:cs="Calibri Light"/>
        </w:rPr>
        <w:t>R</w:t>
      </w:r>
      <w:r w:rsidR="001D42DB" w:rsidRPr="00B13B56">
        <w:rPr>
          <w:rFonts w:ascii="Calibri Light" w:hAnsi="Calibri Light" w:cs="Calibri Light"/>
        </w:rPr>
        <w:t>eadiness</w:t>
      </w:r>
    </w:p>
    <w:p w14:paraId="4C6E2B75" w14:textId="77777777" w:rsidR="00576DDC" w:rsidRPr="00B13B56" w:rsidRDefault="00576DDC" w:rsidP="00576DDC">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Transition Readiness"/>
        <w:tblDescription w:val="The district will list its transition readiness goal here."/>
      </w:tblPr>
      <w:tblGrid>
        <w:gridCol w:w="3104"/>
        <w:gridCol w:w="3107"/>
        <w:gridCol w:w="3720"/>
        <w:gridCol w:w="2576"/>
        <w:gridCol w:w="3974"/>
        <w:gridCol w:w="2220"/>
        <w:gridCol w:w="9"/>
      </w:tblGrid>
      <w:tr w:rsidR="006E06DB" w:rsidRPr="00B13B56" w14:paraId="67EDDC1C" w14:textId="77777777" w:rsidTr="00306FE6">
        <w:trPr>
          <w:gridAfter w:val="1"/>
          <w:wAfter w:w="9" w:type="dxa"/>
          <w:trHeight w:val="664"/>
          <w:tblHeader/>
        </w:trPr>
        <w:tc>
          <w:tcPr>
            <w:tcW w:w="18701" w:type="dxa"/>
            <w:gridSpan w:val="6"/>
            <w:tcBorders>
              <w:top w:val="single" w:sz="8" w:space="0" w:color="000000" w:themeColor="text1"/>
            </w:tcBorders>
          </w:tcPr>
          <w:p w14:paraId="39861559" w14:textId="19CC437F" w:rsidR="006E06DB" w:rsidRPr="00B13B56" w:rsidRDefault="006E06DB" w:rsidP="00456314">
            <w:pPr>
              <w:rPr>
                <w:rFonts w:ascii="Calibri Light" w:hAnsi="Calibri Light" w:cs="Calibri Light"/>
              </w:rPr>
            </w:pPr>
            <w:r w:rsidRPr="00B13B56">
              <w:rPr>
                <w:rFonts w:ascii="Calibri Light" w:hAnsi="Calibri Light" w:cs="Calibri Light"/>
              </w:rPr>
              <w:t xml:space="preserve">Goal </w:t>
            </w:r>
            <w:r w:rsidR="00456314">
              <w:rPr>
                <w:rFonts w:ascii="Calibri Light" w:hAnsi="Calibri Light" w:cs="Calibri Light"/>
              </w:rPr>
              <w:t>5</w:t>
            </w:r>
            <w:r w:rsidRPr="00B13B56">
              <w:rPr>
                <w:rFonts w:ascii="Calibri Light" w:hAnsi="Calibri Light" w:cs="Calibri Light"/>
              </w:rPr>
              <w:t xml:space="preserve"> (State your transition readiness goal.):</w:t>
            </w:r>
            <w:r w:rsidR="00B03C70">
              <w:rPr>
                <w:rFonts w:ascii="Times New Roman" w:eastAsia="Times New Roman" w:hAnsi="Times New Roman" w:cs="Times New Roman"/>
                <w:i/>
              </w:rPr>
              <w:t xml:space="preserve"> Increase the percentage of students that are “transition ready” in reading from 60% to 85% and in math from 43% to 85% by the year 2021, as measured by reaching the grade level norm on the MAP assessment.</w:t>
            </w:r>
          </w:p>
        </w:tc>
      </w:tr>
      <w:tr w:rsidR="006E06DB" w:rsidRPr="00B13B56" w14:paraId="38620116" w14:textId="77777777" w:rsidTr="00306FE6">
        <w:trPr>
          <w:tblHeader/>
        </w:trPr>
        <w:tc>
          <w:tcPr>
            <w:tcW w:w="3118" w:type="dxa"/>
            <w:shd w:val="clear" w:color="auto" w:fill="BFBFBF" w:themeFill="background1" w:themeFillShade="BF"/>
          </w:tcPr>
          <w:p w14:paraId="2B2203C7" w14:textId="77777777" w:rsidR="006E06DB" w:rsidRPr="00B13B56" w:rsidRDefault="006E06DB" w:rsidP="00306FE6">
            <w:pPr>
              <w:tabs>
                <w:tab w:val="center" w:pos="1451"/>
                <w:tab w:val="right" w:pos="2902"/>
              </w:tabs>
              <w:rPr>
                <w:rFonts w:ascii="Calibri Light" w:hAnsi="Calibri Light" w:cs="Calibri Light"/>
                <w:b/>
              </w:rPr>
            </w:pPr>
            <w:r w:rsidRPr="00B13B56">
              <w:rPr>
                <w:rFonts w:ascii="Calibri Light" w:hAnsi="Calibri Light" w:cs="Calibri Light"/>
                <w:b/>
              </w:rPr>
              <w:tab/>
              <w:t>Objective</w:t>
            </w:r>
            <w:r w:rsidRPr="00B13B56">
              <w:rPr>
                <w:rFonts w:ascii="Calibri Light" w:hAnsi="Calibri Light" w:cs="Calibri Light"/>
                <w:b/>
              </w:rPr>
              <w:tab/>
            </w:r>
          </w:p>
        </w:tc>
        <w:tc>
          <w:tcPr>
            <w:tcW w:w="3118" w:type="dxa"/>
            <w:shd w:val="clear" w:color="auto" w:fill="BFBFBF" w:themeFill="background1" w:themeFillShade="BF"/>
          </w:tcPr>
          <w:p w14:paraId="52F7A875" w14:textId="77777777" w:rsidR="006E06DB" w:rsidRPr="00B13B56" w:rsidRDefault="006E06DB" w:rsidP="00306FE6">
            <w:pPr>
              <w:jc w:val="center"/>
              <w:rPr>
                <w:rFonts w:ascii="Calibri Light" w:hAnsi="Calibri Light" w:cs="Calibri Light"/>
                <w:b/>
              </w:rPr>
            </w:pPr>
            <w:r w:rsidRPr="00B13B56">
              <w:rPr>
                <w:rFonts w:ascii="Calibri Light" w:hAnsi="Calibri Light" w:cs="Calibri Light"/>
                <w:b/>
              </w:rPr>
              <w:t>Strategy</w:t>
            </w:r>
          </w:p>
        </w:tc>
        <w:tc>
          <w:tcPr>
            <w:tcW w:w="3749" w:type="dxa"/>
            <w:shd w:val="clear" w:color="auto" w:fill="BFBFBF" w:themeFill="background1" w:themeFillShade="BF"/>
          </w:tcPr>
          <w:p w14:paraId="02066F11" w14:textId="77777777" w:rsidR="006E06DB" w:rsidRPr="00B13B56" w:rsidRDefault="006E06DB" w:rsidP="00306FE6">
            <w:pPr>
              <w:jc w:val="center"/>
              <w:rPr>
                <w:rFonts w:ascii="Calibri Light" w:hAnsi="Calibri Light" w:cs="Calibri Light"/>
                <w:b/>
              </w:rPr>
            </w:pPr>
            <w:r w:rsidRPr="00B13B56">
              <w:rPr>
                <w:rFonts w:ascii="Calibri Light" w:hAnsi="Calibri Light" w:cs="Calibri Light"/>
                <w:b/>
              </w:rPr>
              <w:t xml:space="preserve">Activities </w:t>
            </w:r>
          </w:p>
        </w:tc>
        <w:tc>
          <w:tcPr>
            <w:tcW w:w="2487" w:type="dxa"/>
            <w:shd w:val="clear" w:color="auto" w:fill="BFBFBF" w:themeFill="background1" w:themeFillShade="BF"/>
          </w:tcPr>
          <w:p w14:paraId="4BDF9B7E" w14:textId="77777777" w:rsidR="006E06DB" w:rsidRPr="00B13B56" w:rsidRDefault="006E06DB" w:rsidP="00306FE6">
            <w:pPr>
              <w:jc w:val="center"/>
              <w:rPr>
                <w:rFonts w:ascii="Calibri Light" w:hAnsi="Calibri Light" w:cs="Calibri Light"/>
                <w:b/>
              </w:rPr>
            </w:pPr>
            <w:r w:rsidRPr="00B13B56">
              <w:rPr>
                <w:rFonts w:ascii="Calibri Light" w:hAnsi="Calibri Light" w:cs="Calibri Light"/>
                <w:b/>
              </w:rPr>
              <w:t>Measure of Success</w:t>
            </w:r>
          </w:p>
        </w:tc>
        <w:tc>
          <w:tcPr>
            <w:tcW w:w="3993" w:type="dxa"/>
            <w:shd w:val="clear" w:color="auto" w:fill="BFBFBF" w:themeFill="background1" w:themeFillShade="BF"/>
          </w:tcPr>
          <w:p w14:paraId="5C5D1315" w14:textId="77777777" w:rsidR="006E06DB" w:rsidRPr="00B13B56" w:rsidRDefault="006E06DB" w:rsidP="00306FE6">
            <w:pPr>
              <w:jc w:val="center"/>
              <w:rPr>
                <w:rFonts w:ascii="Calibri Light" w:hAnsi="Calibri Light" w:cs="Calibri Light"/>
                <w:b/>
              </w:rPr>
            </w:pPr>
            <w:r w:rsidRPr="00B13B56">
              <w:rPr>
                <w:rFonts w:ascii="Calibri Light" w:hAnsi="Calibri Light" w:cs="Calibri Light"/>
                <w:b/>
              </w:rPr>
              <w:t xml:space="preserve">Progress Monitoring </w:t>
            </w:r>
          </w:p>
        </w:tc>
        <w:tc>
          <w:tcPr>
            <w:tcW w:w="2245" w:type="dxa"/>
            <w:gridSpan w:val="2"/>
            <w:shd w:val="clear" w:color="auto" w:fill="BFBFBF" w:themeFill="background1" w:themeFillShade="BF"/>
          </w:tcPr>
          <w:p w14:paraId="79B1E318" w14:textId="77777777" w:rsidR="006E06DB" w:rsidRPr="00B13B56" w:rsidRDefault="006E06DB" w:rsidP="00306FE6">
            <w:pPr>
              <w:jc w:val="center"/>
              <w:rPr>
                <w:rFonts w:ascii="Calibri Light" w:hAnsi="Calibri Light" w:cs="Calibri Light"/>
                <w:b/>
              </w:rPr>
            </w:pPr>
            <w:r w:rsidRPr="00B13B56">
              <w:rPr>
                <w:rFonts w:ascii="Calibri Light" w:hAnsi="Calibri Light" w:cs="Calibri Light"/>
                <w:b/>
              </w:rPr>
              <w:t>Funding</w:t>
            </w:r>
          </w:p>
        </w:tc>
      </w:tr>
      <w:tr w:rsidR="006E06DB" w:rsidRPr="00B13B56" w14:paraId="6BDA5125" w14:textId="77777777" w:rsidTr="00306FE6">
        <w:tc>
          <w:tcPr>
            <w:tcW w:w="3118" w:type="dxa"/>
            <w:vMerge w:val="restart"/>
          </w:tcPr>
          <w:p w14:paraId="37A3BE71" w14:textId="77777777" w:rsidR="006E06DB" w:rsidRDefault="006E06DB" w:rsidP="00306FE6">
            <w:pPr>
              <w:rPr>
                <w:rFonts w:ascii="Calibri Light" w:hAnsi="Calibri Light" w:cs="Calibri Light"/>
              </w:rPr>
            </w:pPr>
            <w:r w:rsidRPr="00B13B56">
              <w:rPr>
                <w:rFonts w:ascii="Calibri Light" w:hAnsi="Calibri Light" w:cs="Calibri Light"/>
              </w:rPr>
              <w:t>Objective 1</w:t>
            </w:r>
          </w:p>
          <w:p w14:paraId="33082EAD" w14:textId="77777777" w:rsidR="00B03C70" w:rsidRPr="00B03C70" w:rsidRDefault="00B03C70" w:rsidP="00B03C70">
            <w:pPr>
              <w:rPr>
                <w:rFonts w:ascii="Times New Roman" w:eastAsia="Times New Roman" w:hAnsi="Times New Roman" w:cs="Times New Roman"/>
              </w:rPr>
            </w:pPr>
            <w:r w:rsidRPr="00B03C70">
              <w:rPr>
                <w:rFonts w:ascii="Times New Roman" w:eastAsia="Times New Roman" w:hAnsi="Times New Roman" w:cs="Times New Roman"/>
              </w:rPr>
              <w:t>Increase the percentage of 8th grade students who are “transition ready” in reading from 60% to 85% and in math from 43% to 85% by the year 2021, as measured by reaching the grade level norm on the MAP assessment.</w:t>
            </w:r>
          </w:p>
          <w:p w14:paraId="5BF371BF" w14:textId="77777777" w:rsidR="00B03C70" w:rsidRPr="00B03C70" w:rsidRDefault="00B03C70" w:rsidP="00B03C70">
            <w:pPr>
              <w:rPr>
                <w:rFonts w:ascii="Times New Roman" w:eastAsia="Times New Roman" w:hAnsi="Times New Roman" w:cs="Times New Roman"/>
              </w:rPr>
            </w:pPr>
          </w:p>
          <w:p w14:paraId="255F907E" w14:textId="77777777" w:rsidR="00B03C70" w:rsidRPr="00B03C70" w:rsidRDefault="00B03C70" w:rsidP="00B03C70">
            <w:pPr>
              <w:rPr>
                <w:rFonts w:ascii="Times New Roman" w:eastAsia="Times New Roman" w:hAnsi="Times New Roman" w:cs="Times New Roman"/>
              </w:rPr>
            </w:pPr>
            <w:r w:rsidRPr="00B03C70">
              <w:rPr>
                <w:rFonts w:ascii="Times New Roman" w:eastAsia="Times New Roman" w:hAnsi="Times New Roman" w:cs="Times New Roman"/>
              </w:rPr>
              <w:t>(Due to COVID, data is from Fall MAP 2019)</w:t>
            </w:r>
          </w:p>
          <w:p w14:paraId="22D07C17" w14:textId="4C461516" w:rsidR="00B03C70" w:rsidRPr="00B13B56" w:rsidRDefault="00B03C70" w:rsidP="00306FE6">
            <w:pPr>
              <w:rPr>
                <w:rFonts w:ascii="Calibri Light" w:hAnsi="Calibri Light" w:cs="Calibri Light"/>
              </w:rPr>
            </w:pPr>
          </w:p>
        </w:tc>
        <w:tc>
          <w:tcPr>
            <w:tcW w:w="3118" w:type="dxa"/>
            <w:vMerge w:val="restart"/>
          </w:tcPr>
          <w:p w14:paraId="4F8D1683" w14:textId="77777777" w:rsidR="00B03C70" w:rsidRPr="00B03C70" w:rsidRDefault="00B03C70" w:rsidP="00B03C70">
            <w:pPr>
              <w:rPr>
                <w:rFonts w:ascii="Times New Roman" w:eastAsia="Times New Roman" w:hAnsi="Times New Roman" w:cs="Times New Roman"/>
              </w:rPr>
            </w:pPr>
            <w:r w:rsidRPr="00B03C70">
              <w:rPr>
                <w:rFonts w:ascii="Times New Roman" w:eastAsia="Times New Roman" w:hAnsi="Times New Roman" w:cs="Times New Roman"/>
              </w:rPr>
              <w:t>Teachers use data to determine students’ needs (e.g., movement through the tiers of intervention, grouping/regrouping, teacher placement, scheduling).</w:t>
            </w:r>
          </w:p>
          <w:p w14:paraId="333542B1" w14:textId="72A57BAD" w:rsidR="006E06DB" w:rsidRPr="00B13B56" w:rsidRDefault="00B03C70" w:rsidP="00B03C70">
            <w:pPr>
              <w:rPr>
                <w:rFonts w:ascii="Calibri Light" w:hAnsi="Calibri Light" w:cs="Calibri Light"/>
              </w:rPr>
            </w:pPr>
            <w:r w:rsidRPr="00B03C70">
              <w:rPr>
                <w:rFonts w:ascii="Times New Roman" w:eastAsia="Times New Roman" w:hAnsi="Times New Roman" w:cs="Times New Roman"/>
              </w:rPr>
              <w:t>(Review, analyze, and apply data)</w:t>
            </w:r>
          </w:p>
        </w:tc>
        <w:tc>
          <w:tcPr>
            <w:tcW w:w="3749" w:type="dxa"/>
          </w:tcPr>
          <w:p w14:paraId="48E0F092" w14:textId="77777777" w:rsidR="00B03C70" w:rsidRPr="00B03C70" w:rsidRDefault="00B03C70" w:rsidP="00B03C70">
            <w:pPr>
              <w:rPr>
                <w:rFonts w:ascii="Times New Roman" w:eastAsia="Times New Roman" w:hAnsi="Times New Roman" w:cs="Times New Roman"/>
              </w:rPr>
            </w:pPr>
            <w:r w:rsidRPr="00B03C70">
              <w:rPr>
                <w:rFonts w:ascii="Times New Roman" w:eastAsia="Times New Roman" w:hAnsi="Times New Roman" w:cs="Times New Roman"/>
              </w:rPr>
              <w:t>Increase collaboration in data analysis and student progress towards standards mastery, including identification of students in need of intervention supports.</w:t>
            </w:r>
          </w:p>
          <w:p w14:paraId="1D4C4CF4" w14:textId="7879FF1B" w:rsidR="006E06DB" w:rsidRPr="00B13B56" w:rsidRDefault="00B03C70" w:rsidP="00B03C70">
            <w:pPr>
              <w:rPr>
                <w:rFonts w:ascii="Calibri Light" w:hAnsi="Calibri Light" w:cs="Calibri Light"/>
              </w:rPr>
            </w:pPr>
            <w:r w:rsidRPr="00B03C70">
              <w:rPr>
                <w:rFonts w:ascii="Times New Roman" w:eastAsia="Times New Roman" w:hAnsi="Times New Roman" w:cs="Times New Roman"/>
              </w:rPr>
              <w:t>(Condition)</w:t>
            </w:r>
          </w:p>
        </w:tc>
        <w:tc>
          <w:tcPr>
            <w:tcW w:w="2487" w:type="dxa"/>
          </w:tcPr>
          <w:p w14:paraId="7EC69DEE" w14:textId="77777777" w:rsidR="00B03C70" w:rsidRPr="00B03C70" w:rsidRDefault="00B03C70" w:rsidP="00B03C70">
            <w:pPr>
              <w:rPr>
                <w:rFonts w:ascii="Times New Roman" w:eastAsia="Times New Roman" w:hAnsi="Times New Roman" w:cs="Times New Roman"/>
              </w:rPr>
            </w:pPr>
            <w:r w:rsidRPr="00B03C70">
              <w:rPr>
                <w:rFonts w:ascii="Times New Roman" w:eastAsia="Times New Roman" w:hAnsi="Times New Roman" w:cs="Times New Roman"/>
              </w:rPr>
              <w:t>Google Document</w:t>
            </w:r>
          </w:p>
          <w:p w14:paraId="24A5C234" w14:textId="77777777" w:rsidR="00B03C70" w:rsidRPr="00B03C70" w:rsidRDefault="00B03C70" w:rsidP="00B03C70">
            <w:pPr>
              <w:rPr>
                <w:rFonts w:ascii="Times New Roman" w:eastAsia="Times New Roman" w:hAnsi="Times New Roman" w:cs="Times New Roman"/>
              </w:rPr>
            </w:pPr>
            <w:r w:rsidRPr="00B03C70">
              <w:rPr>
                <w:rFonts w:ascii="Times New Roman" w:eastAsia="Times New Roman" w:hAnsi="Times New Roman" w:cs="Times New Roman"/>
              </w:rPr>
              <w:t>Intervention/Enrichment Rosters</w:t>
            </w:r>
          </w:p>
          <w:p w14:paraId="1330FF84" w14:textId="0617F96B" w:rsidR="006E06DB" w:rsidRPr="00B13B56" w:rsidRDefault="00B03C70" w:rsidP="00B03C70">
            <w:pPr>
              <w:rPr>
                <w:rFonts w:ascii="Calibri Light" w:hAnsi="Calibri Light" w:cs="Calibri Light"/>
              </w:rPr>
            </w:pPr>
            <w:r w:rsidRPr="00B03C70">
              <w:rPr>
                <w:rFonts w:ascii="Times New Roman" w:eastAsia="Times New Roman" w:hAnsi="Times New Roman" w:cs="Times New Roman"/>
              </w:rPr>
              <w:t>Team Agenda/Minutes</w:t>
            </w:r>
          </w:p>
        </w:tc>
        <w:tc>
          <w:tcPr>
            <w:tcW w:w="3993" w:type="dxa"/>
          </w:tcPr>
          <w:p w14:paraId="3418B99C" w14:textId="77777777" w:rsidR="00B03C70" w:rsidRPr="00B03C70" w:rsidRDefault="00B03C70" w:rsidP="00B03C70">
            <w:pPr>
              <w:rPr>
                <w:rFonts w:ascii="Times New Roman" w:eastAsia="Times New Roman" w:hAnsi="Times New Roman" w:cs="Times New Roman"/>
              </w:rPr>
            </w:pPr>
            <w:r w:rsidRPr="00B03C70">
              <w:rPr>
                <w:rFonts w:ascii="Times New Roman" w:eastAsia="Times New Roman" w:hAnsi="Times New Roman" w:cs="Times New Roman"/>
              </w:rPr>
              <w:t xml:space="preserve">Teams and PLC’s will meet weekly to look at student data to determine best placement in intervention/enrichment classes, in-school and after school </w:t>
            </w:r>
            <w:proofErr w:type="gramStart"/>
            <w:r w:rsidRPr="00B03C70">
              <w:rPr>
                <w:rFonts w:ascii="Times New Roman" w:eastAsia="Times New Roman" w:hAnsi="Times New Roman" w:cs="Times New Roman"/>
              </w:rPr>
              <w:t>tutoring,  and</w:t>
            </w:r>
            <w:proofErr w:type="gramEnd"/>
            <w:r w:rsidRPr="00B03C70">
              <w:rPr>
                <w:rFonts w:ascii="Times New Roman" w:eastAsia="Times New Roman" w:hAnsi="Times New Roman" w:cs="Times New Roman"/>
              </w:rPr>
              <w:t xml:space="preserve"> use to guide instruction daily.</w:t>
            </w:r>
          </w:p>
          <w:p w14:paraId="339567F2" w14:textId="77777777" w:rsidR="00B03C70" w:rsidRPr="00B03C70" w:rsidRDefault="00B03C70" w:rsidP="00B03C70">
            <w:pPr>
              <w:rPr>
                <w:rFonts w:ascii="Times New Roman" w:eastAsia="Times New Roman" w:hAnsi="Times New Roman" w:cs="Times New Roman"/>
              </w:rPr>
            </w:pPr>
          </w:p>
          <w:p w14:paraId="59C71A62" w14:textId="05C17354" w:rsidR="006E06DB" w:rsidRPr="00B13B56" w:rsidRDefault="00B03C70" w:rsidP="00B03C70">
            <w:pPr>
              <w:rPr>
                <w:rFonts w:ascii="Calibri Light" w:hAnsi="Calibri Light" w:cs="Calibri Light"/>
              </w:rPr>
            </w:pPr>
            <w:r w:rsidRPr="00B03C70">
              <w:rPr>
                <w:rFonts w:ascii="Times New Roman" w:eastAsia="Times New Roman" w:hAnsi="Times New Roman" w:cs="Times New Roman"/>
              </w:rPr>
              <w:t>Data will be monitored in the fall, winter, and spring upon completion of MAP testing.</w:t>
            </w:r>
          </w:p>
        </w:tc>
        <w:tc>
          <w:tcPr>
            <w:tcW w:w="2245" w:type="dxa"/>
            <w:gridSpan w:val="2"/>
          </w:tcPr>
          <w:p w14:paraId="464BFA9E" w14:textId="71BDA452" w:rsidR="006E06DB" w:rsidRPr="00B13B56" w:rsidRDefault="00B03C70" w:rsidP="00306FE6">
            <w:pPr>
              <w:rPr>
                <w:rFonts w:ascii="Calibri Light" w:hAnsi="Calibri Light" w:cs="Calibri Light"/>
              </w:rPr>
            </w:pPr>
            <w:r>
              <w:rPr>
                <w:rFonts w:ascii="Calibri Light" w:hAnsi="Calibri Light" w:cs="Calibri Light"/>
              </w:rPr>
              <w:t>N/A</w:t>
            </w:r>
          </w:p>
        </w:tc>
      </w:tr>
      <w:tr w:rsidR="006E06DB" w:rsidRPr="00B13B56" w14:paraId="64AB84EE" w14:textId="77777777" w:rsidTr="00306FE6">
        <w:tc>
          <w:tcPr>
            <w:tcW w:w="3118" w:type="dxa"/>
            <w:vMerge/>
          </w:tcPr>
          <w:p w14:paraId="3167D8CD" w14:textId="77777777" w:rsidR="006E06DB" w:rsidRPr="00B13B56" w:rsidRDefault="006E06DB" w:rsidP="00306FE6">
            <w:pPr>
              <w:rPr>
                <w:rFonts w:ascii="Calibri Light" w:hAnsi="Calibri Light" w:cs="Calibri Light"/>
              </w:rPr>
            </w:pPr>
          </w:p>
        </w:tc>
        <w:tc>
          <w:tcPr>
            <w:tcW w:w="3118" w:type="dxa"/>
            <w:vMerge/>
          </w:tcPr>
          <w:p w14:paraId="77F4FAB9" w14:textId="77777777" w:rsidR="006E06DB" w:rsidRPr="00B13B56" w:rsidRDefault="006E06DB" w:rsidP="00306FE6">
            <w:pPr>
              <w:rPr>
                <w:rFonts w:ascii="Calibri Light" w:hAnsi="Calibri Light" w:cs="Calibri Light"/>
              </w:rPr>
            </w:pPr>
          </w:p>
        </w:tc>
        <w:tc>
          <w:tcPr>
            <w:tcW w:w="3749" w:type="dxa"/>
          </w:tcPr>
          <w:p w14:paraId="0C438BA3" w14:textId="77777777" w:rsidR="006E06DB" w:rsidRPr="00B13B56" w:rsidRDefault="006E06DB" w:rsidP="00306FE6">
            <w:pPr>
              <w:rPr>
                <w:rFonts w:ascii="Calibri Light" w:hAnsi="Calibri Light" w:cs="Calibri Light"/>
              </w:rPr>
            </w:pPr>
          </w:p>
        </w:tc>
        <w:tc>
          <w:tcPr>
            <w:tcW w:w="2487" w:type="dxa"/>
          </w:tcPr>
          <w:p w14:paraId="1650AC95" w14:textId="77777777" w:rsidR="006E06DB" w:rsidRPr="00B13B56" w:rsidRDefault="006E06DB" w:rsidP="00306FE6">
            <w:pPr>
              <w:rPr>
                <w:rFonts w:ascii="Calibri Light" w:hAnsi="Calibri Light" w:cs="Calibri Light"/>
              </w:rPr>
            </w:pPr>
          </w:p>
        </w:tc>
        <w:tc>
          <w:tcPr>
            <w:tcW w:w="3993" w:type="dxa"/>
          </w:tcPr>
          <w:p w14:paraId="2FF984BB" w14:textId="77777777" w:rsidR="006E06DB" w:rsidRPr="00B13B56" w:rsidRDefault="006E06DB" w:rsidP="00306FE6">
            <w:pPr>
              <w:rPr>
                <w:rFonts w:ascii="Calibri Light" w:hAnsi="Calibri Light" w:cs="Calibri Light"/>
              </w:rPr>
            </w:pPr>
          </w:p>
        </w:tc>
        <w:tc>
          <w:tcPr>
            <w:tcW w:w="2245" w:type="dxa"/>
            <w:gridSpan w:val="2"/>
          </w:tcPr>
          <w:p w14:paraId="1265C10B" w14:textId="77777777" w:rsidR="006E06DB" w:rsidRPr="00B13B56" w:rsidRDefault="006E06DB" w:rsidP="00306FE6">
            <w:pPr>
              <w:rPr>
                <w:rFonts w:ascii="Calibri Light" w:hAnsi="Calibri Light" w:cs="Calibri Light"/>
              </w:rPr>
            </w:pPr>
          </w:p>
        </w:tc>
      </w:tr>
      <w:tr w:rsidR="006E06DB" w:rsidRPr="00B13B56" w14:paraId="39E19A7E" w14:textId="77777777" w:rsidTr="00306FE6">
        <w:tc>
          <w:tcPr>
            <w:tcW w:w="3118" w:type="dxa"/>
            <w:vMerge/>
          </w:tcPr>
          <w:p w14:paraId="231798AC" w14:textId="77777777" w:rsidR="006E06DB" w:rsidRPr="00B13B56" w:rsidRDefault="006E06DB" w:rsidP="00306FE6">
            <w:pPr>
              <w:rPr>
                <w:rFonts w:ascii="Calibri Light" w:hAnsi="Calibri Light" w:cs="Calibri Light"/>
              </w:rPr>
            </w:pPr>
          </w:p>
        </w:tc>
        <w:tc>
          <w:tcPr>
            <w:tcW w:w="3118" w:type="dxa"/>
            <w:vMerge w:val="restart"/>
          </w:tcPr>
          <w:p w14:paraId="5B48BBC6" w14:textId="77777777" w:rsidR="006E06DB" w:rsidRPr="00B13B56" w:rsidRDefault="006E06DB" w:rsidP="00306FE6">
            <w:pPr>
              <w:rPr>
                <w:rFonts w:ascii="Calibri Light" w:hAnsi="Calibri Light" w:cs="Calibri Light"/>
              </w:rPr>
            </w:pPr>
          </w:p>
        </w:tc>
        <w:tc>
          <w:tcPr>
            <w:tcW w:w="3749" w:type="dxa"/>
          </w:tcPr>
          <w:p w14:paraId="10588B1A" w14:textId="77777777" w:rsidR="006E06DB" w:rsidRPr="00B13B56" w:rsidRDefault="006E06DB" w:rsidP="00306FE6">
            <w:pPr>
              <w:rPr>
                <w:rFonts w:ascii="Calibri Light" w:hAnsi="Calibri Light" w:cs="Calibri Light"/>
              </w:rPr>
            </w:pPr>
          </w:p>
        </w:tc>
        <w:tc>
          <w:tcPr>
            <w:tcW w:w="2487" w:type="dxa"/>
          </w:tcPr>
          <w:p w14:paraId="2FDD14B3" w14:textId="77777777" w:rsidR="006E06DB" w:rsidRPr="00B13B56" w:rsidRDefault="006E06DB" w:rsidP="00306FE6">
            <w:pPr>
              <w:rPr>
                <w:rFonts w:ascii="Calibri Light" w:hAnsi="Calibri Light" w:cs="Calibri Light"/>
              </w:rPr>
            </w:pPr>
          </w:p>
        </w:tc>
        <w:tc>
          <w:tcPr>
            <w:tcW w:w="3993" w:type="dxa"/>
          </w:tcPr>
          <w:p w14:paraId="4F6FEFF7" w14:textId="77777777" w:rsidR="006E06DB" w:rsidRPr="00B13B56" w:rsidRDefault="006E06DB" w:rsidP="00306FE6">
            <w:pPr>
              <w:rPr>
                <w:rFonts w:ascii="Calibri Light" w:hAnsi="Calibri Light" w:cs="Calibri Light"/>
              </w:rPr>
            </w:pPr>
          </w:p>
        </w:tc>
        <w:tc>
          <w:tcPr>
            <w:tcW w:w="2245" w:type="dxa"/>
            <w:gridSpan w:val="2"/>
          </w:tcPr>
          <w:p w14:paraId="1455C7E0" w14:textId="77777777" w:rsidR="006E06DB" w:rsidRPr="00B13B56" w:rsidRDefault="006E06DB" w:rsidP="00306FE6">
            <w:pPr>
              <w:rPr>
                <w:rFonts w:ascii="Calibri Light" w:hAnsi="Calibri Light" w:cs="Calibri Light"/>
              </w:rPr>
            </w:pPr>
          </w:p>
        </w:tc>
      </w:tr>
      <w:tr w:rsidR="006E06DB" w:rsidRPr="00B13B56" w14:paraId="2E872B5F" w14:textId="77777777" w:rsidTr="00306FE6">
        <w:tc>
          <w:tcPr>
            <w:tcW w:w="3118" w:type="dxa"/>
            <w:vMerge/>
          </w:tcPr>
          <w:p w14:paraId="1EF09D81" w14:textId="77777777" w:rsidR="006E06DB" w:rsidRPr="00B13B56" w:rsidRDefault="006E06DB" w:rsidP="00306FE6">
            <w:pPr>
              <w:rPr>
                <w:rFonts w:ascii="Calibri Light" w:hAnsi="Calibri Light" w:cs="Calibri Light"/>
              </w:rPr>
            </w:pPr>
          </w:p>
        </w:tc>
        <w:tc>
          <w:tcPr>
            <w:tcW w:w="3118" w:type="dxa"/>
            <w:vMerge/>
          </w:tcPr>
          <w:p w14:paraId="0FD72D84" w14:textId="77777777" w:rsidR="006E06DB" w:rsidRPr="00B13B56" w:rsidRDefault="006E06DB" w:rsidP="00306FE6">
            <w:pPr>
              <w:rPr>
                <w:rFonts w:ascii="Calibri Light" w:hAnsi="Calibri Light" w:cs="Calibri Light"/>
              </w:rPr>
            </w:pPr>
          </w:p>
        </w:tc>
        <w:tc>
          <w:tcPr>
            <w:tcW w:w="3749" w:type="dxa"/>
          </w:tcPr>
          <w:p w14:paraId="4CF9D7A6" w14:textId="77777777" w:rsidR="006E06DB" w:rsidRPr="00B13B56" w:rsidRDefault="006E06DB" w:rsidP="00306FE6">
            <w:pPr>
              <w:rPr>
                <w:rFonts w:ascii="Calibri Light" w:hAnsi="Calibri Light" w:cs="Calibri Light"/>
              </w:rPr>
            </w:pPr>
          </w:p>
        </w:tc>
        <w:tc>
          <w:tcPr>
            <w:tcW w:w="2487" w:type="dxa"/>
          </w:tcPr>
          <w:p w14:paraId="27D2EC13" w14:textId="77777777" w:rsidR="006E06DB" w:rsidRPr="00B13B56" w:rsidRDefault="006E06DB" w:rsidP="00306FE6">
            <w:pPr>
              <w:rPr>
                <w:rFonts w:ascii="Calibri Light" w:hAnsi="Calibri Light" w:cs="Calibri Light"/>
              </w:rPr>
            </w:pPr>
          </w:p>
        </w:tc>
        <w:tc>
          <w:tcPr>
            <w:tcW w:w="3993" w:type="dxa"/>
          </w:tcPr>
          <w:p w14:paraId="61B7568A" w14:textId="77777777" w:rsidR="006E06DB" w:rsidRPr="00B13B56" w:rsidRDefault="006E06DB" w:rsidP="00306FE6">
            <w:pPr>
              <w:rPr>
                <w:rFonts w:ascii="Calibri Light" w:hAnsi="Calibri Light" w:cs="Calibri Light"/>
              </w:rPr>
            </w:pPr>
          </w:p>
        </w:tc>
        <w:tc>
          <w:tcPr>
            <w:tcW w:w="2245" w:type="dxa"/>
            <w:gridSpan w:val="2"/>
          </w:tcPr>
          <w:p w14:paraId="517FCA77" w14:textId="77777777" w:rsidR="006E06DB" w:rsidRPr="00B13B56" w:rsidRDefault="006E06DB" w:rsidP="00306FE6">
            <w:pPr>
              <w:rPr>
                <w:rFonts w:ascii="Calibri Light" w:hAnsi="Calibri Light" w:cs="Calibri Light"/>
              </w:rPr>
            </w:pPr>
          </w:p>
        </w:tc>
      </w:tr>
      <w:tr w:rsidR="006E06DB" w:rsidRPr="00B13B56" w14:paraId="2EC739E5" w14:textId="77777777" w:rsidTr="00306FE6">
        <w:tc>
          <w:tcPr>
            <w:tcW w:w="3118" w:type="dxa"/>
            <w:vMerge/>
          </w:tcPr>
          <w:p w14:paraId="1297A3D2" w14:textId="77777777" w:rsidR="006E06DB" w:rsidRPr="00B13B56" w:rsidRDefault="006E06DB" w:rsidP="00306FE6">
            <w:pPr>
              <w:rPr>
                <w:rFonts w:ascii="Calibri Light" w:hAnsi="Calibri Light" w:cs="Calibri Light"/>
              </w:rPr>
            </w:pPr>
          </w:p>
        </w:tc>
        <w:tc>
          <w:tcPr>
            <w:tcW w:w="3118" w:type="dxa"/>
            <w:vMerge w:val="restart"/>
          </w:tcPr>
          <w:p w14:paraId="5E746DA1" w14:textId="77777777" w:rsidR="006E06DB" w:rsidRPr="00B13B56" w:rsidRDefault="006E06DB" w:rsidP="00306FE6">
            <w:pPr>
              <w:rPr>
                <w:rFonts w:ascii="Calibri Light" w:hAnsi="Calibri Light" w:cs="Calibri Light"/>
              </w:rPr>
            </w:pPr>
          </w:p>
        </w:tc>
        <w:tc>
          <w:tcPr>
            <w:tcW w:w="3749" w:type="dxa"/>
          </w:tcPr>
          <w:p w14:paraId="339E9820" w14:textId="77777777" w:rsidR="006E06DB" w:rsidRPr="00B13B56" w:rsidRDefault="006E06DB" w:rsidP="00306FE6">
            <w:pPr>
              <w:rPr>
                <w:rFonts w:ascii="Calibri Light" w:hAnsi="Calibri Light" w:cs="Calibri Light"/>
              </w:rPr>
            </w:pPr>
          </w:p>
        </w:tc>
        <w:tc>
          <w:tcPr>
            <w:tcW w:w="2487" w:type="dxa"/>
          </w:tcPr>
          <w:p w14:paraId="663EC6E9" w14:textId="77777777" w:rsidR="006E06DB" w:rsidRPr="00B13B56" w:rsidRDefault="006E06DB" w:rsidP="00306FE6">
            <w:pPr>
              <w:rPr>
                <w:rFonts w:ascii="Calibri Light" w:hAnsi="Calibri Light" w:cs="Calibri Light"/>
              </w:rPr>
            </w:pPr>
          </w:p>
        </w:tc>
        <w:tc>
          <w:tcPr>
            <w:tcW w:w="3993" w:type="dxa"/>
          </w:tcPr>
          <w:p w14:paraId="1161B6D5" w14:textId="77777777" w:rsidR="006E06DB" w:rsidRPr="00B13B56" w:rsidRDefault="006E06DB" w:rsidP="00306FE6">
            <w:pPr>
              <w:rPr>
                <w:rFonts w:ascii="Calibri Light" w:hAnsi="Calibri Light" w:cs="Calibri Light"/>
              </w:rPr>
            </w:pPr>
          </w:p>
        </w:tc>
        <w:tc>
          <w:tcPr>
            <w:tcW w:w="2245" w:type="dxa"/>
            <w:gridSpan w:val="2"/>
          </w:tcPr>
          <w:p w14:paraId="6CAFC937" w14:textId="77777777" w:rsidR="006E06DB" w:rsidRPr="00B13B56" w:rsidRDefault="006E06DB" w:rsidP="00306FE6">
            <w:pPr>
              <w:rPr>
                <w:rFonts w:ascii="Calibri Light" w:hAnsi="Calibri Light" w:cs="Calibri Light"/>
              </w:rPr>
            </w:pPr>
          </w:p>
        </w:tc>
      </w:tr>
      <w:tr w:rsidR="006E06DB" w:rsidRPr="00B13B56" w14:paraId="6C012EF3" w14:textId="77777777" w:rsidTr="00306FE6">
        <w:tc>
          <w:tcPr>
            <w:tcW w:w="3118" w:type="dxa"/>
            <w:vMerge/>
          </w:tcPr>
          <w:p w14:paraId="2C04C3DC" w14:textId="77777777" w:rsidR="006E06DB" w:rsidRPr="00B13B56" w:rsidRDefault="006E06DB" w:rsidP="00306FE6">
            <w:pPr>
              <w:rPr>
                <w:rFonts w:ascii="Calibri Light" w:hAnsi="Calibri Light" w:cs="Calibri Light"/>
              </w:rPr>
            </w:pPr>
          </w:p>
        </w:tc>
        <w:tc>
          <w:tcPr>
            <w:tcW w:w="3118" w:type="dxa"/>
            <w:vMerge/>
          </w:tcPr>
          <w:p w14:paraId="4DDA9534" w14:textId="77777777" w:rsidR="006E06DB" w:rsidRPr="00B13B56" w:rsidRDefault="006E06DB" w:rsidP="00306FE6">
            <w:pPr>
              <w:rPr>
                <w:rFonts w:ascii="Calibri Light" w:hAnsi="Calibri Light" w:cs="Calibri Light"/>
              </w:rPr>
            </w:pPr>
          </w:p>
        </w:tc>
        <w:tc>
          <w:tcPr>
            <w:tcW w:w="3749" w:type="dxa"/>
          </w:tcPr>
          <w:p w14:paraId="559AD444" w14:textId="77777777" w:rsidR="006E06DB" w:rsidRPr="00B13B56" w:rsidRDefault="006E06DB" w:rsidP="00306FE6">
            <w:pPr>
              <w:rPr>
                <w:rFonts w:ascii="Calibri Light" w:hAnsi="Calibri Light" w:cs="Calibri Light"/>
              </w:rPr>
            </w:pPr>
          </w:p>
        </w:tc>
        <w:tc>
          <w:tcPr>
            <w:tcW w:w="2487" w:type="dxa"/>
          </w:tcPr>
          <w:p w14:paraId="2FCE0F84" w14:textId="77777777" w:rsidR="006E06DB" w:rsidRPr="00B13B56" w:rsidRDefault="006E06DB" w:rsidP="00306FE6">
            <w:pPr>
              <w:rPr>
                <w:rFonts w:ascii="Calibri Light" w:hAnsi="Calibri Light" w:cs="Calibri Light"/>
              </w:rPr>
            </w:pPr>
          </w:p>
        </w:tc>
        <w:tc>
          <w:tcPr>
            <w:tcW w:w="3993" w:type="dxa"/>
          </w:tcPr>
          <w:p w14:paraId="0F361A7D" w14:textId="77777777" w:rsidR="006E06DB" w:rsidRPr="00B13B56" w:rsidRDefault="006E06DB" w:rsidP="00306FE6">
            <w:pPr>
              <w:rPr>
                <w:rFonts w:ascii="Calibri Light" w:hAnsi="Calibri Light" w:cs="Calibri Light"/>
              </w:rPr>
            </w:pPr>
          </w:p>
        </w:tc>
        <w:tc>
          <w:tcPr>
            <w:tcW w:w="2245" w:type="dxa"/>
            <w:gridSpan w:val="2"/>
          </w:tcPr>
          <w:p w14:paraId="29A2F797" w14:textId="77777777" w:rsidR="006E06DB" w:rsidRPr="00B13B56" w:rsidRDefault="006E06DB" w:rsidP="00306FE6">
            <w:pPr>
              <w:rPr>
                <w:rFonts w:ascii="Calibri Light" w:hAnsi="Calibri Light" w:cs="Calibri Light"/>
              </w:rPr>
            </w:pPr>
          </w:p>
        </w:tc>
      </w:tr>
      <w:tr w:rsidR="006E06DB" w:rsidRPr="00B13B56" w14:paraId="0D18B802" w14:textId="77777777" w:rsidTr="00306FE6">
        <w:tc>
          <w:tcPr>
            <w:tcW w:w="3118" w:type="dxa"/>
            <w:vMerge w:val="restart"/>
          </w:tcPr>
          <w:p w14:paraId="04730AFB" w14:textId="77777777" w:rsidR="006E06DB" w:rsidRPr="00B13B56" w:rsidRDefault="006E06DB" w:rsidP="00306FE6">
            <w:pPr>
              <w:rPr>
                <w:rFonts w:ascii="Calibri Light" w:hAnsi="Calibri Light" w:cs="Calibri Light"/>
              </w:rPr>
            </w:pPr>
            <w:r w:rsidRPr="00B13B56">
              <w:rPr>
                <w:rFonts w:ascii="Calibri Light" w:hAnsi="Calibri Light" w:cs="Calibri Light"/>
              </w:rPr>
              <w:t>Objective 2</w:t>
            </w:r>
          </w:p>
        </w:tc>
        <w:tc>
          <w:tcPr>
            <w:tcW w:w="3118" w:type="dxa"/>
            <w:vMerge w:val="restart"/>
          </w:tcPr>
          <w:p w14:paraId="4C78E579" w14:textId="77777777" w:rsidR="006E06DB" w:rsidRPr="00B13B56" w:rsidRDefault="006E06DB" w:rsidP="00306FE6">
            <w:pPr>
              <w:rPr>
                <w:rFonts w:ascii="Calibri Light" w:hAnsi="Calibri Light" w:cs="Calibri Light"/>
              </w:rPr>
            </w:pPr>
          </w:p>
        </w:tc>
        <w:tc>
          <w:tcPr>
            <w:tcW w:w="3749" w:type="dxa"/>
          </w:tcPr>
          <w:p w14:paraId="550825D4" w14:textId="77777777" w:rsidR="006E06DB" w:rsidRPr="00B13B56" w:rsidRDefault="006E06DB" w:rsidP="00306FE6">
            <w:pPr>
              <w:rPr>
                <w:rFonts w:ascii="Calibri Light" w:hAnsi="Calibri Light" w:cs="Calibri Light"/>
              </w:rPr>
            </w:pPr>
          </w:p>
        </w:tc>
        <w:tc>
          <w:tcPr>
            <w:tcW w:w="2487" w:type="dxa"/>
          </w:tcPr>
          <w:p w14:paraId="34A00BCF" w14:textId="77777777" w:rsidR="006E06DB" w:rsidRPr="00B13B56" w:rsidRDefault="006E06DB" w:rsidP="00306FE6">
            <w:pPr>
              <w:rPr>
                <w:rFonts w:ascii="Calibri Light" w:hAnsi="Calibri Light" w:cs="Calibri Light"/>
              </w:rPr>
            </w:pPr>
          </w:p>
        </w:tc>
        <w:tc>
          <w:tcPr>
            <w:tcW w:w="3993" w:type="dxa"/>
          </w:tcPr>
          <w:p w14:paraId="7AF1DD36" w14:textId="77777777" w:rsidR="006E06DB" w:rsidRPr="00B13B56" w:rsidRDefault="006E06DB" w:rsidP="00306FE6">
            <w:pPr>
              <w:rPr>
                <w:rFonts w:ascii="Calibri Light" w:hAnsi="Calibri Light" w:cs="Calibri Light"/>
              </w:rPr>
            </w:pPr>
          </w:p>
        </w:tc>
        <w:tc>
          <w:tcPr>
            <w:tcW w:w="2245" w:type="dxa"/>
            <w:gridSpan w:val="2"/>
          </w:tcPr>
          <w:p w14:paraId="2BC058BB" w14:textId="77777777" w:rsidR="006E06DB" w:rsidRPr="00B13B56" w:rsidRDefault="006E06DB" w:rsidP="00306FE6">
            <w:pPr>
              <w:rPr>
                <w:rFonts w:ascii="Calibri Light" w:hAnsi="Calibri Light" w:cs="Calibri Light"/>
              </w:rPr>
            </w:pPr>
          </w:p>
        </w:tc>
      </w:tr>
      <w:tr w:rsidR="006E06DB" w:rsidRPr="00B13B56" w14:paraId="5E999340" w14:textId="77777777" w:rsidTr="00306FE6">
        <w:tc>
          <w:tcPr>
            <w:tcW w:w="3118" w:type="dxa"/>
            <w:vMerge/>
          </w:tcPr>
          <w:p w14:paraId="0857CF70" w14:textId="77777777" w:rsidR="006E06DB" w:rsidRPr="00B13B56" w:rsidRDefault="006E06DB" w:rsidP="00306FE6">
            <w:pPr>
              <w:rPr>
                <w:rFonts w:ascii="Calibri Light" w:hAnsi="Calibri Light" w:cs="Calibri Light"/>
              </w:rPr>
            </w:pPr>
          </w:p>
        </w:tc>
        <w:tc>
          <w:tcPr>
            <w:tcW w:w="3118" w:type="dxa"/>
            <w:vMerge/>
          </w:tcPr>
          <w:p w14:paraId="2BBDC3B2" w14:textId="77777777" w:rsidR="006E06DB" w:rsidRPr="00B13B56" w:rsidRDefault="006E06DB" w:rsidP="00306FE6">
            <w:pPr>
              <w:rPr>
                <w:rFonts w:ascii="Calibri Light" w:hAnsi="Calibri Light" w:cs="Calibri Light"/>
              </w:rPr>
            </w:pPr>
          </w:p>
        </w:tc>
        <w:tc>
          <w:tcPr>
            <w:tcW w:w="3749" w:type="dxa"/>
          </w:tcPr>
          <w:p w14:paraId="2A094C7F" w14:textId="77777777" w:rsidR="006E06DB" w:rsidRPr="00B13B56" w:rsidRDefault="006E06DB" w:rsidP="00306FE6">
            <w:pPr>
              <w:rPr>
                <w:rFonts w:ascii="Calibri Light" w:hAnsi="Calibri Light" w:cs="Calibri Light"/>
              </w:rPr>
            </w:pPr>
          </w:p>
        </w:tc>
        <w:tc>
          <w:tcPr>
            <w:tcW w:w="2487" w:type="dxa"/>
          </w:tcPr>
          <w:p w14:paraId="41C86CE4" w14:textId="77777777" w:rsidR="006E06DB" w:rsidRPr="00B13B56" w:rsidRDefault="006E06DB" w:rsidP="00306FE6">
            <w:pPr>
              <w:rPr>
                <w:rFonts w:ascii="Calibri Light" w:hAnsi="Calibri Light" w:cs="Calibri Light"/>
              </w:rPr>
            </w:pPr>
          </w:p>
        </w:tc>
        <w:tc>
          <w:tcPr>
            <w:tcW w:w="3993" w:type="dxa"/>
          </w:tcPr>
          <w:p w14:paraId="41064EFB" w14:textId="77777777" w:rsidR="006E06DB" w:rsidRPr="00B13B56" w:rsidRDefault="006E06DB" w:rsidP="00306FE6">
            <w:pPr>
              <w:rPr>
                <w:rFonts w:ascii="Calibri Light" w:hAnsi="Calibri Light" w:cs="Calibri Light"/>
              </w:rPr>
            </w:pPr>
          </w:p>
        </w:tc>
        <w:tc>
          <w:tcPr>
            <w:tcW w:w="2245" w:type="dxa"/>
            <w:gridSpan w:val="2"/>
          </w:tcPr>
          <w:p w14:paraId="2A10B918" w14:textId="77777777" w:rsidR="006E06DB" w:rsidRPr="00B13B56" w:rsidRDefault="006E06DB" w:rsidP="00306FE6">
            <w:pPr>
              <w:rPr>
                <w:rFonts w:ascii="Calibri Light" w:hAnsi="Calibri Light" w:cs="Calibri Light"/>
              </w:rPr>
            </w:pPr>
          </w:p>
        </w:tc>
      </w:tr>
      <w:tr w:rsidR="006E06DB" w:rsidRPr="00B13B56" w14:paraId="4027FEFA" w14:textId="77777777" w:rsidTr="00306FE6">
        <w:tc>
          <w:tcPr>
            <w:tcW w:w="3118" w:type="dxa"/>
            <w:vMerge/>
          </w:tcPr>
          <w:p w14:paraId="44B2EDAB" w14:textId="77777777" w:rsidR="006E06DB" w:rsidRPr="00B13B56" w:rsidRDefault="006E06DB" w:rsidP="00306FE6">
            <w:pPr>
              <w:rPr>
                <w:rFonts w:ascii="Calibri Light" w:hAnsi="Calibri Light" w:cs="Calibri Light"/>
              </w:rPr>
            </w:pPr>
          </w:p>
        </w:tc>
        <w:tc>
          <w:tcPr>
            <w:tcW w:w="3118" w:type="dxa"/>
            <w:vMerge w:val="restart"/>
          </w:tcPr>
          <w:p w14:paraId="1F5496C9" w14:textId="77777777" w:rsidR="006E06DB" w:rsidRPr="00B13B56" w:rsidRDefault="006E06DB" w:rsidP="00306FE6">
            <w:pPr>
              <w:rPr>
                <w:rFonts w:ascii="Calibri Light" w:hAnsi="Calibri Light" w:cs="Calibri Light"/>
              </w:rPr>
            </w:pPr>
          </w:p>
        </w:tc>
        <w:tc>
          <w:tcPr>
            <w:tcW w:w="3749" w:type="dxa"/>
          </w:tcPr>
          <w:p w14:paraId="0B295272" w14:textId="77777777" w:rsidR="006E06DB" w:rsidRPr="00B13B56" w:rsidRDefault="006E06DB" w:rsidP="00306FE6">
            <w:pPr>
              <w:rPr>
                <w:rFonts w:ascii="Calibri Light" w:hAnsi="Calibri Light" w:cs="Calibri Light"/>
              </w:rPr>
            </w:pPr>
          </w:p>
        </w:tc>
        <w:tc>
          <w:tcPr>
            <w:tcW w:w="2487" w:type="dxa"/>
          </w:tcPr>
          <w:p w14:paraId="4B4CA672" w14:textId="77777777" w:rsidR="006E06DB" w:rsidRPr="00B13B56" w:rsidRDefault="006E06DB" w:rsidP="00306FE6">
            <w:pPr>
              <w:rPr>
                <w:rFonts w:ascii="Calibri Light" w:hAnsi="Calibri Light" w:cs="Calibri Light"/>
              </w:rPr>
            </w:pPr>
          </w:p>
        </w:tc>
        <w:tc>
          <w:tcPr>
            <w:tcW w:w="3993" w:type="dxa"/>
          </w:tcPr>
          <w:p w14:paraId="569A44BF" w14:textId="77777777" w:rsidR="006E06DB" w:rsidRPr="00B13B56" w:rsidRDefault="006E06DB" w:rsidP="00306FE6">
            <w:pPr>
              <w:rPr>
                <w:rFonts w:ascii="Calibri Light" w:hAnsi="Calibri Light" w:cs="Calibri Light"/>
              </w:rPr>
            </w:pPr>
          </w:p>
        </w:tc>
        <w:tc>
          <w:tcPr>
            <w:tcW w:w="2245" w:type="dxa"/>
            <w:gridSpan w:val="2"/>
          </w:tcPr>
          <w:p w14:paraId="774C2B59" w14:textId="77777777" w:rsidR="006E06DB" w:rsidRPr="00B13B56" w:rsidRDefault="006E06DB" w:rsidP="00306FE6">
            <w:pPr>
              <w:rPr>
                <w:rFonts w:ascii="Calibri Light" w:hAnsi="Calibri Light" w:cs="Calibri Light"/>
              </w:rPr>
            </w:pPr>
          </w:p>
        </w:tc>
      </w:tr>
      <w:tr w:rsidR="006E06DB" w:rsidRPr="00B13B56" w14:paraId="1448751D" w14:textId="77777777" w:rsidTr="00306FE6">
        <w:tc>
          <w:tcPr>
            <w:tcW w:w="3118" w:type="dxa"/>
            <w:vMerge/>
          </w:tcPr>
          <w:p w14:paraId="596D8A38" w14:textId="77777777" w:rsidR="006E06DB" w:rsidRPr="00B13B56" w:rsidRDefault="006E06DB" w:rsidP="00306FE6">
            <w:pPr>
              <w:rPr>
                <w:rFonts w:ascii="Calibri Light" w:hAnsi="Calibri Light" w:cs="Calibri Light"/>
              </w:rPr>
            </w:pPr>
          </w:p>
        </w:tc>
        <w:tc>
          <w:tcPr>
            <w:tcW w:w="3118" w:type="dxa"/>
            <w:vMerge/>
          </w:tcPr>
          <w:p w14:paraId="5A5C7888" w14:textId="77777777" w:rsidR="006E06DB" w:rsidRPr="00B13B56" w:rsidRDefault="006E06DB" w:rsidP="00306FE6">
            <w:pPr>
              <w:rPr>
                <w:rFonts w:ascii="Calibri Light" w:hAnsi="Calibri Light" w:cs="Calibri Light"/>
              </w:rPr>
            </w:pPr>
          </w:p>
        </w:tc>
        <w:tc>
          <w:tcPr>
            <w:tcW w:w="3749" w:type="dxa"/>
          </w:tcPr>
          <w:p w14:paraId="2888F2B8" w14:textId="77777777" w:rsidR="006E06DB" w:rsidRPr="00B13B56" w:rsidRDefault="006E06DB" w:rsidP="00306FE6">
            <w:pPr>
              <w:rPr>
                <w:rFonts w:ascii="Calibri Light" w:hAnsi="Calibri Light" w:cs="Calibri Light"/>
              </w:rPr>
            </w:pPr>
          </w:p>
        </w:tc>
        <w:tc>
          <w:tcPr>
            <w:tcW w:w="2487" w:type="dxa"/>
          </w:tcPr>
          <w:p w14:paraId="28D4333E" w14:textId="77777777" w:rsidR="006E06DB" w:rsidRPr="00B13B56" w:rsidRDefault="006E06DB" w:rsidP="00306FE6">
            <w:pPr>
              <w:rPr>
                <w:rFonts w:ascii="Calibri Light" w:hAnsi="Calibri Light" w:cs="Calibri Light"/>
              </w:rPr>
            </w:pPr>
          </w:p>
        </w:tc>
        <w:tc>
          <w:tcPr>
            <w:tcW w:w="3993" w:type="dxa"/>
          </w:tcPr>
          <w:p w14:paraId="6FBEA66A" w14:textId="77777777" w:rsidR="006E06DB" w:rsidRPr="00B13B56" w:rsidRDefault="006E06DB" w:rsidP="00306FE6">
            <w:pPr>
              <w:rPr>
                <w:rFonts w:ascii="Calibri Light" w:hAnsi="Calibri Light" w:cs="Calibri Light"/>
              </w:rPr>
            </w:pPr>
          </w:p>
        </w:tc>
        <w:tc>
          <w:tcPr>
            <w:tcW w:w="2245" w:type="dxa"/>
            <w:gridSpan w:val="2"/>
          </w:tcPr>
          <w:p w14:paraId="000328FF" w14:textId="77777777" w:rsidR="006E06DB" w:rsidRPr="00B13B56" w:rsidRDefault="006E06DB" w:rsidP="00306FE6">
            <w:pPr>
              <w:rPr>
                <w:rFonts w:ascii="Calibri Light" w:hAnsi="Calibri Light" w:cs="Calibri Light"/>
              </w:rPr>
            </w:pPr>
          </w:p>
        </w:tc>
      </w:tr>
      <w:tr w:rsidR="006E06DB" w:rsidRPr="00B13B56" w14:paraId="776E4E56" w14:textId="77777777" w:rsidTr="00306FE6">
        <w:tc>
          <w:tcPr>
            <w:tcW w:w="3118" w:type="dxa"/>
            <w:vMerge/>
          </w:tcPr>
          <w:p w14:paraId="3AC18F09" w14:textId="77777777" w:rsidR="006E06DB" w:rsidRPr="00B13B56" w:rsidRDefault="006E06DB" w:rsidP="00306FE6">
            <w:pPr>
              <w:rPr>
                <w:rFonts w:ascii="Calibri Light" w:hAnsi="Calibri Light" w:cs="Calibri Light"/>
              </w:rPr>
            </w:pPr>
          </w:p>
        </w:tc>
        <w:tc>
          <w:tcPr>
            <w:tcW w:w="3118" w:type="dxa"/>
            <w:vMerge w:val="restart"/>
          </w:tcPr>
          <w:p w14:paraId="2E992818" w14:textId="77777777" w:rsidR="006E06DB" w:rsidRPr="00B13B56" w:rsidRDefault="006E06DB" w:rsidP="00306FE6">
            <w:pPr>
              <w:rPr>
                <w:rFonts w:ascii="Calibri Light" w:hAnsi="Calibri Light" w:cs="Calibri Light"/>
              </w:rPr>
            </w:pPr>
          </w:p>
        </w:tc>
        <w:tc>
          <w:tcPr>
            <w:tcW w:w="3749" w:type="dxa"/>
          </w:tcPr>
          <w:p w14:paraId="44A3FE61" w14:textId="77777777" w:rsidR="006E06DB" w:rsidRPr="00B13B56" w:rsidRDefault="006E06DB" w:rsidP="00306FE6">
            <w:pPr>
              <w:rPr>
                <w:rFonts w:ascii="Calibri Light" w:hAnsi="Calibri Light" w:cs="Calibri Light"/>
              </w:rPr>
            </w:pPr>
          </w:p>
        </w:tc>
        <w:tc>
          <w:tcPr>
            <w:tcW w:w="2487" w:type="dxa"/>
          </w:tcPr>
          <w:p w14:paraId="6262AB06" w14:textId="77777777" w:rsidR="006E06DB" w:rsidRPr="00B13B56" w:rsidRDefault="006E06DB" w:rsidP="00306FE6">
            <w:pPr>
              <w:rPr>
                <w:rFonts w:ascii="Calibri Light" w:hAnsi="Calibri Light" w:cs="Calibri Light"/>
              </w:rPr>
            </w:pPr>
          </w:p>
        </w:tc>
        <w:tc>
          <w:tcPr>
            <w:tcW w:w="3993" w:type="dxa"/>
          </w:tcPr>
          <w:p w14:paraId="7E47F292" w14:textId="77777777" w:rsidR="006E06DB" w:rsidRPr="00B13B56" w:rsidRDefault="006E06DB" w:rsidP="00306FE6">
            <w:pPr>
              <w:rPr>
                <w:rFonts w:ascii="Calibri Light" w:hAnsi="Calibri Light" w:cs="Calibri Light"/>
              </w:rPr>
            </w:pPr>
          </w:p>
        </w:tc>
        <w:tc>
          <w:tcPr>
            <w:tcW w:w="2245" w:type="dxa"/>
            <w:gridSpan w:val="2"/>
          </w:tcPr>
          <w:p w14:paraId="2931D2BC" w14:textId="77777777" w:rsidR="006E06DB" w:rsidRPr="00B13B56" w:rsidRDefault="006E06DB" w:rsidP="00306FE6">
            <w:pPr>
              <w:rPr>
                <w:rFonts w:ascii="Calibri Light" w:hAnsi="Calibri Light" w:cs="Calibri Light"/>
              </w:rPr>
            </w:pPr>
          </w:p>
        </w:tc>
      </w:tr>
      <w:tr w:rsidR="006E06DB" w:rsidRPr="00B13B56" w14:paraId="648BDCEF" w14:textId="77777777" w:rsidTr="00306FE6">
        <w:tc>
          <w:tcPr>
            <w:tcW w:w="3118" w:type="dxa"/>
            <w:vMerge/>
          </w:tcPr>
          <w:p w14:paraId="5DC0237D" w14:textId="77777777" w:rsidR="006E06DB" w:rsidRPr="00B13B56" w:rsidRDefault="006E06DB" w:rsidP="00306FE6">
            <w:pPr>
              <w:rPr>
                <w:rFonts w:ascii="Calibri Light" w:hAnsi="Calibri Light" w:cs="Calibri Light"/>
              </w:rPr>
            </w:pPr>
          </w:p>
        </w:tc>
        <w:tc>
          <w:tcPr>
            <w:tcW w:w="3118" w:type="dxa"/>
            <w:vMerge/>
          </w:tcPr>
          <w:p w14:paraId="2F1E6221" w14:textId="77777777" w:rsidR="006E06DB" w:rsidRPr="00B13B56" w:rsidRDefault="006E06DB" w:rsidP="00306FE6">
            <w:pPr>
              <w:rPr>
                <w:rFonts w:ascii="Calibri Light" w:hAnsi="Calibri Light" w:cs="Calibri Light"/>
              </w:rPr>
            </w:pPr>
          </w:p>
        </w:tc>
        <w:tc>
          <w:tcPr>
            <w:tcW w:w="3749" w:type="dxa"/>
          </w:tcPr>
          <w:p w14:paraId="3BA75F29" w14:textId="77777777" w:rsidR="006E06DB" w:rsidRPr="00B13B56" w:rsidRDefault="006E06DB" w:rsidP="00306FE6">
            <w:pPr>
              <w:rPr>
                <w:rFonts w:ascii="Calibri Light" w:hAnsi="Calibri Light" w:cs="Calibri Light"/>
              </w:rPr>
            </w:pPr>
          </w:p>
        </w:tc>
        <w:tc>
          <w:tcPr>
            <w:tcW w:w="2487" w:type="dxa"/>
          </w:tcPr>
          <w:p w14:paraId="1EFA7333" w14:textId="77777777" w:rsidR="006E06DB" w:rsidRPr="00B13B56" w:rsidRDefault="006E06DB" w:rsidP="00306FE6">
            <w:pPr>
              <w:rPr>
                <w:rFonts w:ascii="Calibri Light" w:hAnsi="Calibri Light" w:cs="Calibri Light"/>
              </w:rPr>
            </w:pPr>
          </w:p>
        </w:tc>
        <w:tc>
          <w:tcPr>
            <w:tcW w:w="3993" w:type="dxa"/>
          </w:tcPr>
          <w:p w14:paraId="09223410" w14:textId="77777777" w:rsidR="006E06DB" w:rsidRPr="00B13B56" w:rsidRDefault="006E06DB" w:rsidP="00306FE6">
            <w:pPr>
              <w:rPr>
                <w:rFonts w:ascii="Calibri Light" w:hAnsi="Calibri Light" w:cs="Calibri Light"/>
              </w:rPr>
            </w:pPr>
          </w:p>
        </w:tc>
        <w:tc>
          <w:tcPr>
            <w:tcW w:w="2245" w:type="dxa"/>
            <w:gridSpan w:val="2"/>
          </w:tcPr>
          <w:p w14:paraId="0033F6B3" w14:textId="77777777" w:rsidR="006E06DB" w:rsidRPr="00B13B56" w:rsidRDefault="006E06DB" w:rsidP="00306FE6">
            <w:pPr>
              <w:rPr>
                <w:rFonts w:ascii="Calibri Light" w:hAnsi="Calibri Light" w:cs="Calibri Light"/>
              </w:rPr>
            </w:pPr>
          </w:p>
        </w:tc>
      </w:tr>
    </w:tbl>
    <w:p w14:paraId="73144112" w14:textId="77777777" w:rsidR="00C149C0" w:rsidRDefault="00C149C0" w:rsidP="0098706B">
      <w:pPr>
        <w:pStyle w:val="Heading2"/>
        <w:tabs>
          <w:tab w:val="left" w:pos="2550"/>
        </w:tabs>
        <w:rPr>
          <w:rFonts w:ascii="Calibri Light" w:hAnsi="Calibri Light" w:cs="Calibri Light"/>
        </w:rPr>
      </w:pPr>
    </w:p>
    <w:p w14:paraId="0E67293A" w14:textId="77777777" w:rsidR="00C149C0" w:rsidRDefault="00C149C0">
      <w:pPr>
        <w:rPr>
          <w:rFonts w:ascii="Calibri Light" w:eastAsiaTheme="majorEastAsia" w:hAnsi="Calibri Light" w:cs="Calibri Light"/>
          <w:b/>
          <w:bCs/>
          <w:color w:val="4F81BD" w:themeColor="accent1"/>
          <w:sz w:val="26"/>
          <w:szCs w:val="26"/>
        </w:rPr>
      </w:pPr>
      <w:r>
        <w:rPr>
          <w:rFonts w:ascii="Calibri Light" w:hAnsi="Calibri Light" w:cs="Calibri Light"/>
        </w:rPr>
        <w:br w:type="page"/>
      </w:r>
    </w:p>
    <w:p w14:paraId="3C8154F4" w14:textId="6B113690" w:rsidR="0098706B" w:rsidRPr="00B13B56" w:rsidRDefault="0098706B" w:rsidP="0098706B">
      <w:pPr>
        <w:pStyle w:val="Heading2"/>
        <w:tabs>
          <w:tab w:val="left" w:pos="2550"/>
        </w:tabs>
        <w:rPr>
          <w:rFonts w:ascii="Calibri Light" w:hAnsi="Calibri Light" w:cs="Calibri Light"/>
        </w:rPr>
      </w:pPr>
      <w:r>
        <w:rPr>
          <w:rFonts w:ascii="Calibri Light" w:hAnsi="Calibri Light" w:cs="Calibri Light"/>
        </w:rPr>
        <w:lastRenderedPageBreak/>
        <w:t>6</w:t>
      </w:r>
      <w:r w:rsidRPr="00B13B56">
        <w:rPr>
          <w:rFonts w:ascii="Calibri Light" w:hAnsi="Calibri Light" w:cs="Calibri Light"/>
        </w:rPr>
        <w:t xml:space="preserve">: Graduation </w:t>
      </w:r>
      <w:r>
        <w:rPr>
          <w:rFonts w:ascii="Calibri Light" w:hAnsi="Calibri Light" w:cs="Calibri Light"/>
        </w:rPr>
        <w:t>R</w:t>
      </w:r>
      <w:r w:rsidRPr="00B13B56">
        <w:rPr>
          <w:rFonts w:ascii="Calibri Light" w:hAnsi="Calibri Light" w:cs="Calibri Light"/>
        </w:rPr>
        <w:t>ate</w:t>
      </w:r>
      <w:r w:rsidRPr="00B13B56">
        <w:rPr>
          <w:rFonts w:ascii="Calibri Light" w:hAnsi="Calibri Light" w:cs="Calibri Light"/>
        </w:rPr>
        <w:tab/>
      </w:r>
    </w:p>
    <w:p w14:paraId="48A4DF7E" w14:textId="77777777" w:rsidR="0098706B" w:rsidRPr="00B13B56" w:rsidRDefault="0098706B" w:rsidP="0098706B">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aduation Rate"/>
        <w:tblDescription w:val="The district will list its graduation rate goal here."/>
      </w:tblPr>
      <w:tblGrid>
        <w:gridCol w:w="3118"/>
        <w:gridCol w:w="3118"/>
        <w:gridCol w:w="3749"/>
        <w:gridCol w:w="2487"/>
        <w:gridCol w:w="3993"/>
        <w:gridCol w:w="2236"/>
        <w:gridCol w:w="9"/>
      </w:tblGrid>
      <w:tr w:rsidR="0098706B" w:rsidRPr="00B13B56" w14:paraId="5126E051" w14:textId="77777777" w:rsidTr="00CB0CF4">
        <w:trPr>
          <w:gridAfter w:val="1"/>
          <w:wAfter w:w="9" w:type="dxa"/>
          <w:trHeight w:val="664"/>
          <w:tblHeader/>
        </w:trPr>
        <w:tc>
          <w:tcPr>
            <w:tcW w:w="18701" w:type="dxa"/>
            <w:gridSpan w:val="6"/>
            <w:tcBorders>
              <w:top w:val="single" w:sz="8" w:space="0" w:color="000000" w:themeColor="text1"/>
            </w:tcBorders>
          </w:tcPr>
          <w:p w14:paraId="781ED038" w14:textId="733B7C06" w:rsidR="0098706B" w:rsidRPr="00B13B56" w:rsidRDefault="0098706B" w:rsidP="00456314">
            <w:pPr>
              <w:rPr>
                <w:rFonts w:ascii="Calibri Light" w:hAnsi="Calibri Light" w:cs="Calibri Light"/>
              </w:rPr>
            </w:pPr>
            <w:r w:rsidRPr="00B13B56">
              <w:rPr>
                <w:rFonts w:ascii="Calibri Light" w:hAnsi="Calibri Light" w:cs="Calibri Light"/>
              </w:rPr>
              <w:t xml:space="preserve">Goal </w:t>
            </w:r>
            <w:r w:rsidR="00456314">
              <w:rPr>
                <w:rFonts w:ascii="Calibri Light" w:hAnsi="Calibri Light" w:cs="Calibri Light"/>
              </w:rPr>
              <w:t>6</w:t>
            </w:r>
            <w:r w:rsidRPr="00B13B56">
              <w:rPr>
                <w:rFonts w:ascii="Calibri Light" w:hAnsi="Calibri Light" w:cs="Calibri Light"/>
              </w:rPr>
              <w:t xml:space="preserve"> (State your graduation rate goal.):</w:t>
            </w:r>
          </w:p>
        </w:tc>
      </w:tr>
      <w:tr w:rsidR="0098706B" w:rsidRPr="00B13B56" w14:paraId="66B2A396" w14:textId="77777777" w:rsidTr="00CB0CF4">
        <w:trPr>
          <w:tblHeader/>
        </w:trPr>
        <w:tc>
          <w:tcPr>
            <w:tcW w:w="3118" w:type="dxa"/>
            <w:shd w:val="clear" w:color="auto" w:fill="BFBFBF" w:themeFill="background1" w:themeFillShade="BF"/>
          </w:tcPr>
          <w:p w14:paraId="5B785386" w14:textId="77777777" w:rsidR="0098706B" w:rsidRPr="00B13B56" w:rsidRDefault="0098706B" w:rsidP="00CB0CF4">
            <w:pPr>
              <w:tabs>
                <w:tab w:val="center" w:pos="1451"/>
                <w:tab w:val="right" w:pos="2902"/>
              </w:tabs>
              <w:rPr>
                <w:rFonts w:ascii="Calibri Light" w:hAnsi="Calibri Light" w:cs="Calibri Light"/>
                <w:b/>
              </w:rPr>
            </w:pPr>
            <w:r w:rsidRPr="00B13B56">
              <w:rPr>
                <w:rFonts w:ascii="Calibri Light" w:hAnsi="Calibri Light" w:cs="Calibri Light"/>
                <w:b/>
              </w:rPr>
              <w:tab/>
              <w:t>Objective</w:t>
            </w:r>
            <w:r w:rsidRPr="00B13B56">
              <w:rPr>
                <w:rFonts w:ascii="Calibri Light" w:hAnsi="Calibri Light" w:cs="Calibri Light"/>
                <w:b/>
              </w:rPr>
              <w:tab/>
            </w:r>
          </w:p>
        </w:tc>
        <w:tc>
          <w:tcPr>
            <w:tcW w:w="3118" w:type="dxa"/>
            <w:shd w:val="clear" w:color="auto" w:fill="BFBFBF" w:themeFill="background1" w:themeFillShade="BF"/>
          </w:tcPr>
          <w:p w14:paraId="32291C30" w14:textId="77777777" w:rsidR="0098706B" w:rsidRPr="00B13B56" w:rsidRDefault="0098706B" w:rsidP="00CB0CF4">
            <w:pPr>
              <w:jc w:val="center"/>
              <w:rPr>
                <w:rFonts w:ascii="Calibri Light" w:hAnsi="Calibri Light" w:cs="Calibri Light"/>
                <w:b/>
              </w:rPr>
            </w:pPr>
            <w:r w:rsidRPr="00B13B56">
              <w:rPr>
                <w:rFonts w:ascii="Calibri Light" w:hAnsi="Calibri Light" w:cs="Calibri Light"/>
                <w:b/>
              </w:rPr>
              <w:t>Strategy</w:t>
            </w:r>
          </w:p>
        </w:tc>
        <w:tc>
          <w:tcPr>
            <w:tcW w:w="3749" w:type="dxa"/>
            <w:shd w:val="clear" w:color="auto" w:fill="BFBFBF" w:themeFill="background1" w:themeFillShade="BF"/>
          </w:tcPr>
          <w:p w14:paraId="6E2B357A" w14:textId="77777777" w:rsidR="0098706B" w:rsidRPr="00B13B56" w:rsidRDefault="0098706B" w:rsidP="00CB0CF4">
            <w:pPr>
              <w:jc w:val="center"/>
              <w:rPr>
                <w:rFonts w:ascii="Calibri Light" w:hAnsi="Calibri Light" w:cs="Calibri Light"/>
                <w:b/>
              </w:rPr>
            </w:pPr>
            <w:r w:rsidRPr="00B13B56">
              <w:rPr>
                <w:rFonts w:ascii="Calibri Light" w:hAnsi="Calibri Light" w:cs="Calibri Light"/>
                <w:b/>
              </w:rPr>
              <w:t xml:space="preserve">Activities </w:t>
            </w:r>
          </w:p>
        </w:tc>
        <w:tc>
          <w:tcPr>
            <w:tcW w:w="2487" w:type="dxa"/>
            <w:shd w:val="clear" w:color="auto" w:fill="BFBFBF" w:themeFill="background1" w:themeFillShade="BF"/>
          </w:tcPr>
          <w:p w14:paraId="0AAF7392" w14:textId="77777777" w:rsidR="0098706B" w:rsidRPr="00B13B56" w:rsidRDefault="0098706B" w:rsidP="00CB0CF4">
            <w:pPr>
              <w:jc w:val="center"/>
              <w:rPr>
                <w:rFonts w:ascii="Calibri Light" w:hAnsi="Calibri Light" w:cs="Calibri Light"/>
                <w:b/>
              </w:rPr>
            </w:pPr>
            <w:r w:rsidRPr="00B13B56">
              <w:rPr>
                <w:rFonts w:ascii="Calibri Light" w:hAnsi="Calibri Light" w:cs="Calibri Light"/>
                <w:b/>
              </w:rPr>
              <w:t>Measure of Success</w:t>
            </w:r>
          </w:p>
        </w:tc>
        <w:tc>
          <w:tcPr>
            <w:tcW w:w="3993" w:type="dxa"/>
            <w:shd w:val="clear" w:color="auto" w:fill="BFBFBF" w:themeFill="background1" w:themeFillShade="BF"/>
          </w:tcPr>
          <w:p w14:paraId="07F17166" w14:textId="77777777" w:rsidR="0098706B" w:rsidRPr="00B13B56" w:rsidRDefault="0098706B" w:rsidP="00CB0CF4">
            <w:pPr>
              <w:jc w:val="center"/>
              <w:rPr>
                <w:rFonts w:ascii="Calibri Light" w:hAnsi="Calibri Light" w:cs="Calibri Light"/>
                <w:b/>
              </w:rPr>
            </w:pPr>
            <w:r w:rsidRPr="00B13B56">
              <w:rPr>
                <w:rFonts w:ascii="Calibri Light" w:hAnsi="Calibri Light" w:cs="Calibri Light"/>
                <w:b/>
              </w:rPr>
              <w:t xml:space="preserve">Progress Monitoring </w:t>
            </w:r>
          </w:p>
        </w:tc>
        <w:tc>
          <w:tcPr>
            <w:tcW w:w="2245" w:type="dxa"/>
            <w:gridSpan w:val="2"/>
            <w:shd w:val="clear" w:color="auto" w:fill="BFBFBF" w:themeFill="background1" w:themeFillShade="BF"/>
          </w:tcPr>
          <w:p w14:paraId="549802DC" w14:textId="77777777" w:rsidR="0098706B" w:rsidRPr="00B13B56" w:rsidRDefault="0098706B" w:rsidP="00CB0CF4">
            <w:pPr>
              <w:jc w:val="center"/>
              <w:rPr>
                <w:rFonts w:ascii="Calibri Light" w:hAnsi="Calibri Light" w:cs="Calibri Light"/>
                <w:b/>
              </w:rPr>
            </w:pPr>
            <w:r w:rsidRPr="00B13B56">
              <w:rPr>
                <w:rFonts w:ascii="Calibri Light" w:hAnsi="Calibri Light" w:cs="Calibri Light"/>
                <w:b/>
              </w:rPr>
              <w:t>Funding</w:t>
            </w:r>
          </w:p>
        </w:tc>
      </w:tr>
      <w:tr w:rsidR="0098706B" w:rsidRPr="00B13B56" w14:paraId="40507651" w14:textId="77777777" w:rsidTr="00CB0CF4">
        <w:tc>
          <w:tcPr>
            <w:tcW w:w="3118" w:type="dxa"/>
            <w:vMerge w:val="restart"/>
          </w:tcPr>
          <w:p w14:paraId="6E3AA062" w14:textId="77777777" w:rsidR="0098706B" w:rsidRPr="00B13B56" w:rsidRDefault="0098706B" w:rsidP="00CB0CF4">
            <w:pPr>
              <w:rPr>
                <w:rFonts w:ascii="Calibri Light" w:hAnsi="Calibri Light" w:cs="Calibri Light"/>
              </w:rPr>
            </w:pPr>
            <w:r w:rsidRPr="00B13B56">
              <w:rPr>
                <w:rFonts w:ascii="Calibri Light" w:hAnsi="Calibri Light" w:cs="Calibri Light"/>
              </w:rPr>
              <w:t>Objective 1</w:t>
            </w:r>
          </w:p>
        </w:tc>
        <w:tc>
          <w:tcPr>
            <w:tcW w:w="3118" w:type="dxa"/>
            <w:vMerge w:val="restart"/>
          </w:tcPr>
          <w:p w14:paraId="5A27C935" w14:textId="77777777" w:rsidR="0098706B" w:rsidRPr="00B13B56" w:rsidRDefault="0098706B" w:rsidP="00CB0CF4">
            <w:pPr>
              <w:rPr>
                <w:rFonts w:ascii="Calibri Light" w:hAnsi="Calibri Light" w:cs="Calibri Light"/>
              </w:rPr>
            </w:pPr>
          </w:p>
        </w:tc>
        <w:tc>
          <w:tcPr>
            <w:tcW w:w="3749" w:type="dxa"/>
          </w:tcPr>
          <w:p w14:paraId="435EEEF7" w14:textId="77777777" w:rsidR="0098706B" w:rsidRPr="00B13B56" w:rsidRDefault="0098706B" w:rsidP="00CB0CF4">
            <w:pPr>
              <w:rPr>
                <w:rFonts w:ascii="Calibri Light" w:hAnsi="Calibri Light" w:cs="Calibri Light"/>
              </w:rPr>
            </w:pPr>
          </w:p>
        </w:tc>
        <w:tc>
          <w:tcPr>
            <w:tcW w:w="2487" w:type="dxa"/>
          </w:tcPr>
          <w:p w14:paraId="2C02451C" w14:textId="77777777" w:rsidR="0098706B" w:rsidRPr="00B13B56" w:rsidRDefault="0098706B" w:rsidP="00CB0CF4">
            <w:pPr>
              <w:rPr>
                <w:rFonts w:ascii="Calibri Light" w:hAnsi="Calibri Light" w:cs="Calibri Light"/>
              </w:rPr>
            </w:pPr>
          </w:p>
        </w:tc>
        <w:tc>
          <w:tcPr>
            <w:tcW w:w="3993" w:type="dxa"/>
          </w:tcPr>
          <w:p w14:paraId="6E2212AB" w14:textId="77777777" w:rsidR="0098706B" w:rsidRPr="00B13B56" w:rsidRDefault="0098706B" w:rsidP="00CB0CF4">
            <w:pPr>
              <w:rPr>
                <w:rFonts w:ascii="Calibri Light" w:hAnsi="Calibri Light" w:cs="Calibri Light"/>
              </w:rPr>
            </w:pPr>
          </w:p>
        </w:tc>
        <w:tc>
          <w:tcPr>
            <w:tcW w:w="2245" w:type="dxa"/>
            <w:gridSpan w:val="2"/>
          </w:tcPr>
          <w:p w14:paraId="2C331F9C" w14:textId="77777777" w:rsidR="0098706B" w:rsidRPr="00B13B56" w:rsidRDefault="0098706B" w:rsidP="00CB0CF4">
            <w:pPr>
              <w:rPr>
                <w:rFonts w:ascii="Calibri Light" w:hAnsi="Calibri Light" w:cs="Calibri Light"/>
              </w:rPr>
            </w:pPr>
          </w:p>
        </w:tc>
      </w:tr>
      <w:tr w:rsidR="0098706B" w:rsidRPr="00B13B56" w14:paraId="0DE50D9D" w14:textId="77777777" w:rsidTr="00CB0CF4">
        <w:tc>
          <w:tcPr>
            <w:tcW w:w="3118" w:type="dxa"/>
            <w:vMerge/>
          </w:tcPr>
          <w:p w14:paraId="69D7E8AD" w14:textId="77777777" w:rsidR="0098706B" w:rsidRPr="00B13B56" w:rsidRDefault="0098706B" w:rsidP="00CB0CF4">
            <w:pPr>
              <w:rPr>
                <w:rFonts w:ascii="Calibri Light" w:hAnsi="Calibri Light" w:cs="Calibri Light"/>
              </w:rPr>
            </w:pPr>
          </w:p>
        </w:tc>
        <w:tc>
          <w:tcPr>
            <w:tcW w:w="3118" w:type="dxa"/>
            <w:vMerge/>
          </w:tcPr>
          <w:p w14:paraId="1B061A3A" w14:textId="77777777" w:rsidR="0098706B" w:rsidRPr="00B13B56" w:rsidRDefault="0098706B" w:rsidP="00CB0CF4">
            <w:pPr>
              <w:rPr>
                <w:rFonts w:ascii="Calibri Light" w:hAnsi="Calibri Light" w:cs="Calibri Light"/>
              </w:rPr>
            </w:pPr>
          </w:p>
        </w:tc>
        <w:tc>
          <w:tcPr>
            <w:tcW w:w="3749" w:type="dxa"/>
          </w:tcPr>
          <w:p w14:paraId="5428F3B1" w14:textId="77777777" w:rsidR="0098706B" w:rsidRPr="00B13B56" w:rsidRDefault="0098706B" w:rsidP="00CB0CF4">
            <w:pPr>
              <w:rPr>
                <w:rFonts w:ascii="Calibri Light" w:hAnsi="Calibri Light" w:cs="Calibri Light"/>
              </w:rPr>
            </w:pPr>
          </w:p>
        </w:tc>
        <w:tc>
          <w:tcPr>
            <w:tcW w:w="2487" w:type="dxa"/>
          </w:tcPr>
          <w:p w14:paraId="4219B839" w14:textId="77777777" w:rsidR="0098706B" w:rsidRPr="00B13B56" w:rsidRDefault="0098706B" w:rsidP="00CB0CF4">
            <w:pPr>
              <w:rPr>
                <w:rFonts w:ascii="Calibri Light" w:hAnsi="Calibri Light" w:cs="Calibri Light"/>
              </w:rPr>
            </w:pPr>
          </w:p>
        </w:tc>
        <w:tc>
          <w:tcPr>
            <w:tcW w:w="3993" w:type="dxa"/>
          </w:tcPr>
          <w:p w14:paraId="6FBD4443" w14:textId="77777777" w:rsidR="0098706B" w:rsidRPr="00B13B56" w:rsidRDefault="0098706B" w:rsidP="00CB0CF4">
            <w:pPr>
              <w:rPr>
                <w:rFonts w:ascii="Calibri Light" w:hAnsi="Calibri Light" w:cs="Calibri Light"/>
              </w:rPr>
            </w:pPr>
          </w:p>
        </w:tc>
        <w:tc>
          <w:tcPr>
            <w:tcW w:w="2245" w:type="dxa"/>
            <w:gridSpan w:val="2"/>
          </w:tcPr>
          <w:p w14:paraId="4AF0AB36" w14:textId="77777777" w:rsidR="0098706B" w:rsidRPr="00B13B56" w:rsidRDefault="0098706B" w:rsidP="00CB0CF4">
            <w:pPr>
              <w:rPr>
                <w:rFonts w:ascii="Calibri Light" w:hAnsi="Calibri Light" w:cs="Calibri Light"/>
              </w:rPr>
            </w:pPr>
          </w:p>
        </w:tc>
      </w:tr>
      <w:tr w:rsidR="0098706B" w:rsidRPr="00B13B56" w14:paraId="00FAF6EE" w14:textId="77777777" w:rsidTr="00CB0CF4">
        <w:tc>
          <w:tcPr>
            <w:tcW w:w="3118" w:type="dxa"/>
            <w:vMerge/>
          </w:tcPr>
          <w:p w14:paraId="2747EF18" w14:textId="77777777" w:rsidR="0098706B" w:rsidRPr="00B13B56" w:rsidRDefault="0098706B" w:rsidP="00CB0CF4">
            <w:pPr>
              <w:rPr>
                <w:rFonts w:ascii="Calibri Light" w:hAnsi="Calibri Light" w:cs="Calibri Light"/>
              </w:rPr>
            </w:pPr>
          </w:p>
        </w:tc>
        <w:tc>
          <w:tcPr>
            <w:tcW w:w="3118" w:type="dxa"/>
            <w:vMerge w:val="restart"/>
          </w:tcPr>
          <w:p w14:paraId="0DAC21E5" w14:textId="77777777" w:rsidR="0098706B" w:rsidRPr="00B13B56" w:rsidRDefault="0098706B" w:rsidP="00CB0CF4">
            <w:pPr>
              <w:rPr>
                <w:rFonts w:ascii="Calibri Light" w:hAnsi="Calibri Light" w:cs="Calibri Light"/>
              </w:rPr>
            </w:pPr>
          </w:p>
        </w:tc>
        <w:tc>
          <w:tcPr>
            <w:tcW w:w="3749" w:type="dxa"/>
          </w:tcPr>
          <w:p w14:paraId="1F9D0E2F" w14:textId="77777777" w:rsidR="0098706B" w:rsidRPr="00B13B56" w:rsidRDefault="0098706B" w:rsidP="00CB0CF4">
            <w:pPr>
              <w:rPr>
                <w:rFonts w:ascii="Calibri Light" w:hAnsi="Calibri Light" w:cs="Calibri Light"/>
              </w:rPr>
            </w:pPr>
          </w:p>
        </w:tc>
        <w:tc>
          <w:tcPr>
            <w:tcW w:w="2487" w:type="dxa"/>
          </w:tcPr>
          <w:p w14:paraId="6735D932" w14:textId="77777777" w:rsidR="0098706B" w:rsidRPr="00B13B56" w:rsidRDefault="0098706B" w:rsidP="00CB0CF4">
            <w:pPr>
              <w:rPr>
                <w:rFonts w:ascii="Calibri Light" w:hAnsi="Calibri Light" w:cs="Calibri Light"/>
              </w:rPr>
            </w:pPr>
          </w:p>
        </w:tc>
        <w:tc>
          <w:tcPr>
            <w:tcW w:w="3993" w:type="dxa"/>
          </w:tcPr>
          <w:p w14:paraId="17DA2EE1" w14:textId="77777777" w:rsidR="0098706B" w:rsidRPr="00B13B56" w:rsidRDefault="0098706B" w:rsidP="00CB0CF4">
            <w:pPr>
              <w:rPr>
                <w:rFonts w:ascii="Calibri Light" w:hAnsi="Calibri Light" w:cs="Calibri Light"/>
              </w:rPr>
            </w:pPr>
          </w:p>
        </w:tc>
        <w:tc>
          <w:tcPr>
            <w:tcW w:w="2245" w:type="dxa"/>
            <w:gridSpan w:val="2"/>
          </w:tcPr>
          <w:p w14:paraId="28452DCE" w14:textId="77777777" w:rsidR="0098706B" w:rsidRPr="00B13B56" w:rsidRDefault="0098706B" w:rsidP="00CB0CF4">
            <w:pPr>
              <w:rPr>
                <w:rFonts w:ascii="Calibri Light" w:hAnsi="Calibri Light" w:cs="Calibri Light"/>
              </w:rPr>
            </w:pPr>
          </w:p>
        </w:tc>
      </w:tr>
      <w:tr w:rsidR="0098706B" w:rsidRPr="00B13B56" w14:paraId="3DC7553F" w14:textId="77777777" w:rsidTr="00CB0CF4">
        <w:tc>
          <w:tcPr>
            <w:tcW w:w="3118" w:type="dxa"/>
            <w:vMerge/>
          </w:tcPr>
          <w:p w14:paraId="36DFB9B1" w14:textId="77777777" w:rsidR="0098706B" w:rsidRPr="00B13B56" w:rsidRDefault="0098706B" w:rsidP="00CB0CF4">
            <w:pPr>
              <w:rPr>
                <w:rFonts w:ascii="Calibri Light" w:hAnsi="Calibri Light" w:cs="Calibri Light"/>
              </w:rPr>
            </w:pPr>
          </w:p>
        </w:tc>
        <w:tc>
          <w:tcPr>
            <w:tcW w:w="3118" w:type="dxa"/>
            <w:vMerge/>
          </w:tcPr>
          <w:p w14:paraId="3FE37BBE" w14:textId="77777777" w:rsidR="0098706B" w:rsidRPr="00B13B56" w:rsidRDefault="0098706B" w:rsidP="00CB0CF4">
            <w:pPr>
              <w:rPr>
                <w:rFonts w:ascii="Calibri Light" w:hAnsi="Calibri Light" w:cs="Calibri Light"/>
              </w:rPr>
            </w:pPr>
          </w:p>
        </w:tc>
        <w:tc>
          <w:tcPr>
            <w:tcW w:w="3749" w:type="dxa"/>
          </w:tcPr>
          <w:p w14:paraId="150EEF0F" w14:textId="77777777" w:rsidR="0098706B" w:rsidRPr="00B13B56" w:rsidRDefault="0098706B" w:rsidP="00CB0CF4">
            <w:pPr>
              <w:rPr>
                <w:rFonts w:ascii="Calibri Light" w:hAnsi="Calibri Light" w:cs="Calibri Light"/>
              </w:rPr>
            </w:pPr>
          </w:p>
        </w:tc>
        <w:tc>
          <w:tcPr>
            <w:tcW w:w="2487" w:type="dxa"/>
          </w:tcPr>
          <w:p w14:paraId="78F5CD6A" w14:textId="77777777" w:rsidR="0098706B" w:rsidRPr="00B13B56" w:rsidRDefault="0098706B" w:rsidP="00CB0CF4">
            <w:pPr>
              <w:rPr>
                <w:rFonts w:ascii="Calibri Light" w:hAnsi="Calibri Light" w:cs="Calibri Light"/>
              </w:rPr>
            </w:pPr>
          </w:p>
        </w:tc>
        <w:tc>
          <w:tcPr>
            <w:tcW w:w="3993" w:type="dxa"/>
          </w:tcPr>
          <w:p w14:paraId="08D659D7" w14:textId="77777777" w:rsidR="0098706B" w:rsidRPr="00B13B56" w:rsidRDefault="0098706B" w:rsidP="00CB0CF4">
            <w:pPr>
              <w:rPr>
                <w:rFonts w:ascii="Calibri Light" w:hAnsi="Calibri Light" w:cs="Calibri Light"/>
              </w:rPr>
            </w:pPr>
          </w:p>
        </w:tc>
        <w:tc>
          <w:tcPr>
            <w:tcW w:w="2245" w:type="dxa"/>
            <w:gridSpan w:val="2"/>
          </w:tcPr>
          <w:p w14:paraId="22414A2D" w14:textId="77777777" w:rsidR="0098706B" w:rsidRPr="00B13B56" w:rsidRDefault="0098706B" w:rsidP="00CB0CF4">
            <w:pPr>
              <w:rPr>
                <w:rFonts w:ascii="Calibri Light" w:hAnsi="Calibri Light" w:cs="Calibri Light"/>
              </w:rPr>
            </w:pPr>
          </w:p>
        </w:tc>
      </w:tr>
      <w:tr w:rsidR="0098706B" w:rsidRPr="00B13B56" w14:paraId="1161B3E9" w14:textId="77777777" w:rsidTr="00CB0CF4">
        <w:tc>
          <w:tcPr>
            <w:tcW w:w="3118" w:type="dxa"/>
            <w:vMerge/>
          </w:tcPr>
          <w:p w14:paraId="231E34DE" w14:textId="77777777" w:rsidR="0098706B" w:rsidRPr="00B13B56" w:rsidRDefault="0098706B" w:rsidP="00CB0CF4">
            <w:pPr>
              <w:rPr>
                <w:rFonts w:ascii="Calibri Light" w:hAnsi="Calibri Light" w:cs="Calibri Light"/>
              </w:rPr>
            </w:pPr>
          </w:p>
        </w:tc>
        <w:tc>
          <w:tcPr>
            <w:tcW w:w="3118" w:type="dxa"/>
            <w:vMerge w:val="restart"/>
          </w:tcPr>
          <w:p w14:paraId="58DF0077" w14:textId="77777777" w:rsidR="0098706B" w:rsidRPr="00B13B56" w:rsidRDefault="0098706B" w:rsidP="00CB0CF4">
            <w:pPr>
              <w:rPr>
                <w:rFonts w:ascii="Calibri Light" w:hAnsi="Calibri Light" w:cs="Calibri Light"/>
              </w:rPr>
            </w:pPr>
          </w:p>
        </w:tc>
        <w:tc>
          <w:tcPr>
            <w:tcW w:w="3749" w:type="dxa"/>
          </w:tcPr>
          <w:p w14:paraId="7E21AA92" w14:textId="77777777" w:rsidR="0098706B" w:rsidRPr="00B13B56" w:rsidRDefault="0098706B" w:rsidP="00CB0CF4">
            <w:pPr>
              <w:rPr>
                <w:rFonts w:ascii="Calibri Light" w:hAnsi="Calibri Light" w:cs="Calibri Light"/>
              </w:rPr>
            </w:pPr>
          </w:p>
        </w:tc>
        <w:tc>
          <w:tcPr>
            <w:tcW w:w="2487" w:type="dxa"/>
          </w:tcPr>
          <w:p w14:paraId="6C999EF8" w14:textId="77777777" w:rsidR="0098706B" w:rsidRPr="00B13B56" w:rsidRDefault="0098706B" w:rsidP="00CB0CF4">
            <w:pPr>
              <w:rPr>
                <w:rFonts w:ascii="Calibri Light" w:hAnsi="Calibri Light" w:cs="Calibri Light"/>
              </w:rPr>
            </w:pPr>
          </w:p>
        </w:tc>
        <w:tc>
          <w:tcPr>
            <w:tcW w:w="3993" w:type="dxa"/>
          </w:tcPr>
          <w:p w14:paraId="5C747AB7" w14:textId="77777777" w:rsidR="0098706B" w:rsidRPr="00B13B56" w:rsidRDefault="0098706B" w:rsidP="00CB0CF4">
            <w:pPr>
              <w:rPr>
                <w:rFonts w:ascii="Calibri Light" w:hAnsi="Calibri Light" w:cs="Calibri Light"/>
              </w:rPr>
            </w:pPr>
          </w:p>
        </w:tc>
        <w:tc>
          <w:tcPr>
            <w:tcW w:w="2245" w:type="dxa"/>
            <w:gridSpan w:val="2"/>
          </w:tcPr>
          <w:p w14:paraId="7B94AA99" w14:textId="77777777" w:rsidR="0098706B" w:rsidRPr="00B13B56" w:rsidRDefault="0098706B" w:rsidP="00CB0CF4">
            <w:pPr>
              <w:rPr>
                <w:rFonts w:ascii="Calibri Light" w:hAnsi="Calibri Light" w:cs="Calibri Light"/>
              </w:rPr>
            </w:pPr>
          </w:p>
        </w:tc>
      </w:tr>
      <w:tr w:rsidR="0098706B" w:rsidRPr="00B13B56" w14:paraId="257BF5B7" w14:textId="77777777" w:rsidTr="00CB0CF4">
        <w:tc>
          <w:tcPr>
            <w:tcW w:w="3118" w:type="dxa"/>
            <w:vMerge/>
          </w:tcPr>
          <w:p w14:paraId="6C3F9CBA" w14:textId="77777777" w:rsidR="0098706B" w:rsidRPr="00B13B56" w:rsidRDefault="0098706B" w:rsidP="00CB0CF4">
            <w:pPr>
              <w:rPr>
                <w:rFonts w:ascii="Calibri Light" w:hAnsi="Calibri Light" w:cs="Calibri Light"/>
              </w:rPr>
            </w:pPr>
          </w:p>
        </w:tc>
        <w:tc>
          <w:tcPr>
            <w:tcW w:w="3118" w:type="dxa"/>
            <w:vMerge/>
          </w:tcPr>
          <w:p w14:paraId="5F6C766B" w14:textId="77777777" w:rsidR="0098706B" w:rsidRPr="00B13B56" w:rsidRDefault="0098706B" w:rsidP="00CB0CF4">
            <w:pPr>
              <w:rPr>
                <w:rFonts w:ascii="Calibri Light" w:hAnsi="Calibri Light" w:cs="Calibri Light"/>
              </w:rPr>
            </w:pPr>
          </w:p>
        </w:tc>
        <w:tc>
          <w:tcPr>
            <w:tcW w:w="3749" w:type="dxa"/>
          </w:tcPr>
          <w:p w14:paraId="5F07C19C" w14:textId="77777777" w:rsidR="0098706B" w:rsidRPr="00B13B56" w:rsidRDefault="0098706B" w:rsidP="00CB0CF4">
            <w:pPr>
              <w:rPr>
                <w:rFonts w:ascii="Calibri Light" w:hAnsi="Calibri Light" w:cs="Calibri Light"/>
              </w:rPr>
            </w:pPr>
          </w:p>
        </w:tc>
        <w:tc>
          <w:tcPr>
            <w:tcW w:w="2487" w:type="dxa"/>
          </w:tcPr>
          <w:p w14:paraId="479B563D" w14:textId="77777777" w:rsidR="0098706B" w:rsidRPr="00B13B56" w:rsidRDefault="0098706B" w:rsidP="00CB0CF4">
            <w:pPr>
              <w:rPr>
                <w:rFonts w:ascii="Calibri Light" w:hAnsi="Calibri Light" w:cs="Calibri Light"/>
              </w:rPr>
            </w:pPr>
          </w:p>
        </w:tc>
        <w:tc>
          <w:tcPr>
            <w:tcW w:w="3993" w:type="dxa"/>
          </w:tcPr>
          <w:p w14:paraId="2D483076" w14:textId="77777777" w:rsidR="0098706B" w:rsidRPr="00B13B56" w:rsidRDefault="0098706B" w:rsidP="00CB0CF4">
            <w:pPr>
              <w:rPr>
                <w:rFonts w:ascii="Calibri Light" w:hAnsi="Calibri Light" w:cs="Calibri Light"/>
              </w:rPr>
            </w:pPr>
          </w:p>
        </w:tc>
        <w:tc>
          <w:tcPr>
            <w:tcW w:w="2245" w:type="dxa"/>
            <w:gridSpan w:val="2"/>
          </w:tcPr>
          <w:p w14:paraId="4577F197" w14:textId="77777777" w:rsidR="0098706B" w:rsidRPr="00B13B56" w:rsidRDefault="0098706B" w:rsidP="00CB0CF4">
            <w:pPr>
              <w:rPr>
                <w:rFonts w:ascii="Calibri Light" w:hAnsi="Calibri Light" w:cs="Calibri Light"/>
              </w:rPr>
            </w:pPr>
          </w:p>
        </w:tc>
      </w:tr>
      <w:tr w:rsidR="0098706B" w:rsidRPr="00B13B56" w14:paraId="2FCA9F77" w14:textId="77777777" w:rsidTr="00CB0CF4">
        <w:tc>
          <w:tcPr>
            <w:tcW w:w="3118" w:type="dxa"/>
            <w:vMerge w:val="restart"/>
          </w:tcPr>
          <w:p w14:paraId="1F8E2860" w14:textId="77777777" w:rsidR="0098706B" w:rsidRPr="00B13B56" w:rsidRDefault="0098706B" w:rsidP="00CB0CF4">
            <w:pPr>
              <w:rPr>
                <w:rFonts w:ascii="Calibri Light" w:hAnsi="Calibri Light" w:cs="Calibri Light"/>
              </w:rPr>
            </w:pPr>
            <w:r w:rsidRPr="00B13B56">
              <w:rPr>
                <w:rFonts w:ascii="Calibri Light" w:hAnsi="Calibri Light" w:cs="Calibri Light"/>
              </w:rPr>
              <w:t>Objective 2</w:t>
            </w:r>
          </w:p>
        </w:tc>
        <w:tc>
          <w:tcPr>
            <w:tcW w:w="3118" w:type="dxa"/>
            <w:vMerge w:val="restart"/>
          </w:tcPr>
          <w:p w14:paraId="2BAFBBE0" w14:textId="77777777" w:rsidR="0098706B" w:rsidRPr="00B13B56" w:rsidRDefault="0098706B" w:rsidP="00CB0CF4">
            <w:pPr>
              <w:rPr>
                <w:rFonts w:ascii="Calibri Light" w:hAnsi="Calibri Light" w:cs="Calibri Light"/>
              </w:rPr>
            </w:pPr>
          </w:p>
        </w:tc>
        <w:tc>
          <w:tcPr>
            <w:tcW w:w="3749" w:type="dxa"/>
          </w:tcPr>
          <w:p w14:paraId="0FC7416B" w14:textId="77777777" w:rsidR="0098706B" w:rsidRPr="00B13B56" w:rsidRDefault="0098706B" w:rsidP="00CB0CF4">
            <w:pPr>
              <w:rPr>
                <w:rFonts w:ascii="Calibri Light" w:hAnsi="Calibri Light" w:cs="Calibri Light"/>
              </w:rPr>
            </w:pPr>
          </w:p>
        </w:tc>
        <w:tc>
          <w:tcPr>
            <w:tcW w:w="2487" w:type="dxa"/>
          </w:tcPr>
          <w:p w14:paraId="6A254C75" w14:textId="77777777" w:rsidR="0098706B" w:rsidRPr="00B13B56" w:rsidRDefault="0098706B" w:rsidP="00CB0CF4">
            <w:pPr>
              <w:rPr>
                <w:rFonts w:ascii="Calibri Light" w:hAnsi="Calibri Light" w:cs="Calibri Light"/>
              </w:rPr>
            </w:pPr>
          </w:p>
        </w:tc>
        <w:tc>
          <w:tcPr>
            <w:tcW w:w="3993" w:type="dxa"/>
          </w:tcPr>
          <w:p w14:paraId="33F31340" w14:textId="77777777" w:rsidR="0098706B" w:rsidRPr="00B13B56" w:rsidRDefault="0098706B" w:rsidP="00CB0CF4">
            <w:pPr>
              <w:rPr>
                <w:rFonts w:ascii="Calibri Light" w:hAnsi="Calibri Light" w:cs="Calibri Light"/>
              </w:rPr>
            </w:pPr>
          </w:p>
        </w:tc>
        <w:tc>
          <w:tcPr>
            <w:tcW w:w="2245" w:type="dxa"/>
            <w:gridSpan w:val="2"/>
          </w:tcPr>
          <w:p w14:paraId="0F364390" w14:textId="77777777" w:rsidR="0098706B" w:rsidRPr="00B13B56" w:rsidRDefault="0098706B" w:rsidP="00CB0CF4">
            <w:pPr>
              <w:rPr>
                <w:rFonts w:ascii="Calibri Light" w:hAnsi="Calibri Light" w:cs="Calibri Light"/>
              </w:rPr>
            </w:pPr>
          </w:p>
        </w:tc>
      </w:tr>
      <w:tr w:rsidR="0098706B" w:rsidRPr="00B13B56" w14:paraId="2F1C9E49" w14:textId="77777777" w:rsidTr="00CB0CF4">
        <w:tc>
          <w:tcPr>
            <w:tcW w:w="3118" w:type="dxa"/>
            <w:vMerge/>
          </w:tcPr>
          <w:p w14:paraId="0B545BE5" w14:textId="77777777" w:rsidR="0098706B" w:rsidRPr="00B13B56" w:rsidRDefault="0098706B" w:rsidP="00CB0CF4">
            <w:pPr>
              <w:rPr>
                <w:rFonts w:ascii="Calibri Light" w:hAnsi="Calibri Light" w:cs="Calibri Light"/>
              </w:rPr>
            </w:pPr>
          </w:p>
        </w:tc>
        <w:tc>
          <w:tcPr>
            <w:tcW w:w="3118" w:type="dxa"/>
            <w:vMerge/>
          </w:tcPr>
          <w:p w14:paraId="3E56147E" w14:textId="77777777" w:rsidR="0098706B" w:rsidRPr="00B13B56" w:rsidRDefault="0098706B" w:rsidP="00CB0CF4">
            <w:pPr>
              <w:rPr>
                <w:rFonts w:ascii="Calibri Light" w:hAnsi="Calibri Light" w:cs="Calibri Light"/>
              </w:rPr>
            </w:pPr>
          </w:p>
        </w:tc>
        <w:tc>
          <w:tcPr>
            <w:tcW w:w="3749" w:type="dxa"/>
          </w:tcPr>
          <w:p w14:paraId="075CF760" w14:textId="77777777" w:rsidR="0098706B" w:rsidRPr="00B13B56" w:rsidRDefault="0098706B" w:rsidP="00CB0CF4">
            <w:pPr>
              <w:rPr>
                <w:rFonts w:ascii="Calibri Light" w:hAnsi="Calibri Light" w:cs="Calibri Light"/>
              </w:rPr>
            </w:pPr>
          </w:p>
        </w:tc>
        <w:tc>
          <w:tcPr>
            <w:tcW w:w="2487" w:type="dxa"/>
          </w:tcPr>
          <w:p w14:paraId="148AC9F0" w14:textId="77777777" w:rsidR="0098706B" w:rsidRPr="00B13B56" w:rsidRDefault="0098706B" w:rsidP="00CB0CF4">
            <w:pPr>
              <w:rPr>
                <w:rFonts w:ascii="Calibri Light" w:hAnsi="Calibri Light" w:cs="Calibri Light"/>
              </w:rPr>
            </w:pPr>
          </w:p>
        </w:tc>
        <w:tc>
          <w:tcPr>
            <w:tcW w:w="3993" w:type="dxa"/>
          </w:tcPr>
          <w:p w14:paraId="2B71A82C" w14:textId="77777777" w:rsidR="0098706B" w:rsidRPr="00B13B56" w:rsidRDefault="0098706B" w:rsidP="00CB0CF4">
            <w:pPr>
              <w:rPr>
                <w:rFonts w:ascii="Calibri Light" w:hAnsi="Calibri Light" w:cs="Calibri Light"/>
              </w:rPr>
            </w:pPr>
          </w:p>
        </w:tc>
        <w:tc>
          <w:tcPr>
            <w:tcW w:w="2245" w:type="dxa"/>
            <w:gridSpan w:val="2"/>
          </w:tcPr>
          <w:p w14:paraId="424D6B5D" w14:textId="77777777" w:rsidR="0098706B" w:rsidRPr="00B13B56" w:rsidRDefault="0098706B" w:rsidP="00CB0CF4">
            <w:pPr>
              <w:rPr>
                <w:rFonts w:ascii="Calibri Light" w:hAnsi="Calibri Light" w:cs="Calibri Light"/>
              </w:rPr>
            </w:pPr>
          </w:p>
        </w:tc>
      </w:tr>
      <w:tr w:rsidR="0098706B" w:rsidRPr="00B13B56" w14:paraId="12D31275" w14:textId="77777777" w:rsidTr="00CB0CF4">
        <w:tc>
          <w:tcPr>
            <w:tcW w:w="3118" w:type="dxa"/>
            <w:vMerge/>
          </w:tcPr>
          <w:p w14:paraId="77F125A4" w14:textId="77777777" w:rsidR="0098706B" w:rsidRPr="00B13B56" w:rsidRDefault="0098706B" w:rsidP="00CB0CF4">
            <w:pPr>
              <w:rPr>
                <w:rFonts w:ascii="Calibri Light" w:hAnsi="Calibri Light" w:cs="Calibri Light"/>
              </w:rPr>
            </w:pPr>
          </w:p>
        </w:tc>
        <w:tc>
          <w:tcPr>
            <w:tcW w:w="3118" w:type="dxa"/>
            <w:vMerge w:val="restart"/>
          </w:tcPr>
          <w:p w14:paraId="793DFD96" w14:textId="77777777" w:rsidR="0098706B" w:rsidRPr="00B13B56" w:rsidRDefault="0098706B" w:rsidP="00CB0CF4">
            <w:pPr>
              <w:rPr>
                <w:rFonts w:ascii="Calibri Light" w:hAnsi="Calibri Light" w:cs="Calibri Light"/>
              </w:rPr>
            </w:pPr>
          </w:p>
        </w:tc>
        <w:tc>
          <w:tcPr>
            <w:tcW w:w="3749" w:type="dxa"/>
          </w:tcPr>
          <w:p w14:paraId="5A364AD1" w14:textId="77777777" w:rsidR="0098706B" w:rsidRPr="00B13B56" w:rsidRDefault="0098706B" w:rsidP="00CB0CF4">
            <w:pPr>
              <w:rPr>
                <w:rFonts w:ascii="Calibri Light" w:hAnsi="Calibri Light" w:cs="Calibri Light"/>
              </w:rPr>
            </w:pPr>
          </w:p>
        </w:tc>
        <w:tc>
          <w:tcPr>
            <w:tcW w:w="2487" w:type="dxa"/>
          </w:tcPr>
          <w:p w14:paraId="6FE12058" w14:textId="77777777" w:rsidR="0098706B" w:rsidRPr="00B13B56" w:rsidRDefault="0098706B" w:rsidP="00CB0CF4">
            <w:pPr>
              <w:rPr>
                <w:rFonts w:ascii="Calibri Light" w:hAnsi="Calibri Light" w:cs="Calibri Light"/>
              </w:rPr>
            </w:pPr>
          </w:p>
        </w:tc>
        <w:tc>
          <w:tcPr>
            <w:tcW w:w="3993" w:type="dxa"/>
          </w:tcPr>
          <w:p w14:paraId="2AA2C9CE" w14:textId="77777777" w:rsidR="0098706B" w:rsidRPr="00B13B56" w:rsidRDefault="0098706B" w:rsidP="00CB0CF4">
            <w:pPr>
              <w:rPr>
                <w:rFonts w:ascii="Calibri Light" w:hAnsi="Calibri Light" w:cs="Calibri Light"/>
              </w:rPr>
            </w:pPr>
          </w:p>
        </w:tc>
        <w:tc>
          <w:tcPr>
            <w:tcW w:w="2245" w:type="dxa"/>
            <w:gridSpan w:val="2"/>
          </w:tcPr>
          <w:p w14:paraId="4224A4CD" w14:textId="77777777" w:rsidR="0098706B" w:rsidRPr="00B13B56" w:rsidRDefault="0098706B" w:rsidP="00CB0CF4">
            <w:pPr>
              <w:rPr>
                <w:rFonts w:ascii="Calibri Light" w:hAnsi="Calibri Light" w:cs="Calibri Light"/>
              </w:rPr>
            </w:pPr>
          </w:p>
        </w:tc>
      </w:tr>
      <w:tr w:rsidR="0098706B" w:rsidRPr="00B13B56" w14:paraId="5627518C" w14:textId="77777777" w:rsidTr="00CB0CF4">
        <w:tc>
          <w:tcPr>
            <w:tcW w:w="3118" w:type="dxa"/>
            <w:vMerge/>
          </w:tcPr>
          <w:p w14:paraId="4677DF01" w14:textId="77777777" w:rsidR="0098706B" w:rsidRPr="00B13B56" w:rsidRDefault="0098706B" w:rsidP="00CB0CF4">
            <w:pPr>
              <w:rPr>
                <w:rFonts w:ascii="Calibri Light" w:hAnsi="Calibri Light" w:cs="Calibri Light"/>
              </w:rPr>
            </w:pPr>
          </w:p>
        </w:tc>
        <w:tc>
          <w:tcPr>
            <w:tcW w:w="3118" w:type="dxa"/>
            <w:vMerge/>
          </w:tcPr>
          <w:p w14:paraId="7FB314A8" w14:textId="77777777" w:rsidR="0098706B" w:rsidRPr="00B13B56" w:rsidRDefault="0098706B" w:rsidP="00CB0CF4">
            <w:pPr>
              <w:rPr>
                <w:rFonts w:ascii="Calibri Light" w:hAnsi="Calibri Light" w:cs="Calibri Light"/>
              </w:rPr>
            </w:pPr>
          </w:p>
        </w:tc>
        <w:tc>
          <w:tcPr>
            <w:tcW w:w="3749" w:type="dxa"/>
          </w:tcPr>
          <w:p w14:paraId="142C756F" w14:textId="77777777" w:rsidR="0098706B" w:rsidRPr="00B13B56" w:rsidRDefault="0098706B" w:rsidP="00CB0CF4">
            <w:pPr>
              <w:rPr>
                <w:rFonts w:ascii="Calibri Light" w:hAnsi="Calibri Light" w:cs="Calibri Light"/>
              </w:rPr>
            </w:pPr>
          </w:p>
        </w:tc>
        <w:tc>
          <w:tcPr>
            <w:tcW w:w="2487" w:type="dxa"/>
          </w:tcPr>
          <w:p w14:paraId="08A1D54E" w14:textId="77777777" w:rsidR="0098706B" w:rsidRPr="00B13B56" w:rsidRDefault="0098706B" w:rsidP="00CB0CF4">
            <w:pPr>
              <w:rPr>
                <w:rFonts w:ascii="Calibri Light" w:hAnsi="Calibri Light" w:cs="Calibri Light"/>
              </w:rPr>
            </w:pPr>
          </w:p>
        </w:tc>
        <w:tc>
          <w:tcPr>
            <w:tcW w:w="3993" w:type="dxa"/>
          </w:tcPr>
          <w:p w14:paraId="4380CABB" w14:textId="77777777" w:rsidR="0098706B" w:rsidRPr="00B13B56" w:rsidRDefault="0098706B" w:rsidP="00CB0CF4">
            <w:pPr>
              <w:rPr>
                <w:rFonts w:ascii="Calibri Light" w:hAnsi="Calibri Light" w:cs="Calibri Light"/>
              </w:rPr>
            </w:pPr>
          </w:p>
        </w:tc>
        <w:tc>
          <w:tcPr>
            <w:tcW w:w="2245" w:type="dxa"/>
            <w:gridSpan w:val="2"/>
          </w:tcPr>
          <w:p w14:paraId="3EEE4705" w14:textId="77777777" w:rsidR="0098706B" w:rsidRPr="00B13B56" w:rsidRDefault="0098706B" w:rsidP="00CB0CF4">
            <w:pPr>
              <w:rPr>
                <w:rFonts w:ascii="Calibri Light" w:hAnsi="Calibri Light" w:cs="Calibri Light"/>
              </w:rPr>
            </w:pPr>
          </w:p>
        </w:tc>
      </w:tr>
      <w:tr w:rsidR="0098706B" w:rsidRPr="00B13B56" w14:paraId="0A9E07CD" w14:textId="77777777" w:rsidTr="00CB0CF4">
        <w:tc>
          <w:tcPr>
            <w:tcW w:w="3118" w:type="dxa"/>
            <w:vMerge/>
          </w:tcPr>
          <w:p w14:paraId="3D7053AF" w14:textId="77777777" w:rsidR="0098706B" w:rsidRPr="00B13B56" w:rsidRDefault="0098706B" w:rsidP="00CB0CF4">
            <w:pPr>
              <w:rPr>
                <w:rFonts w:ascii="Calibri Light" w:hAnsi="Calibri Light" w:cs="Calibri Light"/>
              </w:rPr>
            </w:pPr>
          </w:p>
        </w:tc>
        <w:tc>
          <w:tcPr>
            <w:tcW w:w="3118" w:type="dxa"/>
            <w:vMerge w:val="restart"/>
          </w:tcPr>
          <w:p w14:paraId="194722AA" w14:textId="77777777" w:rsidR="0098706B" w:rsidRPr="00B13B56" w:rsidRDefault="0098706B" w:rsidP="00CB0CF4">
            <w:pPr>
              <w:rPr>
                <w:rFonts w:ascii="Calibri Light" w:hAnsi="Calibri Light" w:cs="Calibri Light"/>
              </w:rPr>
            </w:pPr>
          </w:p>
        </w:tc>
        <w:tc>
          <w:tcPr>
            <w:tcW w:w="3749" w:type="dxa"/>
          </w:tcPr>
          <w:p w14:paraId="59098F2D" w14:textId="77777777" w:rsidR="0098706B" w:rsidRPr="00B13B56" w:rsidRDefault="0098706B" w:rsidP="00CB0CF4">
            <w:pPr>
              <w:rPr>
                <w:rFonts w:ascii="Calibri Light" w:hAnsi="Calibri Light" w:cs="Calibri Light"/>
              </w:rPr>
            </w:pPr>
          </w:p>
        </w:tc>
        <w:tc>
          <w:tcPr>
            <w:tcW w:w="2487" w:type="dxa"/>
          </w:tcPr>
          <w:p w14:paraId="5EC68CC2" w14:textId="77777777" w:rsidR="0098706B" w:rsidRPr="00B13B56" w:rsidRDefault="0098706B" w:rsidP="00CB0CF4">
            <w:pPr>
              <w:rPr>
                <w:rFonts w:ascii="Calibri Light" w:hAnsi="Calibri Light" w:cs="Calibri Light"/>
              </w:rPr>
            </w:pPr>
          </w:p>
        </w:tc>
        <w:tc>
          <w:tcPr>
            <w:tcW w:w="3993" w:type="dxa"/>
          </w:tcPr>
          <w:p w14:paraId="0212DF66" w14:textId="77777777" w:rsidR="0098706B" w:rsidRPr="00B13B56" w:rsidRDefault="0098706B" w:rsidP="00CB0CF4">
            <w:pPr>
              <w:rPr>
                <w:rFonts w:ascii="Calibri Light" w:hAnsi="Calibri Light" w:cs="Calibri Light"/>
              </w:rPr>
            </w:pPr>
          </w:p>
        </w:tc>
        <w:tc>
          <w:tcPr>
            <w:tcW w:w="2245" w:type="dxa"/>
            <w:gridSpan w:val="2"/>
          </w:tcPr>
          <w:p w14:paraId="2910F544" w14:textId="77777777" w:rsidR="0098706B" w:rsidRPr="00B13B56" w:rsidRDefault="0098706B" w:rsidP="00CB0CF4">
            <w:pPr>
              <w:rPr>
                <w:rFonts w:ascii="Calibri Light" w:hAnsi="Calibri Light" w:cs="Calibri Light"/>
              </w:rPr>
            </w:pPr>
          </w:p>
        </w:tc>
      </w:tr>
      <w:tr w:rsidR="0098706B" w:rsidRPr="00B13B56" w14:paraId="050B5CD0" w14:textId="77777777" w:rsidTr="00CB0CF4">
        <w:tc>
          <w:tcPr>
            <w:tcW w:w="3118" w:type="dxa"/>
            <w:vMerge/>
          </w:tcPr>
          <w:p w14:paraId="6B9E02A3" w14:textId="77777777" w:rsidR="0098706B" w:rsidRPr="00B13B56" w:rsidRDefault="0098706B" w:rsidP="00CB0CF4">
            <w:pPr>
              <w:rPr>
                <w:rFonts w:ascii="Calibri Light" w:hAnsi="Calibri Light" w:cs="Calibri Light"/>
              </w:rPr>
            </w:pPr>
          </w:p>
        </w:tc>
        <w:tc>
          <w:tcPr>
            <w:tcW w:w="3118" w:type="dxa"/>
            <w:vMerge/>
          </w:tcPr>
          <w:p w14:paraId="27D805C7" w14:textId="77777777" w:rsidR="0098706B" w:rsidRPr="00B13B56" w:rsidRDefault="0098706B" w:rsidP="00CB0CF4">
            <w:pPr>
              <w:rPr>
                <w:rFonts w:ascii="Calibri Light" w:hAnsi="Calibri Light" w:cs="Calibri Light"/>
              </w:rPr>
            </w:pPr>
          </w:p>
        </w:tc>
        <w:tc>
          <w:tcPr>
            <w:tcW w:w="3749" w:type="dxa"/>
          </w:tcPr>
          <w:p w14:paraId="25625FC3" w14:textId="77777777" w:rsidR="0098706B" w:rsidRPr="00B13B56" w:rsidRDefault="0098706B" w:rsidP="00CB0CF4">
            <w:pPr>
              <w:rPr>
                <w:rFonts w:ascii="Calibri Light" w:hAnsi="Calibri Light" w:cs="Calibri Light"/>
              </w:rPr>
            </w:pPr>
          </w:p>
        </w:tc>
        <w:tc>
          <w:tcPr>
            <w:tcW w:w="2487" w:type="dxa"/>
          </w:tcPr>
          <w:p w14:paraId="4A0085B8" w14:textId="77777777" w:rsidR="0098706B" w:rsidRPr="00B13B56" w:rsidRDefault="0098706B" w:rsidP="00CB0CF4">
            <w:pPr>
              <w:rPr>
                <w:rFonts w:ascii="Calibri Light" w:hAnsi="Calibri Light" w:cs="Calibri Light"/>
              </w:rPr>
            </w:pPr>
          </w:p>
        </w:tc>
        <w:tc>
          <w:tcPr>
            <w:tcW w:w="3993" w:type="dxa"/>
          </w:tcPr>
          <w:p w14:paraId="1116C16F" w14:textId="77777777" w:rsidR="0098706B" w:rsidRPr="00B13B56" w:rsidRDefault="0098706B" w:rsidP="00CB0CF4">
            <w:pPr>
              <w:rPr>
                <w:rFonts w:ascii="Calibri Light" w:hAnsi="Calibri Light" w:cs="Calibri Light"/>
              </w:rPr>
            </w:pPr>
          </w:p>
        </w:tc>
        <w:tc>
          <w:tcPr>
            <w:tcW w:w="2245" w:type="dxa"/>
            <w:gridSpan w:val="2"/>
          </w:tcPr>
          <w:p w14:paraId="31076DC8" w14:textId="77777777" w:rsidR="0098706B" w:rsidRPr="00B13B56" w:rsidRDefault="0098706B" w:rsidP="00CB0CF4">
            <w:pPr>
              <w:rPr>
                <w:rFonts w:ascii="Calibri Light" w:hAnsi="Calibri Light" w:cs="Calibri Light"/>
              </w:rPr>
            </w:pPr>
          </w:p>
        </w:tc>
      </w:tr>
    </w:tbl>
    <w:p w14:paraId="64A7A799" w14:textId="77777777" w:rsidR="0099149C" w:rsidRPr="00B13B56" w:rsidRDefault="0099149C" w:rsidP="001D42DB">
      <w:pPr>
        <w:pStyle w:val="Heading2"/>
        <w:rPr>
          <w:rFonts w:ascii="Calibri Light" w:hAnsi="Calibri Light" w:cs="Calibri Light"/>
          <w:bCs w:val="0"/>
          <w:color w:val="243F60" w:themeColor="accent1" w:themeShade="7F"/>
          <w:sz w:val="24"/>
          <w:szCs w:val="24"/>
        </w:rPr>
      </w:pPr>
    </w:p>
    <w:p w14:paraId="0ED57A97" w14:textId="77777777" w:rsidR="0099149C" w:rsidRPr="00B13B56" w:rsidRDefault="0099149C">
      <w:pPr>
        <w:rPr>
          <w:rFonts w:ascii="Calibri Light" w:eastAsiaTheme="majorEastAsia" w:hAnsi="Calibri Light" w:cs="Calibri Light"/>
          <w:b/>
          <w:color w:val="243F60" w:themeColor="accent1" w:themeShade="7F"/>
        </w:rPr>
      </w:pPr>
      <w:r w:rsidRPr="00B13B56">
        <w:rPr>
          <w:rFonts w:ascii="Calibri Light" w:hAnsi="Calibri Light" w:cs="Calibri Light"/>
          <w:bCs/>
          <w:color w:val="243F60" w:themeColor="accent1" w:themeShade="7F"/>
        </w:rPr>
        <w:br w:type="page"/>
      </w:r>
    </w:p>
    <w:p w14:paraId="2ECCBCD0" w14:textId="77777777" w:rsidR="001D42DB" w:rsidRPr="00B13B56" w:rsidRDefault="00D95B14" w:rsidP="001D42DB">
      <w:pPr>
        <w:pStyle w:val="Heading2"/>
        <w:rPr>
          <w:rFonts w:ascii="Calibri Light" w:hAnsi="Calibri Light" w:cs="Calibri Light"/>
        </w:rPr>
      </w:pPr>
      <w:r w:rsidRPr="00B13B56">
        <w:rPr>
          <w:rFonts w:ascii="Calibri Light" w:hAnsi="Calibri Light" w:cs="Calibri Light"/>
        </w:rPr>
        <w:lastRenderedPageBreak/>
        <w:t>7</w:t>
      </w:r>
      <w:r w:rsidR="00B13B56" w:rsidRPr="00B13B56">
        <w:rPr>
          <w:rFonts w:ascii="Calibri Light" w:hAnsi="Calibri Light" w:cs="Calibri Light"/>
        </w:rPr>
        <w:t>: Other (O</w:t>
      </w:r>
      <w:r w:rsidR="001D42DB" w:rsidRPr="00B13B56">
        <w:rPr>
          <w:rFonts w:ascii="Calibri Light" w:hAnsi="Calibri Light" w:cs="Calibri Light"/>
        </w:rPr>
        <w:t>ptional)</w:t>
      </w:r>
    </w:p>
    <w:p w14:paraId="7F7435C0" w14:textId="77777777" w:rsidR="00B13B56" w:rsidRPr="00B13B56" w:rsidRDefault="00B13B56" w:rsidP="00B13B56">
      <w:pPr>
        <w:rPr>
          <w:rFonts w:ascii="Calibri Light" w:hAnsi="Calibri Light" w:cs="Calibri Light"/>
        </w:rPr>
      </w:pPr>
    </w:p>
    <w:tbl>
      <w:tblPr>
        <w:tblStyle w:val="TableGrid"/>
        <w:tblW w:w="18710" w:type="dxa"/>
        <w:tblLook w:val="04A0" w:firstRow="1" w:lastRow="0" w:firstColumn="1" w:lastColumn="0" w:noHBand="0" w:noVBand="1"/>
        <w:tblCaption w:val="Other Optional Goal"/>
        <w:tblDescription w:val="The district may list any other separate goals."/>
      </w:tblPr>
      <w:tblGrid>
        <w:gridCol w:w="3118"/>
        <w:gridCol w:w="3118"/>
        <w:gridCol w:w="3749"/>
        <w:gridCol w:w="2487"/>
        <w:gridCol w:w="3993"/>
        <w:gridCol w:w="2236"/>
        <w:gridCol w:w="9"/>
      </w:tblGrid>
      <w:tr w:rsidR="006E06DB" w:rsidRPr="00B13B56" w14:paraId="139BE02B" w14:textId="77777777" w:rsidTr="00306FE6">
        <w:trPr>
          <w:gridAfter w:val="1"/>
          <w:wAfter w:w="9" w:type="dxa"/>
          <w:trHeight w:val="664"/>
          <w:tblHeader/>
        </w:trPr>
        <w:tc>
          <w:tcPr>
            <w:tcW w:w="18701" w:type="dxa"/>
            <w:gridSpan w:val="6"/>
            <w:tcBorders>
              <w:top w:val="single" w:sz="8" w:space="0" w:color="000000" w:themeColor="text1"/>
            </w:tcBorders>
          </w:tcPr>
          <w:p w14:paraId="283EFDD0" w14:textId="7C9A61B7" w:rsidR="006E06DB" w:rsidRPr="00B13B56" w:rsidRDefault="006E06DB" w:rsidP="006E06DB">
            <w:pPr>
              <w:rPr>
                <w:rFonts w:ascii="Calibri Light" w:hAnsi="Calibri Light" w:cs="Calibri Light"/>
              </w:rPr>
            </w:pPr>
            <w:r w:rsidRPr="00B13B56">
              <w:rPr>
                <w:rFonts w:ascii="Calibri Light" w:hAnsi="Calibri Light" w:cs="Calibri Light"/>
              </w:rPr>
              <w:t>Goal 7 (State your separate goal.):</w:t>
            </w:r>
            <w:r w:rsidR="00B03C70">
              <w:rPr>
                <w:rFonts w:ascii="Calibri Light" w:hAnsi="Calibri Light" w:cs="Calibri Light"/>
              </w:rPr>
              <w:t xml:space="preserve"> </w:t>
            </w:r>
            <w:r w:rsidR="00B03C70">
              <w:rPr>
                <w:rFonts w:ascii="Times New Roman" w:eastAsia="Times New Roman" w:hAnsi="Times New Roman" w:cs="Times New Roman"/>
                <w:i/>
              </w:rPr>
              <w:t>The measure we will focus on for the 2020-20121 school year will be managing and improving student behavior, attendance, and academic performance.  We will accomplish this through the implementation of a Renaissance program.  Our goal is to maintain an average of 90% of the student body will be card holders by 2021.</w:t>
            </w:r>
          </w:p>
        </w:tc>
      </w:tr>
      <w:tr w:rsidR="006E06DB" w:rsidRPr="00B13B56" w14:paraId="112A2D8B" w14:textId="77777777" w:rsidTr="00306FE6">
        <w:trPr>
          <w:tblHeader/>
        </w:trPr>
        <w:tc>
          <w:tcPr>
            <w:tcW w:w="3118" w:type="dxa"/>
            <w:shd w:val="clear" w:color="auto" w:fill="BFBFBF" w:themeFill="background1" w:themeFillShade="BF"/>
          </w:tcPr>
          <w:p w14:paraId="5DF38FA9" w14:textId="77777777" w:rsidR="006E06DB" w:rsidRPr="00B13B56" w:rsidRDefault="006E06DB" w:rsidP="00306FE6">
            <w:pPr>
              <w:tabs>
                <w:tab w:val="center" w:pos="1451"/>
                <w:tab w:val="right" w:pos="2902"/>
              </w:tabs>
              <w:rPr>
                <w:rFonts w:ascii="Calibri Light" w:hAnsi="Calibri Light" w:cs="Calibri Light"/>
                <w:b/>
              </w:rPr>
            </w:pPr>
            <w:r w:rsidRPr="00B13B56">
              <w:rPr>
                <w:rFonts w:ascii="Calibri Light" w:hAnsi="Calibri Light" w:cs="Calibri Light"/>
                <w:b/>
              </w:rPr>
              <w:tab/>
              <w:t>Objective</w:t>
            </w:r>
            <w:r w:rsidRPr="00B13B56">
              <w:rPr>
                <w:rFonts w:ascii="Calibri Light" w:hAnsi="Calibri Light" w:cs="Calibri Light"/>
                <w:b/>
              </w:rPr>
              <w:tab/>
            </w:r>
          </w:p>
        </w:tc>
        <w:tc>
          <w:tcPr>
            <w:tcW w:w="3118" w:type="dxa"/>
            <w:shd w:val="clear" w:color="auto" w:fill="BFBFBF" w:themeFill="background1" w:themeFillShade="BF"/>
          </w:tcPr>
          <w:p w14:paraId="63DB2F84" w14:textId="77777777" w:rsidR="006E06DB" w:rsidRPr="00B13B56" w:rsidRDefault="006E06DB" w:rsidP="00306FE6">
            <w:pPr>
              <w:jc w:val="center"/>
              <w:rPr>
                <w:rFonts w:ascii="Calibri Light" w:hAnsi="Calibri Light" w:cs="Calibri Light"/>
                <w:b/>
              </w:rPr>
            </w:pPr>
            <w:r w:rsidRPr="00B13B56">
              <w:rPr>
                <w:rFonts w:ascii="Calibri Light" w:hAnsi="Calibri Light" w:cs="Calibri Light"/>
                <w:b/>
              </w:rPr>
              <w:t>Strategy</w:t>
            </w:r>
          </w:p>
        </w:tc>
        <w:tc>
          <w:tcPr>
            <w:tcW w:w="3749" w:type="dxa"/>
            <w:shd w:val="clear" w:color="auto" w:fill="BFBFBF" w:themeFill="background1" w:themeFillShade="BF"/>
          </w:tcPr>
          <w:p w14:paraId="6ABAD515" w14:textId="77777777" w:rsidR="006E06DB" w:rsidRPr="00B13B56" w:rsidRDefault="006E06DB" w:rsidP="00306FE6">
            <w:pPr>
              <w:jc w:val="center"/>
              <w:rPr>
                <w:rFonts w:ascii="Calibri Light" w:hAnsi="Calibri Light" w:cs="Calibri Light"/>
                <w:b/>
              </w:rPr>
            </w:pPr>
            <w:r w:rsidRPr="00B13B56">
              <w:rPr>
                <w:rFonts w:ascii="Calibri Light" w:hAnsi="Calibri Light" w:cs="Calibri Light"/>
                <w:b/>
              </w:rPr>
              <w:t xml:space="preserve">Activities </w:t>
            </w:r>
          </w:p>
        </w:tc>
        <w:tc>
          <w:tcPr>
            <w:tcW w:w="2487" w:type="dxa"/>
            <w:shd w:val="clear" w:color="auto" w:fill="BFBFBF" w:themeFill="background1" w:themeFillShade="BF"/>
          </w:tcPr>
          <w:p w14:paraId="1C8D89AE" w14:textId="77777777" w:rsidR="006E06DB" w:rsidRPr="00B13B56" w:rsidRDefault="006E06DB" w:rsidP="00306FE6">
            <w:pPr>
              <w:jc w:val="center"/>
              <w:rPr>
                <w:rFonts w:ascii="Calibri Light" w:hAnsi="Calibri Light" w:cs="Calibri Light"/>
                <w:b/>
              </w:rPr>
            </w:pPr>
            <w:r w:rsidRPr="00B13B56">
              <w:rPr>
                <w:rFonts w:ascii="Calibri Light" w:hAnsi="Calibri Light" w:cs="Calibri Light"/>
                <w:b/>
              </w:rPr>
              <w:t>Measure of Success</w:t>
            </w:r>
          </w:p>
        </w:tc>
        <w:tc>
          <w:tcPr>
            <w:tcW w:w="3993" w:type="dxa"/>
            <w:shd w:val="clear" w:color="auto" w:fill="BFBFBF" w:themeFill="background1" w:themeFillShade="BF"/>
          </w:tcPr>
          <w:p w14:paraId="7CE7A622" w14:textId="77777777" w:rsidR="006E06DB" w:rsidRPr="00B13B56" w:rsidRDefault="006E06DB" w:rsidP="00306FE6">
            <w:pPr>
              <w:jc w:val="center"/>
              <w:rPr>
                <w:rFonts w:ascii="Calibri Light" w:hAnsi="Calibri Light" w:cs="Calibri Light"/>
                <w:b/>
              </w:rPr>
            </w:pPr>
            <w:r w:rsidRPr="00B13B56">
              <w:rPr>
                <w:rFonts w:ascii="Calibri Light" w:hAnsi="Calibri Light" w:cs="Calibri Light"/>
                <w:b/>
              </w:rPr>
              <w:t xml:space="preserve">Progress Monitoring </w:t>
            </w:r>
          </w:p>
        </w:tc>
        <w:tc>
          <w:tcPr>
            <w:tcW w:w="2245" w:type="dxa"/>
            <w:gridSpan w:val="2"/>
            <w:shd w:val="clear" w:color="auto" w:fill="BFBFBF" w:themeFill="background1" w:themeFillShade="BF"/>
          </w:tcPr>
          <w:p w14:paraId="5DDD62F5" w14:textId="77777777" w:rsidR="006E06DB" w:rsidRPr="00B13B56" w:rsidRDefault="006E06DB" w:rsidP="00306FE6">
            <w:pPr>
              <w:jc w:val="center"/>
              <w:rPr>
                <w:rFonts w:ascii="Calibri Light" w:hAnsi="Calibri Light" w:cs="Calibri Light"/>
                <w:b/>
              </w:rPr>
            </w:pPr>
            <w:r w:rsidRPr="00B13B56">
              <w:rPr>
                <w:rFonts w:ascii="Calibri Light" w:hAnsi="Calibri Light" w:cs="Calibri Light"/>
                <w:b/>
              </w:rPr>
              <w:t>Funding</w:t>
            </w:r>
          </w:p>
        </w:tc>
      </w:tr>
      <w:tr w:rsidR="006E06DB" w:rsidRPr="00B13B56" w14:paraId="57D2AA5B" w14:textId="77777777" w:rsidTr="00306FE6">
        <w:tc>
          <w:tcPr>
            <w:tcW w:w="3118" w:type="dxa"/>
            <w:vMerge w:val="restart"/>
          </w:tcPr>
          <w:p w14:paraId="26F94D04" w14:textId="77777777" w:rsidR="006E06DB" w:rsidRDefault="006E06DB" w:rsidP="00306FE6">
            <w:pPr>
              <w:rPr>
                <w:rFonts w:ascii="Calibri Light" w:hAnsi="Calibri Light" w:cs="Calibri Light"/>
              </w:rPr>
            </w:pPr>
            <w:r w:rsidRPr="00B13B56">
              <w:rPr>
                <w:rFonts w:ascii="Calibri Light" w:hAnsi="Calibri Light" w:cs="Calibri Light"/>
              </w:rPr>
              <w:t>Objective 1</w:t>
            </w:r>
          </w:p>
          <w:p w14:paraId="1A21ED7D" w14:textId="334C47CB" w:rsidR="00B03C70" w:rsidRPr="00B13B56" w:rsidRDefault="00B03C70" w:rsidP="00306FE6">
            <w:pPr>
              <w:rPr>
                <w:rFonts w:ascii="Calibri Light" w:hAnsi="Calibri Light" w:cs="Calibri Light"/>
              </w:rPr>
            </w:pPr>
            <w:r>
              <w:rPr>
                <w:rFonts w:ascii="Times New Roman" w:eastAsia="Times New Roman" w:hAnsi="Times New Roman" w:cs="Times New Roman"/>
              </w:rPr>
              <w:t>90% of our student body will be a card holder each nine weeks of the 2020-2021 school year</w:t>
            </w:r>
          </w:p>
        </w:tc>
        <w:tc>
          <w:tcPr>
            <w:tcW w:w="3118" w:type="dxa"/>
            <w:vMerge w:val="restart"/>
          </w:tcPr>
          <w:p w14:paraId="650D9480" w14:textId="77777777" w:rsidR="00B03C70" w:rsidRPr="00B03C70" w:rsidRDefault="00B03C70" w:rsidP="00B03C70">
            <w:pPr>
              <w:rPr>
                <w:rFonts w:ascii="Times New Roman" w:eastAsia="Times New Roman" w:hAnsi="Times New Roman" w:cs="Times New Roman"/>
              </w:rPr>
            </w:pPr>
            <w:r w:rsidRPr="00B03C70">
              <w:rPr>
                <w:rFonts w:ascii="Times New Roman" w:eastAsia="Times New Roman" w:hAnsi="Times New Roman" w:cs="Times New Roman"/>
              </w:rPr>
              <w:t>School leadership will positively reinforce desired behaviors and encourage teachers to do the same.</w:t>
            </w:r>
          </w:p>
          <w:p w14:paraId="22A08C89" w14:textId="5506EEE1" w:rsidR="006E06DB" w:rsidRPr="00B13B56" w:rsidRDefault="00B03C70" w:rsidP="00B03C70">
            <w:pPr>
              <w:rPr>
                <w:rFonts w:ascii="Calibri Light" w:hAnsi="Calibri Light" w:cs="Calibri Light"/>
              </w:rPr>
            </w:pPr>
            <w:r w:rsidRPr="00B03C70">
              <w:rPr>
                <w:rFonts w:ascii="Times New Roman" w:eastAsia="Times New Roman" w:hAnsi="Times New Roman" w:cs="Times New Roman"/>
              </w:rPr>
              <w:t>(Design, Align, and Deliver Support)</w:t>
            </w:r>
          </w:p>
        </w:tc>
        <w:tc>
          <w:tcPr>
            <w:tcW w:w="3749" w:type="dxa"/>
          </w:tcPr>
          <w:p w14:paraId="151BF7D6" w14:textId="77777777" w:rsidR="00B03C70" w:rsidRPr="00B03C70" w:rsidRDefault="00B03C70" w:rsidP="00B03C70">
            <w:pPr>
              <w:rPr>
                <w:rFonts w:ascii="Times New Roman" w:eastAsia="Times New Roman" w:hAnsi="Times New Roman" w:cs="Times New Roman"/>
              </w:rPr>
            </w:pPr>
            <w:r w:rsidRPr="00B03C70">
              <w:rPr>
                <w:rFonts w:ascii="Times New Roman" w:eastAsia="Times New Roman" w:hAnsi="Times New Roman" w:cs="Times New Roman"/>
              </w:rPr>
              <w:t>Develop school culture supports, both academic and behavioral, to promote and support learning for all.</w:t>
            </w:r>
          </w:p>
          <w:p w14:paraId="043C191F" w14:textId="6CFF816A" w:rsidR="006E06DB" w:rsidRPr="00B13B56" w:rsidRDefault="00B03C70" w:rsidP="00B03C70">
            <w:pPr>
              <w:rPr>
                <w:rFonts w:ascii="Calibri Light" w:hAnsi="Calibri Light" w:cs="Calibri Light"/>
              </w:rPr>
            </w:pPr>
            <w:r w:rsidRPr="00B03C70">
              <w:rPr>
                <w:rFonts w:ascii="Times New Roman" w:eastAsia="Times New Roman" w:hAnsi="Times New Roman" w:cs="Times New Roman"/>
              </w:rPr>
              <w:t>(Condition)</w:t>
            </w:r>
          </w:p>
        </w:tc>
        <w:tc>
          <w:tcPr>
            <w:tcW w:w="2487" w:type="dxa"/>
          </w:tcPr>
          <w:p w14:paraId="531B97C2" w14:textId="77777777" w:rsidR="00B03C70" w:rsidRPr="00B03C70" w:rsidRDefault="00B03C70" w:rsidP="00B03C70">
            <w:pPr>
              <w:rPr>
                <w:rFonts w:ascii="Times New Roman" w:eastAsia="Times New Roman" w:hAnsi="Times New Roman" w:cs="Times New Roman"/>
              </w:rPr>
            </w:pPr>
            <w:r w:rsidRPr="00B03C70">
              <w:rPr>
                <w:rFonts w:ascii="Times New Roman" w:eastAsia="Times New Roman" w:hAnsi="Times New Roman" w:cs="Times New Roman"/>
              </w:rPr>
              <w:t>Renaissance Card Holder Status for each nine weeks</w:t>
            </w:r>
          </w:p>
          <w:p w14:paraId="6499BEEC" w14:textId="77777777" w:rsidR="00B03C70" w:rsidRPr="00B03C70" w:rsidRDefault="00B03C70" w:rsidP="00B03C70">
            <w:pPr>
              <w:rPr>
                <w:rFonts w:ascii="Times New Roman" w:eastAsia="Times New Roman" w:hAnsi="Times New Roman" w:cs="Times New Roman"/>
              </w:rPr>
            </w:pPr>
            <w:r w:rsidRPr="00B03C70">
              <w:rPr>
                <w:rFonts w:ascii="Times New Roman" w:eastAsia="Times New Roman" w:hAnsi="Times New Roman" w:cs="Times New Roman"/>
              </w:rPr>
              <w:t>PBIS data (attendance and behavior)</w:t>
            </w:r>
          </w:p>
          <w:p w14:paraId="109C7A54" w14:textId="793E4E94" w:rsidR="006E06DB" w:rsidRPr="00B13B56" w:rsidRDefault="00B03C70" w:rsidP="00B03C70">
            <w:pPr>
              <w:rPr>
                <w:rFonts w:ascii="Calibri Light" w:hAnsi="Calibri Light" w:cs="Calibri Light"/>
              </w:rPr>
            </w:pPr>
            <w:r w:rsidRPr="00B03C70">
              <w:rPr>
                <w:rFonts w:ascii="Times New Roman" w:eastAsia="Times New Roman" w:hAnsi="Times New Roman" w:cs="Times New Roman"/>
              </w:rPr>
              <w:t>Tri-terms</w:t>
            </w:r>
          </w:p>
        </w:tc>
        <w:tc>
          <w:tcPr>
            <w:tcW w:w="3993" w:type="dxa"/>
          </w:tcPr>
          <w:p w14:paraId="7CB30A22" w14:textId="77777777" w:rsidR="00B03C70" w:rsidRPr="00B03C70" w:rsidRDefault="00B03C70" w:rsidP="00B03C70">
            <w:pPr>
              <w:rPr>
                <w:rFonts w:ascii="Times New Roman" w:eastAsia="Times New Roman" w:hAnsi="Times New Roman" w:cs="Times New Roman"/>
              </w:rPr>
            </w:pPr>
            <w:r w:rsidRPr="00B03C70">
              <w:rPr>
                <w:rFonts w:ascii="Times New Roman" w:eastAsia="Times New Roman" w:hAnsi="Times New Roman" w:cs="Times New Roman"/>
              </w:rPr>
              <w:t>Infinite Campus reports (behavior and attendance)</w:t>
            </w:r>
          </w:p>
          <w:p w14:paraId="7B98AA4B" w14:textId="77777777" w:rsidR="00B03C70" w:rsidRPr="00B03C70" w:rsidRDefault="00B03C70" w:rsidP="00B03C70">
            <w:pPr>
              <w:rPr>
                <w:rFonts w:ascii="Times New Roman" w:eastAsia="Times New Roman" w:hAnsi="Times New Roman" w:cs="Times New Roman"/>
              </w:rPr>
            </w:pPr>
            <w:r w:rsidRPr="00B03C70">
              <w:rPr>
                <w:rFonts w:ascii="Times New Roman" w:eastAsia="Times New Roman" w:hAnsi="Times New Roman" w:cs="Times New Roman"/>
              </w:rPr>
              <w:t>Tri-term progress reports</w:t>
            </w:r>
          </w:p>
          <w:p w14:paraId="2AC9E779" w14:textId="77777777" w:rsidR="00B03C70" w:rsidRPr="00B03C70" w:rsidRDefault="00B03C70" w:rsidP="00B03C70">
            <w:pPr>
              <w:rPr>
                <w:rFonts w:ascii="Times New Roman" w:eastAsia="Times New Roman" w:hAnsi="Times New Roman" w:cs="Times New Roman"/>
              </w:rPr>
            </w:pPr>
            <w:r w:rsidRPr="00B03C70">
              <w:rPr>
                <w:rFonts w:ascii="Times New Roman" w:eastAsia="Times New Roman" w:hAnsi="Times New Roman" w:cs="Times New Roman"/>
              </w:rPr>
              <w:t>SWIS</w:t>
            </w:r>
          </w:p>
          <w:p w14:paraId="1EC1D9E9" w14:textId="77777777" w:rsidR="00B03C70" w:rsidRPr="00B03C70" w:rsidRDefault="00B03C70" w:rsidP="00B03C70">
            <w:pPr>
              <w:rPr>
                <w:rFonts w:ascii="Times New Roman" w:eastAsia="Times New Roman" w:hAnsi="Times New Roman" w:cs="Times New Roman"/>
              </w:rPr>
            </w:pPr>
            <w:r w:rsidRPr="00B03C70">
              <w:rPr>
                <w:rFonts w:ascii="Times New Roman" w:eastAsia="Times New Roman" w:hAnsi="Times New Roman" w:cs="Times New Roman"/>
              </w:rPr>
              <w:t>Student cards</w:t>
            </w:r>
          </w:p>
          <w:p w14:paraId="0DD18807" w14:textId="77777777" w:rsidR="00B03C70" w:rsidRPr="00B03C70" w:rsidRDefault="00B03C70" w:rsidP="00B03C70">
            <w:pPr>
              <w:rPr>
                <w:rFonts w:ascii="Times New Roman" w:eastAsia="Times New Roman" w:hAnsi="Times New Roman" w:cs="Times New Roman"/>
              </w:rPr>
            </w:pPr>
          </w:p>
          <w:p w14:paraId="5E0DA79B" w14:textId="3A5C39DA" w:rsidR="006E06DB" w:rsidRPr="00B13B56" w:rsidRDefault="00B03C70" w:rsidP="00B03C70">
            <w:pPr>
              <w:rPr>
                <w:rFonts w:ascii="Calibri Light" w:hAnsi="Calibri Light" w:cs="Calibri Light"/>
              </w:rPr>
            </w:pPr>
            <w:r w:rsidRPr="00B03C70">
              <w:rPr>
                <w:rFonts w:ascii="Times New Roman" w:eastAsia="Times New Roman" w:hAnsi="Times New Roman" w:cs="Times New Roman"/>
              </w:rPr>
              <w:t xml:space="preserve">This data will be monitored daily </w:t>
            </w:r>
            <w:proofErr w:type="gramStart"/>
            <w:r w:rsidRPr="00B03C70">
              <w:rPr>
                <w:rFonts w:ascii="Times New Roman" w:eastAsia="Times New Roman" w:hAnsi="Times New Roman" w:cs="Times New Roman"/>
              </w:rPr>
              <w:t>and  every</w:t>
            </w:r>
            <w:proofErr w:type="gramEnd"/>
            <w:r w:rsidRPr="00B03C70">
              <w:rPr>
                <w:rFonts w:ascii="Times New Roman" w:eastAsia="Times New Roman" w:hAnsi="Times New Roman" w:cs="Times New Roman"/>
              </w:rPr>
              <w:t xml:space="preserve"> 3 weeks.</w:t>
            </w:r>
          </w:p>
        </w:tc>
        <w:tc>
          <w:tcPr>
            <w:tcW w:w="2245" w:type="dxa"/>
            <w:gridSpan w:val="2"/>
          </w:tcPr>
          <w:p w14:paraId="4CE3BCE6" w14:textId="424F7C08" w:rsidR="006E06DB" w:rsidRPr="00B13B56" w:rsidRDefault="00B03C70" w:rsidP="00306FE6">
            <w:pPr>
              <w:rPr>
                <w:rFonts w:ascii="Calibri Light" w:hAnsi="Calibri Light" w:cs="Calibri Light"/>
              </w:rPr>
            </w:pPr>
            <w:r>
              <w:rPr>
                <w:rFonts w:ascii="Calibri Light" w:hAnsi="Calibri Light" w:cs="Calibri Light"/>
              </w:rPr>
              <w:t>N/A</w:t>
            </w:r>
            <w:bookmarkStart w:id="2" w:name="_GoBack"/>
            <w:bookmarkEnd w:id="2"/>
          </w:p>
        </w:tc>
      </w:tr>
      <w:tr w:rsidR="006E06DB" w:rsidRPr="00B13B56" w14:paraId="25E11D64" w14:textId="77777777" w:rsidTr="00306FE6">
        <w:tc>
          <w:tcPr>
            <w:tcW w:w="3118" w:type="dxa"/>
            <w:vMerge/>
          </w:tcPr>
          <w:p w14:paraId="47DE46FD" w14:textId="77777777" w:rsidR="006E06DB" w:rsidRPr="00B13B56" w:rsidRDefault="006E06DB" w:rsidP="00306FE6">
            <w:pPr>
              <w:rPr>
                <w:rFonts w:ascii="Calibri Light" w:hAnsi="Calibri Light" w:cs="Calibri Light"/>
              </w:rPr>
            </w:pPr>
          </w:p>
        </w:tc>
        <w:tc>
          <w:tcPr>
            <w:tcW w:w="3118" w:type="dxa"/>
            <w:vMerge/>
          </w:tcPr>
          <w:p w14:paraId="35564143" w14:textId="77777777" w:rsidR="006E06DB" w:rsidRPr="00B13B56" w:rsidRDefault="006E06DB" w:rsidP="00306FE6">
            <w:pPr>
              <w:rPr>
                <w:rFonts w:ascii="Calibri Light" w:hAnsi="Calibri Light" w:cs="Calibri Light"/>
              </w:rPr>
            </w:pPr>
          </w:p>
        </w:tc>
        <w:tc>
          <w:tcPr>
            <w:tcW w:w="3749" w:type="dxa"/>
          </w:tcPr>
          <w:p w14:paraId="491269A7" w14:textId="77777777" w:rsidR="006E06DB" w:rsidRPr="00B13B56" w:rsidRDefault="006E06DB" w:rsidP="00306FE6">
            <w:pPr>
              <w:rPr>
                <w:rFonts w:ascii="Calibri Light" w:hAnsi="Calibri Light" w:cs="Calibri Light"/>
              </w:rPr>
            </w:pPr>
          </w:p>
        </w:tc>
        <w:tc>
          <w:tcPr>
            <w:tcW w:w="2487" w:type="dxa"/>
          </w:tcPr>
          <w:p w14:paraId="626BFBFD" w14:textId="77777777" w:rsidR="006E06DB" w:rsidRPr="00B13B56" w:rsidRDefault="006E06DB" w:rsidP="00306FE6">
            <w:pPr>
              <w:rPr>
                <w:rFonts w:ascii="Calibri Light" w:hAnsi="Calibri Light" w:cs="Calibri Light"/>
              </w:rPr>
            </w:pPr>
          </w:p>
        </w:tc>
        <w:tc>
          <w:tcPr>
            <w:tcW w:w="3993" w:type="dxa"/>
          </w:tcPr>
          <w:p w14:paraId="63AF0E52" w14:textId="77777777" w:rsidR="006E06DB" w:rsidRPr="00B13B56" w:rsidRDefault="006E06DB" w:rsidP="00306FE6">
            <w:pPr>
              <w:rPr>
                <w:rFonts w:ascii="Calibri Light" w:hAnsi="Calibri Light" w:cs="Calibri Light"/>
              </w:rPr>
            </w:pPr>
          </w:p>
        </w:tc>
        <w:tc>
          <w:tcPr>
            <w:tcW w:w="2245" w:type="dxa"/>
            <w:gridSpan w:val="2"/>
          </w:tcPr>
          <w:p w14:paraId="4DC551D4" w14:textId="77777777" w:rsidR="006E06DB" w:rsidRPr="00B13B56" w:rsidRDefault="006E06DB" w:rsidP="00306FE6">
            <w:pPr>
              <w:rPr>
                <w:rFonts w:ascii="Calibri Light" w:hAnsi="Calibri Light" w:cs="Calibri Light"/>
              </w:rPr>
            </w:pPr>
          </w:p>
        </w:tc>
      </w:tr>
      <w:tr w:rsidR="006E06DB" w:rsidRPr="00B13B56" w14:paraId="73293544" w14:textId="77777777" w:rsidTr="00306FE6">
        <w:tc>
          <w:tcPr>
            <w:tcW w:w="3118" w:type="dxa"/>
            <w:vMerge/>
          </w:tcPr>
          <w:p w14:paraId="483143F8" w14:textId="77777777" w:rsidR="006E06DB" w:rsidRPr="00B13B56" w:rsidRDefault="006E06DB" w:rsidP="00306FE6">
            <w:pPr>
              <w:rPr>
                <w:rFonts w:ascii="Calibri Light" w:hAnsi="Calibri Light" w:cs="Calibri Light"/>
              </w:rPr>
            </w:pPr>
          </w:p>
        </w:tc>
        <w:tc>
          <w:tcPr>
            <w:tcW w:w="3118" w:type="dxa"/>
            <w:vMerge w:val="restart"/>
          </w:tcPr>
          <w:p w14:paraId="2509553D" w14:textId="77777777" w:rsidR="006E06DB" w:rsidRPr="00B13B56" w:rsidRDefault="006E06DB" w:rsidP="00306FE6">
            <w:pPr>
              <w:rPr>
                <w:rFonts w:ascii="Calibri Light" w:hAnsi="Calibri Light" w:cs="Calibri Light"/>
              </w:rPr>
            </w:pPr>
          </w:p>
        </w:tc>
        <w:tc>
          <w:tcPr>
            <w:tcW w:w="3749" w:type="dxa"/>
          </w:tcPr>
          <w:p w14:paraId="7217DE52" w14:textId="77777777" w:rsidR="006E06DB" w:rsidRPr="00B13B56" w:rsidRDefault="006E06DB" w:rsidP="00306FE6">
            <w:pPr>
              <w:rPr>
                <w:rFonts w:ascii="Calibri Light" w:hAnsi="Calibri Light" w:cs="Calibri Light"/>
              </w:rPr>
            </w:pPr>
          </w:p>
        </w:tc>
        <w:tc>
          <w:tcPr>
            <w:tcW w:w="2487" w:type="dxa"/>
          </w:tcPr>
          <w:p w14:paraId="18B8F5D7" w14:textId="77777777" w:rsidR="006E06DB" w:rsidRPr="00B13B56" w:rsidRDefault="006E06DB" w:rsidP="00306FE6">
            <w:pPr>
              <w:rPr>
                <w:rFonts w:ascii="Calibri Light" w:hAnsi="Calibri Light" w:cs="Calibri Light"/>
              </w:rPr>
            </w:pPr>
          </w:p>
        </w:tc>
        <w:tc>
          <w:tcPr>
            <w:tcW w:w="3993" w:type="dxa"/>
          </w:tcPr>
          <w:p w14:paraId="0ABBEAF0" w14:textId="77777777" w:rsidR="006E06DB" w:rsidRPr="00B13B56" w:rsidRDefault="006E06DB" w:rsidP="00306FE6">
            <w:pPr>
              <w:rPr>
                <w:rFonts w:ascii="Calibri Light" w:hAnsi="Calibri Light" w:cs="Calibri Light"/>
              </w:rPr>
            </w:pPr>
          </w:p>
        </w:tc>
        <w:tc>
          <w:tcPr>
            <w:tcW w:w="2245" w:type="dxa"/>
            <w:gridSpan w:val="2"/>
          </w:tcPr>
          <w:p w14:paraId="6630A4A5" w14:textId="77777777" w:rsidR="006E06DB" w:rsidRPr="00B13B56" w:rsidRDefault="006E06DB" w:rsidP="00306FE6">
            <w:pPr>
              <w:rPr>
                <w:rFonts w:ascii="Calibri Light" w:hAnsi="Calibri Light" w:cs="Calibri Light"/>
              </w:rPr>
            </w:pPr>
          </w:p>
        </w:tc>
      </w:tr>
      <w:tr w:rsidR="006E06DB" w:rsidRPr="00B13B56" w14:paraId="436944DC" w14:textId="77777777" w:rsidTr="00306FE6">
        <w:tc>
          <w:tcPr>
            <w:tcW w:w="3118" w:type="dxa"/>
            <w:vMerge/>
          </w:tcPr>
          <w:p w14:paraId="0EED5E0E" w14:textId="77777777" w:rsidR="006E06DB" w:rsidRPr="00B13B56" w:rsidRDefault="006E06DB" w:rsidP="00306FE6">
            <w:pPr>
              <w:rPr>
                <w:rFonts w:ascii="Calibri Light" w:hAnsi="Calibri Light" w:cs="Calibri Light"/>
              </w:rPr>
            </w:pPr>
          </w:p>
        </w:tc>
        <w:tc>
          <w:tcPr>
            <w:tcW w:w="3118" w:type="dxa"/>
            <w:vMerge/>
          </w:tcPr>
          <w:p w14:paraId="433DE560" w14:textId="77777777" w:rsidR="006E06DB" w:rsidRPr="00B13B56" w:rsidRDefault="006E06DB" w:rsidP="00306FE6">
            <w:pPr>
              <w:rPr>
                <w:rFonts w:ascii="Calibri Light" w:hAnsi="Calibri Light" w:cs="Calibri Light"/>
              </w:rPr>
            </w:pPr>
          </w:p>
        </w:tc>
        <w:tc>
          <w:tcPr>
            <w:tcW w:w="3749" w:type="dxa"/>
          </w:tcPr>
          <w:p w14:paraId="389566BF" w14:textId="77777777" w:rsidR="006E06DB" w:rsidRPr="00B13B56" w:rsidRDefault="006E06DB" w:rsidP="00306FE6">
            <w:pPr>
              <w:rPr>
                <w:rFonts w:ascii="Calibri Light" w:hAnsi="Calibri Light" w:cs="Calibri Light"/>
              </w:rPr>
            </w:pPr>
          </w:p>
        </w:tc>
        <w:tc>
          <w:tcPr>
            <w:tcW w:w="2487" w:type="dxa"/>
          </w:tcPr>
          <w:p w14:paraId="5693832E" w14:textId="77777777" w:rsidR="006E06DB" w:rsidRPr="00B13B56" w:rsidRDefault="006E06DB" w:rsidP="00306FE6">
            <w:pPr>
              <w:rPr>
                <w:rFonts w:ascii="Calibri Light" w:hAnsi="Calibri Light" w:cs="Calibri Light"/>
              </w:rPr>
            </w:pPr>
          </w:p>
        </w:tc>
        <w:tc>
          <w:tcPr>
            <w:tcW w:w="3993" w:type="dxa"/>
          </w:tcPr>
          <w:p w14:paraId="741C54B9" w14:textId="77777777" w:rsidR="006E06DB" w:rsidRPr="00B13B56" w:rsidRDefault="006E06DB" w:rsidP="00306FE6">
            <w:pPr>
              <w:rPr>
                <w:rFonts w:ascii="Calibri Light" w:hAnsi="Calibri Light" w:cs="Calibri Light"/>
              </w:rPr>
            </w:pPr>
          </w:p>
        </w:tc>
        <w:tc>
          <w:tcPr>
            <w:tcW w:w="2245" w:type="dxa"/>
            <w:gridSpan w:val="2"/>
          </w:tcPr>
          <w:p w14:paraId="7DEB3550" w14:textId="77777777" w:rsidR="006E06DB" w:rsidRPr="00B13B56" w:rsidRDefault="006E06DB" w:rsidP="00306FE6">
            <w:pPr>
              <w:rPr>
                <w:rFonts w:ascii="Calibri Light" w:hAnsi="Calibri Light" w:cs="Calibri Light"/>
              </w:rPr>
            </w:pPr>
          </w:p>
        </w:tc>
      </w:tr>
      <w:tr w:rsidR="006E06DB" w:rsidRPr="00B13B56" w14:paraId="2A417660" w14:textId="77777777" w:rsidTr="00306FE6">
        <w:tc>
          <w:tcPr>
            <w:tcW w:w="3118" w:type="dxa"/>
            <w:vMerge/>
          </w:tcPr>
          <w:p w14:paraId="38837D12" w14:textId="77777777" w:rsidR="006E06DB" w:rsidRPr="00B13B56" w:rsidRDefault="006E06DB" w:rsidP="00306FE6">
            <w:pPr>
              <w:rPr>
                <w:rFonts w:ascii="Calibri Light" w:hAnsi="Calibri Light" w:cs="Calibri Light"/>
              </w:rPr>
            </w:pPr>
          </w:p>
        </w:tc>
        <w:tc>
          <w:tcPr>
            <w:tcW w:w="3118" w:type="dxa"/>
            <w:vMerge w:val="restart"/>
          </w:tcPr>
          <w:p w14:paraId="2761EA84" w14:textId="77777777" w:rsidR="006E06DB" w:rsidRPr="00B13B56" w:rsidRDefault="006E06DB" w:rsidP="00306FE6">
            <w:pPr>
              <w:rPr>
                <w:rFonts w:ascii="Calibri Light" w:hAnsi="Calibri Light" w:cs="Calibri Light"/>
              </w:rPr>
            </w:pPr>
          </w:p>
        </w:tc>
        <w:tc>
          <w:tcPr>
            <w:tcW w:w="3749" w:type="dxa"/>
          </w:tcPr>
          <w:p w14:paraId="726E8EA9" w14:textId="77777777" w:rsidR="006E06DB" w:rsidRPr="00B13B56" w:rsidRDefault="006E06DB" w:rsidP="00306FE6">
            <w:pPr>
              <w:rPr>
                <w:rFonts w:ascii="Calibri Light" w:hAnsi="Calibri Light" w:cs="Calibri Light"/>
              </w:rPr>
            </w:pPr>
          </w:p>
        </w:tc>
        <w:tc>
          <w:tcPr>
            <w:tcW w:w="2487" w:type="dxa"/>
          </w:tcPr>
          <w:p w14:paraId="1663D8E4" w14:textId="77777777" w:rsidR="006E06DB" w:rsidRPr="00B13B56" w:rsidRDefault="006E06DB" w:rsidP="00306FE6">
            <w:pPr>
              <w:rPr>
                <w:rFonts w:ascii="Calibri Light" w:hAnsi="Calibri Light" w:cs="Calibri Light"/>
              </w:rPr>
            </w:pPr>
          </w:p>
        </w:tc>
        <w:tc>
          <w:tcPr>
            <w:tcW w:w="3993" w:type="dxa"/>
          </w:tcPr>
          <w:p w14:paraId="0F846119" w14:textId="77777777" w:rsidR="006E06DB" w:rsidRPr="00B13B56" w:rsidRDefault="006E06DB" w:rsidP="00306FE6">
            <w:pPr>
              <w:rPr>
                <w:rFonts w:ascii="Calibri Light" w:hAnsi="Calibri Light" w:cs="Calibri Light"/>
              </w:rPr>
            </w:pPr>
          </w:p>
        </w:tc>
        <w:tc>
          <w:tcPr>
            <w:tcW w:w="2245" w:type="dxa"/>
            <w:gridSpan w:val="2"/>
          </w:tcPr>
          <w:p w14:paraId="648DAD62" w14:textId="77777777" w:rsidR="006E06DB" w:rsidRPr="00B13B56" w:rsidRDefault="006E06DB" w:rsidP="00306FE6">
            <w:pPr>
              <w:rPr>
                <w:rFonts w:ascii="Calibri Light" w:hAnsi="Calibri Light" w:cs="Calibri Light"/>
              </w:rPr>
            </w:pPr>
          </w:p>
        </w:tc>
      </w:tr>
      <w:tr w:rsidR="006E06DB" w:rsidRPr="00B13B56" w14:paraId="4E77CD38" w14:textId="77777777" w:rsidTr="00306FE6">
        <w:tc>
          <w:tcPr>
            <w:tcW w:w="3118" w:type="dxa"/>
            <w:vMerge/>
          </w:tcPr>
          <w:p w14:paraId="2C66F853" w14:textId="77777777" w:rsidR="006E06DB" w:rsidRPr="00B13B56" w:rsidRDefault="006E06DB" w:rsidP="00306FE6">
            <w:pPr>
              <w:rPr>
                <w:rFonts w:ascii="Calibri Light" w:hAnsi="Calibri Light" w:cs="Calibri Light"/>
              </w:rPr>
            </w:pPr>
          </w:p>
        </w:tc>
        <w:tc>
          <w:tcPr>
            <w:tcW w:w="3118" w:type="dxa"/>
            <w:vMerge/>
          </w:tcPr>
          <w:p w14:paraId="05514B84" w14:textId="77777777" w:rsidR="006E06DB" w:rsidRPr="00B13B56" w:rsidRDefault="006E06DB" w:rsidP="00306FE6">
            <w:pPr>
              <w:rPr>
                <w:rFonts w:ascii="Calibri Light" w:hAnsi="Calibri Light" w:cs="Calibri Light"/>
              </w:rPr>
            </w:pPr>
          </w:p>
        </w:tc>
        <w:tc>
          <w:tcPr>
            <w:tcW w:w="3749" w:type="dxa"/>
          </w:tcPr>
          <w:p w14:paraId="1ACAC5BF" w14:textId="77777777" w:rsidR="006E06DB" w:rsidRPr="00B13B56" w:rsidRDefault="006E06DB" w:rsidP="00306FE6">
            <w:pPr>
              <w:rPr>
                <w:rFonts w:ascii="Calibri Light" w:hAnsi="Calibri Light" w:cs="Calibri Light"/>
              </w:rPr>
            </w:pPr>
          </w:p>
        </w:tc>
        <w:tc>
          <w:tcPr>
            <w:tcW w:w="2487" w:type="dxa"/>
          </w:tcPr>
          <w:p w14:paraId="7010EC1A" w14:textId="77777777" w:rsidR="006E06DB" w:rsidRPr="00B13B56" w:rsidRDefault="006E06DB" w:rsidP="00306FE6">
            <w:pPr>
              <w:rPr>
                <w:rFonts w:ascii="Calibri Light" w:hAnsi="Calibri Light" w:cs="Calibri Light"/>
              </w:rPr>
            </w:pPr>
          </w:p>
        </w:tc>
        <w:tc>
          <w:tcPr>
            <w:tcW w:w="3993" w:type="dxa"/>
          </w:tcPr>
          <w:p w14:paraId="543E98BB" w14:textId="77777777" w:rsidR="006E06DB" w:rsidRPr="00B13B56" w:rsidRDefault="006E06DB" w:rsidP="00306FE6">
            <w:pPr>
              <w:rPr>
                <w:rFonts w:ascii="Calibri Light" w:hAnsi="Calibri Light" w:cs="Calibri Light"/>
              </w:rPr>
            </w:pPr>
          </w:p>
        </w:tc>
        <w:tc>
          <w:tcPr>
            <w:tcW w:w="2245" w:type="dxa"/>
            <w:gridSpan w:val="2"/>
          </w:tcPr>
          <w:p w14:paraId="00761E5F" w14:textId="77777777" w:rsidR="006E06DB" w:rsidRPr="00B13B56" w:rsidRDefault="006E06DB" w:rsidP="00306FE6">
            <w:pPr>
              <w:rPr>
                <w:rFonts w:ascii="Calibri Light" w:hAnsi="Calibri Light" w:cs="Calibri Light"/>
              </w:rPr>
            </w:pPr>
          </w:p>
        </w:tc>
      </w:tr>
      <w:tr w:rsidR="006E06DB" w:rsidRPr="00B13B56" w14:paraId="3F41C2D8" w14:textId="77777777" w:rsidTr="00306FE6">
        <w:tc>
          <w:tcPr>
            <w:tcW w:w="3118" w:type="dxa"/>
            <w:vMerge w:val="restart"/>
          </w:tcPr>
          <w:p w14:paraId="6508CBB6" w14:textId="77777777" w:rsidR="006E06DB" w:rsidRPr="00B13B56" w:rsidRDefault="006E06DB" w:rsidP="00306FE6">
            <w:pPr>
              <w:rPr>
                <w:rFonts w:ascii="Calibri Light" w:hAnsi="Calibri Light" w:cs="Calibri Light"/>
              </w:rPr>
            </w:pPr>
            <w:r w:rsidRPr="00B13B56">
              <w:rPr>
                <w:rFonts w:ascii="Calibri Light" w:hAnsi="Calibri Light" w:cs="Calibri Light"/>
              </w:rPr>
              <w:t>Objective 2</w:t>
            </w:r>
          </w:p>
        </w:tc>
        <w:tc>
          <w:tcPr>
            <w:tcW w:w="3118" w:type="dxa"/>
            <w:vMerge w:val="restart"/>
          </w:tcPr>
          <w:p w14:paraId="1D7BFFC7" w14:textId="77777777" w:rsidR="006E06DB" w:rsidRPr="00B13B56" w:rsidRDefault="006E06DB" w:rsidP="00306FE6">
            <w:pPr>
              <w:rPr>
                <w:rFonts w:ascii="Calibri Light" w:hAnsi="Calibri Light" w:cs="Calibri Light"/>
              </w:rPr>
            </w:pPr>
          </w:p>
        </w:tc>
        <w:tc>
          <w:tcPr>
            <w:tcW w:w="3749" w:type="dxa"/>
          </w:tcPr>
          <w:p w14:paraId="39103608" w14:textId="77777777" w:rsidR="006E06DB" w:rsidRPr="00B13B56" w:rsidRDefault="006E06DB" w:rsidP="00306FE6">
            <w:pPr>
              <w:rPr>
                <w:rFonts w:ascii="Calibri Light" w:hAnsi="Calibri Light" w:cs="Calibri Light"/>
              </w:rPr>
            </w:pPr>
          </w:p>
        </w:tc>
        <w:tc>
          <w:tcPr>
            <w:tcW w:w="2487" w:type="dxa"/>
          </w:tcPr>
          <w:p w14:paraId="3DF5A859" w14:textId="77777777" w:rsidR="006E06DB" w:rsidRPr="00B13B56" w:rsidRDefault="006E06DB" w:rsidP="00306FE6">
            <w:pPr>
              <w:rPr>
                <w:rFonts w:ascii="Calibri Light" w:hAnsi="Calibri Light" w:cs="Calibri Light"/>
              </w:rPr>
            </w:pPr>
          </w:p>
        </w:tc>
        <w:tc>
          <w:tcPr>
            <w:tcW w:w="3993" w:type="dxa"/>
          </w:tcPr>
          <w:p w14:paraId="14483733" w14:textId="77777777" w:rsidR="006E06DB" w:rsidRPr="00B13B56" w:rsidRDefault="006E06DB" w:rsidP="00306FE6">
            <w:pPr>
              <w:rPr>
                <w:rFonts w:ascii="Calibri Light" w:hAnsi="Calibri Light" w:cs="Calibri Light"/>
              </w:rPr>
            </w:pPr>
          </w:p>
        </w:tc>
        <w:tc>
          <w:tcPr>
            <w:tcW w:w="2245" w:type="dxa"/>
            <w:gridSpan w:val="2"/>
          </w:tcPr>
          <w:p w14:paraId="317A6357" w14:textId="77777777" w:rsidR="006E06DB" w:rsidRPr="00B13B56" w:rsidRDefault="006E06DB" w:rsidP="00306FE6">
            <w:pPr>
              <w:rPr>
                <w:rFonts w:ascii="Calibri Light" w:hAnsi="Calibri Light" w:cs="Calibri Light"/>
              </w:rPr>
            </w:pPr>
          </w:p>
        </w:tc>
      </w:tr>
      <w:tr w:rsidR="006E06DB" w:rsidRPr="00B13B56" w14:paraId="7B767FFA" w14:textId="77777777" w:rsidTr="00306FE6">
        <w:tc>
          <w:tcPr>
            <w:tcW w:w="3118" w:type="dxa"/>
            <w:vMerge/>
          </w:tcPr>
          <w:p w14:paraId="58DCA1D3" w14:textId="77777777" w:rsidR="006E06DB" w:rsidRPr="00B13B56" w:rsidRDefault="006E06DB" w:rsidP="00306FE6">
            <w:pPr>
              <w:rPr>
                <w:rFonts w:ascii="Calibri Light" w:hAnsi="Calibri Light" w:cs="Calibri Light"/>
              </w:rPr>
            </w:pPr>
          </w:p>
        </w:tc>
        <w:tc>
          <w:tcPr>
            <w:tcW w:w="3118" w:type="dxa"/>
            <w:vMerge/>
          </w:tcPr>
          <w:p w14:paraId="2338EED3" w14:textId="77777777" w:rsidR="006E06DB" w:rsidRPr="00B13B56" w:rsidRDefault="006E06DB" w:rsidP="00306FE6">
            <w:pPr>
              <w:rPr>
                <w:rFonts w:ascii="Calibri Light" w:hAnsi="Calibri Light" w:cs="Calibri Light"/>
              </w:rPr>
            </w:pPr>
          </w:p>
        </w:tc>
        <w:tc>
          <w:tcPr>
            <w:tcW w:w="3749" w:type="dxa"/>
          </w:tcPr>
          <w:p w14:paraId="5A2EDFF4" w14:textId="77777777" w:rsidR="006E06DB" w:rsidRPr="00B13B56" w:rsidRDefault="006E06DB" w:rsidP="00306FE6">
            <w:pPr>
              <w:rPr>
                <w:rFonts w:ascii="Calibri Light" w:hAnsi="Calibri Light" w:cs="Calibri Light"/>
              </w:rPr>
            </w:pPr>
          </w:p>
        </w:tc>
        <w:tc>
          <w:tcPr>
            <w:tcW w:w="2487" w:type="dxa"/>
          </w:tcPr>
          <w:p w14:paraId="53528289" w14:textId="77777777" w:rsidR="006E06DB" w:rsidRPr="00B13B56" w:rsidRDefault="006E06DB" w:rsidP="00306FE6">
            <w:pPr>
              <w:rPr>
                <w:rFonts w:ascii="Calibri Light" w:hAnsi="Calibri Light" w:cs="Calibri Light"/>
              </w:rPr>
            </w:pPr>
          </w:p>
        </w:tc>
        <w:tc>
          <w:tcPr>
            <w:tcW w:w="3993" w:type="dxa"/>
          </w:tcPr>
          <w:p w14:paraId="1F669504" w14:textId="77777777" w:rsidR="006E06DB" w:rsidRPr="00B13B56" w:rsidRDefault="006E06DB" w:rsidP="00306FE6">
            <w:pPr>
              <w:rPr>
                <w:rFonts w:ascii="Calibri Light" w:hAnsi="Calibri Light" w:cs="Calibri Light"/>
              </w:rPr>
            </w:pPr>
          </w:p>
        </w:tc>
        <w:tc>
          <w:tcPr>
            <w:tcW w:w="2245" w:type="dxa"/>
            <w:gridSpan w:val="2"/>
          </w:tcPr>
          <w:p w14:paraId="3D6F8CBA" w14:textId="77777777" w:rsidR="006E06DB" w:rsidRPr="00B13B56" w:rsidRDefault="006E06DB" w:rsidP="00306FE6">
            <w:pPr>
              <w:rPr>
                <w:rFonts w:ascii="Calibri Light" w:hAnsi="Calibri Light" w:cs="Calibri Light"/>
              </w:rPr>
            </w:pPr>
          </w:p>
        </w:tc>
      </w:tr>
      <w:tr w:rsidR="006E06DB" w:rsidRPr="00B13B56" w14:paraId="3CC2A603" w14:textId="77777777" w:rsidTr="00306FE6">
        <w:tc>
          <w:tcPr>
            <w:tcW w:w="3118" w:type="dxa"/>
            <w:vMerge/>
          </w:tcPr>
          <w:p w14:paraId="0C1893CF" w14:textId="77777777" w:rsidR="006E06DB" w:rsidRPr="00B13B56" w:rsidRDefault="006E06DB" w:rsidP="00306FE6">
            <w:pPr>
              <w:rPr>
                <w:rFonts w:ascii="Calibri Light" w:hAnsi="Calibri Light" w:cs="Calibri Light"/>
              </w:rPr>
            </w:pPr>
          </w:p>
        </w:tc>
        <w:tc>
          <w:tcPr>
            <w:tcW w:w="3118" w:type="dxa"/>
            <w:vMerge w:val="restart"/>
          </w:tcPr>
          <w:p w14:paraId="25EB1496" w14:textId="77777777" w:rsidR="006E06DB" w:rsidRPr="00B13B56" w:rsidRDefault="006E06DB" w:rsidP="00306FE6">
            <w:pPr>
              <w:rPr>
                <w:rFonts w:ascii="Calibri Light" w:hAnsi="Calibri Light" w:cs="Calibri Light"/>
              </w:rPr>
            </w:pPr>
          </w:p>
        </w:tc>
        <w:tc>
          <w:tcPr>
            <w:tcW w:w="3749" w:type="dxa"/>
          </w:tcPr>
          <w:p w14:paraId="468194A9" w14:textId="77777777" w:rsidR="006E06DB" w:rsidRPr="00B13B56" w:rsidRDefault="006E06DB" w:rsidP="00306FE6">
            <w:pPr>
              <w:rPr>
                <w:rFonts w:ascii="Calibri Light" w:hAnsi="Calibri Light" w:cs="Calibri Light"/>
              </w:rPr>
            </w:pPr>
          </w:p>
        </w:tc>
        <w:tc>
          <w:tcPr>
            <w:tcW w:w="2487" w:type="dxa"/>
          </w:tcPr>
          <w:p w14:paraId="7430ECE3" w14:textId="77777777" w:rsidR="006E06DB" w:rsidRPr="00B13B56" w:rsidRDefault="006E06DB" w:rsidP="00306FE6">
            <w:pPr>
              <w:rPr>
                <w:rFonts w:ascii="Calibri Light" w:hAnsi="Calibri Light" w:cs="Calibri Light"/>
              </w:rPr>
            </w:pPr>
          </w:p>
        </w:tc>
        <w:tc>
          <w:tcPr>
            <w:tcW w:w="3993" w:type="dxa"/>
          </w:tcPr>
          <w:p w14:paraId="13FCA3F9" w14:textId="77777777" w:rsidR="006E06DB" w:rsidRPr="00B13B56" w:rsidRDefault="006E06DB" w:rsidP="00306FE6">
            <w:pPr>
              <w:rPr>
                <w:rFonts w:ascii="Calibri Light" w:hAnsi="Calibri Light" w:cs="Calibri Light"/>
              </w:rPr>
            </w:pPr>
          </w:p>
        </w:tc>
        <w:tc>
          <w:tcPr>
            <w:tcW w:w="2245" w:type="dxa"/>
            <w:gridSpan w:val="2"/>
          </w:tcPr>
          <w:p w14:paraId="5E2B4353" w14:textId="77777777" w:rsidR="006E06DB" w:rsidRPr="00B13B56" w:rsidRDefault="006E06DB" w:rsidP="00306FE6">
            <w:pPr>
              <w:rPr>
                <w:rFonts w:ascii="Calibri Light" w:hAnsi="Calibri Light" w:cs="Calibri Light"/>
              </w:rPr>
            </w:pPr>
          </w:p>
        </w:tc>
      </w:tr>
      <w:tr w:rsidR="006E06DB" w:rsidRPr="00B13B56" w14:paraId="37B00617" w14:textId="77777777" w:rsidTr="00306FE6">
        <w:tc>
          <w:tcPr>
            <w:tcW w:w="3118" w:type="dxa"/>
            <w:vMerge/>
          </w:tcPr>
          <w:p w14:paraId="12679949" w14:textId="77777777" w:rsidR="006E06DB" w:rsidRPr="00B13B56" w:rsidRDefault="006E06DB" w:rsidP="00306FE6">
            <w:pPr>
              <w:rPr>
                <w:rFonts w:ascii="Calibri Light" w:hAnsi="Calibri Light" w:cs="Calibri Light"/>
              </w:rPr>
            </w:pPr>
          </w:p>
        </w:tc>
        <w:tc>
          <w:tcPr>
            <w:tcW w:w="3118" w:type="dxa"/>
            <w:vMerge/>
          </w:tcPr>
          <w:p w14:paraId="2B7030FB" w14:textId="77777777" w:rsidR="006E06DB" w:rsidRPr="00B13B56" w:rsidRDefault="006E06DB" w:rsidP="00306FE6">
            <w:pPr>
              <w:rPr>
                <w:rFonts w:ascii="Calibri Light" w:hAnsi="Calibri Light" w:cs="Calibri Light"/>
              </w:rPr>
            </w:pPr>
          </w:p>
        </w:tc>
        <w:tc>
          <w:tcPr>
            <w:tcW w:w="3749" w:type="dxa"/>
          </w:tcPr>
          <w:p w14:paraId="0A13CE26" w14:textId="77777777" w:rsidR="006E06DB" w:rsidRPr="00B13B56" w:rsidRDefault="006E06DB" w:rsidP="00306FE6">
            <w:pPr>
              <w:rPr>
                <w:rFonts w:ascii="Calibri Light" w:hAnsi="Calibri Light" w:cs="Calibri Light"/>
              </w:rPr>
            </w:pPr>
          </w:p>
        </w:tc>
        <w:tc>
          <w:tcPr>
            <w:tcW w:w="2487" w:type="dxa"/>
          </w:tcPr>
          <w:p w14:paraId="34D84DCA" w14:textId="77777777" w:rsidR="006E06DB" w:rsidRPr="00B13B56" w:rsidRDefault="006E06DB" w:rsidP="00306FE6">
            <w:pPr>
              <w:rPr>
                <w:rFonts w:ascii="Calibri Light" w:hAnsi="Calibri Light" w:cs="Calibri Light"/>
              </w:rPr>
            </w:pPr>
          </w:p>
        </w:tc>
        <w:tc>
          <w:tcPr>
            <w:tcW w:w="3993" w:type="dxa"/>
          </w:tcPr>
          <w:p w14:paraId="692D0AE2" w14:textId="77777777" w:rsidR="006E06DB" w:rsidRPr="00B13B56" w:rsidRDefault="006E06DB" w:rsidP="00306FE6">
            <w:pPr>
              <w:rPr>
                <w:rFonts w:ascii="Calibri Light" w:hAnsi="Calibri Light" w:cs="Calibri Light"/>
              </w:rPr>
            </w:pPr>
          </w:p>
        </w:tc>
        <w:tc>
          <w:tcPr>
            <w:tcW w:w="2245" w:type="dxa"/>
            <w:gridSpan w:val="2"/>
          </w:tcPr>
          <w:p w14:paraId="00076B67" w14:textId="77777777" w:rsidR="006E06DB" w:rsidRPr="00B13B56" w:rsidRDefault="006E06DB" w:rsidP="00306FE6">
            <w:pPr>
              <w:rPr>
                <w:rFonts w:ascii="Calibri Light" w:hAnsi="Calibri Light" w:cs="Calibri Light"/>
              </w:rPr>
            </w:pPr>
          </w:p>
        </w:tc>
      </w:tr>
      <w:tr w:rsidR="006E06DB" w:rsidRPr="00B13B56" w14:paraId="72EFA28C" w14:textId="77777777" w:rsidTr="00306FE6">
        <w:tc>
          <w:tcPr>
            <w:tcW w:w="3118" w:type="dxa"/>
            <w:vMerge/>
          </w:tcPr>
          <w:p w14:paraId="76E6789F" w14:textId="77777777" w:rsidR="006E06DB" w:rsidRPr="00B13B56" w:rsidRDefault="006E06DB" w:rsidP="00306FE6">
            <w:pPr>
              <w:rPr>
                <w:rFonts w:ascii="Calibri Light" w:hAnsi="Calibri Light" w:cs="Calibri Light"/>
              </w:rPr>
            </w:pPr>
          </w:p>
        </w:tc>
        <w:tc>
          <w:tcPr>
            <w:tcW w:w="3118" w:type="dxa"/>
            <w:vMerge w:val="restart"/>
          </w:tcPr>
          <w:p w14:paraId="02AE5231" w14:textId="77777777" w:rsidR="006E06DB" w:rsidRPr="00B13B56" w:rsidRDefault="006E06DB" w:rsidP="00306FE6">
            <w:pPr>
              <w:rPr>
                <w:rFonts w:ascii="Calibri Light" w:hAnsi="Calibri Light" w:cs="Calibri Light"/>
              </w:rPr>
            </w:pPr>
          </w:p>
        </w:tc>
        <w:tc>
          <w:tcPr>
            <w:tcW w:w="3749" w:type="dxa"/>
          </w:tcPr>
          <w:p w14:paraId="7493E0F6" w14:textId="77777777" w:rsidR="006E06DB" w:rsidRPr="00B13B56" w:rsidRDefault="006E06DB" w:rsidP="00306FE6">
            <w:pPr>
              <w:rPr>
                <w:rFonts w:ascii="Calibri Light" w:hAnsi="Calibri Light" w:cs="Calibri Light"/>
              </w:rPr>
            </w:pPr>
          </w:p>
        </w:tc>
        <w:tc>
          <w:tcPr>
            <w:tcW w:w="2487" w:type="dxa"/>
          </w:tcPr>
          <w:p w14:paraId="682A424A" w14:textId="77777777" w:rsidR="006E06DB" w:rsidRPr="00B13B56" w:rsidRDefault="006E06DB" w:rsidP="00306FE6">
            <w:pPr>
              <w:rPr>
                <w:rFonts w:ascii="Calibri Light" w:hAnsi="Calibri Light" w:cs="Calibri Light"/>
              </w:rPr>
            </w:pPr>
          </w:p>
        </w:tc>
        <w:tc>
          <w:tcPr>
            <w:tcW w:w="3993" w:type="dxa"/>
          </w:tcPr>
          <w:p w14:paraId="383E0AA4" w14:textId="77777777" w:rsidR="006E06DB" w:rsidRPr="00B13B56" w:rsidRDefault="006E06DB" w:rsidP="00306FE6">
            <w:pPr>
              <w:rPr>
                <w:rFonts w:ascii="Calibri Light" w:hAnsi="Calibri Light" w:cs="Calibri Light"/>
              </w:rPr>
            </w:pPr>
          </w:p>
        </w:tc>
        <w:tc>
          <w:tcPr>
            <w:tcW w:w="2245" w:type="dxa"/>
            <w:gridSpan w:val="2"/>
          </w:tcPr>
          <w:p w14:paraId="3F2B15C9" w14:textId="77777777" w:rsidR="006E06DB" w:rsidRPr="00B13B56" w:rsidRDefault="006E06DB" w:rsidP="00306FE6">
            <w:pPr>
              <w:rPr>
                <w:rFonts w:ascii="Calibri Light" w:hAnsi="Calibri Light" w:cs="Calibri Light"/>
              </w:rPr>
            </w:pPr>
          </w:p>
        </w:tc>
      </w:tr>
      <w:tr w:rsidR="006E06DB" w:rsidRPr="00B13B56" w14:paraId="7C9A68B6" w14:textId="77777777" w:rsidTr="00306FE6">
        <w:tc>
          <w:tcPr>
            <w:tcW w:w="3118" w:type="dxa"/>
            <w:vMerge/>
          </w:tcPr>
          <w:p w14:paraId="6E3BCF97" w14:textId="77777777" w:rsidR="006E06DB" w:rsidRPr="00B13B56" w:rsidRDefault="006E06DB" w:rsidP="00306FE6">
            <w:pPr>
              <w:rPr>
                <w:rFonts w:ascii="Calibri Light" w:hAnsi="Calibri Light" w:cs="Calibri Light"/>
              </w:rPr>
            </w:pPr>
          </w:p>
        </w:tc>
        <w:tc>
          <w:tcPr>
            <w:tcW w:w="3118" w:type="dxa"/>
            <w:vMerge/>
          </w:tcPr>
          <w:p w14:paraId="0797C214" w14:textId="77777777" w:rsidR="006E06DB" w:rsidRPr="00B13B56" w:rsidRDefault="006E06DB" w:rsidP="00306FE6">
            <w:pPr>
              <w:rPr>
                <w:rFonts w:ascii="Calibri Light" w:hAnsi="Calibri Light" w:cs="Calibri Light"/>
              </w:rPr>
            </w:pPr>
          </w:p>
        </w:tc>
        <w:tc>
          <w:tcPr>
            <w:tcW w:w="3749" w:type="dxa"/>
          </w:tcPr>
          <w:p w14:paraId="63FD343B" w14:textId="77777777" w:rsidR="006E06DB" w:rsidRPr="00B13B56" w:rsidRDefault="006E06DB" w:rsidP="00306FE6">
            <w:pPr>
              <w:rPr>
                <w:rFonts w:ascii="Calibri Light" w:hAnsi="Calibri Light" w:cs="Calibri Light"/>
              </w:rPr>
            </w:pPr>
          </w:p>
        </w:tc>
        <w:tc>
          <w:tcPr>
            <w:tcW w:w="2487" w:type="dxa"/>
          </w:tcPr>
          <w:p w14:paraId="03C9B9C4" w14:textId="77777777" w:rsidR="006E06DB" w:rsidRPr="00B13B56" w:rsidRDefault="006E06DB" w:rsidP="00306FE6">
            <w:pPr>
              <w:rPr>
                <w:rFonts w:ascii="Calibri Light" w:hAnsi="Calibri Light" w:cs="Calibri Light"/>
              </w:rPr>
            </w:pPr>
          </w:p>
        </w:tc>
        <w:tc>
          <w:tcPr>
            <w:tcW w:w="3993" w:type="dxa"/>
          </w:tcPr>
          <w:p w14:paraId="6CE8511E" w14:textId="77777777" w:rsidR="006E06DB" w:rsidRPr="00B13B56" w:rsidRDefault="006E06DB" w:rsidP="00306FE6">
            <w:pPr>
              <w:rPr>
                <w:rFonts w:ascii="Calibri Light" w:hAnsi="Calibri Light" w:cs="Calibri Light"/>
              </w:rPr>
            </w:pPr>
          </w:p>
        </w:tc>
        <w:tc>
          <w:tcPr>
            <w:tcW w:w="2245" w:type="dxa"/>
            <w:gridSpan w:val="2"/>
          </w:tcPr>
          <w:p w14:paraId="277CDF97" w14:textId="77777777" w:rsidR="006E06DB" w:rsidRPr="00B13B56" w:rsidRDefault="006E06DB" w:rsidP="00306FE6">
            <w:pPr>
              <w:rPr>
                <w:rFonts w:ascii="Calibri Light" w:hAnsi="Calibri Light" w:cs="Calibri Light"/>
              </w:rPr>
            </w:pPr>
          </w:p>
        </w:tc>
      </w:tr>
    </w:tbl>
    <w:p w14:paraId="4AB00B8C" w14:textId="77777777" w:rsidR="00EF655D" w:rsidRDefault="00EF655D">
      <w:pPr>
        <w:rPr>
          <w:rFonts w:asciiTheme="majorHAnsi" w:eastAsiaTheme="majorEastAsia" w:hAnsiTheme="majorHAnsi" w:cstheme="majorBidi"/>
          <w:b/>
          <w:bCs/>
          <w:color w:val="4F81BD" w:themeColor="accent1"/>
          <w:sz w:val="26"/>
          <w:szCs w:val="26"/>
        </w:rPr>
      </w:pPr>
    </w:p>
    <w:p w14:paraId="0AE3DFF1" w14:textId="6312DFCA" w:rsidR="00C42999" w:rsidRDefault="00C42999">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p w14:paraId="55326C9E" w14:textId="7E154DEF" w:rsidR="007A1985" w:rsidRDefault="007A1985" w:rsidP="007A1985">
      <w:pPr>
        <w:pStyle w:val="Heading2"/>
        <w:rPr>
          <w:rFonts w:ascii="Calibri Light" w:hAnsi="Calibri Light" w:cs="Calibri Light"/>
        </w:rPr>
      </w:pPr>
      <w:r w:rsidRPr="00AE27B6">
        <w:rPr>
          <w:rFonts w:ascii="Calibri Light" w:hAnsi="Calibri Light" w:cs="Calibri Light"/>
        </w:rPr>
        <w:lastRenderedPageBreak/>
        <w:t xml:space="preserve">Special Considerations for </w:t>
      </w:r>
      <w:r w:rsidR="000F62D8">
        <w:rPr>
          <w:rFonts w:ascii="Calibri Light" w:hAnsi="Calibri Light" w:cs="Calibri Light"/>
        </w:rPr>
        <w:t xml:space="preserve">Districts with </w:t>
      </w:r>
      <w:r w:rsidRPr="00AE27B6">
        <w:rPr>
          <w:rFonts w:ascii="Calibri Light" w:hAnsi="Calibri Light" w:cs="Calibri Light"/>
        </w:rPr>
        <w:t>Targeted Support and Improvement (TSI) Schools</w:t>
      </w:r>
    </w:p>
    <w:p w14:paraId="22F1899E" w14:textId="77777777" w:rsidR="00362344" w:rsidRDefault="00362344" w:rsidP="00362344"/>
    <w:p w14:paraId="566ED40C" w14:textId="2CFF50DB" w:rsidR="00362344" w:rsidRPr="0015607F" w:rsidRDefault="00AA31CE" w:rsidP="00362344">
      <w:pPr>
        <w:rPr>
          <w:rFonts w:ascii="Calibri Light" w:hAnsi="Calibri Light" w:cs="Calibri Light"/>
        </w:rPr>
      </w:pPr>
      <w:r w:rsidRPr="0015607F">
        <w:rPr>
          <w:rFonts w:ascii="Calibri Light" w:hAnsi="Calibri Light" w:cs="Calibri Light"/>
          <w:bCs/>
        </w:rPr>
        <w:t xml:space="preserve">Districts with a school identified for Targeted Support and Improvement (TSI) </w:t>
      </w:r>
      <w:r w:rsidR="008B62B9" w:rsidRPr="0015607F">
        <w:rPr>
          <w:rFonts w:ascii="Calibri Light" w:hAnsi="Calibri Light" w:cs="Calibri Light"/>
          <w:bCs/>
        </w:rPr>
        <w:t>must monitor and provide support</w:t>
      </w:r>
      <w:r w:rsidR="009A0E39" w:rsidRPr="0015607F">
        <w:rPr>
          <w:rFonts w:ascii="Calibri Light" w:hAnsi="Calibri Light" w:cs="Calibri Light"/>
          <w:bCs/>
        </w:rPr>
        <w:t xml:space="preserve"> to</w:t>
      </w:r>
      <w:r w:rsidR="008B62B9" w:rsidRPr="0015607F">
        <w:rPr>
          <w:rFonts w:ascii="Calibri Light" w:hAnsi="Calibri Light" w:cs="Calibri Light"/>
          <w:bCs/>
        </w:rPr>
        <w:t xml:space="preserve"> the</w:t>
      </w:r>
      <w:r w:rsidR="009A0E39" w:rsidRPr="0015607F">
        <w:rPr>
          <w:rFonts w:ascii="Calibri Light" w:hAnsi="Calibri Light" w:cs="Calibri Light"/>
          <w:bCs/>
        </w:rPr>
        <w:t xml:space="preserve"> school to ensure the successful</w:t>
      </w:r>
      <w:r w:rsidR="008B62B9" w:rsidRPr="0015607F">
        <w:rPr>
          <w:rFonts w:ascii="Calibri Light" w:hAnsi="Calibri Light" w:cs="Calibri Light"/>
          <w:bCs/>
        </w:rPr>
        <w:t xml:space="preserve"> implementation of the </w:t>
      </w:r>
      <w:r w:rsidR="009A0E39" w:rsidRPr="0015607F">
        <w:rPr>
          <w:rFonts w:ascii="Calibri Light" w:hAnsi="Calibri Light" w:cs="Calibri Light"/>
          <w:bCs/>
        </w:rPr>
        <w:t xml:space="preserve">school improvement plan (703 KAR 5:280(11)). </w:t>
      </w:r>
      <w:r w:rsidR="00592E19" w:rsidRPr="0015607F">
        <w:rPr>
          <w:rFonts w:ascii="Calibri Light" w:hAnsi="Calibri Light" w:cs="Calibri Light"/>
          <w:bCs/>
        </w:rPr>
        <w:t xml:space="preserve">The local board of education </w:t>
      </w:r>
      <w:r w:rsidR="000B4577" w:rsidRPr="0015607F">
        <w:rPr>
          <w:rFonts w:ascii="Calibri Light" w:hAnsi="Calibri Light" w:cs="Calibri Light"/>
          <w:bCs/>
        </w:rPr>
        <w:t xml:space="preserve">must review and approve the </w:t>
      </w:r>
      <w:r w:rsidR="00187E53" w:rsidRPr="0015607F">
        <w:rPr>
          <w:rFonts w:ascii="Calibri Light" w:hAnsi="Calibri Light" w:cs="Calibri Light"/>
          <w:bCs/>
        </w:rPr>
        <w:t>revised school improvement plan for TSI schools (KRS 160.346(4)(a)</w:t>
      </w:r>
      <w:proofErr w:type="gramStart"/>
      <w:r w:rsidR="00187E53" w:rsidRPr="0015607F">
        <w:rPr>
          <w:rFonts w:ascii="Calibri Light" w:hAnsi="Calibri Light" w:cs="Calibri Light"/>
          <w:bCs/>
        </w:rPr>
        <w:t>) .</w:t>
      </w:r>
      <w:proofErr w:type="gramEnd"/>
    </w:p>
    <w:p w14:paraId="273925E0" w14:textId="77777777" w:rsidR="00362344" w:rsidRPr="0015607F" w:rsidRDefault="00362344" w:rsidP="00362344"/>
    <w:tbl>
      <w:tblPr>
        <w:tblStyle w:val="TableGrid2"/>
        <w:tblW w:w="0" w:type="auto"/>
        <w:tblLook w:val="04A0" w:firstRow="1" w:lastRow="0" w:firstColumn="1" w:lastColumn="0" w:noHBand="0" w:noVBand="1"/>
        <w:tblCaption w:val="Monitoring and Supporting TSI Schools"/>
        <w:tblDescription w:val="The district will list how it monitors TSI schools."/>
      </w:tblPr>
      <w:tblGrid>
        <w:gridCol w:w="18710"/>
      </w:tblGrid>
      <w:tr w:rsidR="00362344" w:rsidRPr="0015607F" w14:paraId="0343CDE1" w14:textId="77777777" w:rsidTr="00634DEE">
        <w:trPr>
          <w:tblHeader/>
        </w:trPr>
        <w:tc>
          <w:tcPr>
            <w:tcW w:w="18710" w:type="dxa"/>
            <w:shd w:val="clear" w:color="auto" w:fill="D9D9D9" w:themeFill="background1" w:themeFillShade="D9"/>
          </w:tcPr>
          <w:p w14:paraId="686B9BC5" w14:textId="4D508E30" w:rsidR="00362344" w:rsidRPr="0015607F" w:rsidRDefault="00592E19" w:rsidP="00362344">
            <w:pPr>
              <w:rPr>
                <w:rFonts w:ascii="Calibri Light" w:hAnsi="Calibri Light" w:cs="Calibri Light"/>
              </w:rPr>
            </w:pPr>
            <w:r w:rsidRPr="0015607F">
              <w:rPr>
                <w:rFonts w:ascii="Calibri Light" w:eastAsia="MS Mincho" w:hAnsi="Calibri Light" w:cs="Calibri Light"/>
                <w:b/>
              </w:rPr>
              <w:t>Monitoring and Support</w:t>
            </w:r>
            <w:r w:rsidR="00362344" w:rsidRPr="0015607F">
              <w:rPr>
                <w:rFonts w:ascii="Calibri Light" w:eastAsia="MS Mincho" w:hAnsi="Calibri Light" w:cs="Calibri Light"/>
                <w:b/>
              </w:rPr>
              <w:t xml:space="preserve"> </w:t>
            </w:r>
          </w:p>
        </w:tc>
      </w:tr>
      <w:tr w:rsidR="00362344" w:rsidRPr="0015607F" w14:paraId="4FAC8FCC" w14:textId="77777777" w:rsidTr="003554E0">
        <w:trPr>
          <w:trHeight w:val="2798"/>
        </w:trPr>
        <w:tc>
          <w:tcPr>
            <w:tcW w:w="18710" w:type="dxa"/>
          </w:tcPr>
          <w:p w14:paraId="5B3DE723" w14:textId="3E0955F9" w:rsidR="00362344" w:rsidRPr="0015607F" w:rsidRDefault="00362344" w:rsidP="00362344">
            <w:pPr>
              <w:rPr>
                <w:rFonts w:ascii="Calibri Light" w:eastAsia="MS Mincho" w:hAnsi="Calibri Light" w:cs="Calibri Light"/>
              </w:rPr>
            </w:pPr>
            <w:r w:rsidRPr="0015607F">
              <w:rPr>
                <w:rFonts w:ascii="Calibri Light" w:eastAsia="MS Mincho" w:hAnsi="Calibri Light" w:cs="Calibri Light"/>
                <w:b/>
              </w:rPr>
              <w:t>Consider:</w:t>
            </w:r>
            <w:r w:rsidRPr="0015607F">
              <w:rPr>
                <w:rFonts w:ascii="Calibri Light" w:eastAsia="MS Mincho" w:hAnsi="Calibri Light" w:cs="Calibri Light"/>
              </w:rPr>
              <w:t xml:space="preserve"> Describe the </w:t>
            </w:r>
            <w:r w:rsidR="001E3349" w:rsidRPr="0015607F">
              <w:rPr>
                <w:rFonts w:ascii="Calibri Light" w:eastAsia="MS Mincho" w:hAnsi="Calibri Light" w:cs="Calibri Light"/>
              </w:rPr>
              <w:t>district</w:t>
            </w:r>
            <w:r w:rsidR="00CD6305">
              <w:rPr>
                <w:rFonts w:ascii="Calibri Light" w:eastAsia="MS Mincho" w:hAnsi="Calibri Light" w:cs="Calibri Light"/>
              </w:rPr>
              <w:t>’s</w:t>
            </w:r>
            <w:r w:rsidR="001E3349" w:rsidRPr="0015607F">
              <w:rPr>
                <w:rFonts w:ascii="Calibri Light" w:eastAsia="MS Mincho" w:hAnsi="Calibri Light" w:cs="Calibri Light"/>
              </w:rPr>
              <w:t xml:space="preserve"> plan for monitoring and supporting the</w:t>
            </w:r>
            <w:r w:rsidR="00907814" w:rsidRPr="0015607F">
              <w:rPr>
                <w:rFonts w:ascii="Calibri Light" w:eastAsia="MS Mincho" w:hAnsi="Calibri Light" w:cs="Calibri Light"/>
              </w:rPr>
              <w:t xml:space="preserve"> school improvement plan of</w:t>
            </w:r>
            <w:r w:rsidR="008A7267" w:rsidRPr="0015607F">
              <w:rPr>
                <w:rFonts w:ascii="Calibri Light" w:eastAsia="MS Mincho" w:hAnsi="Calibri Light" w:cs="Calibri Light"/>
              </w:rPr>
              <w:t xml:space="preserve"> any school identified for TSI. </w:t>
            </w:r>
            <w:r w:rsidR="000F62D8" w:rsidRPr="0015607F">
              <w:rPr>
                <w:rFonts w:ascii="Calibri Light" w:eastAsia="MS Mincho" w:hAnsi="Calibri Light" w:cs="Calibri Light"/>
              </w:rPr>
              <w:t xml:space="preserve">Include </w:t>
            </w:r>
            <w:r w:rsidR="00CD6305">
              <w:rPr>
                <w:rFonts w:ascii="Calibri Light" w:eastAsia="MS Mincho" w:hAnsi="Calibri Light" w:cs="Calibri Light"/>
              </w:rPr>
              <w:t xml:space="preserve">in your response </w:t>
            </w:r>
            <w:r w:rsidR="000F62D8" w:rsidRPr="0015607F">
              <w:rPr>
                <w:rFonts w:ascii="Calibri Light" w:eastAsia="MS Mincho" w:hAnsi="Calibri Light" w:cs="Calibri Light"/>
              </w:rPr>
              <w:t>information regarding the process for local board review and approval.</w:t>
            </w:r>
          </w:p>
          <w:p w14:paraId="669937B9" w14:textId="77777777" w:rsidR="00362344" w:rsidRPr="0015607F" w:rsidRDefault="00362344" w:rsidP="00362344">
            <w:pPr>
              <w:rPr>
                <w:rFonts w:ascii="Calibri Light" w:eastAsia="MS Mincho" w:hAnsi="Calibri Light" w:cs="Calibri Light"/>
                <w:b/>
              </w:rPr>
            </w:pPr>
            <w:r w:rsidRPr="0015607F">
              <w:rPr>
                <w:rFonts w:ascii="Calibri Light" w:eastAsia="MS Mincho" w:hAnsi="Calibri Light" w:cs="Calibri Light"/>
                <w:b/>
              </w:rPr>
              <w:t>Response:</w:t>
            </w:r>
          </w:p>
          <w:p w14:paraId="1EFBA115" w14:textId="77777777" w:rsidR="008B207C" w:rsidRPr="0015607F" w:rsidRDefault="008B207C" w:rsidP="00362344">
            <w:pPr>
              <w:rPr>
                <w:rFonts w:ascii="Calibri Light" w:eastAsia="MS Mincho" w:hAnsi="Calibri Light" w:cs="Calibri Light"/>
                <w:b/>
              </w:rPr>
            </w:pPr>
          </w:p>
          <w:p w14:paraId="365F532F" w14:textId="77777777" w:rsidR="008B207C" w:rsidRPr="0015607F" w:rsidRDefault="008B207C" w:rsidP="00362344">
            <w:pPr>
              <w:rPr>
                <w:rFonts w:ascii="Calibri Light" w:eastAsia="MS Mincho" w:hAnsi="Calibri Light" w:cs="Calibri Light"/>
                <w:b/>
              </w:rPr>
            </w:pPr>
          </w:p>
          <w:p w14:paraId="02070087" w14:textId="77777777" w:rsidR="008B207C" w:rsidRPr="0015607F" w:rsidRDefault="008B207C" w:rsidP="00362344">
            <w:pPr>
              <w:rPr>
                <w:rFonts w:ascii="Calibri Light" w:eastAsia="MS Mincho" w:hAnsi="Calibri Light" w:cs="Calibri Light"/>
                <w:b/>
              </w:rPr>
            </w:pPr>
          </w:p>
          <w:p w14:paraId="61ABF556" w14:textId="77777777" w:rsidR="008B207C" w:rsidRPr="0015607F" w:rsidRDefault="008B207C" w:rsidP="00362344">
            <w:pPr>
              <w:rPr>
                <w:rFonts w:ascii="Calibri Light" w:eastAsia="MS Mincho" w:hAnsi="Calibri Light" w:cs="Calibri Light"/>
                <w:b/>
              </w:rPr>
            </w:pPr>
          </w:p>
          <w:p w14:paraId="1CEFCA39" w14:textId="77777777" w:rsidR="008B207C" w:rsidRPr="0015607F" w:rsidRDefault="008B207C" w:rsidP="00362344">
            <w:pPr>
              <w:rPr>
                <w:rFonts w:ascii="Calibri Light" w:eastAsia="MS Mincho" w:hAnsi="Calibri Light" w:cs="Calibri Light"/>
                <w:b/>
              </w:rPr>
            </w:pPr>
          </w:p>
          <w:p w14:paraId="362DBF5B" w14:textId="77777777" w:rsidR="008B207C" w:rsidRPr="0015607F" w:rsidRDefault="008B207C" w:rsidP="00362344">
            <w:pPr>
              <w:rPr>
                <w:rFonts w:ascii="Calibri Light" w:eastAsia="MS Mincho" w:hAnsi="Calibri Light" w:cs="Calibri Light"/>
                <w:b/>
              </w:rPr>
            </w:pPr>
          </w:p>
          <w:p w14:paraId="1412C6F3" w14:textId="77777777" w:rsidR="008B207C" w:rsidRPr="0015607F" w:rsidRDefault="008B207C" w:rsidP="00362344">
            <w:pPr>
              <w:rPr>
                <w:rFonts w:ascii="Calibri Light" w:eastAsia="MS Mincho" w:hAnsi="Calibri Light" w:cs="Calibri Light"/>
                <w:b/>
              </w:rPr>
            </w:pPr>
          </w:p>
          <w:p w14:paraId="2F67174B" w14:textId="77777777" w:rsidR="008B207C" w:rsidRPr="0015607F" w:rsidRDefault="008B207C" w:rsidP="00362344">
            <w:pPr>
              <w:rPr>
                <w:rFonts w:ascii="Calibri Light" w:eastAsia="MS Mincho" w:hAnsi="Calibri Light" w:cs="Calibri Light"/>
                <w:b/>
              </w:rPr>
            </w:pPr>
          </w:p>
          <w:p w14:paraId="20F568DF" w14:textId="77777777" w:rsidR="008B207C" w:rsidRPr="0015607F" w:rsidRDefault="008B207C" w:rsidP="00362344">
            <w:pPr>
              <w:rPr>
                <w:rFonts w:ascii="Calibri Light" w:eastAsia="MS Mincho" w:hAnsi="Calibri Light" w:cs="Calibri Light"/>
                <w:b/>
              </w:rPr>
            </w:pPr>
          </w:p>
          <w:p w14:paraId="70D8FE9C" w14:textId="77777777" w:rsidR="008B207C" w:rsidRPr="0015607F" w:rsidRDefault="008B207C" w:rsidP="00362344">
            <w:pPr>
              <w:rPr>
                <w:rFonts w:ascii="Calibri Light" w:eastAsia="MS Mincho" w:hAnsi="Calibri Light" w:cs="Calibri Light"/>
                <w:b/>
              </w:rPr>
            </w:pPr>
          </w:p>
        </w:tc>
      </w:tr>
    </w:tbl>
    <w:p w14:paraId="66202DE9" w14:textId="24932CDD" w:rsidR="00C42999" w:rsidRPr="00E5084C" w:rsidRDefault="00C42999" w:rsidP="00E5084C">
      <w:pPr>
        <w:rPr>
          <w:rFonts w:ascii="Calibri Light" w:eastAsiaTheme="majorEastAsia" w:hAnsi="Calibri Light" w:cs="Calibri Light"/>
          <w:bCs/>
        </w:rPr>
      </w:pPr>
    </w:p>
    <w:sectPr w:rsidR="00C42999" w:rsidRPr="00E5084C" w:rsidSect="00060A25">
      <w:type w:val="continuous"/>
      <w:pgSz w:w="20160" w:h="12240" w:orient="landscape"/>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70E"/>
    <w:multiLevelType w:val="hybridMultilevel"/>
    <w:tmpl w:val="489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51D4"/>
    <w:multiLevelType w:val="hybridMultilevel"/>
    <w:tmpl w:val="3B688710"/>
    <w:lvl w:ilvl="0" w:tplc="04090001">
      <w:start w:val="1"/>
      <w:numFmt w:val="bullet"/>
      <w:lvlText w:val=""/>
      <w:lvlJc w:val="left"/>
      <w:pPr>
        <w:ind w:left="720" w:hanging="360"/>
      </w:pPr>
      <w:rPr>
        <w:rFonts w:ascii="Symbol" w:hAnsi="Symbol" w:hint="default"/>
      </w:rPr>
    </w:lvl>
    <w:lvl w:ilvl="1" w:tplc="07EA1544">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3C7F"/>
    <w:multiLevelType w:val="hybridMultilevel"/>
    <w:tmpl w:val="722EB2F0"/>
    <w:lvl w:ilvl="0" w:tplc="2D7E9570">
      <w:numFmt w:val="bullet"/>
      <w:lvlText w:val=""/>
      <w:lvlJc w:val="left"/>
      <w:pPr>
        <w:ind w:left="720" w:hanging="360"/>
      </w:pPr>
      <w:rPr>
        <w:rFonts w:ascii="Symbol" w:eastAsia="MS Minch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0CC1"/>
    <w:multiLevelType w:val="multilevel"/>
    <w:tmpl w:val="189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40049"/>
    <w:multiLevelType w:val="multilevel"/>
    <w:tmpl w:val="2C0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72FC8"/>
    <w:multiLevelType w:val="multilevel"/>
    <w:tmpl w:val="980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F59C4"/>
    <w:multiLevelType w:val="multilevel"/>
    <w:tmpl w:val="E4A8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022B99"/>
    <w:multiLevelType w:val="multilevel"/>
    <w:tmpl w:val="A6C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905A5"/>
    <w:multiLevelType w:val="multilevel"/>
    <w:tmpl w:val="042C5A5A"/>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num>
  <w:num w:numId="4">
    <w:abstractNumId w:val="1"/>
  </w:num>
  <w:num w:numId="5">
    <w:abstractNumId w:val="6"/>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82"/>
    <w:rsid w:val="00002041"/>
    <w:rsid w:val="00002C91"/>
    <w:rsid w:val="00025899"/>
    <w:rsid w:val="000313AB"/>
    <w:rsid w:val="00041865"/>
    <w:rsid w:val="00044594"/>
    <w:rsid w:val="00053E4B"/>
    <w:rsid w:val="000540DC"/>
    <w:rsid w:val="00060A25"/>
    <w:rsid w:val="00075A59"/>
    <w:rsid w:val="00093278"/>
    <w:rsid w:val="000A7298"/>
    <w:rsid w:val="000A7B2E"/>
    <w:rsid w:val="000B10E5"/>
    <w:rsid w:val="000B4577"/>
    <w:rsid w:val="000B523F"/>
    <w:rsid w:val="000D2405"/>
    <w:rsid w:val="000F62D8"/>
    <w:rsid w:val="000F6DD7"/>
    <w:rsid w:val="00103580"/>
    <w:rsid w:val="00121E30"/>
    <w:rsid w:val="00123271"/>
    <w:rsid w:val="001321D2"/>
    <w:rsid w:val="00145272"/>
    <w:rsid w:val="00150697"/>
    <w:rsid w:val="001510F4"/>
    <w:rsid w:val="0015607F"/>
    <w:rsid w:val="001653B2"/>
    <w:rsid w:val="00182C49"/>
    <w:rsid w:val="00187E53"/>
    <w:rsid w:val="00194D7A"/>
    <w:rsid w:val="00196752"/>
    <w:rsid w:val="0019778E"/>
    <w:rsid w:val="001A07AC"/>
    <w:rsid w:val="001B65AA"/>
    <w:rsid w:val="001D42DB"/>
    <w:rsid w:val="001E3349"/>
    <w:rsid w:val="00201B75"/>
    <w:rsid w:val="00204C85"/>
    <w:rsid w:val="00207BE4"/>
    <w:rsid w:val="00225EE6"/>
    <w:rsid w:val="00231FAB"/>
    <w:rsid w:val="00232FAD"/>
    <w:rsid w:val="002427EE"/>
    <w:rsid w:val="00257896"/>
    <w:rsid w:val="00257951"/>
    <w:rsid w:val="00267A7A"/>
    <w:rsid w:val="0028084C"/>
    <w:rsid w:val="00290128"/>
    <w:rsid w:val="002975CF"/>
    <w:rsid w:val="00297C0E"/>
    <w:rsid w:val="00297DDB"/>
    <w:rsid w:val="002B1715"/>
    <w:rsid w:val="002B4673"/>
    <w:rsid w:val="002B7E88"/>
    <w:rsid w:val="002C20DB"/>
    <w:rsid w:val="002D4646"/>
    <w:rsid w:val="002D5293"/>
    <w:rsid w:val="002D5F82"/>
    <w:rsid w:val="002E154D"/>
    <w:rsid w:val="002F5D69"/>
    <w:rsid w:val="003015B8"/>
    <w:rsid w:val="0031729B"/>
    <w:rsid w:val="00362344"/>
    <w:rsid w:val="00365168"/>
    <w:rsid w:val="00396492"/>
    <w:rsid w:val="003A79FD"/>
    <w:rsid w:val="003C0F67"/>
    <w:rsid w:val="003D3A19"/>
    <w:rsid w:val="003E4E04"/>
    <w:rsid w:val="00404508"/>
    <w:rsid w:val="00404DE1"/>
    <w:rsid w:val="0040798A"/>
    <w:rsid w:val="00426EDF"/>
    <w:rsid w:val="00427201"/>
    <w:rsid w:val="00442AD9"/>
    <w:rsid w:val="00456314"/>
    <w:rsid w:val="00460464"/>
    <w:rsid w:val="00480AF4"/>
    <w:rsid w:val="004A5228"/>
    <w:rsid w:val="004B6D0A"/>
    <w:rsid w:val="004D2A9A"/>
    <w:rsid w:val="004D2FD0"/>
    <w:rsid w:val="004D399D"/>
    <w:rsid w:val="004E47F2"/>
    <w:rsid w:val="004F23D3"/>
    <w:rsid w:val="004F76C1"/>
    <w:rsid w:val="0051749A"/>
    <w:rsid w:val="00533E35"/>
    <w:rsid w:val="005347CC"/>
    <w:rsid w:val="005611E9"/>
    <w:rsid w:val="00562D4E"/>
    <w:rsid w:val="00576A29"/>
    <w:rsid w:val="00576DDC"/>
    <w:rsid w:val="00580597"/>
    <w:rsid w:val="00592E19"/>
    <w:rsid w:val="005A2657"/>
    <w:rsid w:val="005C5D7A"/>
    <w:rsid w:val="005F3D3C"/>
    <w:rsid w:val="005F719B"/>
    <w:rsid w:val="006010D7"/>
    <w:rsid w:val="006016DD"/>
    <w:rsid w:val="00620A30"/>
    <w:rsid w:val="00623103"/>
    <w:rsid w:val="00634DEE"/>
    <w:rsid w:val="00652B50"/>
    <w:rsid w:val="00661C46"/>
    <w:rsid w:val="00666A37"/>
    <w:rsid w:val="00691030"/>
    <w:rsid w:val="00694013"/>
    <w:rsid w:val="006968CB"/>
    <w:rsid w:val="006A25C7"/>
    <w:rsid w:val="006A44B2"/>
    <w:rsid w:val="006C1452"/>
    <w:rsid w:val="006E06DB"/>
    <w:rsid w:val="006E36CB"/>
    <w:rsid w:val="006E427B"/>
    <w:rsid w:val="006E5C1D"/>
    <w:rsid w:val="007029FD"/>
    <w:rsid w:val="0070349C"/>
    <w:rsid w:val="00713EF3"/>
    <w:rsid w:val="00715637"/>
    <w:rsid w:val="0072160C"/>
    <w:rsid w:val="007374F3"/>
    <w:rsid w:val="007701EF"/>
    <w:rsid w:val="00773987"/>
    <w:rsid w:val="00780227"/>
    <w:rsid w:val="007A1985"/>
    <w:rsid w:val="007A2BB7"/>
    <w:rsid w:val="007A5FE8"/>
    <w:rsid w:val="007A6FEA"/>
    <w:rsid w:val="007B3D2A"/>
    <w:rsid w:val="007E4EA2"/>
    <w:rsid w:val="007E7D39"/>
    <w:rsid w:val="008019C8"/>
    <w:rsid w:val="0081480D"/>
    <w:rsid w:val="008246E0"/>
    <w:rsid w:val="00824E94"/>
    <w:rsid w:val="0084315D"/>
    <w:rsid w:val="00852535"/>
    <w:rsid w:val="0087492E"/>
    <w:rsid w:val="00880FDF"/>
    <w:rsid w:val="00881BF9"/>
    <w:rsid w:val="00883040"/>
    <w:rsid w:val="008969B9"/>
    <w:rsid w:val="008A7267"/>
    <w:rsid w:val="008B207C"/>
    <w:rsid w:val="008B235C"/>
    <w:rsid w:val="008B3A26"/>
    <w:rsid w:val="008B62B9"/>
    <w:rsid w:val="009053A6"/>
    <w:rsid w:val="00905B4B"/>
    <w:rsid w:val="00907814"/>
    <w:rsid w:val="009133B3"/>
    <w:rsid w:val="009149B1"/>
    <w:rsid w:val="009417E3"/>
    <w:rsid w:val="009438E5"/>
    <w:rsid w:val="00944113"/>
    <w:rsid w:val="0094697E"/>
    <w:rsid w:val="00953BDA"/>
    <w:rsid w:val="00953FCA"/>
    <w:rsid w:val="00954BDD"/>
    <w:rsid w:val="0097149C"/>
    <w:rsid w:val="0098706B"/>
    <w:rsid w:val="0099149C"/>
    <w:rsid w:val="009A0E39"/>
    <w:rsid w:val="009A697F"/>
    <w:rsid w:val="009C4A29"/>
    <w:rsid w:val="009E13FE"/>
    <w:rsid w:val="009F76B2"/>
    <w:rsid w:val="00A0413C"/>
    <w:rsid w:val="00A1567A"/>
    <w:rsid w:val="00A30BE8"/>
    <w:rsid w:val="00A32F55"/>
    <w:rsid w:val="00A334A1"/>
    <w:rsid w:val="00A376BE"/>
    <w:rsid w:val="00A43B24"/>
    <w:rsid w:val="00A6659D"/>
    <w:rsid w:val="00A714B9"/>
    <w:rsid w:val="00A83309"/>
    <w:rsid w:val="00A95251"/>
    <w:rsid w:val="00AA31CE"/>
    <w:rsid w:val="00AA7189"/>
    <w:rsid w:val="00AB07A1"/>
    <w:rsid w:val="00AB5E97"/>
    <w:rsid w:val="00B031EA"/>
    <w:rsid w:val="00B03C70"/>
    <w:rsid w:val="00B067E5"/>
    <w:rsid w:val="00B13B56"/>
    <w:rsid w:val="00B244D4"/>
    <w:rsid w:val="00B25D40"/>
    <w:rsid w:val="00B75102"/>
    <w:rsid w:val="00B83FA1"/>
    <w:rsid w:val="00B90285"/>
    <w:rsid w:val="00B92B66"/>
    <w:rsid w:val="00B92B6B"/>
    <w:rsid w:val="00BA65C2"/>
    <w:rsid w:val="00BC02EC"/>
    <w:rsid w:val="00BC388F"/>
    <w:rsid w:val="00BD4E75"/>
    <w:rsid w:val="00BE6F9C"/>
    <w:rsid w:val="00BF5E43"/>
    <w:rsid w:val="00BF615F"/>
    <w:rsid w:val="00C02B47"/>
    <w:rsid w:val="00C05AC5"/>
    <w:rsid w:val="00C104A7"/>
    <w:rsid w:val="00C12030"/>
    <w:rsid w:val="00C14366"/>
    <w:rsid w:val="00C149C0"/>
    <w:rsid w:val="00C17B11"/>
    <w:rsid w:val="00C26294"/>
    <w:rsid w:val="00C327CB"/>
    <w:rsid w:val="00C42999"/>
    <w:rsid w:val="00C42A12"/>
    <w:rsid w:val="00C456D5"/>
    <w:rsid w:val="00C47278"/>
    <w:rsid w:val="00C50E9F"/>
    <w:rsid w:val="00C61631"/>
    <w:rsid w:val="00C62D16"/>
    <w:rsid w:val="00C64005"/>
    <w:rsid w:val="00C743E0"/>
    <w:rsid w:val="00C91DDA"/>
    <w:rsid w:val="00C951A6"/>
    <w:rsid w:val="00CC0F0E"/>
    <w:rsid w:val="00CD6305"/>
    <w:rsid w:val="00CE16A2"/>
    <w:rsid w:val="00CF4B5F"/>
    <w:rsid w:val="00CF4F9F"/>
    <w:rsid w:val="00CF7AC2"/>
    <w:rsid w:val="00D028A6"/>
    <w:rsid w:val="00D229FC"/>
    <w:rsid w:val="00D416E3"/>
    <w:rsid w:val="00D83D02"/>
    <w:rsid w:val="00D95B14"/>
    <w:rsid w:val="00DA2A0B"/>
    <w:rsid w:val="00DB2B79"/>
    <w:rsid w:val="00DC723B"/>
    <w:rsid w:val="00DC7775"/>
    <w:rsid w:val="00DD0166"/>
    <w:rsid w:val="00DD20E4"/>
    <w:rsid w:val="00DD6682"/>
    <w:rsid w:val="00DE2EC3"/>
    <w:rsid w:val="00DF07A2"/>
    <w:rsid w:val="00DF4B61"/>
    <w:rsid w:val="00E11DBB"/>
    <w:rsid w:val="00E16C07"/>
    <w:rsid w:val="00E21DE1"/>
    <w:rsid w:val="00E27B8D"/>
    <w:rsid w:val="00E27BA8"/>
    <w:rsid w:val="00E338AB"/>
    <w:rsid w:val="00E362D7"/>
    <w:rsid w:val="00E36826"/>
    <w:rsid w:val="00E5084C"/>
    <w:rsid w:val="00E5189B"/>
    <w:rsid w:val="00E83761"/>
    <w:rsid w:val="00E9766F"/>
    <w:rsid w:val="00EA2365"/>
    <w:rsid w:val="00EA37FC"/>
    <w:rsid w:val="00EB11A2"/>
    <w:rsid w:val="00EB5082"/>
    <w:rsid w:val="00ED2FAB"/>
    <w:rsid w:val="00EE1609"/>
    <w:rsid w:val="00EE17B9"/>
    <w:rsid w:val="00EE1935"/>
    <w:rsid w:val="00EE4EB6"/>
    <w:rsid w:val="00EF0566"/>
    <w:rsid w:val="00EF5C79"/>
    <w:rsid w:val="00EF655D"/>
    <w:rsid w:val="00F15670"/>
    <w:rsid w:val="00F23B32"/>
    <w:rsid w:val="00F25F7B"/>
    <w:rsid w:val="00F270C3"/>
    <w:rsid w:val="00F36E26"/>
    <w:rsid w:val="00F423F2"/>
    <w:rsid w:val="00F44F73"/>
    <w:rsid w:val="00F5068A"/>
    <w:rsid w:val="00F87529"/>
    <w:rsid w:val="00F90250"/>
    <w:rsid w:val="00F90C82"/>
    <w:rsid w:val="00F91916"/>
    <w:rsid w:val="00F9746C"/>
    <w:rsid w:val="00FA5CD6"/>
    <w:rsid w:val="00FB48F2"/>
    <w:rsid w:val="00FD1AD2"/>
    <w:rsid w:val="00FE2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BF177F"/>
  <w14:defaultImageDpi w14:val="300"/>
  <w15:docId w15:val="{6E7DDF01-43F7-4E31-905F-1FA0049D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865"/>
  </w:style>
  <w:style w:type="paragraph" w:styleId="Heading1">
    <w:name w:val="heading 1"/>
    <w:basedOn w:val="Normal"/>
    <w:next w:val="Normal"/>
    <w:link w:val="Heading1Char"/>
    <w:uiPriority w:val="9"/>
    <w:qFormat/>
    <w:rsid w:val="009F76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76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E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82"/>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F90C82"/>
    <w:rPr>
      <w:color w:val="800080" w:themeColor="followedHyperlink"/>
      <w:u w:val="single"/>
    </w:rPr>
  </w:style>
  <w:style w:type="character" w:customStyle="1" w:styleId="Heading2Char">
    <w:name w:val="Heading 2 Char"/>
    <w:basedOn w:val="DefaultParagraphFont"/>
    <w:link w:val="Heading2"/>
    <w:uiPriority w:val="9"/>
    <w:rsid w:val="009F76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6B2"/>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969B9"/>
    <w:rPr>
      <w:sz w:val="16"/>
      <w:szCs w:val="16"/>
    </w:rPr>
  </w:style>
  <w:style w:type="paragraph" w:styleId="CommentText">
    <w:name w:val="annotation text"/>
    <w:basedOn w:val="Normal"/>
    <w:link w:val="CommentTextChar"/>
    <w:uiPriority w:val="99"/>
    <w:semiHidden/>
    <w:unhideWhenUsed/>
    <w:rsid w:val="008969B9"/>
    <w:rPr>
      <w:sz w:val="20"/>
      <w:szCs w:val="20"/>
    </w:rPr>
  </w:style>
  <w:style w:type="character" w:customStyle="1" w:styleId="CommentTextChar">
    <w:name w:val="Comment Text Char"/>
    <w:basedOn w:val="DefaultParagraphFont"/>
    <w:link w:val="CommentText"/>
    <w:uiPriority w:val="99"/>
    <w:semiHidden/>
    <w:rsid w:val="008969B9"/>
    <w:rPr>
      <w:sz w:val="20"/>
      <w:szCs w:val="20"/>
    </w:rPr>
  </w:style>
  <w:style w:type="paragraph" w:styleId="CommentSubject">
    <w:name w:val="annotation subject"/>
    <w:basedOn w:val="CommentText"/>
    <w:next w:val="CommentText"/>
    <w:link w:val="CommentSubjectChar"/>
    <w:uiPriority w:val="99"/>
    <w:semiHidden/>
    <w:unhideWhenUsed/>
    <w:rsid w:val="008969B9"/>
    <w:rPr>
      <w:b/>
      <w:bCs/>
    </w:rPr>
  </w:style>
  <w:style w:type="character" w:customStyle="1" w:styleId="CommentSubjectChar">
    <w:name w:val="Comment Subject Char"/>
    <w:basedOn w:val="CommentTextChar"/>
    <w:link w:val="CommentSubject"/>
    <w:uiPriority w:val="99"/>
    <w:semiHidden/>
    <w:rsid w:val="008969B9"/>
    <w:rPr>
      <w:b/>
      <w:bCs/>
      <w:sz w:val="20"/>
      <w:szCs w:val="20"/>
    </w:rPr>
  </w:style>
  <w:style w:type="paragraph" w:styleId="BalloonText">
    <w:name w:val="Balloon Text"/>
    <w:basedOn w:val="Normal"/>
    <w:link w:val="BalloonTextChar"/>
    <w:uiPriority w:val="99"/>
    <w:semiHidden/>
    <w:unhideWhenUsed/>
    <w:rsid w:val="00896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B9"/>
    <w:rPr>
      <w:rFonts w:ascii="Segoe UI" w:hAnsi="Segoe UI" w:cs="Segoe UI"/>
      <w:sz w:val="18"/>
      <w:szCs w:val="18"/>
    </w:rPr>
  </w:style>
  <w:style w:type="table" w:customStyle="1" w:styleId="TableGrid1">
    <w:name w:val="Table Grid1"/>
    <w:basedOn w:val="TableNormal"/>
    <w:next w:val="TableGrid"/>
    <w:uiPriority w:val="59"/>
    <w:rsid w:val="00C05A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6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791914">
      <w:bodyDiv w:val="1"/>
      <w:marLeft w:val="0"/>
      <w:marRight w:val="0"/>
      <w:marTop w:val="0"/>
      <w:marBottom w:val="0"/>
      <w:divBdr>
        <w:top w:val="none" w:sz="0" w:space="0" w:color="auto"/>
        <w:left w:val="none" w:sz="0" w:space="0" w:color="auto"/>
        <w:bottom w:val="none" w:sz="0" w:space="0" w:color="auto"/>
        <w:right w:val="none" w:sz="0" w:space="0" w:color="auto"/>
      </w:divBdr>
    </w:div>
    <w:div w:id="882715783">
      <w:bodyDiv w:val="1"/>
      <w:marLeft w:val="0"/>
      <w:marRight w:val="0"/>
      <w:marTop w:val="0"/>
      <w:marBottom w:val="0"/>
      <w:divBdr>
        <w:top w:val="none" w:sz="0" w:space="0" w:color="auto"/>
        <w:left w:val="none" w:sz="0" w:space="0" w:color="auto"/>
        <w:bottom w:val="none" w:sz="0" w:space="0" w:color="auto"/>
        <w:right w:val="none" w:sz="0" w:space="0" w:color="auto"/>
      </w:divBdr>
      <w:divsChild>
        <w:div w:id="1377850117">
          <w:marLeft w:val="547"/>
          <w:marRight w:val="0"/>
          <w:marTop w:val="200"/>
          <w:marBottom w:val="0"/>
          <w:divBdr>
            <w:top w:val="none" w:sz="0" w:space="0" w:color="auto"/>
            <w:left w:val="none" w:sz="0" w:space="0" w:color="auto"/>
            <w:bottom w:val="none" w:sz="0" w:space="0" w:color="auto"/>
            <w:right w:val="none" w:sz="0" w:space="0" w:color="auto"/>
          </w:divBdr>
        </w:div>
        <w:div w:id="611061312">
          <w:marLeft w:val="547"/>
          <w:marRight w:val="0"/>
          <w:marTop w:val="200"/>
          <w:marBottom w:val="0"/>
          <w:divBdr>
            <w:top w:val="none" w:sz="0" w:space="0" w:color="auto"/>
            <w:left w:val="none" w:sz="0" w:space="0" w:color="auto"/>
            <w:bottom w:val="none" w:sz="0" w:space="0" w:color="auto"/>
            <w:right w:val="none" w:sz="0" w:space="0" w:color="auto"/>
          </w:divBdr>
        </w:div>
      </w:divsChild>
    </w:div>
    <w:div w:id="939068041">
      <w:bodyDiv w:val="1"/>
      <w:marLeft w:val="0"/>
      <w:marRight w:val="0"/>
      <w:marTop w:val="0"/>
      <w:marBottom w:val="0"/>
      <w:divBdr>
        <w:top w:val="none" w:sz="0" w:space="0" w:color="auto"/>
        <w:left w:val="none" w:sz="0" w:space="0" w:color="auto"/>
        <w:bottom w:val="none" w:sz="0" w:space="0" w:color="auto"/>
        <w:right w:val="none" w:sz="0" w:space="0" w:color="auto"/>
      </w:divBdr>
    </w:div>
    <w:div w:id="1954480609">
      <w:bodyDiv w:val="1"/>
      <w:marLeft w:val="0"/>
      <w:marRight w:val="0"/>
      <w:marTop w:val="0"/>
      <w:marBottom w:val="0"/>
      <w:divBdr>
        <w:top w:val="none" w:sz="0" w:space="0" w:color="auto"/>
        <w:left w:val="none" w:sz="0" w:space="0" w:color="auto"/>
        <w:bottom w:val="none" w:sz="0" w:space="0" w:color="auto"/>
        <w:right w:val="none" w:sz="0" w:space="0" w:color="auto"/>
      </w:divBdr>
    </w:div>
    <w:div w:id="2135440076">
      <w:bodyDiv w:val="1"/>
      <w:marLeft w:val="0"/>
      <w:marRight w:val="0"/>
      <w:marTop w:val="0"/>
      <w:marBottom w:val="0"/>
      <w:divBdr>
        <w:top w:val="none" w:sz="0" w:space="0" w:color="auto"/>
        <w:left w:val="none" w:sz="0" w:space="0" w:color="auto"/>
        <w:bottom w:val="none" w:sz="0" w:space="0" w:color="auto"/>
        <w:right w:val="none" w:sz="0" w:space="0" w:color="auto"/>
      </w:divBdr>
    </w:div>
    <w:div w:id="2142336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ky.gov/school/csip/Documents/KCWP%206%20Strategic%20Establish%20Learning%20Culture%20and%20Environmen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ducation.ky.gov/school/csip/Documents/KCWP%204%20Strategic%20Review%20Analyze%20and%20Apply%20Data.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ky.gov/school/csip/Documents/KCWP%203%20Strategic%20Design%20and%20Deploy%20Assessment%20Literacy.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education.ky.gov/school/csip/Documents/KCWP%203%20Strategic%20Design%20and%20Deliver%20Assessment%20Literacy.pdf" TargetMode="External"/><Relationship Id="rId5" Type="http://schemas.openxmlformats.org/officeDocument/2006/relationships/customXml" Target="../customXml/item5.xml"/><Relationship Id="rId15" Type="http://schemas.openxmlformats.org/officeDocument/2006/relationships/hyperlink" Target="https://education.ky.gov/school/csip/Documents/KCWP%203%20Strategic%20Design%20and%20Deploy%20Assessment%20Literacy.pdf" TargetMode="External"/><Relationship Id="rId10" Type="http://schemas.openxmlformats.org/officeDocument/2006/relationships/hyperlink" Target="https://education.ky.gov/school/csip/Documents/KCWP%201%20Strategic%20Design%20and%20Deploy%20Standard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ky.gov/school/csip/Documents/KCWP%203%20Strategic%20Design%20and%20Deploy%20Assessment%20Litera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7" ma:contentTypeDescription="" ma:contentTypeScope="" ma:versionID="f0f11b581a1fc96476227763b2a5300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f74fdde67de2c1a24ca9b097bee14b99"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T - Office of Education Technology"/>
          <xsd:enumeration value="OFO - Office of Finance and Operations"/>
          <xsd:enumeration value="OLLCS - Office of Legal, Legislative, and Communications Services"/>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OK</Accessibility_x0020_Audit_x0020_Status>
    <Audience1 xmlns="3a62de7d-ba57-4f43-9dae-9623ba637be0">
      <Value>1</Value>
      <Value>2</Value>
      <Value>3</Value>
      <Value>4</Value>
      <Value>5</Value>
      <Value>6</Value>
      <Value>7</Value>
      <Value>8</Value>
      <Value>9</Value>
      <Value>10</Value>
    </Audience1>
    <Accessibility_x0020_Audit_x0020_Date xmlns="3a62de7d-ba57-4f43-9dae-9623ba637be0">2019-09-12T04:00:00+00:00</Accessibility_x0020_Audit_x0020_Date>
    <Application_x0020_Type xmlns="3a62de7d-ba57-4f43-9dae-9623ba637be0" xsi:nil="true"/>
    <PublishingStartDate xmlns="http://schemas.microsoft.com/sharepoint/v3" xsi:nil="true"/>
    <PublishingExpirationDate xmlns="http://schemas.microsoft.com/sharepoint/v3" xsi:nil="true"/>
    <_dlc_DocId xmlns="3a62de7d-ba57-4f43-9dae-9623ba637be0">KYED-380-256</_dlc_DocId>
    <Accessibility_x0020_Status xmlns="3a62de7d-ba57-4f43-9dae-9623ba637be0">Accessible</Accessibility_x0020_Status>
    <Application_x0020_Date xmlns="3a62de7d-ba57-4f43-9dae-9623ba637be0" xsi:nil="true"/>
    <_dlc_DocIdUrl xmlns="3a62de7d-ba57-4f43-9dae-9623ba637be0">
      <Url>https://education.ky.gov/school/csip/_layouts/15/DocIdRedir.aspx?ID=KYED-380-256</Url>
      <Description>KYED-380-256</Description>
    </_dlc_DocIdUrl>
    <Publication_x0020_Date xmlns="3a62de7d-ba57-4f43-9dae-9623ba637be0">2018-03-06T05:00:00+00:00</Publication_x0020_Date>
    <Application_x0020_Status xmlns="3a62de7d-ba57-4f43-9dae-9623ba637be0" xsi:nil="true"/>
    <Accessibility_x0020_Audience xmlns="3a62de7d-ba57-4f43-9dae-9623ba637be0">District</Accessibility_x0020_Audience>
    <RoutingRuleDescription xmlns="http://schemas.microsoft.com/sharepoint/v3" xsi:nil="true"/>
    <Accessibility_x0020_Target_x0020_Date xmlns="3a62de7d-ba57-4f43-9dae-9623ba637be0" xsi:nil="true"/>
    <Accessibility_x0020_Office xmlns="3a62de7d-ba57-4f43-9dae-9623ba637be0">OCIS - Office of Continuous Improvement and Support</Accessibility_x0020_Offi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81EF1-1D70-4D9A-B741-DBC73F1E0D46}">
  <ds:schemaRefs>
    <ds:schemaRef ds:uri="http://schemas.microsoft.com/sharepoint/events"/>
  </ds:schemaRefs>
</ds:datastoreItem>
</file>

<file path=customXml/itemProps2.xml><?xml version="1.0" encoding="utf-8"?>
<ds:datastoreItem xmlns:ds="http://schemas.openxmlformats.org/officeDocument/2006/customXml" ds:itemID="{6166048A-F5C4-4591-9763-F747029AC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C77C1-C225-4D32-90B6-0393E45FD86D}">
  <ds:schemaRefs>
    <ds:schemaRef ds:uri="http://schemas.microsoft.com/sharepoint/v3/contenttype/forms"/>
  </ds:schemaRefs>
</ds:datastoreItem>
</file>

<file path=customXml/itemProps4.xml><?xml version="1.0" encoding="utf-8"?>
<ds:datastoreItem xmlns:ds="http://schemas.openxmlformats.org/officeDocument/2006/customXml" ds:itemID="{64775C3D-47F3-49D0-8812-58AA3CB7C7A7}">
  <ds:schemaRefs>
    <ds:schemaRef ds:uri="http://purl.org/dc/elements/1.1/"/>
    <ds:schemaRef ds:uri="http://schemas.microsoft.com/office/2006/metadata/properties"/>
    <ds:schemaRef ds:uri="http://schemas.microsoft.com/office/2006/documentManagement/types"/>
    <ds:schemaRef ds:uri="3a62de7d-ba57-4f43-9dae-9623ba637be0"/>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3AB5B090-B2A9-4103-A5BB-3AA08D8E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2633</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KDE Comprehensive Improvement Plan for District</vt:lpstr>
    </vt:vector>
  </TitlesOfParts>
  <Company>AdvancED</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Comprehensive Improvement Plan for District</dc:title>
  <dc:creator>Linda Erzah</dc:creator>
  <cp:lastModifiedBy>O'Bryan, Charlotte</cp:lastModifiedBy>
  <cp:revision>2</cp:revision>
  <cp:lastPrinted>2019-02-06T14:27:00Z</cp:lastPrinted>
  <dcterms:created xsi:type="dcterms:W3CDTF">2020-12-07T14:24:00Z</dcterms:created>
  <dcterms:modified xsi:type="dcterms:W3CDTF">2020-12-07T14:24:00Z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ea4b9a78-66ae-442d-84ab-43d2c427e7d9</vt:lpwstr>
  </property>
</Properties>
</file>