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4DEE" w14:textId="77777777" w:rsidR="00E42A8D" w:rsidRPr="003F6FC2" w:rsidRDefault="76ACB2DF" w:rsidP="76ACB2DF">
      <w:pPr>
        <w:jc w:val="center"/>
        <w:rPr>
          <w:rFonts w:ascii="Lucida Bright" w:hAnsi="Lucida Bright" w:cs="Apple Chancery"/>
          <w:sz w:val="52"/>
          <w:szCs w:val="72"/>
        </w:rPr>
      </w:pPr>
      <w:r w:rsidRPr="003F6FC2">
        <w:rPr>
          <w:rFonts w:ascii="Lucida Bright" w:hAnsi="Lucida Bright" w:cs="Apple Chancery"/>
          <w:sz w:val="52"/>
          <w:szCs w:val="72"/>
        </w:rPr>
        <w:t>Proclamation</w:t>
      </w:r>
    </w:p>
    <w:p w14:paraId="34B28CBC" w14:textId="77777777" w:rsidR="00E42A8D" w:rsidRPr="003F6FC2" w:rsidRDefault="00BF4E08" w:rsidP="00E42A8D">
      <w:pPr>
        <w:jc w:val="center"/>
        <w:rPr>
          <w:rFonts w:ascii="Lucida Bright" w:hAnsi="Lucida Bright" w:cs="Apple Chancery"/>
          <w:sz w:val="16"/>
          <w:szCs w:val="20"/>
        </w:rPr>
      </w:pPr>
      <w:r w:rsidRPr="003F6FC2">
        <w:rPr>
          <w:rFonts w:ascii="Lucida Bright" w:hAnsi="Lucida Bright" w:cs="Apple Chancery"/>
          <w:sz w:val="16"/>
          <w:szCs w:val="20"/>
        </w:rPr>
        <w:t xml:space="preserve"> </w:t>
      </w:r>
    </w:p>
    <w:p w14:paraId="40CDEA14" w14:textId="77777777" w:rsidR="00E42A8D" w:rsidRPr="003F6FC2" w:rsidRDefault="76ACB2DF" w:rsidP="76ACB2DF">
      <w:pPr>
        <w:jc w:val="center"/>
        <w:rPr>
          <w:rFonts w:ascii="Lucida Bright" w:hAnsi="Lucida Bright" w:cs="Apple Chancery"/>
          <w:szCs w:val="32"/>
        </w:rPr>
      </w:pPr>
      <w:r w:rsidRPr="003F6FC2">
        <w:rPr>
          <w:rFonts w:ascii="Lucida Bright" w:hAnsi="Lucida Bright" w:cs="Apple Chancery"/>
          <w:sz w:val="22"/>
          <w:szCs w:val="28"/>
        </w:rPr>
        <w:t>by</w:t>
      </w:r>
    </w:p>
    <w:p w14:paraId="3699DCAE" w14:textId="1BC3B690" w:rsidR="00E42A8D" w:rsidRPr="003F6FC2" w:rsidRDefault="00AC1BEE" w:rsidP="2A41C715">
      <w:pPr>
        <w:jc w:val="center"/>
        <w:rPr>
          <w:rFonts w:ascii="Lucida Bright" w:hAnsi="Lucida Bright" w:cs="Apple Chancery"/>
          <w:sz w:val="52"/>
          <w:szCs w:val="72"/>
        </w:rPr>
      </w:pPr>
      <w:r>
        <w:rPr>
          <w:rFonts w:ascii="Lucida Bright" w:hAnsi="Lucida Bright" w:cs="Apple Chancery"/>
          <w:color w:val="FF0000"/>
          <w:sz w:val="52"/>
          <w:szCs w:val="72"/>
        </w:rPr>
        <w:t>Jeff Saylor</w:t>
      </w:r>
    </w:p>
    <w:p w14:paraId="47B3C9C4" w14:textId="77777777" w:rsidR="00E42A8D" w:rsidRPr="003F6FC2" w:rsidRDefault="00E42A8D" w:rsidP="00E42A8D">
      <w:pPr>
        <w:jc w:val="center"/>
        <w:rPr>
          <w:rFonts w:ascii="Lucida Bright" w:hAnsi="Lucida Bright" w:cs="Apple Chancery"/>
          <w:sz w:val="52"/>
          <w:szCs w:val="72"/>
        </w:rPr>
      </w:pPr>
      <w:r w:rsidRPr="003F6FC2">
        <w:rPr>
          <w:rFonts w:ascii="Lucida Bright" w:hAnsi="Lucida Bright" w:cs="Apple Chancery"/>
          <w:sz w:val="52"/>
          <w:szCs w:val="72"/>
        </w:rPr>
        <w:t>Superintendent</w:t>
      </w:r>
    </w:p>
    <w:p w14:paraId="575033C7" w14:textId="77777777" w:rsidR="00E42A8D" w:rsidRPr="003F6FC2" w:rsidRDefault="00E42A8D" w:rsidP="76ACB2DF">
      <w:pPr>
        <w:jc w:val="center"/>
        <w:rPr>
          <w:rFonts w:ascii="Lucida Bright" w:hAnsi="Lucida Bright" w:cs="Apple Chancery"/>
          <w:sz w:val="16"/>
          <w:szCs w:val="20"/>
        </w:rPr>
      </w:pPr>
    </w:p>
    <w:p w14:paraId="3ADF2F63" w14:textId="538F35B3" w:rsidR="00E42A8D" w:rsidRPr="003F6FC2" w:rsidRDefault="76ACB2DF" w:rsidP="76ACB2DF">
      <w:pPr>
        <w:jc w:val="center"/>
        <w:rPr>
          <w:rFonts w:ascii="Lucida Bright" w:hAnsi="Lucida Bright" w:cs="Apple Chancery"/>
          <w:szCs w:val="32"/>
        </w:rPr>
      </w:pPr>
      <w:r w:rsidRPr="003F6FC2">
        <w:rPr>
          <w:rFonts w:ascii="Lucida Bright" w:hAnsi="Lucida Bright" w:cs="Apple Chancery"/>
          <w:sz w:val="22"/>
          <w:szCs w:val="28"/>
        </w:rPr>
        <w:t xml:space="preserve">of </w:t>
      </w:r>
    </w:p>
    <w:p w14:paraId="1F29B77E" w14:textId="77777777" w:rsidR="00E42A8D" w:rsidRPr="003F6FC2" w:rsidRDefault="00E42A8D" w:rsidP="76ACB2DF">
      <w:pPr>
        <w:jc w:val="center"/>
        <w:rPr>
          <w:rFonts w:ascii="Lucida Bright" w:hAnsi="Lucida Bright" w:cs="Apple Chancery"/>
          <w:sz w:val="16"/>
          <w:szCs w:val="20"/>
        </w:rPr>
      </w:pPr>
    </w:p>
    <w:p w14:paraId="1E711E0A" w14:textId="1B5D3B50" w:rsidR="00E42A8D" w:rsidRPr="003F6FC2" w:rsidRDefault="00AC1BEE" w:rsidP="00B14405">
      <w:pPr>
        <w:jc w:val="center"/>
        <w:rPr>
          <w:rFonts w:ascii="Lucida Bright" w:hAnsi="Lucida Bright" w:cs="Apple Chancery"/>
          <w:color w:val="FF0000"/>
          <w:sz w:val="52"/>
          <w:szCs w:val="72"/>
        </w:rPr>
      </w:pPr>
      <w:r>
        <w:rPr>
          <w:rFonts w:ascii="Lucida Bright" w:hAnsi="Lucida Bright" w:cs="Apple Chancery"/>
          <w:color w:val="FF0000"/>
          <w:sz w:val="52"/>
          <w:szCs w:val="72"/>
        </w:rPr>
        <w:t>Estill County Board of Education</w:t>
      </w:r>
      <w:r w:rsidR="2A41C715" w:rsidRPr="003F6FC2">
        <w:rPr>
          <w:rFonts w:ascii="Lucida Bright" w:hAnsi="Lucida Bright" w:cs="Apple Chancery"/>
          <w:sz w:val="52"/>
          <w:szCs w:val="72"/>
        </w:rPr>
        <w:t xml:space="preserve"> </w:t>
      </w:r>
    </w:p>
    <w:p w14:paraId="749A211F" w14:textId="77777777" w:rsidR="00E42A8D" w:rsidRPr="00E42A8D" w:rsidRDefault="00E42A8D" w:rsidP="00E42A8D">
      <w:pPr>
        <w:jc w:val="center"/>
        <w:rPr>
          <w:rFonts w:ascii="Lucida Bright" w:hAnsi="Lucida Bright" w:cs="Apple Chancery"/>
          <w:sz w:val="28"/>
          <w:szCs w:val="28"/>
        </w:rPr>
      </w:pPr>
    </w:p>
    <w:p w14:paraId="57F5AB01" w14:textId="77777777" w:rsidR="00E42A8D" w:rsidRPr="003F6FC2" w:rsidRDefault="76ACB2DF" w:rsidP="76ACB2DF">
      <w:pPr>
        <w:jc w:val="both"/>
        <w:rPr>
          <w:szCs w:val="26"/>
        </w:rPr>
      </w:pPr>
      <w:r w:rsidRPr="003F6FC2">
        <w:rPr>
          <w:szCs w:val="26"/>
        </w:rPr>
        <w:t xml:space="preserve">WHEREAS, when schools and families work together to support students, the entire community is strengthened, and  </w:t>
      </w:r>
    </w:p>
    <w:p w14:paraId="06AE323D" w14:textId="77777777" w:rsidR="00E42A8D" w:rsidRPr="003F6FC2" w:rsidRDefault="00E42A8D" w:rsidP="76ACB2DF">
      <w:pPr>
        <w:jc w:val="both"/>
        <w:rPr>
          <w:szCs w:val="26"/>
        </w:rPr>
      </w:pPr>
    </w:p>
    <w:p w14:paraId="63C9FEB6" w14:textId="5B592A84" w:rsidR="00E42A8D" w:rsidRPr="003F6FC2" w:rsidRDefault="76ACB2DF" w:rsidP="76ACB2DF">
      <w:pPr>
        <w:jc w:val="both"/>
        <w:rPr>
          <w:szCs w:val="26"/>
        </w:rPr>
      </w:pPr>
      <w:r w:rsidRPr="003F6FC2">
        <w:rPr>
          <w:szCs w:val="26"/>
        </w:rPr>
        <w:t xml:space="preserve">WHEREAS, </w:t>
      </w:r>
      <w:r w:rsidR="003F6FC2">
        <w:rPr>
          <w:szCs w:val="26"/>
        </w:rPr>
        <w:t xml:space="preserve">when </w:t>
      </w:r>
      <w:r w:rsidRPr="003F6FC2">
        <w:rPr>
          <w:szCs w:val="26"/>
        </w:rPr>
        <w:t xml:space="preserve">families help </w:t>
      </w:r>
      <w:r w:rsidR="003F6FC2">
        <w:rPr>
          <w:szCs w:val="26"/>
        </w:rPr>
        <w:t>students</w:t>
      </w:r>
      <w:r w:rsidRPr="003F6FC2">
        <w:rPr>
          <w:szCs w:val="26"/>
        </w:rPr>
        <w:t xml:space="preserve"> set high expectations and talk with them ab</w:t>
      </w:r>
      <w:r w:rsidR="003F6FC2">
        <w:rPr>
          <w:szCs w:val="26"/>
        </w:rPr>
        <w:t xml:space="preserve">out school and future plans, students are </w:t>
      </w:r>
      <w:r w:rsidRPr="003F6FC2">
        <w:rPr>
          <w:szCs w:val="26"/>
        </w:rPr>
        <w:t xml:space="preserve">more likely to succeed, and </w:t>
      </w:r>
    </w:p>
    <w:p w14:paraId="573D80EE" w14:textId="77777777" w:rsidR="00E42A8D" w:rsidRPr="003F6FC2" w:rsidRDefault="00E42A8D" w:rsidP="76ACB2DF">
      <w:pPr>
        <w:jc w:val="both"/>
        <w:rPr>
          <w:szCs w:val="26"/>
        </w:rPr>
      </w:pPr>
    </w:p>
    <w:p w14:paraId="6D880B1E" w14:textId="44178C42" w:rsidR="00E42A8D" w:rsidRPr="003F6FC2" w:rsidRDefault="76ACB2DF" w:rsidP="76ACB2DF">
      <w:pPr>
        <w:jc w:val="both"/>
        <w:rPr>
          <w:szCs w:val="26"/>
        </w:rPr>
      </w:pPr>
      <w:r w:rsidRPr="003F6FC2">
        <w:rPr>
          <w:szCs w:val="26"/>
        </w:rPr>
        <w:t xml:space="preserve">WHEREAS, </w:t>
      </w:r>
      <w:r w:rsidR="003F6FC2">
        <w:rPr>
          <w:szCs w:val="26"/>
        </w:rPr>
        <w:t>when schools build strong relationships with families and link family engagement activities to learning, families are better prepared to support their children’s education, and</w:t>
      </w:r>
    </w:p>
    <w:p w14:paraId="171F63E1" w14:textId="77777777" w:rsidR="00E42A8D" w:rsidRPr="003F6FC2" w:rsidRDefault="00E42A8D" w:rsidP="76ACB2DF">
      <w:pPr>
        <w:jc w:val="both"/>
        <w:rPr>
          <w:szCs w:val="26"/>
        </w:rPr>
      </w:pPr>
    </w:p>
    <w:p w14:paraId="2A476A75" w14:textId="119FF0DB" w:rsidR="00E42A8D" w:rsidRPr="003F6FC2" w:rsidRDefault="0FEF514F" w:rsidP="0FEF514F">
      <w:pPr>
        <w:jc w:val="both"/>
        <w:rPr>
          <w:szCs w:val="26"/>
        </w:rPr>
      </w:pPr>
      <w:r w:rsidRPr="003F6FC2">
        <w:rPr>
          <w:szCs w:val="26"/>
        </w:rPr>
        <w:t xml:space="preserve">WHEREAS, when these things happen, students take courses that are more challenging, set and reach lofty goals, attend school more regularly, graduate and pursue post-secondary education. Here at </w:t>
      </w:r>
      <w:r w:rsidR="00AC1BEE">
        <w:rPr>
          <w:color w:val="FF0000"/>
          <w:szCs w:val="26"/>
        </w:rPr>
        <w:t>Estill County Board of Education</w:t>
      </w:r>
      <w:r w:rsidRPr="003F6FC2">
        <w:rPr>
          <w:color w:val="FF0000"/>
          <w:szCs w:val="26"/>
        </w:rPr>
        <w:t xml:space="preserve">, </w:t>
      </w:r>
      <w:r w:rsidRPr="003F6FC2">
        <w:rPr>
          <w:szCs w:val="26"/>
        </w:rPr>
        <w:t xml:space="preserve">we are committed </w:t>
      </w:r>
      <w:r w:rsidR="003F6FC2">
        <w:rPr>
          <w:szCs w:val="26"/>
        </w:rPr>
        <w:t xml:space="preserve">to partnering with families to support </w:t>
      </w:r>
      <w:r w:rsidRPr="003F6FC2">
        <w:rPr>
          <w:szCs w:val="26"/>
        </w:rPr>
        <w:t>students, and that is why we want to uplift the importance of family engagement th</w:t>
      </w:r>
      <w:r w:rsidR="003F6FC2">
        <w:rPr>
          <w:szCs w:val="26"/>
        </w:rPr>
        <w:t>roughout the week of November 16-20</w:t>
      </w:r>
      <w:r w:rsidRPr="003F6FC2">
        <w:rPr>
          <w:szCs w:val="26"/>
        </w:rPr>
        <w:t xml:space="preserve"> and the entire year. </w:t>
      </w:r>
    </w:p>
    <w:p w14:paraId="10CBDB6E" w14:textId="77777777" w:rsidR="00E42A8D" w:rsidRPr="003F6FC2" w:rsidRDefault="00E42A8D" w:rsidP="76ACB2DF">
      <w:pPr>
        <w:jc w:val="both"/>
        <w:rPr>
          <w:szCs w:val="26"/>
        </w:rPr>
      </w:pPr>
    </w:p>
    <w:p w14:paraId="77ADC507" w14:textId="2ED5E641" w:rsidR="00E42A8D" w:rsidRPr="003F6FC2" w:rsidRDefault="2A41C715" w:rsidP="2A41C715">
      <w:pPr>
        <w:jc w:val="both"/>
        <w:rPr>
          <w:szCs w:val="26"/>
        </w:rPr>
      </w:pPr>
      <w:r w:rsidRPr="003F6FC2">
        <w:rPr>
          <w:szCs w:val="26"/>
        </w:rPr>
        <w:t xml:space="preserve">NOW, THEREFORE, in collaboration with Partners for Education at Berea College, </w:t>
      </w:r>
      <w:r w:rsidR="00AC1BEE">
        <w:rPr>
          <w:color w:val="FF0000"/>
          <w:szCs w:val="26"/>
        </w:rPr>
        <w:t xml:space="preserve">Estill County Board of Education </w:t>
      </w:r>
      <w:r w:rsidR="003F6FC2">
        <w:rPr>
          <w:szCs w:val="26"/>
        </w:rPr>
        <w:t>declares November 16-20</w:t>
      </w:r>
      <w:r w:rsidR="00B14405" w:rsidRPr="003F6FC2">
        <w:rPr>
          <w:szCs w:val="26"/>
        </w:rPr>
        <w:t xml:space="preserve"> </w:t>
      </w:r>
      <w:r w:rsidRPr="003F6FC2">
        <w:rPr>
          <w:szCs w:val="26"/>
        </w:rPr>
        <w:t xml:space="preserve">as </w:t>
      </w:r>
    </w:p>
    <w:p w14:paraId="606C94FA" w14:textId="77777777" w:rsidR="00EA2353" w:rsidRPr="003F6FC2" w:rsidRDefault="00EA2353" w:rsidP="00E42A8D">
      <w:pPr>
        <w:rPr>
          <w:sz w:val="28"/>
          <w:szCs w:val="32"/>
        </w:rPr>
      </w:pPr>
    </w:p>
    <w:p w14:paraId="409C2957" w14:textId="77777777" w:rsidR="00EA2353" w:rsidRPr="009B22C2" w:rsidRDefault="76ACB2DF" w:rsidP="76ACB2DF">
      <w:pPr>
        <w:jc w:val="center"/>
        <w:rPr>
          <w:sz w:val="36"/>
          <w:szCs w:val="36"/>
        </w:rPr>
      </w:pPr>
      <w:r w:rsidRPr="009B22C2">
        <w:rPr>
          <w:rFonts w:ascii="Lucida Bright" w:hAnsi="Lucida Bright" w:cs="Apple Chancery"/>
          <w:sz w:val="36"/>
          <w:szCs w:val="36"/>
        </w:rPr>
        <w:t>Family Engagement Week</w:t>
      </w:r>
    </w:p>
    <w:p w14:paraId="41EAC55F" w14:textId="77777777" w:rsidR="00C106D1" w:rsidRPr="00C106D1" w:rsidRDefault="00C106D1" w:rsidP="76ACB2DF">
      <w:pPr>
        <w:jc w:val="center"/>
        <w:rPr>
          <w:rFonts w:ascii="Lucida Bright" w:hAnsi="Lucida Bright" w:cs="Apple Chancery"/>
          <w:sz w:val="26"/>
          <w:szCs w:val="26"/>
        </w:rPr>
      </w:pPr>
    </w:p>
    <w:p w14:paraId="66A2B463" w14:textId="22AB1B6D" w:rsidR="00E42A8D" w:rsidRDefault="2A41C715" w:rsidP="2A41C715">
      <w:pPr>
        <w:jc w:val="both"/>
        <w:rPr>
          <w:sz w:val="30"/>
          <w:szCs w:val="30"/>
        </w:rPr>
      </w:pPr>
      <w:r w:rsidRPr="2A41C715">
        <w:rPr>
          <w:sz w:val="26"/>
          <w:szCs w:val="26"/>
        </w:rPr>
        <w:t xml:space="preserve">IN WITNESS WHEREOF I hereunto set my hand on this </w:t>
      </w:r>
      <w:r w:rsidR="00AC1BEE">
        <w:rPr>
          <w:sz w:val="26"/>
          <w:szCs w:val="26"/>
        </w:rPr>
        <w:t>19</w:t>
      </w:r>
      <w:r w:rsidRPr="2A41C715">
        <w:rPr>
          <w:color w:val="FF0000"/>
          <w:sz w:val="26"/>
          <w:szCs w:val="26"/>
          <w:vertAlign w:val="superscript"/>
        </w:rPr>
        <w:t>th</w:t>
      </w:r>
      <w:r w:rsidR="00B14405">
        <w:rPr>
          <w:color w:val="FF0000"/>
          <w:sz w:val="26"/>
          <w:szCs w:val="26"/>
        </w:rPr>
        <w:t xml:space="preserve"> </w:t>
      </w:r>
      <w:r w:rsidR="00FF12A1" w:rsidRPr="00FF12A1">
        <w:rPr>
          <w:color w:val="000000" w:themeColor="text1"/>
          <w:sz w:val="26"/>
          <w:szCs w:val="26"/>
        </w:rPr>
        <w:t xml:space="preserve">day </w:t>
      </w:r>
      <w:r w:rsidR="00B14405" w:rsidRPr="00FF12A1">
        <w:rPr>
          <w:color w:val="000000" w:themeColor="text1"/>
          <w:sz w:val="26"/>
          <w:szCs w:val="26"/>
        </w:rPr>
        <w:t xml:space="preserve">of </w:t>
      </w:r>
      <w:r w:rsidR="00AC1BEE">
        <w:rPr>
          <w:color w:val="000000" w:themeColor="text1"/>
          <w:sz w:val="26"/>
          <w:szCs w:val="26"/>
        </w:rPr>
        <w:t>November</w:t>
      </w:r>
      <w:r w:rsidRPr="2A41C715">
        <w:rPr>
          <w:sz w:val="26"/>
          <w:szCs w:val="26"/>
        </w:rPr>
        <w:t>, i</w:t>
      </w:r>
      <w:r w:rsidR="003F6FC2">
        <w:rPr>
          <w:sz w:val="26"/>
          <w:szCs w:val="26"/>
        </w:rPr>
        <w:t xml:space="preserve">n the year Two Thousand </w:t>
      </w:r>
      <w:r w:rsidR="00FF12A1">
        <w:rPr>
          <w:sz w:val="26"/>
          <w:szCs w:val="26"/>
        </w:rPr>
        <w:t xml:space="preserve">and </w:t>
      </w:r>
      <w:r w:rsidR="003F6FC2">
        <w:rPr>
          <w:sz w:val="26"/>
          <w:szCs w:val="26"/>
        </w:rPr>
        <w:t>Twenty</w:t>
      </w:r>
      <w:r w:rsidRPr="2A41C715">
        <w:rPr>
          <w:sz w:val="26"/>
          <w:szCs w:val="26"/>
        </w:rPr>
        <w:t>.</w:t>
      </w:r>
    </w:p>
    <w:p w14:paraId="2AAA4824" w14:textId="7170E797" w:rsidR="009B22C2" w:rsidRDefault="009B22C2" w:rsidP="009B22C2">
      <w:pPr>
        <w:rPr>
          <w:sz w:val="32"/>
          <w:szCs w:val="32"/>
        </w:rPr>
      </w:pPr>
    </w:p>
    <w:p w14:paraId="137191FB" w14:textId="574BD9DA" w:rsidR="009B22C2" w:rsidRDefault="009B22C2" w:rsidP="009B22C2">
      <w:pPr>
        <w:rPr>
          <w:sz w:val="26"/>
          <w:szCs w:val="26"/>
        </w:rPr>
      </w:pPr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14:paraId="12809255" w14:textId="0D9C4D54" w:rsidR="009B22C2" w:rsidRDefault="009B22C2" w:rsidP="009B22C2">
      <w:pPr>
        <w:rPr>
          <w:sz w:val="26"/>
          <w:szCs w:val="26"/>
        </w:rPr>
      </w:pPr>
      <w:r>
        <w:rPr>
          <w:sz w:val="26"/>
          <w:szCs w:val="26"/>
        </w:rPr>
        <w:t>Rhonda Hardy, Board Chairman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Jeff Saylor, Superintendent</w:t>
      </w:r>
    </w:p>
    <w:p w14:paraId="404F36DA" w14:textId="39F830E6" w:rsidR="009B22C2" w:rsidRDefault="009B22C2" w:rsidP="009B22C2">
      <w:pPr>
        <w:rPr>
          <w:sz w:val="26"/>
          <w:szCs w:val="26"/>
        </w:rPr>
      </w:pPr>
    </w:p>
    <w:p w14:paraId="0178AA05" w14:textId="31F3385C" w:rsidR="009B22C2" w:rsidRDefault="009B22C2" w:rsidP="009B22C2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14:paraId="5AC6024E" w14:textId="1EE65E40" w:rsidR="009B22C2" w:rsidRDefault="009B22C2" w:rsidP="009B22C2">
      <w:pPr>
        <w:rPr>
          <w:sz w:val="26"/>
          <w:szCs w:val="26"/>
        </w:rPr>
      </w:pPr>
      <w:r>
        <w:rPr>
          <w:sz w:val="26"/>
          <w:szCs w:val="26"/>
        </w:rPr>
        <w:t>Donna Isfort, Board Member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Jenny Jo Niece, Board Member</w:t>
      </w:r>
    </w:p>
    <w:p w14:paraId="06BA6E55" w14:textId="39276562" w:rsidR="009B22C2" w:rsidRDefault="009B22C2" w:rsidP="009B22C2">
      <w:pPr>
        <w:rPr>
          <w:sz w:val="26"/>
          <w:szCs w:val="26"/>
        </w:rPr>
      </w:pPr>
    </w:p>
    <w:p w14:paraId="3769246A" w14:textId="0CBC11C3" w:rsidR="009B22C2" w:rsidRDefault="009B22C2" w:rsidP="009B22C2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14:paraId="1E77BB69" w14:textId="02E7FE19" w:rsidR="009B22C2" w:rsidRDefault="009B22C2" w:rsidP="00711110">
      <w:pPr>
        <w:rPr>
          <w:sz w:val="26"/>
          <w:szCs w:val="26"/>
        </w:rPr>
      </w:pPr>
      <w:r>
        <w:rPr>
          <w:sz w:val="26"/>
          <w:szCs w:val="26"/>
        </w:rPr>
        <w:t>Sheila Samples, Board Member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Brian Covey, Board Member</w:t>
      </w:r>
      <w:bookmarkStart w:id="0" w:name="_GoBack"/>
      <w:bookmarkEnd w:id="0"/>
    </w:p>
    <w:sectPr w:rsidR="009B22C2" w:rsidSect="003F6FC2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08"/>
    <w:rsid w:val="003F6FC2"/>
    <w:rsid w:val="00427CB9"/>
    <w:rsid w:val="005407BA"/>
    <w:rsid w:val="0066452E"/>
    <w:rsid w:val="00711110"/>
    <w:rsid w:val="008777C5"/>
    <w:rsid w:val="008A6B11"/>
    <w:rsid w:val="009B22C2"/>
    <w:rsid w:val="009D71F0"/>
    <w:rsid w:val="00AC1BEE"/>
    <w:rsid w:val="00B14405"/>
    <w:rsid w:val="00BF4E08"/>
    <w:rsid w:val="00C106D1"/>
    <w:rsid w:val="00DE2B7C"/>
    <w:rsid w:val="00E42A8D"/>
    <w:rsid w:val="00E51AB4"/>
    <w:rsid w:val="00EA2353"/>
    <w:rsid w:val="00FF12A1"/>
    <w:rsid w:val="0FEF514F"/>
    <w:rsid w:val="2A41C715"/>
    <w:rsid w:val="76ACB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8CDB"/>
  <w15:chartTrackingRefBased/>
  <w15:docId w15:val="{CDEAB281-C6A1-1D42-BFF0-961C17EB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Campbell, Felicia</cp:lastModifiedBy>
  <cp:revision>2</cp:revision>
  <dcterms:created xsi:type="dcterms:W3CDTF">2020-11-13T14:53:00Z</dcterms:created>
  <dcterms:modified xsi:type="dcterms:W3CDTF">2020-11-13T14:53:00Z</dcterms:modified>
</cp:coreProperties>
</file>