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81" w:rsidRPr="009220CB" w:rsidRDefault="004B6281" w:rsidP="004B6281">
      <w:pPr>
        <w:spacing w:line="240" w:lineRule="auto"/>
        <w:jc w:val="center"/>
        <w:rPr>
          <w:b/>
          <w:color w:val="1F3864" w:themeColor="accent1" w:themeShade="80"/>
          <w:sz w:val="28"/>
          <w:szCs w:val="28"/>
        </w:rPr>
      </w:pPr>
      <w:r w:rsidRPr="009220CB">
        <w:rPr>
          <w:b/>
          <w:color w:val="1F3864" w:themeColor="accent1" w:themeShade="80"/>
          <w:sz w:val="28"/>
          <w:szCs w:val="28"/>
        </w:rPr>
        <w:t>MEMORANDUM OF UNDERSTANDING</w:t>
      </w:r>
    </w:p>
    <w:p w:rsidR="004B6281" w:rsidRPr="009220CB" w:rsidRDefault="004B6281" w:rsidP="004B6281">
      <w:pPr>
        <w:jc w:val="center"/>
        <w:rPr>
          <w:rFonts w:cstheme="minorHAnsi"/>
          <w:color w:val="363636"/>
        </w:rPr>
      </w:pPr>
      <w:bookmarkStart w:id="0" w:name="_Hlk532468132"/>
      <w:r w:rsidRPr="009220CB">
        <w:rPr>
          <w:rFonts w:cstheme="minorHAnsi"/>
          <w:color w:val="363636"/>
        </w:rPr>
        <w:t>Between</w:t>
      </w:r>
    </w:p>
    <w:p w:rsidR="004B6281" w:rsidRDefault="004B6281" w:rsidP="004B6281">
      <w:pPr>
        <w:autoSpaceDE w:val="0"/>
        <w:autoSpaceDN w:val="0"/>
        <w:adjustRightInd w:val="0"/>
        <w:spacing w:after="0" w:line="240" w:lineRule="auto"/>
        <w:jc w:val="center"/>
        <w:rPr>
          <w:rFonts w:cstheme="minorHAnsi"/>
          <w:b/>
          <w:bCs/>
          <w:sz w:val="24"/>
          <w:szCs w:val="24"/>
        </w:rPr>
      </w:pPr>
      <w:r>
        <w:rPr>
          <w:rFonts w:cstheme="minorHAnsi"/>
          <w:b/>
          <w:bCs/>
          <w:sz w:val="24"/>
          <w:szCs w:val="24"/>
        </w:rPr>
        <w:t>Mercy Health – Marcum and Wallace Hospital</w:t>
      </w:r>
    </w:p>
    <w:p w:rsidR="004B6281" w:rsidRDefault="004B6281" w:rsidP="004B6281">
      <w:pPr>
        <w:autoSpaceDE w:val="0"/>
        <w:autoSpaceDN w:val="0"/>
        <w:adjustRightInd w:val="0"/>
        <w:spacing w:after="0" w:line="240" w:lineRule="auto"/>
        <w:jc w:val="center"/>
        <w:rPr>
          <w:rFonts w:cstheme="minorHAnsi"/>
          <w:b/>
          <w:bCs/>
          <w:sz w:val="24"/>
          <w:szCs w:val="24"/>
        </w:rPr>
      </w:pPr>
      <w:r>
        <w:rPr>
          <w:rFonts w:cstheme="minorHAnsi"/>
          <w:b/>
          <w:bCs/>
          <w:sz w:val="24"/>
          <w:szCs w:val="24"/>
        </w:rPr>
        <w:t>and</w:t>
      </w:r>
    </w:p>
    <w:p w:rsidR="004B6281" w:rsidRPr="001A05F4" w:rsidRDefault="004B6281" w:rsidP="004B6281">
      <w:pPr>
        <w:jc w:val="center"/>
        <w:rPr>
          <w:rFonts w:cstheme="minorHAnsi"/>
          <w:bCs/>
          <w:sz w:val="24"/>
          <w:szCs w:val="24"/>
        </w:rPr>
      </w:pPr>
      <w:r>
        <w:rPr>
          <w:rFonts w:cstheme="minorHAnsi"/>
          <w:b/>
          <w:bCs/>
          <w:sz w:val="24"/>
          <w:szCs w:val="24"/>
        </w:rPr>
        <w:t xml:space="preserve">Members of the </w:t>
      </w:r>
      <w:r w:rsidRPr="00171D01">
        <w:rPr>
          <w:rFonts w:cstheme="minorHAnsi"/>
          <w:b/>
          <w:bCs/>
          <w:sz w:val="24"/>
          <w:szCs w:val="24"/>
        </w:rPr>
        <w:t>Project HOME Network (PHN)</w:t>
      </w:r>
    </w:p>
    <w:p w:rsidR="004B6281" w:rsidRDefault="004B6281" w:rsidP="004B6281">
      <w:pPr>
        <w:autoSpaceDE w:val="0"/>
        <w:autoSpaceDN w:val="0"/>
        <w:adjustRightInd w:val="0"/>
        <w:spacing w:after="0" w:line="240" w:lineRule="auto"/>
        <w:rPr>
          <w:rFonts w:ascii="Times New Roman" w:hAnsi="Times New Roman" w:cs="Times New Roman"/>
          <w:b/>
          <w:bCs/>
          <w:sz w:val="24"/>
          <w:szCs w:val="24"/>
        </w:rPr>
      </w:pPr>
    </w:p>
    <w:p w:rsidR="004B6281" w:rsidRPr="00080D02" w:rsidRDefault="004B6281" w:rsidP="004B6281">
      <w:pPr>
        <w:spacing w:line="240" w:lineRule="auto"/>
        <w:rPr>
          <w:b/>
          <w:color w:val="1F3864" w:themeColor="accent1" w:themeShade="80"/>
          <w:sz w:val="28"/>
          <w:szCs w:val="28"/>
        </w:rPr>
      </w:pPr>
      <w:bookmarkStart w:id="1" w:name="_Hlk531266993"/>
      <w:bookmarkEnd w:id="0"/>
      <w:r w:rsidRPr="00080D02">
        <w:rPr>
          <w:b/>
          <w:color w:val="1F3864" w:themeColor="accent1" w:themeShade="80"/>
          <w:sz w:val="28"/>
          <w:szCs w:val="28"/>
        </w:rPr>
        <w:t>PURPOSE</w:t>
      </w:r>
      <w:bookmarkEnd w:id="1"/>
      <w:r w:rsidRPr="00080D02">
        <w:rPr>
          <w:b/>
          <w:color w:val="1F3864" w:themeColor="accent1" w:themeShade="80"/>
          <w:sz w:val="28"/>
          <w:szCs w:val="28"/>
        </w:rPr>
        <w:t xml:space="preserve"> </w:t>
      </w:r>
      <w:r>
        <w:rPr>
          <w:b/>
          <w:color w:val="1F3864" w:themeColor="accent1" w:themeShade="80"/>
          <w:sz w:val="28"/>
          <w:szCs w:val="28"/>
        </w:rPr>
        <w:t>and SCOPE</w:t>
      </w:r>
    </w:p>
    <w:p w:rsidR="004B6281" w:rsidRPr="0055142B" w:rsidRDefault="004B6281" w:rsidP="004B6281">
      <w:pPr>
        <w:autoSpaceDE w:val="0"/>
        <w:autoSpaceDN w:val="0"/>
        <w:adjustRightInd w:val="0"/>
        <w:spacing w:after="0" w:line="240" w:lineRule="auto"/>
        <w:rPr>
          <w:rFonts w:cstheme="minorHAnsi"/>
          <w:color w:val="000000" w:themeColor="text1"/>
        </w:rPr>
      </w:pPr>
      <w:r w:rsidRPr="0055142B">
        <w:rPr>
          <w:rFonts w:cstheme="minorHAnsi"/>
          <w:color w:val="000000" w:themeColor="text1"/>
        </w:rPr>
        <w:t>The purpose of the Health Resources and Services Administration (HRSA) RCORP-Planning project is to support prevention of and treatment for substance use disorders, including opioid use disorder (OUD). The overall goal of the program is to reduce the morbidity and mortality associated with opioid overdoses in high-risk rural communities by strengthening the capacity of multi-sector consortiums to address one or more of three focus areas at community, county, state, and/or regional levels: (1) Prevention—reducing the occurrence of opioid addiction among new and at-risk users as well as fatal opioid-related overdoses through community and provider education and harm reduction measures including the strategic placement of overdose reversing devices, such as naloxone; (2) Treatment—implementing or expanding access to evidence-based practices for OUD treatment, such as medication-assisted treatment (MAT); and (3) Recovery—expanding peer recovery and treatment options that help people start and stay in recovery.</w:t>
      </w:r>
    </w:p>
    <w:p w:rsidR="004B6281" w:rsidRPr="0055142B" w:rsidRDefault="004B6281" w:rsidP="004B6281">
      <w:pPr>
        <w:autoSpaceDE w:val="0"/>
        <w:autoSpaceDN w:val="0"/>
        <w:adjustRightInd w:val="0"/>
        <w:spacing w:after="0" w:line="240" w:lineRule="auto"/>
        <w:rPr>
          <w:rFonts w:cstheme="minorHAnsi"/>
          <w:color w:val="000000" w:themeColor="text1"/>
        </w:rPr>
      </w:pPr>
    </w:p>
    <w:p w:rsidR="004B6281" w:rsidRPr="0055142B" w:rsidRDefault="004B6281" w:rsidP="004B6281">
      <w:pPr>
        <w:pStyle w:val="NoSpacing"/>
        <w:rPr>
          <w:rFonts w:cs="Times New Roman"/>
          <w:color w:val="000000" w:themeColor="text1"/>
        </w:rPr>
      </w:pPr>
      <w:r w:rsidRPr="0055142B">
        <w:rPr>
          <w:rFonts w:cs="Times New Roman"/>
          <w:color w:val="000000" w:themeColor="text1"/>
        </w:rPr>
        <w:t xml:space="preserve">The Project HOME Network (PHN) is a rural health network that serves three counties in East Central Kentucky. Those counties are Estill, Lee and Powell. The total population of the service area is approximately 34,000. The purpose of the network is to provide health care access to the underserved and needy population living in the three network counties. Current and past activities of the network include the use of a Health Care Navigator (HCN) in the Emergency Department to address the prevalence of the uninsured using the Emergency Department for primary care. In addition, the network provided transportation vouchers to assist the uninsured in getting to medical test and appointments. The PHN also </w:t>
      </w:r>
      <w:proofErr w:type="gramStart"/>
      <w:r w:rsidRPr="0055142B">
        <w:rPr>
          <w:rFonts w:cs="Times New Roman"/>
          <w:color w:val="000000" w:themeColor="text1"/>
        </w:rPr>
        <w:t>provided assistance</w:t>
      </w:r>
      <w:proofErr w:type="gramEnd"/>
      <w:r w:rsidRPr="0055142B">
        <w:rPr>
          <w:rFonts w:cs="Times New Roman"/>
          <w:color w:val="000000" w:themeColor="text1"/>
        </w:rPr>
        <w:t xml:space="preserve"> with specialty care as well as Lung Cancer screening for the uninsured. The network currently provides Medication Management Therapy (MTM) to high risk ED patients, those recently discharged from the hospital and those that have difficulty managing their medication. In addition, the PHN has developed a Behavioral Health Telehealth (BHT) network throughout the 3-county area as well as a rural community opioid response program</w:t>
      </w:r>
    </w:p>
    <w:p w:rsidR="004B6281" w:rsidRPr="0055142B" w:rsidRDefault="004B6281" w:rsidP="004B6281">
      <w:pPr>
        <w:autoSpaceDE w:val="0"/>
        <w:autoSpaceDN w:val="0"/>
        <w:adjustRightInd w:val="0"/>
        <w:spacing w:after="0" w:line="240" w:lineRule="auto"/>
        <w:rPr>
          <w:rFonts w:cstheme="minorHAnsi"/>
          <w:color w:val="000000" w:themeColor="text1"/>
        </w:rPr>
      </w:pPr>
    </w:p>
    <w:p w:rsidR="004B6281" w:rsidRPr="0055142B" w:rsidRDefault="004B6281" w:rsidP="004B6281">
      <w:pPr>
        <w:autoSpaceDE w:val="0"/>
        <w:autoSpaceDN w:val="0"/>
        <w:adjustRightInd w:val="0"/>
        <w:spacing w:after="0" w:line="240" w:lineRule="auto"/>
        <w:rPr>
          <w:rFonts w:cstheme="minorHAnsi"/>
          <w:color w:val="000000" w:themeColor="text1"/>
        </w:rPr>
      </w:pPr>
      <w:r w:rsidRPr="0055142B">
        <w:rPr>
          <w:rFonts w:cstheme="minorHAnsi"/>
          <w:color w:val="000000" w:themeColor="text1"/>
        </w:rPr>
        <w:t>Mercy Health – Marcum and Wallace Hospital has been awarded an RCORP-Planning grant that will benefit Estill, Lee and Powell Counties and consortium members (hereinafter referred to as “Collaborators”) by:</w:t>
      </w:r>
    </w:p>
    <w:p w:rsidR="004B6281" w:rsidRPr="0055142B" w:rsidRDefault="004B6281" w:rsidP="004B6281">
      <w:pPr>
        <w:pStyle w:val="ListParagraph"/>
        <w:numPr>
          <w:ilvl w:val="0"/>
          <w:numId w:val="2"/>
        </w:numPr>
        <w:autoSpaceDE w:val="0"/>
        <w:autoSpaceDN w:val="0"/>
        <w:adjustRightInd w:val="0"/>
        <w:rPr>
          <w:rFonts w:asciiTheme="minorHAnsi" w:hAnsiTheme="minorHAnsi" w:cstheme="minorHAnsi"/>
          <w:color w:val="000000" w:themeColor="text1"/>
        </w:rPr>
      </w:pPr>
      <w:r w:rsidRPr="0055142B">
        <w:rPr>
          <w:rFonts w:cstheme="minorHAnsi"/>
          <w:color w:val="000000" w:themeColor="text1"/>
        </w:rPr>
        <w:t xml:space="preserve">Providing a holistic intervention and recovery program aimed at addressing the opioid epidemic in East Central Kentucky. Focusing on prevention, treatment and recovery. </w:t>
      </w:r>
    </w:p>
    <w:p w:rsidR="004B6281" w:rsidRPr="0055142B" w:rsidRDefault="004B6281" w:rsidP="004B6281">
      <w:pPr>
        <w:autoSpaceDE w:val="0"/>
        <w:autoSpaceDN w:val="0"/>
        <w:adjustRightInd w:val="0"/>
        <w:spacing w:after="0" w:line="240" w:lineRule="auto"/>
        <w:rPr>
          <w:rFonts w:cstheme="minorHAnsi"/>
          <w:color w:val="000000" w:themeColor="text1"/>
        </w:rPr>
      </w:pPr>
    </w:p>
    <w:p w:rsidR="004B6281" w:rsidRPr="0055142B" w:rsidRDefault="004B6281" w:rsidP="004B6281">
      <w:pPr>
        <w:spacing w:line="240" w:lineRule="auto"/>
        <w:rPr>
          <w:rFonts w:cstheme="minorHAnsi"/>
          <w:color w:val="000000" w:themeColor="text1"/>
        </w:rPr>
      </w:pPr>
      <w:r w:rsidRPr="0055142B">
        <w:rPr>
          <w:rFonts w:cstheme="minorHAnsi"/>
          <w:color w:val="000000" w:themeColor="text1"/>
        </w:rPr>
        <w:t xml:space="preserve">This Memorandum of Understanding (MOU) clearly identifies the roles and responsibilities of the Project HOME Network and Collaborators. </w:t>
      </w:r>
    </w:p>
    <w:p w:rsidR="004B6281" w:rsidRPr="00080D02" w:rsidRDefault="004B6281" w:rsidP="004B6281">
      <w:pPr>
        <w:spacing w:before="240" w:line="240" w:lineRule="auto"/>
        <w:rPr>
          <w:b/>
          <w:color w:val="1F3864" w:themeColor="accent1" w:themeShade="80"/>
          <w:sz w:val="28"/>
          <w:szCs w:val="28"/>
        </w:rPr>
      </w:pPr>
      <w:r>
        <w:rPr>
          <w:b/>
          <w:color w:val="1F3864" w:themeColor="accent1" w:themeShade="80"/>
          <w:sz w:val="28"/>
          <w:szCs w:val="28"/>
        </w:rPr>
        <w:t>DURATION</w:t>
      </w:r>
    </w:p>
    <w:p w:rsidR="004B6281" w:rsidRPr="0055142B" w:rsidRDefault="004B6281" w:rsidP="004B6281">
      <w:pPr>
        <w:autoSpaceDE w:val="0"/>
        <w:autoSpaceDN w:val="0"/>
        <w:adjustRightInd w:val="0"/>
        <w:spacing w:line="240" w:lineRule="auto"/>
        <w:rPr>
          <w:b/>
          <w:color w:val="000000" w:themeColor="text1"/>
          <w:sz w:val="28"/>
          <w:szCs w:val="28"/>
        </w:rPr>
      </w:pPr>
      <w:r w:rsidRPr="0055142B">
        <w:rPr>
          <w:rFonts w:cstheme="minorHAnsi"/>
          <w:color w:val="000000" w:themeColor="text1"/>
        </w:rPr>
        <w:t xml:space="preserve">This MOU shall become effective upon signature by the duly authorized representatives of the Collaborators and Mercy Health – Marcum and Wallace Hospital and will remain in effect for the </w:t>
      </w:r>
      <w:r w:rsidRPr="0055142B">
        <w:rPr>
          <w:rFonts w:cstheme="minorHAnsi"/>
          <w:color w:val="000000" w:themeColor="text1"/>
        </w:rPr>
        <w:lastRenderedPageBreak/>
        <w:t>duration of the funding period for Healing, Empowering and Living Program unless modified by mutual consent and executed in writing by the authorized representatives of all parties. The MOU is at-will and may be terminated by any party at an any time upon written notice to the other party.</w:t>
      </w:r>
    </w:p>
    <w:p w:rsidR="004B6281" w:rsidRPr="00080D02" w:rsidRDefault="004B6281" w:rsidP="004B6281">
      <w:pPr>
        <w:spacing w:before="240" w:line="240" w:lineRule="auto"/>
        <w:rPr>
          <w:b/>
          <w:color w:val="1F3864" w:themeColor="accent1" w:themeShade="80"/>
          <w:sz w:val="28"/>
          <w:szCs w:val="28"/>
        </w:rPr>
      </w:pPr>
      <w:r>
        <w:rPr>
          <w:b/>
          <w:color w:val="1F3864" w:themeColor="accent1" w:themeShade="80"/>
          <w:sz w:val="28"/>
          <w:szCs w:val="28"/>
        </w:rPr>
        <w:t>FUNDING</w:t>
      </w:r>
    </w:p>
    <w:p w:rsidR="004B6281" w:rsidRPr="0055142B" w:rsidRDefault="004B6281" w:rsidP="004B6281">
      <w:pPr>
        <w:autoSpaceDE w:val="0"/>
        <w:autoSpaceDN w:val="0"/>
        <w:adjustRightInd w:val="0"/>
        <w:spacing w:line="240" w:lineRule="auto"/>
        <w:rPr>
          <w:rFonts w:cstheme="minorHAnsi"/>
          <w:color w:val="000000" w:themeColor="text1"/>
        </w:rPr>
      </w:pPr>
      <w:r w:rsidRPr="0055142B">
        <w:rPr>
          <w:rFonts w:cstheme="minorHAnsi"/>
          <w:color w:val="000000" w:themeColor="text1"/>
        </w:rPr>
        <w:t>Option 1: There is no funding provided under this MOU.</w:t>
      </w:r>
    </w:p>
    <w:p w:rsidR="004B6281" w:rsidRPr="0055142B" w:rsidRDefault="004B6281" w:rsidP="004B6281">
      <w:pPr>
        <w:autoSpaceDE w:val="0"/>
        <w:autoSpaceDN w:val="0"/>
        <w:adjustRightInd w:val="0"/>
        <w:spacing w:line="240" w:lineRule="auto"/>
        <w:rPr>
          <w:rFonts w:cstheme="minorHAnsi"/>
          <w:i/>
          <w:color w:val="000000" w:themeColor="text1"/>
        </w:rPr>
      </w:pPr>
      <w:r w:rsidRPr="0055142B">
        <w:rPr>
          <w:rFonts w:cstheme="minorHAnsi"/>
          <w:color w:val="000000" w:themeColor="text1"/>
        </w:rPr>
        <w:t xml:space="preserve">Option 2: Funding under this MOU is specified in individual </w:t>
      </w:r>
      <w:r w:rsidRPr="0055142B">
        <w:rPr>
          <w:rFonts w:cstheme="minorHAnsi"/>
          <w:i/>
          <w:color w:val="000000" w:themeColor="text1"/>
        </w:rPr>
        <w:t xml:space="preserve">Letters of Commitment. </w:t>
      </w:r>
      <w:r w:rsidRPr="0055142B" w:rsidDel="007C5CDA">
        <w:rPr>
          <w:rFonts w:cstheme="minorHAnsi"/>
          <w:i/>
          <w:color w:val="000000" w:themeColor="text1"/>
          <w:highlight w:val="cyan"/>
        </w:rPr>
        <w:t xml:space="preserve"> </w:t>
      </w:r>
    </w:p>
    <w:p w:rsidR="004B6281" w:rsidRDefault="004B6281" w:rsidP="004B6281">
      <w:pPr>
        <w:spacing w:before="240" w:line="240" w:lineRule="auto"/>
        <w:rPr>
          <w:b/>
          <w:color w:val="1F3864" w:themeColor="accent1" w:themeShade="80"/>
          <w:sz w:val="28"/>
          <w:szCs w:val="28"/>
        </w:rPr>
      </w:pPr>
      <w:bookmarkStart w:id="2" w:name="_Hlk532468885"/>
    </w:p>
    <w:p w:rsidR="004B6281" w:rsidRPr="00D714EA" w:rsidRDefault="004B6281" w:rsidP="004B6281">
      <w:pPr>
        <w:spacing w:before="240" w:line="240" w:lineRule="auto"/>
        <w:rPr>
          <w:b/>
          <w:color w:val="1F3864" w:themeColor="accent1" w:themeShade="80"/>
          <w:sz w:val="28"/>
          <w:szCs w:val="28"/>
        </w:rPr>
      </w:pPr>
      <w:r w:rsidRPr="00D714EA">
        <w:rPr>
          <w:b/>
          <w:color w:val="1F3864" w:themeColor="accent1" w:themeShade="80"/>
          <w:sz w:val="28"/>
          <w:szCs w:val="28"/>
        </w:rPr>
        <w:t xml:space="preserve">ROLES </w:t>
      </w:r>
      <w:r>
        <w:rPr>
          <w:b/>
          <w:color w:val="1F3864" w:themeColor="accent1" w:themeShade="80"/>
          <w:sz w:val="28"/>
          <w:szCs w:val="28"/>
        </w:rPr>
        <w:t>and</w:t>
      </w:r>
      <w:r w:rsidRPr="00D714EA">
        <w:rPr>
          <w:b/>
          <w:color w:val="1F3864" w:themeColor="accent1" w:themeShade="80"/>
          <w:sz w:val="28"/>
          <w:szCs w:val="28"/>
        </w:rPr>
        <w:t xml:space="preserve"> RESPONSIBILITIES OF [RCORP</w:t>
      </w:r>
      <w:r>
        <w:rPr>
          <w:b/>
          <w:color w:val="1F3864" w:themeColor="accent1" w:themeShade="80"/>
          <w:sz w:val="28"/>
          <w:szCs w:val="28"/>
        </w:rPr>
        <w:t>-</w:t>
      </w:r>
      <w:r w:rsidRPr="00D714EA">
        <w:rPr>
          <w:b/>
          <w:color w:val="1F3864" w:themeColor="accent1" w:themeShade="80"/>
          <w:sz w:val="28"/>
          <w:szCs w:val="28"/>
        </w:rPr>
        <w:t>Funded Organization]</w:t>
      </w:r>
    </w:p>
    <w:bookmarkEnd w:id="2"/>
    <w:p w:rsidR="004B6281" w:rsidRPr="0055142B" w:rsidRDefault="004B6281" w:rsidP="004B6281">
      <w:pPr>
        <w:autoSpaceDE w:val="0"/>
        <w:autoSpaceDN w:val="0"/>
        <w:adjustRightInd w:val="0"/>
        <w:spacing w:after="0" w:line="240" w:lineRule="auto"/>
        <w:rPr>
          <w:rFonts w:cstheme="minorHAnsi"/>
          <w:color w:val="000000" w:themeColor="text1"/>
        </w:rPr>
      </w:pPr>
      <w:r w:rsidRPr="0055142B">
        <w:rPr>
          <w:rFonts w:cstheme="minorHAnsi"/>
          <w:color w:val="000000" w:themeColor="text1"/>
        </w:rPr>
        <w:t xml:space="preserve">Mercy Health – Marcum and Wallace Hospital </w:t>
      </w:r>
      <w:r w:rsidRPr="0055142B">
        <w:rPr>
          <w:rFonts w:eastAsia="Times New Roman" w:cstheme="minorHAnsi"/>
          <w:color w:val="000000" w:themeColor="text1"/>
        </w:rPr>
        <w:t xml:space="preserve">understands that the RCORP-Planning award is to be used for the activities proposed in the Healing, Empowering and Living Program work plan, that the activities must exclusively benefit populations in the target rural service area, and that funding is not to be used for the exclusive benefit of </w:t>
      </w:r>
      <w:r w:rsidRPr="0055142B">
        <w:rPr>
          <w:rFonts w:cstheme="minorHAnsi"/>
          <w:color w:val="000000" w:themeColor="text1"/>
        </w:rPr>
        <w:t>Mercy Health – Marcum and Wallace Hospital or any one Collaborator.</w:t>
      </w:r>
      <w:r w:rsidRPr="0055142B">
        <w:rPr>
          <w:rFonts w:eastAsia="Times New Roman" w:cstheme="minorHAnsi"/>
          <w:color w:val="000000" w:themeColor="text1"/>
        </w:rPr>
        <w:t xml:space="preserve"> </w:t>
      </w:r>
    </w:p>
    <w:p w:rsidR="004B6281" w:rsidRPr="0055142B" w:rsidRDefault="004B6281" w:rsidP="004B6281">
      <w:pPr>
        <w:autoSpaceDE w:val="0"/>
        <w:autoSpaceDN w:val="0"/>
        <w:adjustRightInd w:val="0"/>
        <w:spacing w:after="0" w:line="240" w:lineRule="auto"/>
        <w:rPr>
          <w:rFonts w:cstheme="minorHAnsi"/>
          <w:color w:val="000000" w:themeColor="text1"/>
        </w:rPr>
      </w:pPr>
    </w:p>
    <w:p w:rsidR="004B6281" w:rsidRPr="0055142B" w:rsidRDefault="004B6281" w:rsidP="004B6281">
      <w:pPr>
        <w:spacing w:line="240" w:lineRule="auto"/>
        <w:rPr>
          <w:rFonts w:cstheme="minorHAnsi"/>
          <w:color w:val="000000" w:themeColor="text1"/>
        </w:rPr>
      </w:pPr>
      <w:r w:rsidRPr="0055142B">
        <w:rPr>
          <w:rFonts w:cstheme="minorHAnsi"/>
          <w:color w:val="000000" w:themeColor="text1"/>
        </w:rPr>
        <w:t>Collaborators commit to:</w:t>
      </w:r>
    </w:p>
    <w:p w:rsidR="004B6281" w:rsidRPr="0055142B" w:rsidRDefault="004B6281" w:rsidP="004B6281">
      <w:pPr>
        <w:pStyle w:val="ListParagraph"/>
        <w:numPr>
          <w:ilvl w:val="0"/>
          <w:numId w:val="1"/>
        </w:numPr>
        <w:autoSpaceDE w:val="0"/>
        <w:autoSpaceDN w:val="0"/>
        <w:adjustRightInd w:val="0"/>
        <w:rPr>
          <w:rFonts w:asciiTheme="minorHAnsi" w:hAnsiTheme="minorHAnsi" w:cstheme="minorHAnsi"/>
          <w:color w:val="000000" w:themeColor="text1"/>
        </w:rPr>
      </w:pPr>
      <w:r w:rsidRPr="0055142B">
        <w:rPr>
          <w:rFonts w:asciiTheme="minorHAnsi" w:hAnsiTheme="minorHAnsi" w:cstheme="minorHAnsi"/>
          <w:color w:val="000000" w:themeColor="text1"/>
        </w:rPr>
        <w:t xml:space="preserve">Dedicate staff time for meetings and consultations regarding </w:t>
      </w:r>
      <w:bookmarkStart w:id="3" w:name="_Hlk17815622"/>
      <w:r w:rsidRPr="0055142B">
        <w:rPr>
          <w:rFonts w:asciiTheme="minorHAnsi" w:hAnsiTheme="minorHAnsi" w:cstheme="minorHAnsi"/>
          <w:color w:val="000000" w:themeColor="text1"/>
        </w:rPr>
        <w:t>Healing, Empowering and Living Program.</w:t>
      </w:r>
    </w:p>
    <w:p w:rsidR="004B6281" w:rsidRPr="0055142B" w:rsidRDefault="004B6281" w:rsidP="004B6281">
      <w:pPr>
        <w:pStyle w:val="ListParagraph"/>
        <w:numPr>
          <w:ilvl w:val="0"/>
          <w:numId w:val="1"/>
        </w:numPr>
        <w:autoSpaceDE w:val="0"/>
        <w:autoSpaceDN w:val="0"/>
        <w:adjustRightInd w:val="0"/>
        <w:rPr>
          <w:rFonts w:asciiTheme="minorHAnsi" w:hAnsiTheme="minorHAnsi" w:cstheme="minorHAnsi"/>
          <w:color w:val="000000" w:themeColor="text1"/>
        </w:rPr>
      </w:pPr>
      <w:r w:rsidRPr="0055142B">
        <w:rPr>
          <w:rFonts w:asciiTheme="minorHAnsi" w:hAnsiTheme="minorHAnsi" w:cstheme="minorHAnsi"/>
          <w:color w:val="000000" w:themeColor="text1"/>
        </w:rPr>
        <w:t xml:space="preserve">Treat shared </w:t>
      </w:r>
      <w:bookmarkEnd w:id="3"/>
      <w:r w:rsidRPr="0055142B">
        <w:rPr>
          <w:rFonts w:asciiTheme="minorHAnsi" w:hAnsiTheme="minorHAnsi" w:cstheme="minorHAnsi"/>
          <w:color w:val="000000" w:themeColor="text1"/>
        </w:rPr>
        <w:t xml:space="preserve">information as confidential and agree not to disclose shared information to unauthorized entities. </w:t>
      </w:r>
    </w:p>
    <w:p w:rsidR="004B6281" w:rsidRPr="0055142B" w:rsidRDefault="004B6281" w:rsidP="004B6281">
      <w:pPr>
        <w:pStyle w:val="ListParagraph"/>
        <w:numPr>
          <w:ilvl w:val="0"/>
          <w:numId w:val="1"/>
        </w:numPr>
        <w:autoSpaceDE w:val="0"/>
        <w:autoSpaceDN w:val="0"/>
        <w:adjustRightInd w:val="0"/>
        <w:rPr>
          <w:rFonts w:asciiTheme="minorHAnsi" w:hAnsiTheme="minorHAnsi" w:cstheme="minorHAnsi"/>
          <w:color w:val="000000" w:themeColor="text1"/>
        </w:rPr>
      </w:pPr>
      <w:r w:rsidRPr="0055142B">
        <w:rPr>
          <w:rFonts w:asciiTheme="minorHAnsi" w:hAnsiTheme="minorHAnsi" w:cstheme="minorHAnsi"/>
          <w:color w:val="000000" w:themeColor="text1"/>
        </w:rPr>
        <w:t>Disclose any conflict of interest that may arise in the course of Healing, Empowering and Living Program activities.</w:t>
      </w:r>
    </w:p>
    <w:p w:rsidR="004B6281" w:rsidRPr="0055142B" w:rsidRDefault="004B6281" w:rsidP="004B6281">
      <w:pPr>
        <w:pStyle w:val="ListParagraph"/>
        <w:numPr>
          <w:ilvl w:val="0"/>
          <w:numId w:val="1"/>
        </w:numPr>
        <w:autoSpaceDE w:val="0"/>
        <w:autoSpaceDN w:val="0"/>
        <w:adjustRightInd w:val="0"/>
        <w:rPr>
          <w:rFonts w:cstheme="minorHAnsi"/>
          <w:color w:val="000000" w:themeColor="text1"/>
        </w:rPr>
      </w:pPr>
      <w:r w:rsidRPr="0055142B">
        <w:rPr>
          <w:rFonts w:asciiTheme="minorHAnsi" w:hAnsiTheme="minorHAnsi" w:cstheme="minorHAnsi"/>
          <w:color w:val="000000" w:themeColor="text1"/>
        </w:rPr>
        <w:t>Protect patients and comply with all Health Insurance Portability and Accountability Act and federal requirements.</w:t>
      </w:r>
    </w:p>
    <w:p w:rsidR="004B6281" w:rsidRPr="00080D02" w:rsidRDefault="004B6281" w:rsidP="004B6281">
      <w:pPr>
        <w:spacing w:before="240" w:line="240" w:lineRule="auto"/>
        <w:rPr>
          <w:b/>
          <w:color w:val="1F3864" w:themeColor="accent1" w:themeShade="80"/>
          <w:sz w:val="28"/>
          <w:szCs w:val="28"/>
        </w:rPr>
      </w:pPr>
      <w:r>
        <w:rPr>
          <w:b/>
          <w:color w:val="1F3864" w:themeColor="accent1" w:themeShade="80"/>
          <w:sz w:val="28"/>
          <w:szCs w:val="28"/>
        </w:rPr>
        <w:t>BENEFITS OF COLLABORATION</w:t>
      </w:r>
    </w:p>
    <w:p w:rsidR="004B6281" w:rsidRPr="0055142B" w:rsidRDefault="004B6281" w:rsidP="004B6281">
      <w:pPr>
        <w:autoSpaceDE w:val="0"/>
        <w:autoSpaceDN w:val="0"/>
        <w:adjustRightInd w:val="0"/>
        <w:spacing w:after="0" w:line="240" w:lineRule="auto"/>
        <w:rPr>
          <w:rFonts w:eastAsia="Times New Roman"/>
          <w:b/>
          <w:color w:val="000000" w:themeColor="text1"/>
          <w:sz w:val="28"/>
          <w:szCs w:val="28"/>
        </w:rPr>
      </w:pPr>
      <w:r w:rsidRPr="0055142B">
        <w:rPr>
          <w:rFonts w:cstheme="minorHAnsi"/>
          <w:color w:val="000000" w:themeColor="text1"/>
        </w:rPr>
        <w:t>Collaboration on the Healing, Empowering and Living Program will enhance prevention, treatment, and recovery service capacity to address the needs of individuals at-risk for and with OUD. Collaboration will expand access to evidence-based treatment for OUD and peer recovery treatment options. Collaborating organizations will benefit from contributing to the reduction in morbidity and mortality related to opioid use and overdose.</w:t>
      </w:r>
    </w:p>
    <w:p w:rsidR="004B6281" w:rsidRPr="006334CB" w:rsidRDefault="004B6281" w:rsidP="004B6281">
      <w:pPr>
        <w:spacing w:before="240" w:line="240" w:lineRule="auto"/>
        <w:rPr>
          <w:rFonts w:eastAsia="Times New Roman"/>
          <w:b/>
          <w:color w:val="1F3864" w:themeColor="accent1" w:themeShade="80"/>
          <w:sz w:val="28"/>
          <w:szCs w:val="28"/>
        </w:rPr>
      </w:pPr>
      <w:r w:rsidRPr="006334CB">
        <w:rPr>
          <w:rFonts w:eastAsia="Times New Roman"/>
          <w:b/>
          <w:color w:val="1F3864" w:themeColor="accent1" w:themeShade="80"/>
          <w:sz w:val="28"/>
          <w:szCs w:val="28"/>
        </w:rPr>
        <w:t>GOVERNING STRUCTURE</w:t>
      </w:r>
    </w:p>
    <w:p w:rsidR="004B6281" w:rsidRPr="0055142B" w:rsidRDefault="004B6281" w:rsidP="004B6281">
      <w:pPr>
        <w:pStyle w:val="NoSpacing"/>
        <w:rPr>
          <w:rFonts w:cs="Times New Roman"/>
          <w:color w:val="000000" w:themeColor="text1"/>
        </w:rPr>
      </w:pPr>
      <w:r w:rsidRPr="0055142B">
        <w:rPr>
          <w:rFonts w:cs="Times New Roman"/>
          <w:color w:val="000000" w:themeColor="text1"/>
        </w:rPr>
        <w:t>The Project HOME Network (PHN) operates under the control of the applicant agency Mercy Health – Marcum and Wallace Hospital and adherers to the policy and procedures of this agency. In addition, the daily functions of the PHN are governed by a Board of Directors comprised of each member agency. The PHN has approved by-laws, policies and protocols governing the operations of the Network. A Project Director, Registered Pharmacist, Pharmacy Technician, Administrative Assistant, Addiction Recovery Coordinator, Peer Support Specialist and Behavioral Health Clinician (BHC) make up the current staff.</w:t>
      </w:r>
    </w:p>
    <w:p w:rsidR="004B6281" w:rsidRPr="0055142B" w:rsidRDefault="004B6281" w:rsidP="004B6281">
      <w:pPr>
        <w:pStyle w:val="NoSpacing"/>
        <w:rPr>
          <w:rFonts w:cs="Times New Roman"/>
          <w:color w:val="000000" w:themeColor="text1"/>
        </w:rPr>
      </w:pPr>
    </w:p>
    <w:p w:rsidR="004B6281" w:rsidRPr="0055142B" w:rsidRDefault="004B6281" w:rsidP="004B6281">
      <w:pPr>
        <w:pStyle w:val="NoSpacing"/>
        <w:rPr>
          <w:rFonts w:cs="Times New Roman"/>
          <w:color w:val="000000" w:themeColor="text1"/>
        </w:rPr>
      </w:pPr>
      <w:r w:rsidRPr="0055142B">
        <w:rPr>
          <w:rFonts w:cs="Times New Roman"/>
          <w:color w:val="000000" w:themeColor="text1"/>
        </w:rPr>
        <w:t xml:space="preserve">The PHN is currently comprised of 18 agencies located in the three counties. Each agency has a representative and makes up the Board of Directors. Membership is considered based on the mission of </w:t>
      </w:r>
      <w:r w:rsidRPr="0055142B">
        <w:rPr>
          <w:rFonts w:cs="Times New Roman"/>
          <w:color w:val="000000" w:themeColor="text1"/>
        </w:rPr>
        <w:lastRenderedPageBreak/>
        <w:t xml:space="preserve">the respective agency and how that mission helps the network. All potential members must sign an MOU and ensure that representatives attend at least 75% of the Board meetings. </w:t>
      </w:r>
    </w:p>
    <w:p w:rsidR="004B6281" w:rsidRPr="0055142B" w:rsidRDefault="004B6281" w:rsidP="004B6281">
      <w:pPr>
        <w:pStyle w:val="NoSpacing"/>
        <w:rPr>
          <w:rFonts w:cs="Times New Roman"/>
          <w:color w:val="000000" w:themeColor="text1"/>
        </w:rPr>
      </w:pPr>
    </w:p>
    <w:p w:rsidR="004B6281" w:rsidRPr="0055142B" w:rsidRDefault="004B6281" w:rsidP="004B6281">
      <w:pPr>
        <w:pStyle w:val="NoSpacing"/>
        <w:rPr>
          <w:rFonts w:cs="Times New Roman"/>
          <w:color w:val="000000" w:themeColor="text1"/>
          <w:szCs w:val="24"/>
        </w:rPr>
      </w:pPr>
      <w:r w:rsidRPr="0055142B">
        <w:rPr>
          <w:rFonts w:cs="Times New Roman"/>
          <w:color w:val="000000" w:themeColor="text1"/>
          <w:szCs w:val="24"/>
        </w:rPr>
        <w:t xml:space="preserve">The Project HOME Network Board is comprised of a Chairman, Vice Chairman, Secretary and Treasurer. The terms for each office are staggered and are generally for one year with the Secretary being for two years. </w:t>
      </w:r>
    </w:p>
    <w:p w:rsidR="004B6281" w:rsidRPr="0055142B" w:rsidRDefault="004B6281" w:rsidP="004B6281">
      <w:pPr>
        <w:pStyle w:val="NoSpacing"/>
        <w:rPr>
          <w:rFonts w:ascii="Times New Roman" w:hAnsi="Times New Roman" w:cs="Times New Roman"/>
          <w:b/>
          <w:color w:val="000000" w:themeColor="text1"/>
        </w:rPr>
      </w:pPr>
    </w:p>
    <w:p w:rsidR="004B6281" w:rsidRPr="0055142B" w:rsidRDefault="004B6281" w:rsidP="004B6281">
      <w:pPr>
        <w:pStyle w:val="NoSpacing"/>
        <w:rPr>
          <w:rFonts w:cstheme="minorHAnsi"/>
          <w:color w:val="000000" w:themeColor="text1"/>
        </w:rPr>
      </w:pPr>
      <w:r w:rsidRPr="0055142B">
        <w:rPr>
          <w:rFonts w:cstheme="minorHAnsi"/>
          <w:color w:val="000000" w:themeColor="text1"/>
        </w:rPr>
        <w:t xml:space="preserve">The PHN currently has one standing committee. The Clinical Care Committee is comprised of the Medical Advisor (Physician) and clinical staff at each clinic. This committee is charged to evaluate clinical processes, develop protocols and policies and to provide oversight to areas of the network that directly affect patient care. The Project HOME Network also at times has Ad Hoc committees that address various issues and problems. </w:t>
      </w:r>
    </w:p>
    <w:p w:rsidR="004B6281" w:rsidRPr="0055142B" w:rsidRDefault="004B6281" w:rsidP="004B6281">
      <w:pPr>
        <w:pStyle w:val="NoSpacing"/>
        <w:rPr>
          <w:rFonts w:cstheme="minorHAnsi"/>
          <w:color w:val="000000" w:themeColor="text1"/>
        </w:rPr>
      </w:pPr>
    </w:p>
    <w:p w:rsidR="004B6281" w:rsidRPr="0055142B" w:rsidRDefault="004B6281" w:rsidP="004B6281">
      <w:pPr>
        <w:pStyle w:val="NoSpacing"/>
        <w:rPr>
          <w:rFonts w:cstheme="minorHAnsi"/>
          <w:color w:val="000000" w:themeColor="text1"/>
        </w:rPr>
      </w:pPr>
      <w:r w:rsidRPr="0055142B">
        <w:rPr>
          <w:rFonts w:cstheme="minorHAnsi"/>
          <w:color w:val="000000" w:themeColor="text1"/>
        </w:rPr>
        <w:t xml:space="preserve">The PHN currently has six staff members that are well qualified to carry out the network goals and objectives. The Project Director provides entire administrative oversight of the daily operation of the network. All current staff members are employed by the applicant agency, Mercy Health – Marcum and Wallace Hospital. </w:t>
      </w:r>
    </w:p>
    <w:p w:rsidR="004B6281" w:rsidRPr="0055142B" w:rsidRDefault="004B6281" w:rsidP="004B6281">
      <w:pPr>
        <w:pStyle w:val="NoSpacing"/>
        <w:rPr>
          <w:rFonts w:cstheme="minorHAnsi"/>
          <w:color w:val="000000" w:themeColor="text1"/>
        </w:rPr>
      </w:pPr>
    </w:p>
    <w:p w:rsidR="004B6281" w:rsidRPr="0055142B" w:rsidRDefault="004B6281" w:rsidP="004B6281">
      <w:pPr>
        <w:pStyle w:val="NoSpacing"/>
        <w:rPr>
          <w:rFonts w:cstheme="minorHAnsi"/>
          <w:color w:val="000000" w:themeColor="text1"/>
        </w:rPr>
      </w:pPr>
      <w:r w:rsidRPr="0055142B">
        <w:rPr>
          <w:rFonts w:cstheme="minorHAnsi"/>
          <w:color w:val="000000" w:themeColor="text1"/>
        </w:rPr>
        <w:t xml:space="preserve">The PHN Board meets bi-monthly and the standing committees tend to meet quarterly or more frequent if issues arise. </w:t>
      </w:r>
    </w:p>
    <w:p w:rsidR="004B6281" w:rsidRPr="0055142B" w:rsidRDefault="004B6281" w:rsidP="004B6281">
      <w:pPr>
        <w:pStyle w:val="NoSpacing"/>
        <w:rPr>
          <w:rFonts w:ascii="Times New Roman" w:hAnsi="Times New Roman" w:cs="Times New Roman"/>
          <w:color w:val="000000" w:themeColor="text1"/>
          <w:sz w:val="24"/>
          <w:szCs w:val="24"/>
        </w:rPr>
      </w:pPr>
    </w:p>
    <w:p w:rsidR="004B6281" w:rsidRPr="00080D02" w:rsidRDefault="004B6281" w:rsidP="004B6281">
      <w:pPr>
        <w:spacing w:line="240" w:lineRule="auto"/>
        <w:rPr>
          <w:b/>
          <w:color w:val="1F3864" w:themeColor="accent1" w:themeShade="80"/>
          <w:sz w:val="28"/>
          <w:szCs w:val="28"/>
        </w:rPr>
      </w:pPr>
      <w:r>
        <w:rPr>
          <w:b/>
          <w:color w:val="1F3864" w:themeColor="accent1" w:themeShade="80"/>
          <w:sz w:val="28"/>
          <w:szCs w:val="28"/>
        </w:rPr>
        <w:t xml:space="preserve">USE OF </w:t>
      </w:r>
      <w:r w:rsidRPr="00FE31C4">
        <w:rPr>
          <w:b/>
          <w:color w:val="1F3864" w:themeColor="accent1" w:themeShade="80"/>
          <w:sz w:val="28"/>
          <w:szCs w:val="28"/>
        </w:rPr>
        <w:t xml:space="preserve">Healing, Empowering and Living Program </w:t>
      </w:r>
      <w:r>
        <w:rPr>
          <w:b/>
          <w:color w:val="1F3864" w:themeColor="accent1" w:themeShade="80"/>
          <w:sz w:val="28"/>
          <w:szCs w:val="28"/>
        </w:rPr>
        <w:t>NAME</w:t>
      </w:r>
    </w:p>
    <w:p w:rsidR="004B6281" w:rsidRPr="0055142B" w:rsidRDefault="004B6281" w:rsidP="004B6281">
      <w:pPr>
        <w:autoSpaceDE w:val="0"/>
        <w:autoSpaceDN w:val="0"/>
        <w:adjustRightInd w:val="0"/>
        <w:spacing w:after="0" w:line="240" w:lineRule="auto"/>
        <w:rPr>
          <w:color w:val="000000" w:themeColor="text1"/>
        </w:rPr>
      </w:pPr>
      <w:r w:rsidRPr="0055142B">
        <w:rPr>
          <w:rFonts w:cstheme="minorHAnsi"/>
          <w:color w:val="000000" w:themeColor="text1"/>
        </w:rPr>
        <w:t>No party will use the name or logo of Healing, Empowering and Living Program in any advertisement, press release, or other publicity without written prior approval of Mercy Health – Marcum and Wallace Hospital. Mercy Health – Marcum and Wallace Hospital has the right to acknowledge Collaborator’s support of the work performed under this MOU in public communications.</w:t>
      </w:r>
    </w:p>
    <w:p w:rsidR="004B6281" w:rsidRPr="006334CB" w:rsidRDefault="004B6281" w:rsidP="004B6281">
      <w:pPr>
        <w:pStyle w:val="NormalWeb"/>
        <w:spacing w:before="240" w:beforeAutospacing="0" w:after="160" w:afterAutospacing="0"/>
        <w:rPr>
          <w:rFonts w:asciiTheme="minorHAnsi" w:hAnsiTheme="minorHAnsi" w:cstheme="minorHAnsi"/>
          <w:b/>
          <w:color w:val="1F3864" w:themeColor="accent1" w:themeShade="80"/>
          <w:sz w:val="28"/>
          <w:szCs w:val="28"/>
        </w:rPr>
      </w:pPr>
      <w:r w:rsidRPr="006334CB">
        <w:rPr>
          <w:rFonts w:asciiTheme="minorHAnsi" w:hAnsiTheme="minorHAnsi" w:cstheme="minorHAnsi"/>
          <w:b/>
          <w:color w:val="1F3864" w:themeColor="accent1" w:themeShade="80"/>
          <w:sz w:val="28"/>
          <w:szCs w:val="28"/>
        </w:rPr>
        <w:t>TERMINATION</w:t>
      </w:r>
    </w:p>
    <w:p w:rsidR="004B6281" w:rsidRPr="0055142B" w:rsidRDefault="004B6281" w:rsidP="004B6281">
      <w:pPr>
        <w:pStyle w:val="NormalWeb"/>
        <w:spacing w:before="0" w:beforeAutospacing="0" w:after="0" w:afterAutospacing="0"/>
        <w:rPr>
          <w:rFonts w:asciiTheme="minorHAnsi" w:hAnsiTheme="minorHAnsi" w:cstheme="minorHAnsi"/>
          <w:color w:val="000000" w:themeColor="text1"/>
          <w:sz w:val="22"/>
          <w:szCs w:val="22"/>
        </w:rPr>
      </w:pPr>
      <w:r w:rsidRPr="0055142B">
        <w:rPr>
          <w:rFonts w:asciiTheme="minorHAnsi" w:hAnsiTheme="minorHAnsi" w:cstheme="minorHAnsi"/>
          <w:color w:val="000000" w:themeColor="text1"/>
          <w:sz w:val="22"/>
          <w:szCs w:val="22"/>
        </w:rPr>
        <w:t xml:space="preserve">It is mutually understood and agreed by and among the parties that Collaborators will provide a written notice of the intention to withdraw from the Healing, Empowering and Living Project (HELP) to the Chair of the Board or Secretary of the Board. Such resignation, which may or may not be made contingent on formal acceptance, shall take effect on the date of receipt or </w:t>
      </w:r>
      <w:proofErr w:type="gramStart"/>
      <w:r w:rsidRPr="0055142B">
        <w:rPr>
          <w:rFonts w:asciiTheme="minorHAnsi" w:hAnsiTheme="minorHAnsi" w:cstheme="minorHAnsi"/>
          <w:color w:val="000000" w:themeColor="text1"/>
          <w:sz w:val="22"/>
          <w:szCs w:val="22"/>
        </w:rPr>
        <w:t>at a later time</w:t>
      </w:r>
      <w:proofErr w:type="gramEnd"/>
      <w:r w:rsidRPr="0055142B">
        <w:rPr>
          <w:rFonts w:asciiTheme="minorHAnsi" w:hAnsiTheme="minorHAnsi" w:cstheme="minorHAnsi"/>
          <w:color w:val="000000" w:themeColor="text1"/>
          <w:sz w:val="22"/>
          <w:szCs w:val="22"/>
        </w:rPr>
        <w:t xml:space="preserve"> specified therein. If a Collaborator chooses to withdraw, said Collaborator commits to </w:t>
      </w:r>
      <w:proofErr w:type="gramStart"/>
      <w:r w:rsidRPr="0055142B">
        <w:rPr>
          <w:rFonts w:asciiTheme="minorHAnsi" w:hAnsiTheme="minorHAnsi" w:cstheme="minorHAnsi"/>
          <w:color w:val="000000" w:themeColor="text1"/>
          <w:sz w:val="22"/>
          <w:szCs w:val="22"/>
        </w:rPr>
        <w:t>making arrangements</w:t>
      </w:r>
      <w:proofErr w:type="gramEnd"/>
      <w:r w:rsidRPr="0055142B">
        <w:rPr>
          <w:rFonts w:asciiTheme="minorHAnsi" w:hAnsiTheme="minorHAnsi" w:cstheme="minorHAnsi"/>
          <w:color w:val="000000" w:themeColor="text1"/>
          <w:sz w:val="22"/>
          <w:szCs w:val="22"/>
        </w:rPr>
        <w:t xml:space="preserve"> to complete assigned or pending activities before termination. </w:t>
      </w:r>
      <w:r w:rsidRPr="0055142B">
        <w:rPr>
          <w:rFonts w:asciiTheme="minorHAnsi" w:hAnsiTheme="minorHAnsi" w:cstheme="minorHAnsi"/>
          <w:color w:val="000000" w:themeColor="text1"/>
          <w:spacing w:val="-8"/>
          <w:sz w:val="22"/>
          <w:szCs w:val="22"/>
        </w:rPr>
        <w:t>Any Board member may be removed with or without cause at any time by the affirmative majority vote of the members of the Board at any regular or special called meeting called for that purpose</w:t>
      </w:r>
      <w:r>
        <w:rPr>
          <w:rFonts w:asciiTheme="minorHAnsi" w:hAnsiTheme="minorHAnsi" w:cstheme="minorHAnsi"/>
          <w:color w:val="000000" w:themeColor="text1"/>
          <w:spacing w:val="-8"/>
          <w:sz w:val="22"/>
          <w:szCs w:val="22"/>
        </w:rPr>
        <w:t>.</w:t>
      </w:r>
    </w:p>
    <w:p w:rsidR="004B6281" w:rsidRPr="006334CB" w:rsidRDefault="004B6281" w:rsidP="004B6281">
      <w:pPr>
        <w:spacing w:before="240" w:line="240" w:lineRule="auto"/>
        <w:rPr>
          <w:b/>
          <w:color w:val="1F3864" w:themeColor="accent1" w:themeShade="80"/>
          <w:sz w:val="28"/>
          <w:szCs w:val="28"/>
        </w:rPr>
      </w:pPr>
      <w:r w:rsidRPr="006334CB">
        <w:rPr>
          <w:b/>
          <w:color w:val="1F3864" w:themeColor="accent1" w:themeShade="80"/>
          <w:sz w:val="28"/>
          <w:szCs w:val="28"/>
        </w:rPr>
        <w:t xml:space="preserve">EFFECTIVE DATE AND </w:t>
      </w:r>
      <w:bookmarkStart w:id="4" w:name="_Hlk532469553"/>
      <w:r w:rsidRPr="006334CB">
        <w:rPr>
          <w:b/>
          <w:color w:val="1F3864" w:themeColor="accent1" w:themeShade="80"/>
          <w:sz w:val="28"/>
          <w:szCs w:val="28"/>
        </w:rPr>
        <w:t>SIGNATURE</w:t>
      </w:r>
    </w:p>
    <w:bookmarkEnd w:id="4"/>
    <w:p w:rsidR="004B6281" w:rsidRPr="0055142B" w:rsidRDefault="004B6281" w:rsidP="004B6281">
      <w:pPr>
        <w:spacing w:line="240" w:lineRule="auto"/>
        <w:rPr>
          <w:color w:val="000000" w:themeColor="text1"/>
        </w:rPr>
      </w:pPr>
      <w:r w:rsidRPr="0055142B">
        <w:rPr>
          <w:rFonts w:cstheme="minorHAnsi"/>
          <w:color w:val="000000" w:themeColor="text1"/>
        </w:rPr>
        <w:t xml:space="preserve">This MOU shall be effective upon the signature of each authorized representative listed in this Agreement and will remain in effect for at least the duration of the funding period for Healing, Empowering and Living Project. </w:t>
      </w:r>
      <w:bookmarkStart w:id="5" w:name="_Hlk532469358"/>
      <w:r w:rsidRPr="0055142B">
        <w:rPr>
          <w:rFonts w:cstheme="minorHAnsi"/>
          <w:color w:val="000000" w:themeColor="text1"/>
        </w:rPr>
        <w:t xml:space="preserve">Parties indicate agreement with this MOU by their signatures on the appended Letter of Commitment. </w:t>
      </w:r>
    </w:p>
    <w:bookmarkEnd w:id="5"/>
    <w:p w:rsidR="004B6281" w:rsidRPr="00080D02" w:rsidRDefault="004B6281" w:rsidP="004B6281">
      <w:pPr>
        <w:pStyle w:val="NormalWeb"/>
        <w:spacing w:before="240" w:beforeAutospacing="0" w:after="0" w:afterAutospacing="0"/>
        <w:rPr>
          <w:rFonts w:asciiTheme="minorHAnsi" w:hAnsiTheme="minorHAnsi" w:cstheme="minorHAnsi"/>
          <w:b/>
          <w:color w:val="1F3864" w:themeColor="accent1" w:themeShade="80"/>
          <w:sz w:val="28"/>
          <w:szCs w:val="28"/>
        </w:rPr>
      </w:pPr>
      <w:r w:rsidRPr="008130CB">
        <w:rPr>
          <w:rFonts w:asciiTheme="minorHAnsi" w:hAnsiTheme="minorHAnsi" w:cstheme="minorHAnsi"/>
          <w:b/>
          <w:color w:val="1F3864" w:themeColor="accent1" w:themeShade="80"/>
          <w:sz w:val="28"/>
          <w:szCs w:val="28"/>
        </w:rPr>
        <w:t>Mercy Health – Marcum and Wallace Hospital</w:t>
      </w:r>
    </w:p>
    <w:p w:rsidR="004B6281" w:rsidRDefault="004B6281" w:rsidP="004B6281">
      <w:pPr>
        <w:spacing w:after="0" w:line="240" w:lineRule="auto"/>
        <w:rPr>
          <w:rFonts w:ascii="Times New Roman" w:eastAsia="Times New Roman" w:hAnsi="Times New Roman" w:cs="Times New Roman"/>
          <w:sz w:val="24"/>
          <w:szCs w:val="24"/>
        </w:rPr>
      </w:pPr>
    </w:p>
    <w:p w:rsidR="004B6281" w:rsidRPr="00FE0E10"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lastRenderedPageBreak/>
        <w:t>______________________________________________</w:t>
      </w:r>
      <w:r w:rsidRPr="00FE0E10">
        <w:rPr>
          <w:rFonts w:eastAsia="Times New Roman" w:cstheme="minorHAnsi"/>
        </w:rPr>
        <w:tab/>
        <w:t>Date: ____________________</w:t>
      </w:r>
    </w:p>
    <w:p w:rsidR="004B6281" w:rsidRPr="00242394" w:rsidRDefault="004B6281" w:rsidP="004B6281">
      <w:pPr>
        <w:spacing w:after="0" w:line="240" w:lineRule="auto"/>
        <w:rPr>
          <w:rFonts w:eastAsia="Times New Roman" w:cstheme="minorHAnsi"/>
        </w:rPr>
      </w:pPr>
      <w:r>
        <w:rPr>
          <w:rFonts w:eastAsia="Times New Roman" w:cstheme="minorHAnsi"/>
        </w:rPr>
        <w:t>Trena L. Stocker</w:t>
      </w:r>
    </w:p>
    <w:p w:rsidR="004B6281" w:rsidRPr="00242394" w:rsidRDefault="004B6281" w:rsidP="004B6281">
      <w:pPr>
        <w:spacing w:after="0" w:line="240" w:lineRule="auto"/>
        <w:rPr>
          <w:rFonts w:eastAsia="Times New Roman" w:cstheme="minorHAnsi"/>
        </w:rPr>
      </w:pPr>
      <w:r w:rsidRPr="00242394">
        <w:rPr>
          <w:rFonts w:eastAsia="Times New Roman" w:cstheme="minorHAnsi"/>
        </w:rPr>
        <w:t>President</w:t>
      </w:r>
    </w:p>
    <w:p w:rsidR="004B6281" w:rsidRPr="00242394" w:rsidRDefault="004B6281" w:rsidP="004B6281">
      <w:pPr>
        <w:spacing w:after="0" w:line="240" w:lineRule="auto"/>
        <w:rPr>
          <w:rFonts w:eastAsia="Times New Roman" w:cstheme="minorHAnsi"/>
        </w:rPr>
      </w:pPr>
      <w:r w:rsidRPr="00242394">
        <w:rPr>
          <w:rFonts w:eastAsia="Times New Roman" w:cstheme="minorHAnsi"/>
        </w:rPr>
        <w:t>60 Mercy Court, Irvine, KY 40336</w:t>
      </w:r>
    </w:p>
    <w:p w:rsidR="004B6281" w:rsidRPr="00242394" w:rsidRDefault="004B6281" w:rsidP="004B6281">
      <w:pPr>
        <w:spacing w:after="0" w:line="240" w:lineRule="auto"/>
        <w:rPr>
          <w:rFonts w:eastAsia="Times New Roman" w:cstheme="minorHAnsi"/>
        </w:rPr>
      </w:pPr>
      <w:hyperlink r:id="rId5" w:history="1">
        <w:r w:rsidRPr="00242394">
          <w:rPr>
            <w:rStyle w:val="Hyperlink"/>
            <w:rFonts w:eastAsia="Times New Roman" w:cstheme="minorHAnsi"/>
          </w:rPr>
          <w:t>Tlstocker1@mercy.com</w:t>
        </w:r>
      </w:hyperlink>
      <w:r w:rsidRPr="00242394">
        <w:rPr>
          <w:rFonts w:eastAsia="Times New Roman" w:cstheme="minorHAnsi"/>
        </w:rPr>
        <w:tab/>
      </w:r>
      <w:r w:rsidRPr="00242394">
        <w:rPr>
          <w:rFonts w:eastAsia="Times New Roman" w:cstheme="minorHAnsi"/>
        </w:rPr>
        <w:tab/>
        <w:t>606-726-</w:t>
      </w:r>
      <w:r>
        <w:rPr>
          <w:rFonts w:eastAsia="Times New Roman" w:cstheme="minorHAnsi"/>
        </w:rPr>
        <w:t>2168</w:t>
      </w:r>
    </w:p>
    <w:p w:rsidR="004B6281" w:rsidRPr="00242394" w:rsidRDefault="004B6281" w:rsidP="004B6281">
      <w:pPr>
        <w:spacing w:after="0" w:line="240" w:lineRule="auto"/>
        <w:rPr>
          <w:rFonts w:eastAsia="Times New Roman" w:cstheme="minorHAnsi"/>
        </w:rPr>
      </w:pPr>
    </w:p>
    <w:p w:rsidR="004B6281" w:rsidRPr="00080D02"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sidRPr="00BE16E2">
        <w:rPr>
          <w:rFonts w:asciiTheme="minorHAnsi" w:hAnsiTheme="minorHAnsi" w:cstheme="minorHAnsi"/>
          <w:b/>
          <w:color w:val="1F3864" w:themeColor="accent1" w:themeShade="80"/>
          <w:sz w:val="28"/>
          <w:szCs w:val="28"/>
        </w:rPr>
        <w:t>Mercy Health – Marcum and Wallace Hospital</w:t>
      </w:r>
    </w:p>
    <w:p w:rsidR="004B6281" w:rsidRDefault="004B6281" w:rsidP="004B6281">
      <w:pPr>
        <w:spacing w:after="0" w:line="240" w:lineRule="auto"/>
        <w:rPr>
          <w:rFonts w:eastAsia="Times New Roman" w:cstheme="minorHAnsi"/>
        </w:rPr>
      </w:pPr>
    </w:p>
    <w:p w:rsidR="004B6281" w:rsidRPr="00FE0E10" w:rsidRDefault="004B6281" w:rsidP="004B6281">
      <w:pPr>
        <w:spacing w:after="0" w:line="240" w:lineRule="auto"/>
        <w:rPr>
          <w:rFonts w:eastAsia="Times New Roman" w:cstheme="minorHAnsi"/>
        </w:rPr>
      </w:pPr>
    </w:p>
    <w:p w:rsidR="004B6281" w:rsidRPr="00FE0E10" w:rsidRDefault="004B6281" w:rsidP="004B6281">
      <w:pPr>
        <w:spacing w:after="0" w:line="240" w:lineRule="auto"/>
        <w:rPr>
          <w:rFonts w:eastAsia="Times New Roman" w:cstheme="minorHAnsi"/>
        </w:rPr>
      </w:pPr>
    </w:p>
    <w:p w:rsidR="004B6281" w:rsidRPr="00FE0E10"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Pr="00181815" w:rsidRDefault="004B6281" w:rsidP="004B6281">
      <w:pPr>
        <w:spacing w:after="0" w:line="240" w:lineRule="auto"/>
        <w:rPr>
          <w:rFonts w:eastAsia="Times New Roman" w:cstheme="minorHAnsi"/>
        </w:rPr>
      </w:pPr>
      <w:r>
        <w:rPr>
          <w:rFonts w:eastAsia="Times New Roman" w:cstheme="minorHAnsi"/>
        </w:rPr>
        <w:t>Stephanie Moore</w:t>
      </w:r>
    </w:p>
    <w:p w:rsidR="004B6281" w:rsidRPr="00181815" w:rsidRDefault="004B6281" w:rsidP="004B6281">
      <w:pPr>
        <w:spacing w:after="0" w:line="240" w:lineRule="auto"/>
        <w:rPr>
          <w:rFonts w:eastAsia="Times New Roman" w:cstheme="minorHAnsi"/>
        </w:rPr>
      </w:pPr>
      <w:r>
        <w:rPr>
          <w:rFonts w:eastAsia="Times New Roman" w:cstheme="minorHAnsi"/>
        </w:rPr>
        <w:t>Chief Executive Officer</w:t>
      </w:r>
    </w:p>
    <w:p w:rsidR="004B6281" w:rsidRPr="002076DA" w:rsidRDefault="004B6281" w:rsidP="004B6281">
      <w:pPr>
        <w:spacing w:after="0" w:line="240" w:lineRule="auto"/>
        <w:jc w:val="both"/>
        <w:rPr>
          <w:rFonts w:eastAsia="Times New Roman" w:cstheme="minorHAnsi"/>
        </w:rPr>
      </w:pPr>
      <w:r w:rsidRPr="002076DA">
        <w:rPr>
          <w:rFonts w:eastAsia="Times New Roman" w:cstheme="minorHAnsi"/>
        </w:rPr>
        <w:t>30 Stacy Lane Road, Irvine, KY 40336</w:t>
      </w:r>
    </w:p>
    <w:p w:rsidR="004B6281" w:rsidRPr="002076DA" w:rsidRDefault="004B6281" w:rsidP="004B6281">
      <w:pPr>
        <w:spacing w:after="0" w:line="240" w:lineRule="auto"/>
        <w:jc w:val="both"/>
        <w:rPr>
          <w:rFonts w:eastAsia="Times New Roman" w:cstheme="minorHAnsi"/>
        </w:rPr>
      </w:pPr>
      <w:hyperlink r:id="rId6" w:history="1">
        <w:r w:rsidRPr="004B3376">
          <w:rPr>
            <w:rStyle w:val="Hyperlink"/>
            <w:rFonts w:eastAsia="Times New Roman" w:cstheme="minorHAnsi"/>
          </w:rPr>
          <w:t>Stephanie.moore@whitehouseclinics.com</w:t>
        </w:r>
      </w:hyperlink>
      <w:r>
        <w:rPr>
          <w:rFonts w:eastAsia="Times New Roman" w:cstheme="minorHAnsi"/>
        </w:rPr>
        <w:t xml:space="preserve"> </w:t>
      </w:r>
      <w:r>
        <w:rPr>
          <w:rFonts w:eastAsia="Times New Roman" w:cstheme="minorHAnsi"/>
        </w:rPr>
        <w:tab/>
      </w:r>
    </w:p>
    <w:p w:rsidR="004B6281" w:rsidRDefault="004B6281" w:rsidP="004B6281">
      <w:pPr>
        <w:spacing w:after="0" w:line="240" w:lineRule="auto"/>
        <w:rPr>
          <w:rFonts w:ascii="Times New Roman" w:eastAsia="Times New Roman" w:hAnsi="Times New Roman" w:cs="Times New Roman"/>
          <w:sz w:val="24"/>
          <w:szCs w:val="24"/>
        </w:rPr>
      </w:pPr>
    </w:p>
    <w:p w:rsidR="004B6281" w:rsidRPr="00080D02"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White House Clinics</w:t>
      </w:r>
    </w:p>
    <w:p w:rsidR="004B6281" w:rsidRPr="00080D02"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spacing w:after="0" w:line="240" w:lineRule="auto"/>
        <w:rPr>
          <w:rFonts w:eastAsia="Times New Roman" w:cstheme="minorHAnsi"/>
        </w:rPr>
      </w:pPr>
    </w:p>
    <w:p w:rsidR="004B6281" w:rsidRPr="00FE0E10" w:rsidRDefault="004B6281" w:rsidP="004B6281">
      <w:pPr>
        <w:spacing w:after="0" w:line="240" w:lineRule="auto"/>
        <w:rPr>
          <w:rFonts w:eastAsia="Times New Roman" w:cstheme="minorHAnsi"/>
        </w:rPr>
      </w:pPr>
    </w:p>
    <w:p w:rsidR="004B6281" w:rsidRPr="00FE0E10"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Pr="00181815" w:rsidRDefault="004B6281" w:rsidP="004B6281">
      <w:pPr>
        <w:spacing w:after="0" w:line="240" w:lineRule="auto"/>
        <w:rPr>
          <w:rFonts w:eastAsia="Times New Roman" w:cstheme="minorHAnsi"/>
        </w:rPr>
      </w:pPr>
      <w:r>
        <w:rPr>
          <w:rFonts w:eastAsia="Times New Roman" w:cstheme="minorHAnsi"/>
        </w:rPr>
        <w:t>Derrick J. Hamilton, DO</w:t>
      </w:r>
    </w:p>
    <w:p w:rsidR="004B6281" w:rsidRPr="00C62952" w:rsidRDefault="004B6281" w:rsidP="004B6281">
      <w:pPr>
        <w:spacing w:after="0" w:line="240" w:lineRule="auto"/>
        <w:jc w:val="both"/>
        <w:rPr>
          <w:rFonts w:eastAsia="Times New Roman" w:cstheme="minorHAnsi"/>
        </w:rPr>
      </w:pPr>
      <w:r w:rsidRPr="00C62952">
        <w:rPr>
          <w:rFonts w:cstheme="minorHAnsi"/>
        </w:rPr>
        <w:t>Chief Executive Officer-Chief Medical Officer-Physician</w:t>
      </w:r>
      <w:r w:rsidRPr="00C62952">
        <w:rPr>
          <w:rFonts w:eastAsia="Times New Roman" w:cstheme="minorHAnsi"/>
        </w:rPr>
        <w:t xml:space="preserve"> </w:t>
      </w:r>
    </w:p>
    <w:p w:rsidR="004B6281" w:rsidRPr="00C62952" w:rsidRDefault="004B6281" w:rsidP="004B6281">
      <w:pPr>
        <w:spacing w:after="0" w:line="240" w:lineRule="auto"/>
        <w:rPr>
          <w:rFonts w:eastAsia="Times New Roman" w:cstheme="minorHAnsi"/>
        </w:rPr>
      </w:pPr>
      <w:r w:rsidRPr="00C62952">
        <w:rPr>
          <w:rFonts w:eastAsia="Times New Roman" w:cstheme="minorHAnsi"/>
        </w:rPr>
        <w:t xml:space="preserve">PO Box 690, Beattyville, KY 41311 </w:t>
      </w:r>
    </w:p>
    <w:p w:rsidR="004B6281" w:rsidRPr="00C62952" w:rsidRDefault="004B6281" w:rsidP="004B6281">
      <w:pPr>
        <w:spacing w:after="0" w:line="240" w:lineRule="auto"/>
        <w:rPr>
          <w:rFonts w:eastAsia="Times New Roman" w:cstheme="minorHAnsi"/>
        </w:rPr>
      </w:pPr>
      <w:hyperlink r:id="rId7" w:history="1">
        <w:r w:rsidRPr="00C62952">
          <w:rPr>
            <w:rStyle w:val="Hyperlink"/>
            <w:rFonts w:cstheme="minorHAnsi"/>
          </w:rPr>
          <w:t>derrick.hamilton@juniperhealth.org</w:t>
        </w:r>
      </w:hyperlink>
      <w:r w:rsidRPr="00C62952">
        <w:rPr>
          <w:rFonts w:cstheme="minorHAnsi"/>
        </w:rPr>
        <w:t xml:space="preserve"> </w:t>
      </w:r>
      <w:r w:rsidRPr="00C62952">
        <w:rPr>
          <w:rFonts w:cstheme="minorHAnsi"/>
        </w:rPr>
        <w:tab/>
      </w:r>
      <w:r w:rsidRPr="00C62952">
        <w:rPr>
          <w:rFonts w:eastAsia="Times New Roman" w:cstheme="minorHAnsi"/>
        </w:rPr>
        <w:t xml:space="preserve">(606)464-0151 </w:t>
      </w:r>
    </w:p>
    <w:p w:rsidR="004B6281" w:rsidRDefault="004B6281" w:rsidP="004B6281">
      <w:pPr>
        <w:spacing w:after="0" w:line="240" w:lineRule="auto"/>
        <w:rPr>
          <w:rFonts w:ascii="Times New Roman" w:eastAsia="Times New Roman" w:hAnsi="Times New Roman" w:cs="Times New Roman"/>
          <w:sz w:val="24"/>
          <w:szCs w:val="24"/>
        </w:rPr>
      </w:pPr>
    </w:p>
    <w:p w:rsidR="004B6281" w:rsidRPr="00080D02"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Juniper Health, Inc.</w:t>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spacing w:after="0" w:line="240" w:lineRule="auto"/>
        <w:rPr>
          <w:rFonts w:eastAsia="Times New Roman" w:cstheme="minorHAnsi"/>
        </w:rPr>
      </w:pPr>
    </w:p>
    <w:p w:rsidR="004B6281" w:rsidRPr="00FE0E10" w:rsidRDefault="004B6281" w:rsidP="004B6281">
      <w:pPr>
        <w:spacing w:after="0" w:line="240" w:lineRule="auto"/>
        <w:rPr>
          <w:rFonts w:eastAsia="Times New Roman" w:cstheme="minorHAnsi"/>
        </w:rPr>
      </w:pPr>
    </w:p>
    <w:p w:rsidR="004B6281" w:rsidRPr="00FE0E10"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Default="004B6281" w:rsidP="004B6281">
      <w:pPr>
        <w:spacing w:after="0" w:line="240" w:lineRule="auto"/>
        <w:rPr>
          <w:rFonts w:eastAsia="Times New Roman" w:cstheme="minorHAnsi"/>
        </w:rPr>
      </w:pPr>
      <w:r>
        <w:rPr>
          <w:rFonts w:eastAsia="Times New Roman" w:cstheme="minorHAnsi"/>
        </w:rPr>
        <w:t>Brian Mullins</w:t>
      </w:r>
      <w:r>
        <w:rPr>
          <w:rFonts w:eastAsia="Times New Roman" w:cstheme="minorHAnsi"/>
        </w:rPr>
        <w:tab/>
      </w:r>
    </w:p>
    <w:p w:rsidR="004B6281" w:rsidRPr="007D33DA" w:rsidRDefault="004B6281" w:rsidP="004B6281">
      <w:pPr>
        <w:spacing w:after="0" w:line="240" w:lineRule="auto"/>
        <w:rPr>
          <w:rFonts w:eastAsia="Times New Roman" w:cstheme="minorHAnsi"/>
        </w:rPr>
      </w:pPr>
      <w:r w:rsidRPr="007D33DA">
        <w:rPr>
          <w:rFonts w:cstheme="minorHAnsi"/>
        </w:rPr>
        <w:t>Chief Executive Officer</w:t>
      </w:r>
    </w:p>
    <w:p w:rsidR="004B6281" w:rsidRPr="007D33DA" w:rsidRDefault="004B6281" w:rsidP="004B6281">
      <w:pPr>
        <w:spacing w:after="0" w:line="240" w:lineRule="auto"/>
        <w:jc w:val="both"/>
        <w:rPr>
          <w:rFonts w:eastAsia="Times New Roman" w:cstheme="minorHAnsi"/>
        </w:rPr>
      </w:pPr>
      <w:r w:rsidRPr="007D33DA">
        <w:rPr>
          <w:rFonts w:eastAsia="Times New Roman" w:cstheme="minorHAnsi"/>
        </w:rPr>
        <w:t>309 Spangler Drive, Richmond, KY 40475</w:t>
      </w:r>
    </w:p>
    <w:p w:rsidR="004B6281" w:rsidRPr="007D33DA" w:rsidRDefault="004B6281" w:rsidP="004B6281">
      <w:pPr>
        <w:spacing w:after="0" w:line="240" w:lineRule="auto"/>
        <w:jc w:val="both"/>
        <w:rPr>
          <w:rFonts w:eastAsia="Times New Roman" w:cstheme="minorHAnsi"/>
        </w:rPr>
      </w:pPr>
      <w:hyperlink r:id="rId8" w:history="1">
        <w:r w:rsidRPr="007D33DA">
          <w:rPr>
            <w:rStyle w:val="Hyperlink"/>
            <w:rFonts w:eastAsia="Times New Roman" w:cstheme="minorHAnsi"/>
          </w:rPr>
          <w:t>jbrandenburg@foothillscap.org</w:t>
        </w:r>
      </w:hyperlink>
      <w:r w:rsidRPr="007D33DA">
        <w:rPr>
          <w:rFonts w:eastAsia="Times New Roman" w:cstheme="minorHAnsi"/>
        </w:rPr>
        <w:tab/>
        <w:t>859-624-2046</w:t>
      </w:r>
    </w:p>
    <w:p w:rsidR="004B6281" w:rsidRDefault="004B6281" w:rsidP="004B6281">
      <w:pPr>
        <w:spacing w:after="0" w:line="240" w:lineRule="auto"/>
        <w:rPr>
          <w:rFonts w:ascii="Times New Roman" w:eastAsia="Times New Roman" w:hAnsi="Times New Roman" w:cs="Times New Roman"/>
          <w:sz w:val="24"/>
          <w:szCs w:val="24"/>
        </w:rPr>
      </w:pPr>
    </w:p>
    <w:p w:rsidR="004B6281" w:rsidRPr="00080D02"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Kentucky River Foothills</w:t>
      </w:r>
    </w:p>
    <w:p w:rsidR="004B6281" w:rsidRDefault="004B6281" w:rsidP="004B6281">
      <w:pPr>
        <w:spacing w:after="0" w:line="240" w:lineRule="auto"/>
        <w:rPr>
          <w:rFonts w:eastAsia="Times New Roman" w:cstheme="minorHAnsi"/>
        </w:rPr>
      </w:pPr>
    </w:p>
    <w:p w:rsidR="004B6281" w:rsidRDefault="004B6281" w:rsidP="004B6281">
      <w:pPr>
        <w:spacing w:after="0" w:line="240" w:lineRule="auto"/>
        <w:rPr>
          <w:rFonts w:eastAsia="Times New Roman" w:cstheme="minorHAnsi"/>
        </w:rPr>
      </w:pPr>
    </w:p>
    <w:p w:rsidR="004B6281" w:rsidRDefault="004B6281" w:rsidP="004B6281">
      <w:pPr>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Pr="00FE0E10"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lastRenderedPageBreak/>
        <w:t>______________________________________________</w:t>
      </w:r>
      <w:r w:rsidRPr="00FE0E10">
        <w:rPr>
          <w:rFonts w:eastAsia="Times New Roman" w:cstheme="minorHAnsi"/>
        </w:rPr>
        <w:tab/>
        <w:t>Date: ____________________</w:t>
      </w:r>
    </w:p>
    <w:p w:rsidR="004B6281" w:rsidRDefault="004B6281" w:rsidP="004B6281">
      <w:pPr>
        <w:spacing w:after="0" w:line="240" w:lineRule="auto"/>
        <w:rPr>
          <w:rFonts w:eastAsia="Times New Roman" w:cstheme="minorHAnsi"/>
        </w:rPr>
      </w:pPr>
      <w:r>
        <w:rPr>
          <w:rFonts w:eastAsia="Times New Roman" w:cstheme="minorHAnsi"/>
        </w:rPr>
        <w:t>Joe Crawford</w:t>
      </w:r>
    </w:p>
    <w:p w:rsidR="004B6281" w:rsidRPr="007D33DA" w:rsidRDefault="004B6281" w:rsidP="004B6281">
      <w:pPr>
        <w:spacing w:after="0" w:line="240" w:lineRule="auto"/>
        <w:rPr>
          <w:rFonts w:eastAsia="Times New Roman" w:cstheme="minorHAnsi"/>
        </w:rPr>
      </w:pPr>
      <w:r>
        <w:rPr>
          <w:rFonts w:eastAsia="Times New Roman" w:cstheme="minorHAnsi"/>
        </w:rPr>
        <w:t>Director</w:t>
      </w:r>
    </w:p>
    <w:p w:rsidR="004B6281" w:rsidRPr="007D33DA" w:rsidRDefault="004B6281" w:rsidP="004B6281">
      <w:pPr>
        <w:spacing w:after="0" w:line="240" w:lineRule="auto"/>
        <w:jc w:val="both"/>
        <w:rPr>
          <w:rFonts w:eastAsia="Times New Roman" w:cstheme="minorHAnsi"/>
        </w:rPr>
      </w:pPr>
      <w:r>
        <w:rPr>
          <w:rFonts w:eastAsia="Times New Roman" w:cstheme="minorHAnsi"/>
        </w:rPr>
        <w:t>PO Box 421, Irvine, KY 40336</w:t>
      </w:r>
      <w:r>
        <w:rPr>
          <w:rFonts w:eastAsia="Times New Roman" w:cstheme="minorHAnsi"/>
        </w:rPr>
        <w:tab/>
      </w:r>
    </w:p>
    <w:p w:rsidR="004B6281" w:rsidRPr="007D33DA" w:rsidRDefault="004B6281" w:rsidP="004B6281">
      <w:pPr>
        <w:spacing w:after="0" w:line="240" w:lineRule="auto"/>
        <w:jc w:val="both"/>
        <w:rPr>
          <w:rFonts w:eastAsia="Times New Roman" w:cstheme="minorHAnsi"/>
        </w:rPr>
      </w:pPr>
      <w:hyperlink r:id="rId9" w:history="1">
        <w:r w:rsidRPr="004B3376">
          <w:rPr>
            <w:rStyle w:val="Hyperlink"/>
            <w:rFonts w:eastAsia="Times New Roman" w:cstheme="minorHAnsi"/>
          </w:rPr>
          <w:t>Jcrawford@estillcountyky.net</w:t>
        </w:r>
      </w:hyperlink>
      <w:r>
        <w:rPr>
          <w:rFonts w:eastAsia="Times New Roman" w:cstheme="minorHAnsi"/>
        </w:rPr>
        <w:tab/>
        <w:t>606-723-2450</w:t>
      </w:r>
    </w:p>
    <w:p w:rsidR="004B6281" w:rsidRDefault="004B6281" w:rsidP="004B6281">
      <w:pPr>
        <w:spacing w:after="0" w:line="240" w:lineRule="auto"/>
        <w:rPr>
          <w:rFonts w:ascii="Times New Roman" w:eastAsia="Times New Roman" w:hAnsi="Times New Roman" w:cs="Times New Roman"/>
          <w:sz w:val="24"/>
          <w:szCs w:val="24"/>
        </w:rPr>
      </w:pPr>
    </w:p>
    <w:p w:rsidR="004B6281" w:rsidRPr="00080D02"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Estill Development Alliance</w:t>
      </w:r>
    </w:p>
    <w:p w:rsidR="004B6281" w:rsidRDefault="004B6281" w:rsidP="004B6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501C349" wp14:editId="0FADA41F">
                <wp:simplePos x="0" y="0"/>
                <wp:positionH relativeFrom="column">
                  <wp:posOffset>19050</wp:posOffset>
                </wp:positionH>
                <wp:positionV relativeFrom="paragraph">
                  <wp:posOffset>126365</wp:posOffset>
                </wp:positionV>
                <wp:extent cx="3076575" cy="542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076575" cy="542925"/>
                        </a:xfrm>
                        <a:prstGeom prst="rect">
                          <a:avLst/>
                        </a:prstGeom>
                        <a:noFill/>
                        <a:ln w="6350">
                          <a:noFill/>
                        </a:ln>
                      </wps:spPr>
                      <wps:txbx>
                        <w:txbxContent>
                          <w:p w:rsidR="004B6281" w:rsidRDefault="004B6281" w:rsidP="004B6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01C349" id="_x0000_t202" coordsize="21600,21600" o:spt="202" path="m,l,21600r21600,l21600,xe">
                <v:stroke joinstyle="miter"/>
                <v:path gradientshapeok="t" o:connecttype="rect"/>
              </v:shapetype>
              <v:shape id="Text Box 9" o:spid="_x0000_s1026" type="#_x0000_t202" style="position:absolute;margin-left:1.5pt;margin-top:9.95pt;width:242.2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" filled="f" stroked="f" strokeweight=".5pt">
                <v:textbox>
                  <w:txbxContent>
                    <w:p w:rsidR="004B6281" w:rsidRDefault="004B6281" w:rsidP="004B6281"/>
                  </w:txbxContent>
                </v:textbox>
              </v:shape>
            </w:pict>
          </mc:Fallback>
        </mc:AlternateContent>
      </w:r>
    </w:p>
    <w:p w:rsidR="004B6281" w:rsidRDefault="004B6281" w:rsidP="004B6281">
      <w:pPr>
        <w:spacing w:after="0" w:line="240" w:lineRule="auto"/>
        <w:rPr>
          <w:rFonts w:ascii="Times New Roman" w:eastAsia="Times New Roman" w:hAnsi="Times New Roman" w:cs="Times New Roman"/>
          <w:sz w:val="24"/>
          <w:szCs w:val="24"/>
        </w:rPr>
      </w:pPr>
      <w:r>
        <w:rPr>
          <w:rFonts w:cstheme="minorHAnsi"/>
          <w:noProof/>
        </w:rPr>
        <mc:AlternateContent>
          <mc:Choice Requires="wps">
            <w:drawing>
              <wp:anchor distT="0" distB="0" distL="114300" distR="114300" simplePos="0" relativeHeight="251664384" behindDoc="0" locked="0" layoutInCell="1" allowOverlap="1" wp14:anchorId="137DE95E" wp14:editId="606E8626">
                <wp:simplePos x="0" y="0"/>
                <wp:positionH relativeFrom="column">
                  <wp:posOffset>4038600</wp:posOffset>
                </wp:positionH>
                <wp:positionV relativeFrom="paragraph">
                  <wp:posOffset>106045</wp:posOffset>
                </wp:positionV>
                <wp:extent cx="1323975" cy="3810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323975" cy="381000"/>
                        </a:xfrm>
                        <a:prstGeom prst="rect">
                          <a:avLst/>
                        </a:prstGeom>
                        <a:solidFill>
                          <a:schemeClr val="lt1"/>
                        </a:solidFill>
                        <a:ln w="6350">
                          <a:noFill/>
                        </a:ln>
                      </wps:spPr>
                      <wps:txbx>
                        <w:txbxContent>
                          <w:p w:rsidR="004B6281" w:rsidRDefault="004B6281" w:rsidP="004B6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DE95E" id="Text Box 11" o:spid="_x0000_s1027" type="#_x0000_t202" style="position:absolute;margin-left:318pt;margin-top:8.35pt;width:104.25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" fillcolor="white [3201]" stroked="f" strokeweight=".5pt">
                <v:textbox>
                  <w:txbxContent>
                    <w:p w:rsidR="004B6281" w:rsidRDefault="004B6281" w:rsidP="004B6281"/>
                  </w:txbxContent>
                </v:textbox>
              </v:shape>
            </w:pict>
          </mc:Fallback>
        </mc:AlternateContent>
      </w:r>
    </w:p>
    <w:p w:rsidR="004B6281" w:rsidRDefault="004B6281" w:rsidP="004B6281">
      <w:pPr>
        <w:spacing w:after="0" w:line="240" w:lineRule="auto"/>
        <w:rPr>
          <w:rFonts w:ascii="Times New Roman" w:eastAsia="Times New Roman" w:hAnsi="Times New Roman" w:cs="Times New Roman"/>
          <w:sz w:val="24"/>
          <w:szCs w:val="24"/>
        </w:rPr>
      </w:pPr>
    </w:p>
    <w:p w:rsidR="004B6281" w:rsidRPr="00FE0E10"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Default="004B6281" w:rsidP="004B6281">
      <w:pPr>
        <w:spacing w:after="0" w:line="240" w:lineRule="auto"/>
        <w:rPr>
          <w:rFonts w:eastAsia="Times New Roman" w:cstheme="minorHAnsi"/>
        </w:rPr>
      </w:pPr>
      <w:r>
        <w:rPr>
          <w:rFonts w:eastAsia="Times New Roman" w:cstheme="minorHAnsi"/>
        </w:rPr>
        <w:t>Mace Baker, RN, BA</w:t>
      </w:r>
    </w:p>
    <w:p w:rsidR="004B6281" w:rsidRPr="007D33DA" w:rsidRDefault="004B6281" w:rsidP="004B6281">
      <w:pPr>
        <w:spacing w:after="0" w:line="240" w:lineRule="auto"/>
        <w:rPr>
          <w:rFonts w:eastAsia="Times New Roman" w:cstheme="minorHAnsi"/>
        </w:rPr>
      </w:pPr>
      <w:r>
        <w:rPr>
          <w:rFonts w:eastAsia="Times New Roman" w:cstheme="minorHAnsi"/>
        </w:rPr>
        <w:t>Director</w:t>
      </w:r>
    </w:p>
    <w:p w:rsidR="004B6281" w:rsidRPr="007D33DA" w:rsidRDefault="004B6281" w:rsidP="004B6281">
      <w:pPr>
        <w:spacing w:after="0" w:line="240" w:lineRule="auto"/>
        <w:jc w:val="both"/>
        <w:rPr>
          <w:rFonts w:eastAsia="Times New Roman" w:cstheme="minorHAnsi"/>
        </w:rPr>
      </w:pPr>
      <w:r>
        <w:rPr>
          <w:rFonts w:eastAsia="Times New Roman" w:cstheme="minorHAnsi"/>
        </w:rPr>
        <w:t>750 Morton Blvd., Hazard, KY 41701</w:t>
      </w:r>
      <w:r>
        <w:rPr>
          <w:rFonts w:eastAsia="Times New Roman" w:cstheme="minorHAnsi"/>
        </w:rPr>
        <w:tab/>
      </w:r>
    </w:p>
    <w:p w:rsidR="004B6281" w:rsidRPr="007D33DA" w:rsidRDefault="004B6281" w:rsidP="004B6281">
      <w:pPr>
        <w:spacing w:after="0" w:line="240" w:lineRule="auto"/>
        <w:jc w:val="both"/>
        <w:rPr>
          <w:rFonts w:eastAsia="Times New Roman" w:cstheme="minorHAnsi"/>
        </w:rPr>
      </w:pPr>
      <w:hyperlink r:id="rId10" w:history="1">
        <w:r w:rsidRPr="00CF10AD">
          <w:rPr>
            <w:rStyle w:val="Hyperlink"/>
            <w:rFonts w:eastAsia="Times New Roman" w:cstheme="minorHAnsi"/>
          </w:rPr>
          <w:t>mace.baker@uky.</w:t>
        </w:r>
      </w:hyperlink>
      <w:r>
        <w:rPr>
          <w:rStyle w:val="Hyperlink"/>
          <w:rFonts w:eastAsia="Times New Roman" w:cstheme="minorHAnsi"/>
        </w:rPr>
        <w:t>edu</w:t>
      </w:r>
      <w:r>
        <w:rPr>
          <w:rFonts w:eastAsia="Times New Roman" w:cstheme="minorHAnsi"/>
        </w:rPr>
        <w:tab/>
        <w:t>606-439-3557 x83654</w:t>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Kentucky Homeplace Program</w:t>
      </w: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Pr="00FE0E10"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Default="004B6281" w:rsidP="004B6281">
      <w:pPr>
        <w:spacing w:after="0" w:line="240" w:lineRule="auto"/>
        <w:rPr>
          <w:rFonts w:eastAsia="Times New Roman" w:cstheme="minorHAnsi"/>
        </w:rPr>
      </w:pPr>
      <w:r>
        <w:rPr>
          <w:rFonts w:eastAsia="Times New Roman" w:cstheme="minorHAnsi"/>
        </w:rPr>
        <w:t>Morgan Fowler</w:t>
      </w:r>
    </w:p>
    <w:p w:rsidR="004B6281" w:rsidRPr="007D33DA" w:rsidRDefault="004B6281" w:rsidP="004B6281">
      <w:pPr>
        <w:spacing w:after="0" w:line="240" w:lineRule="auto"/>
        <w:rPr>
          <w:rFonts w:eastAsia="Times New Roman" w:cstheme="minorHAnsi"/>
        </w:rPr>
      </w:pPr>
      <w:r>
        <w:rPr>
          <w:rFonts w:eastAsia="Times New Roman" w:cstheme="minorHAnsi"/>
        </w:rPr>
        <w:t>Director of Operations – Primary Care</w:t>
      </w:r>
    </w:p>
    <w:p w:rsidR="004B6281" w:rsidRPr="007D33DA" w:rsidRDefault="004B6281" w:rsidP="004B6281">
      <w:pPr>
        <w:spacing w:after="0" w:line="240" w:lineRule="auto"/>
        <w:jc w:val="both"/>
        <w:rPr>
          <w:rFonts w:eastAsia="Times New Roman" w:cstheme="minorHAnsi"/>
        </w:rPr>
      </w:pPr>
      <w:r>
        <w:rPr>
          <w:rFonts w:eastAsia="Times New Roman" w:cstheme="minorHAnsi"/>
        </w:rPr>
        <w:t>60 Mercy Court, Irvine, KY 40336</w:t>
      </w:r>
    </w:p>
    <w:p w:rsidR="004B6281" w:rsidRPr="007D33DA" w:rsidRDefault="004B6281" w:rsidP="004B6281">
      <w:pPr>
        <w:spacing w:after="0" w:line="240" w:lineRule="auto"/>
        <w:jc w:val="both"/>
        <w:rPr>
          <w:rFonts w:eastAsia="Times New Roman" w:cstheme="minorHAnsi"/>
        </w:rPr>
      </w:pPr>
      <w:hyperlink r:id="rId11" w:history="1">
        <w:r w:rsidRPr="004B3376">
          <w:rPr>
            <w:rStyle w:val="Hyperlink"/>
            <w:rFonts w:eastAsia="Times New Roman" w:cstheme="minorHAnsi"/>
          </w:rPr>
          <w:t>mfowler@mercy.com</w:t>
        </w:r>
      </w:hyperlink>
      <w:r>
        <w:rPr>
          <w:rFonts w:eastAsia="Times New Roman" w:cstheme="minorHAnsi"/>
        </w:rPr>
        <w:tab/>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Mercy Health Clinics</w:t>
      </w: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Pr="00FE0E10"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Default="004B6281" w:rsidP="004B6281">
      <w:pPr>
        <w:spacing w:after="0" w:line="240" w:lineRule="auto"/>
        <w:rPr>
          <w:rFonts w:eastAsia="Times New Roman" w:cstheme="minorHAnsi"/>
        </w:rPr>
      </w:pPr>
      <w:r>
        <w:rPr>
          <w:rFonts w:eastAsia="Times New Roman" w:cstheme="minorHAnsi"/>
        </w:rPr>
        <w:t>Stephen Wright</w:t>
      </w:r>
    </w:p>
    <w:p w:rsidR="004B6281" w:rsidRPr="007D33DA" w:rsidRDefault="004B6281" w:rsidP="004B6281">
      <w:pPr>
        <w:spacing w:after="0" w:line="240" w:lineRule="auto"/>
        <w:rPr>
          <w:rFonts w:eastAsia="Times New Roman" w:cstheme="minorHAnsi"/>
        </w:rPr>
      </w:pPr>
      <w:r>
        <w:rPr>
          <w:rFonts w:eastAsia="Times New Roman" w:cstheme="minorHAnsi"/>
        </w:rPr>
        <w:t>Director</w:t>
      </w:r>
    </w:p>
    <w:p w:rsidR="004B6281" w:rsidRDefault="004B6281" w:rsidP="004B6281">
      <w:pPr>
        <w:spacing w:after="0" w:line="240" w:lineRule="auto"/>
        <w:jc w:val="both"/>
        <w:rPr>
          <w:rFonts w:eastAsia="Times New Roman" w:cstheme="minorHAnsi"/>
        </w:rPr>
      </w:pPr>
      <w:r>
        <w:rPr>
          <w:rFonts w:eastAsia="Times New Roman" w:cstheme="minorHAnsi"/>
        </w:rPr>
        <w:t>108 Main Street, Irvine, KY 40336</w:t>
      </w:r>
    </w:p>
    <w:p w:rsidR="004B6281" w:rsidRPr="007D33DA" w:rsidRDefault="004B6281" w:rsidP="004B6281">
      <w:pPr>
        <w:spacing w:after="0" w:line="240" w:lineRule="auto"/>
        <w:jc w:val="both"/>
        <w:rPr>
          <w:rFonts w:eastAsia="Times New Roman" w:cstheme="minorHAnsi"/>
        </w:rPr>
      </w:pPr>
      <w:hyperlink r:id="rId12" w:history="1">
        <w:r w:rsidRPr="004B3376">
          <w:rPr>
            <w:rStyle w:val="Hyperlink"/>
            <w:rFonts w:eastAsia="Times New Roman" w:cstheme="minorHAnsi"/>
          </w:rPr>
          <w:t>Stephen.wright@westcare.com</w:t>
        </w:r>
      </w:hyperlink>
      <w:r>
        <w:rPr>
          <w:rFonts w:eastAsia="Times New Roman" w:cstheme="minorHAnsi"/>
        </w:rPr>
        <w:t xml:space="preserve"> </w:t>
      </w:r>
      <w:r>
        <w:rPr>
          <w:rFonts w:eastAsia="Times New Roman" w:cstheme="minorHAnsi"/>
        </w:rPr>
        <w:tab/>
        <w:t>606-723-0385</w:t>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roofErr w:type="spellStart"/>
      <w:r>
        <w:rPr>
          <w:rFonts w:asciiTheme="minorHAnsi" w:hAnsiTheme="minorHAnsi" w:cstheme="minorHAnsi"/>
          <w:b/>
          <w:color w:val="1F3864" w:themeColor="accent1" w:themeShade="80"/>
          <w:sz w:val="28"/>
          <w:szCs w:val="28"/>
        </w:rPr>
        <w:t>Westcare</w:t>
      </w:r>
      <w:proofErr w:type="spellEnd"/>
      <w:r>
        <w:rPr>
          <w:rFonts w:asciiTheme="minorHAnsi" w:hAnsiTheme="minorHAnsi" w:cstheme="minorHAnsi"/>
          <w:b/>
          <w:color w:val="1F3864" w:themeColor="accent1" w:themeShade="80"/>
          <w:sz w:val="28"/>
          <w:szCs w:val="28"/>
        </w:rPr>
        <w:t xml:space="preserve">, Inc. </w:t>
      </w: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Pr="00FE0E10"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lastRenderedPageBreak/>
        <w:t>______________________________________________</w:t>
      </w:r>
      <w:r w:rsidRPr="00FE0E10">
        <w:rPr>
          <w:rFonts w:eastAsia="Times New Roman" w:cstheme="minorHAnsi"/>
        </w:rPr>
        <w:tab/>
        <w:t>Date: ____________________</w:t>
      </w:r>
    </w:p>
    <w:p w:rsidR="004B6281" w:rsidRDefault="004B6281" w:rsidP="004B6281">
      <w:pPr>
        <w:spacing w:after="0" w:line="240" w:lineRule="auto"/>
        <w:rPr>
          <w:rFonts w:eastAsia="Times New Roman" w:cstheme="minorHAnsi"/>
        </w:rPr>
      </w:pPr>
      <w:r>
        <w:rPr>
          <w:rFonts w:eastAsia="Times New Roman" w:cstheme="minorHAnsi"/>
        </w:rPr>
        <w:t>Paul Beatrice</w:t>
      </w:r>
    </w:p>
    <w:p w:rsidR="004B6281" w:rsidRPr="007D33DA" w:rsidRDefault="004B6281" w:rsidP="004B6281">
      <w:pPr>
        <w:spacing w:after="0" w:line="240" w:lineRule="auto"/>
        <w:rPr>
          <w:rFonts w:eastAsia="Times New Roman" w:cstheme="minorHAnsi"/>
        </w:rPr>
      </w:pPr>
      <w:r>
        <w:rPr>
          <w:rFonts w:eastAsia="Times New Roman" w:cstheme="minorHAnsi"/>
        </w:rPr>
        <w:t>CEO</w:t>
      </w:r>
    </w:p>
    <w:p w:rsidR="004B6281" w:rsidRDefault="004B6281" w:rsidP="004B6281">
      <w:pPr>
        <w:spacing w:after="0" w:line="240" w:lineRule="auto"/>
        <w:jc w:val="both"/>
        <w:rPr>
          <w:rFonts w:eastAsia="Times New Roman" w:cstheme="minorHAnsi"/>
        </w:rPr>
      </w:pPr>
      <w:r>
        <w:rPr>
          <w:rFonts w:eastAsia="Times New Roman" w:cstheme="minorHAnsi"/>
        </w:rPr>
        <w:t>1351 Newtown Pike, Lexington, KY 40511</w:t>
      </w:r>
    </w:p>
    <w:p w:rsidR="004B6281" w:rsidRPr="007D33DA" w:rsidRDefault="004B6281" w:rsidP="004B6281">
      <w:pPr>
        <w:spacing w:after="0" w:line="240" w:lineRule="auto"/>
        <w:jc w:val="both"/>
        <w:rPr>
          <w:rFonts w:eastAsia="Times New Roman" w:cstheme="minorHAnsi"/>
        </w:rPr>
      </w:pPr>
      <w:hyperlink r:id="rId13" w:history="1">
        <w:r w:rsidRPr="00481F00">
          <w:rPr>
            <w:rStyle w:val="Hyperlink"/>
            <w:rFonts w:eastAsia="Times New Roman" w:cstheme="minorHAnsi"/>
          </w:rPr>
          <w:t>paul.beatrice@newvista.org</w:t>
        </w:r>
      </w:hyperlink>
      <w:r>
        <w:rPr>
          <w:rFonts w:eastAsia="Times New Roman" w:cstheme="minorHAnsi"/>
        </w:rPr>
        <w:t xml:space="preserve"> </w:t>
      </w:r>
      <w:r>
        <w:rPr>
          <w:rFonts w:eastAsia="Times New Roman" w:cstheme="minorHAnsi"/>
        </w:rPr>
        <w:tab/>
        <w:t>859-253-1686</w:t>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New Vista (Formerly Bluegrass.org)</w:t>
      </w:r>
    </w:p>
    <w:p w:rsidR="004B6281" w:rsidRPr="00080D02"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spacing w:after="0" w:line="240" w:lineRule="auto"/>
        <w:rPr>
          <w:rFonts w:ascii="Times New Roman" w:eastAsia="Times New Roman" w:hAnsi="Times New Roman" w:cs="Times New Roman"/>
          <w:sz w:val="24"/>
          <w:szCs w:val="24"/>
        </w:rPr>
      </w:pPr>
    </w:p>
    <w:p w:rsidR="004B6281" w:rsidRPr="00FE0E10"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Default="004B6281" w:rsidP="004B6281">
      <w:pPr>
        <w:spacing w:after="0" w:line="240" w:lineRule="auto"/>
        <w:rPr>
          <w:rFonts w:eastAsia="Times New Roman" w:cstheme="minorHAnsi"/>
        </w:rPr>
      </w:pPr>
      <w:r>
        <w:rPr>
          <w:rFonts w:eastAsia="Times New Roman" w:cstheme="minorHAnsi"/>
        </w:rPr>
        <w:t>Tiffani Wright</w:t>
      </w:r>
    </w:p>
    <w:p w:rsidR="004B6281" w:rsidRPr="007D33DA" w:rsidRDefault="004B6281" w:rsidP="004B6281">
      <w:pPr>
        <w:spacing w:after="0" w:line="240" w:lineRule="auto"/>
        <w:rPr>
          <w:rFonts w:eastAsia="Times New Roman" w:cstheme="minorHAnsi"/>
        </w:rPr>
      </w:pPr>
      <w:r>
        <w:rPr>
          <w:rFonts w:eastAsia="Times New Roman" w:cstheme="minorHAnsi"/>
        </w:rPr>
        <w:t>Registered Nurse</w:t>
      </w:r>
    </w:p>
    <w:p w:rsidR="004B6281" w:rsidRDefault="004B6281" w:rsidP="004B6281">
      <w:pPr>
        <w:spacing w:after="0" w:line="240" w:lineRule="auto"/>
        <w:jc w:val="both"/>
        <w:rPr>
          <w:rFonts w:eastAsia="Times New Roman" w:cstheme="minorHAnsi"/>
        </w:rPr>
      </w:pPr>
      <w:r>
        <w:rPr>
          <w:rFonts w:eastAsia="Times New Roman" w:cstheme="minorHAnsi"/>
        </w:rPr>
        <w:t>208 Kidd Drive, Berea, KY 40403</w:t>
      </w:r>
    </w:p>
    <w:p w:rsidR="004B6281" w:rsidRPr="007D33DA" w:rsidRDefault="004B6281" w:rsidP="004B6281">
      <w:pPr>
        <w:spacing w:after="0" w:line="240" w:lineRule="auto"/>
        <w:jc w:val="both"/>
        <w:rPr>
          <w:rFonts w:eastAsia="Times New Roman" w:cstheme="minorHAnsi"/>
        </w:rPr>
      </w:pPr>
      <w:r>
        <w:rPr>
          <w:rFonts w:eastAsia="Times New Roman" w:cstheme="minorHAnsi"/>
        </w:rPr>
        <w:t>Paige.tipton@hospicecp.org</w:t>
      </w:r>
      <w:r>
        <w:rPr>
          <w:rFonts w:eastAsia="Times New Roman" w:cstheme="minorHAnsi"/>
        </w:rPr>
        <w:tab/>
        <w:t>859-986-1500</w:t>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Hospice Care Plus</w:t>
      </w: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tabs>
          <w:tab w:val="left" w:leader="underscore" w:pos="2880"/>
        </w:tabs>
        <w:spacing w:after="0" w:line="240" w:lineRule="auto"/>
        <w:rPr>
          <w:rFonts w:eastAsia="Times New Roman" w:cstheme="minorHAnsi"/>
        </w:rPr>
      </w:pPr>
    </w:p>
    <w:p w:rsidR="004B6281" w:rsidRPr="00FE0E10"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Default="004B6281" w:rsidP="004B6281">
      <w:pPr>
        <w:spacing w:after="0" w:line="240" w:lineRule="auto"/>
        <w:rPr>
          <w:rFonts w:eastAsia="Times New Roman" w:cstheme="minorHAnsi"/>
        </w:rPr>
      </w:pPr>
      <w:r>
        <w:rPr>
          <w:rFonts w:eastAsia="Times New Roman" w:cstheme="minorHAnsi"/>
        </w:rPr>
        <w:t>Vivian Smith</w:t>
      </w:r>
    </w:p>
    <w:p w:rsidR="004B6281" w:rsidRPr="007D33DA" w:rsidRDefault="004B6281" w:rsidP="004B6281">
      <w:pPr>
        <w:spacing w:after="0" w:line="240" w:lineRule="auto"/>
        <w:rPr>
          <w:rFonts w:eastAsia="Times New Roman" w:cstheme="minorHAnsi"/>
        </w:rPr>
      </w:pPr>
      <w:r>
        <w:rPr>
          <w:rFonts w:eastAsia="Times New Roman" w:cstheme="minorHAnsi"/>
        </w:rPr>
        <w:t>Director</w:t>
      </w:r>
    </w:p>
    <w:p w:rsidR="004B6281" w:rsidRDefault="004B6281" w:rsidP="004B6281">
      <w:pPr>
        <w:spacing w:after="0" w:line="240" w:lineRule="auto"/>
        <w:jc w:val="both"/>
        <w:rPr>
          <w:rFonts w:eastAsia="Times New Roman" w:cstheme="minorHAnsi"/>
        </w:rPr>
      </w:pPr>
      <w:r>
        <w:rPr>
          <w:rFonts w:eastAsia="Times New Roman" w:cstheme="minorHAnsi"/>
        </w:rPr>
        <w:t>PO Box 587 45 Center Street, Beattyville, KY 41311</w:t>
      </w:r>
    </w:p>
    <w:p w:rsidR="004B6281" w:rsidRPr="007D33DA" w:rsidRDefault="004B6281" w:rsidP="004B6281">
      <w:pPr>
        <w:spacing w:after="0" w:line="240" w:lineRule="auto"/>
        <w:jc w:val="both"/>
        <w:rPr>
          <w:rFonts w:eastAsia="Times New Roman" w:cstheme="minorHAnsi"/>
        </w:rPr>
      </w:pPr>
      <w:r>
        <w:rPr>
          <w:rFonts w:eastAsia="Times New Roman" w:cstheme="minorHAnsi"/>
        </w:rPr>
        <w:t>Viviank.smith@ky.gov</w:t>
      </w:r>
      <w:r>
        <w:rPr>
          <w:rFonts w:eastAsia="Times New Roman" w:cstheme="minorHAnsi"/>
        </w:rPr>
        <w:tab/>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Lee County Health Department</w:t>
      </w: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Default="004B6281" w:rsidP="004B6281">
      <w:pPr>
        <w:tabs>
          <w:tab w:val="left" w:leader="underscore" w:pos="2880"/>
        </w:tabs>
        <w:spacing w:after="0" w:line="240" w:lineRule="auto"/>
        <w:rPr>
          <w:rFonts w:eastAsia="Times New Roman" w:cstheme="minorHAnsi"/>
        </w:rPr>
      </w:pPr>
      <w:r>
        <w:rPr>
          <w:rFonts w:eastAsia="Times New Roman" w:cstheme="minorHAnsi"/>
        </w:rPr>
        <w:t>Tim Gould</w:t>
      </w:r>
    </w:p>
    <w:p w:rsidR="004B6281" w:rsidRPr="007D33DA" w:rsidRDefault="004B6281" w:rsidP="004B6281">
      <w:pPr>
        <w:spacing w:after="0" w:line="240" w:lineRule="auto"/>
        <w:rPr>
          <w:rFonts w:eastAsia="Times New Roman" w:cstheme="minorHAnsi"/>
        </w:rPr>
      </w:pPr>
      <w:r>
        <w:rPr>
          <w:rFonts w:eastAsia="Times New Roman" w:cstheme="minorHAnsi"/>
        </w:rPr>
        <w:t>Director</w:t>
      </w:r>
    </w:p>
    <w:p w:rsidR="004B6281" w:rsidRDefault="004B6281" w:rsidP="004B6281">
      <w:pPr>
        <w:spacing w:after="0" w:line="240" w:lineRule="auto"/>
        <w:jc w:val="both"/>
        <w:rPr>
          <w:rFonts w:eastAsia="Times New Roman" w:cstheme="minorHAnsi"/>
        </w:rPr>
      </w:pPr>
      <w:r>
        <w:rPr>
          <w:rFonts w:eastAsia="Times New Roman" w:cstheme="minorHAnsi"/>
        </w:rPr>
        <w:t xml:space="preserve">365 River Drive, Irvine, </w:t>
      </w:r>
      <w:bookmarkStart w:id="6" w:name="_GoBack"/>
      <w:bookmarkEnd w:id="6"/>
      <w:r>
        <w:rPr>
          <w:rFonts w:eastAsia="Times New Roman" w:cstheme="minorHAnsi"/>
        </w:rPr>
        <w:t>KY 40336</w:t>
      </w:r>
    </w:p>
    <w:p w:rsidR="004B6281" w:rsidRPr="007D33DA" w:rsidRDefault="004B6281" w:rsidP="004B6281">
      <w:pPr>
        <w:spacing w:after="0" w:line="240" w:lineRule="auto"/>
        <w:jc w:val="both"/>
        <w:rPr>
          <w:rFonts w:eastAsia="Times New Roman" w:cstheme="minorHAnsi"/>
        </w:rPr>
      </w:pPr>
      <w:hyperlink r:id="rId14" w:history="1">
        <w:r w:rsidRPr="004B3376">
          <w:rPr>
            <w:rStyle w:val="Hyperlink"/>
            <w:rFonts w:eastAsia="Times New Roman" w:cstheme="minorHAnsi"/>
          </w:rPr>
          <w:t>haroldt.gould@ky.gov</w:t>
        </w:r>
      </w:hyperlink>
      <w:r>
        <w:rPr>
          <w:rFonts w:eastAsia="Times New Roman" w:cstheme="minorHAnsi"/>
        </w:rPr>
        <w:tab/>
        <w:t>606-723-5227</w:t>
      </w:r>
      <w:r>
        <w:rPr>
          <w:rFonts w:eastAsia="Times New Roman" w:cstheme="minorHAnsi"/>
        </w:rPr>
        <w:tab/>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Estill County Health Department</w:t>
      </w: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lastRenderedPageBreak/>
        <w:t>______________________________________________</w:t>
      </w:r>
      <w:r w:rsidRPr="00FE0E10">
        <w:rPr>
          <w:rFonts w:eastAsia="Times New Roman" w:cstheme="minorHAnsi"/>
        </w:rPr>
        <w:tab/>
        <w:t>Date: ____________________</w:t>
      </w:r>
    </w:p>
    <w:p w:rsidR="004B6281" w:rsidRDefault="004B6281" w:rsidP="004B6281">
      <w:pPr>
        <w:tabs>
          <w:tab w:val="left" w:leader="underscore" w:pos="2880"/>
        </w:tabs>
        <w:spacing w:after="0" w:line="240" w:lineRule="auto"/>
        <w:rPr>
          <w:rFonts w:eastAsia="Times New Roman" w:cstheme="minorHAnsi"/>
        </w:rPr>
      </w:pPr>
      <w:r>
        <w:rPr>
          <w:rFonts w:eastAsia="Times New Roman" w:cstheme="minorHAnsi"/>
        </w:rPr>
        <w:t>Donna Isfort</w:t>
      </w:r>
    </w:p>
    <w:p w:rsidR="004B6281" w:rsidRPr="007D33DA" w:rsidRDefault="004B6281" w:rsidP="004B6281">
      <w:pPr>
        <w:spacing w:after="0" w:line="240" w:lineRule="auto"/>
        <w:rPr>
          <w:rFonts w:eastAsia="Times New Roman" w:cstheme="minorHAnsi"/>
        </w:rPr>
      </w:pPr>
      <w:r>
        <w:rPr>
          <w:rFonts w:eastAsia="Times New Roman" w:cstheme="minorHAnsi"/>
        </w:rPr>
        <w:t>APRN/Owner</w:t>
      </w:r>
    </w:p>
    <w:p w:rsidR="004B6281" w:rsidRDefault="004B6281" w:rsidP="004B6281">
      <w:pPr>
        <w:spacing w:after="0" w:line="240" w:lineRule="auto"/>
        <w:jc w:val="both"/>
        <w:rPr>
          <w:rFonts w:eastAsia="Times New Roman" w:cstheme="minorHAnsi"/>
        </w:rPr>
      </w:pPr>
      <w:r>
        <w:rPr>
          <w:rFonts w:eastAsia="Times New Roman" w:cstheme="minorHAnsi"/>
        </w:rPr>
        <w:t>275 North Court Street, Irvine, KY 40336</w:t>
      </w:r>
    </w:p>
    <w:p w:rsidR="004B6281" w:rsidRPr="007D33DA" w:rsidRDefault="004B6281" w:rsidP="004B6281">
      <w:pPr>
        <w:spacing w:after="0" w:line="240" w:lineRule="auto"/>
        <w:jc w:val="both"/>
        <w:rPr>
          <w:rFonts w:eastAsia="Times New Roman" w:cstheme="minorHAnsi"/>
        </w:rPr>
      </w:pPr>
      <w:hyperlink r:id="rId15" w:history="1">
        <w:r w:rsidRPr="004B3376">
          <w:rPr>
            <w:rStyle w:val="Hyperlink"/>
            <w:rFonts w:eastAsia="Times New Roman" w:cstheme="minorHAnsi"/>
          </w:rPr>
          <w:t>drisfort@gmail.com</w:t>
        </w:r>
      </w:hyperlink>
      <w:r>
        <w:rPr>
          <w:rFonts w:eastAsia="Times New Roman" w:cstheme="minorHAnsi"/>
        </w:rPr>
        <w:tab/>
        <w:t>606-723-2167</w:t>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Estill Medical Clinic, PSC</w:t>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Default="004B6281" w:rsidP="004B6281">
      <w:pPr>
        <w:tabs>
          <w:tab w:val="left" w:leader="underscore" w:pos="2880"/>
        </w:tabs>
        <w:spacing w:after="0" w:line="240" w:lineRule="auto"/>
        <w:rPr>
          <w:rFonts w:eastAsia="Times New Roman" w:cstheme="minorHAnsi"/>
        </w:rPr>
      </w:pPr>
      <w:r>
        <w:rPr>
          <w:rFonts w:eastAsia="Times New Roman" w:cstheme="minorHAnsi"/>
        </w:rPr>
        <w:t>Shawn Rice, DO</w:t>
      </w:r>
    </w:p>
    <w:p w:rsidR="004B6281" w:rsidRPr="007D33DA" w:rsidRDefault="004B6281" w:rsidP="004B6281">
      <w:pPr>
        <w:spacing w:after="0" w:line="240" w:lineRule="auto"/>
        <w:rPr>
          <w:rFonts w:eastAsia="Times New Roman" w:cstheme="minorHAnsi"/>
        </w:rPr>
      </w:pPr>
      <w:r>
        <w:rPr>
          <w:rFonts w:eastAsia="Times New Roman" w:cstheme="minorHAnsi"/>
        </w:rPr>
        <w:t>Medical Director – Mercy Health Marcum and Wallace Hospital</w:t>
      </w:r>
    </w:p>
    <w:p w:rsidR="004B6281" w:rsidRDefault="004B6281" w:rsidP="004B6281">
      <w:pPr>
        <w:spacing w:after="0" w:line="240" w:lineRule="auto"/>
        <w:jc w:val="both"/>
        <w:rPr>
          <w:rFonts w:eastAsia="Times New Roman" w:cstheme="minorHAnsi"/>
        </w:rPr>
      </w:pPr>
      <w:r>
        <w:rPr>
          <w:rFonts w:eastAsia="Times New Roman" w:cstheme="minorHAnsi"/>
        </w:rPr>
        <w:t>4535 Dressler Road NW, Canton, Ohio 44718</w:t>
      </w:r>
    </w:p>
    <w:p w:rsidR="004B6281" w:rsidRPr="007D33DA" w:rsidRDefault="004B6281" w:rsidP="004B6281">
      <w:pPr>
        <w:spacing w:after="0" w:line="240" w:lineRule="auto"/>
        <w:jc w:val="both"/>
        <w:rPr>
          <w:rFonts w:eastAsia="Times New Roman" w:cstheme="minorHAnsi"/>
        </w:rPr>
      </w:pPr>
      <w:hyperlink r:id="rId16" w:history="1">
        <w:r w:rsidRPr="004B3376">
          <w:rPr>
            <w:rStyle w:val="Hyperlink"/>
            <w:rFonts w:eastAsia="Times New Roman" w:cstheme="minorHAnsi"/>
          </w:rPr>
          <w:t>ricesc@usacs.com</w:t>
        </w:r>
      </w:hyperlink>
      <w:r>
        <w:rPr>
          <w:rFonts w:eastAsia="Times New Roman" w:cstheme="minorHAnsi"/>
        </w:rPr>
        <w:tab/>
        <w:t>800-828-0898</w:t>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US Acute Care Solutions</w:t>
      </w: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Default="004B6281" w:rsidP="004B6281">
      <w:pPr>
        <w:tabs>
          <w:tab w:val="left" w:leader="underscore" w:pos="2880"/>
        </w:tabs>
        <w:spacing w:after="0" w:line="240" w:lineRule="auto"/>
        <w:rPr>
          <w:rFonts w:eastAsia="Times New Roman" w:cstheme="minorHAnsi"/>
        </w:rPr>
      </w:pPr>
      <w:r>
        <w:rPr>
          <w:rFonts w:eastAsia="Times New Roman" w:cstheme="minorHAnsi"/>
        </w:rPr>
        <w:t>Jimmie Wise</w:t>
      </w:r>
    </w:p>
    <w:p w:rsidR="004B6281" w:rsidRPr="007D33DA" w:rsidRDefault="004B6281" w:rsidP="004B6281">
      <w:pPr>
        <w:spacing w:after="0" w:line="240" w:lineRule="auto"/>
        <w:rPr>
          <w:rFonts w:eastAsia="Times New Roman" w:cstheme="minorHAnsi"/>
        </w:rPr>
      </w:pPr>
      <w:r>
        <w:rPr>
          <w:rFonts w:eastAsia="Times New Roman" w:cstheme="minorHAnsi"/>
        </w:rPr>
        <w:t>Director</w:t>
      </w:r>
    </w:p>
    <w:p w:rsidR="004B6281" w:rsidRDefault="004B6281" w:rsidP="004B6281">
      <w:pPr>
        <w:spacing w:after="0" w:line="240" w:lineRule="auto"/>
        <w:jc w:val="both"/>
        <w:rPr>
          <w:rFonts w:eastAsia="Times New Roman" w:cstheme="minorHAnsi"/>
        </w:rPr>
      </w:pPr>
      <w:proofErr w:type="gramStart"/>
      <w:r>
        <w:rPr>
          <w:rFonts w:eastAsia="Times New Roman" w:cstheme="minorHAnsi"/>
        </w:rPr>
        <w:t>22  Mercy</w:t>
      </w:r>
      <w:proofErr w:type="gramEnd"/>
      <w:r>
        <w:rPr>
          <w:rFonts w:eastAsia="Times New Roman" w:cstheme="minorHAnsi"/>
        </w:rPr>
        <w:t xml:space="preserve"> Court, Irvine, KY 40336</w:t>
      </w:r>
    </w:p>
    <w:p w:rsidR="004B6281" w:rsidRPr="007D33DA" w:rsidRDefault="004B6281" w:rsidP="004B6281">
      <w:pPr>
        <w:spacing w:after="0" w:line="240" w:lineRule="auto"/>
        <w:jc w:val="both"/>
        <w:rPr>
          <w:rFonts w:eastAsia="Times New Roman" w:cstheme="minorHAnsi"/>
        </w:rPr>
      </w:pPr>
      <w:hyperlink r:id="rId17" w:history="1">
        <w:r w:rsidRPr="004B3376">
          <w:rPr>
            <w:rStyle w:val="Hyperlink"/>
            <w:rFonts w:eastAsia="Times New Roman" w:cstheme="minorHAnsi"/>
          </w:rPr>
          <w:t>ecemsjwise@irvineonline.net</w:t>
        </w:r>
      </w:hyperlink>
      <w:r>
        <w:rPr>
          <w:rFonts w:eastAsia="Times New Roman" w:cstheme="minorHAnsi"/>
        </w:rPr>
        <w:tab/>
        <w:t>606-723-2124</w:t>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Estill County Emergency Medical Services</w:t>
      </w: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Default="004B6281" w:rsidP="004B6281">
      <w:pPr>
        <w:tabs>
          <w:tab w:val="left" w:leader="underscore" w:pos="2880"/>
        </w:tabs>
        <w:spacing w:after="0" w:line="240" w:lineRule="auto"/>
        <w:rPr>
          <w:rFonts w:eastAsia="Times New Roman" w:cstheme="minorHAnsi"/>
        </w:rPr>
      </w:pPr>
      <w:r>
        <w:rPr>
          <w:rFonts w:eastAsia="Times New Roman" w:cstheme="minorHAnsi"/>
        </w:rPr>
        <w:t>Scott Lilley</w:t>
      </w:r>
    </w:p>
    <w:p w:rsidR="004B6281" w:rsidRPr="007D33DA" w:rsidRDefault="004B6281" w:rsidP="004B6281">
      <w:pPr>
        <w:spacing w:after="0" w:line="240" w:lineRule="auto"/>
        <w:rPr>
          <w:rFonts w:eastAsia="Times New Roman" w:cstheme="minorHAnsi"/>
        </w:rPr>
      </w:pPr>
      <w:r>
        <w:rPr>
          <w:rFonts w:eastAsia="Times New Roman" w:cstheme="minorHAnsi"/>
        </w:rPr>
        <w:t>Executive Director</w:t>
      </w:r>
    </w:p>
    <w:p w:rsidR="004B6281" w:rsidRDefault="004B6281" w:rsidP="004B6281">
      <w:pPr>
        <w:spacing w:after="0" w:line="240" w:lineRule="auto"/>
        <w:jc w:val="both"/>
        <w:rPr>
          <w:rFonts w:eastAsia="Times New Roman" w:cstheme="minorHAnsi"/>
        </w:rPr>
      </w:pPr>
      <w:r>
        <w:rPr>
          <w:rFonts w:eastAsia="Times New Roman" w:cstheme="minorHAnsi"/>
        </w:rPr>
        <w:t>129 East Main Street Suite 3, Morehead, KY 40351</w:t>
      </w:r>
    </w:p>
    <w:p w:rsidR="004B6281" w:rsidRPr="007D33DA" w:rsidRDefault="004B6281" w:rsidP="004B6281">
      <w:pPr>
        <w:spacing w:after="0" w:line="240" w:lineRule="auto"/>
        <w:jc w:val="both"/>
        <w:rPr>
          <w:rFonts w:eastAsia="Times New Roman" w:cstheme="minorHAnsi"/>
        </w:rPr>
      </w:pPr>
      <w:r w:rsidRPr="004D1577">
        <w:rPr>
          <w:rFonts w:eastAsia="Times New Roman" w:cstheme="minorHAnsi"/>
        </w:rPr>
        <w:t>s.lilley@krhio.org</w:t>
      </w:r>
      <w:r>
        <w:rPr>
          <w:rFonts w:eastAsia="Times New Roman" w:cstheme="minorHAnsi"/>
        </w:rPr>
        <w:tab/>
        <w:t>855-385-2089</w:t>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Kentucky Regional Health Information Organization</w:t>
      </w: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lastRenderedPageBreak/>
        <w:t>______________________________________________</w:t>
      </w:r>
      <w:r w:rsidRPr="00FE0E10">
        <w:rPr>
          <w:rFonts w:eastAsia="Times New Roman" w:cstheme="minorHAnsi"/>
        </w:rPr>
        <w:tab/>
        <w:t>Date: ____________________</w:t>
      </w:r>
    </w:p>
    <w:p w:rsidR="004B6281" w:rsidRDefault="004B6281" w:rsidP="004B6281">
      <w:pPr>
        <w:tabs>
          <w:tab w:val="left" w:leader="underscore" w:pos="2880"/>
        </w:tabs>
        <w:spacing w:after="0" w:line="240" w:lineRule="auto"/>
        <w:rPr>
          <w:rFonts w:eastAsia="Times New Roman" w:cstheme="minorHAnsi"/>
        </w:rPr>
      </w:pPr>
      <w:r>
        <w:rPr>
          <w:rFonts w:eastAsia="Times New Roman" w:cstheme="minorHAnsi"/>
        </w:rPr>
        <w:t>Jeff Saylor</w:t>
      </w:r>
    </w:p>
    <w:p w:rsidR="004B6281" w:rsidRPr="007D33DA" w:rsidRDefault="004B6281" w:rsidP="004B6281">
      <w:pPr>
        <w:spacing w:after="0" w:line="240" w:lineRule="auto"/>
        <w:rPr>
          <w:rFonts w:eastAsia="Times New Roman" w:cstheme="minorHAnsi"/>
        </w:rPr>
      </w:pPr>
      <w:r>
        <w:rPr>
          <w:rFonts w:eastAsia="Times New Roman" w:cstheme="minorHAnsi"/>
        </w:rPr>
        <w:t>Superintendent</w:t>
      </w:r>
    </w:p>
    <w:p w:rsidR="004B6281" w:rsidRDefault="004B6281" w:rsidP="004B6281">
      <w:pPr>
        <w:spacing w:after="0" w:line="240" w:lineRule="auto"/>
        <w:jc w:val="both"/>
        <w:rPr>
          <w:rFonts w:eastAsia="Times New Roman" w:cstheme="minorHAnsi"/>
        </w:rPr>
      </w:pPr>
      <w:r>
        <w:rPr>
          <w:rFonts w:eastAsia="Times New Roman" w:cstheme="minorHAnsi"/>
        </w:rPr>
        <w:t>253 Maini Street, Irvine, KY 40336</w:t>
      </w:r>
    </w:p>
    <w:p w:rsidR="004B6281" w:rsidRPr="007D33DA" w:rsidRDefault="004B6281" w:rsidP="004B6281">
      <w:pPr>
        <w:spacing w:after="0" w:line="240" w:lineRule="auto"/>
        <w:jc w:val="both"/>
        <w:rPr>
          <w:rFonts w:eastAsia="Times New Roman" w:cstheme="minorHAnsi"/>
        </w:rPr>
      </w:pPr>
      <w:r>
        <w:rPr>
          <w:rFonts w:eastAsia="Times New Roman" w:cstheme="minorHAnsi"/>
        </w:rPr>
        <w:t>Jeff.saylor@estill.kyschools.us</w:t>
      </w:r>
      <w:r>
        <w:rPr>
          <w:rFonts w:eastAsia="Times New Roman" w:cstheme="minorHAnsi"/>
        </w:rPr>
        <w:tab/>
        <w:t>606-723-2181</w:t>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Estill County Board of Education</w:t>
      </w: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p>
    <w:p w:rsidR="004B6281"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Default="004B6281" w:rsidP="004B6281">
      <w:pPr>
        <w:tabs>
          <w:tab w:val="left" w:leader="underscore" w:pos="2880"/>
        </w:tabs>
        <w:spacing w:after="0" w:line="240" w:lineRule="auto"/>
        <w:rPr>
          <w:rFonts w:eastAsia="Times New Roman" w:cstheme="minorHAnsi"/>
        </w:rPr>
      </w:pPr>
      <w:r>
        <w:rPr>
          <w:rFonts w:eastAsia="Times New Roman" w:cstheme="minorHAnsi"/>
        </w:rPr>
        <w:t>Vivian Ong, MD</w:t>
      </w:r>
    </w:p>
    <w:p w:rsidR="004B6281" w:rsidRDefault="004B6281" w:rsidP="004B6281">
      <w:pPr>
        <w:spacing w:after="0" w:line="240" w:lineRule="auto"/>
        <w:jc w:val="both"/>
        <w:rPr>
          <w:rFonts w:eastAsia="Times New Roman" w:cstheme="minorHAnsi"/>
        </w:rPr>
      </w:pPr>
      <w:r>
        <w:rPr>
          <w:rFonts w:eastAsia="Times New Roman" w:cstheme="minorHAnsi"/>
        </w:rPr>
        <w:t>Director</w:t>
      </w:r>
    </w:p>
    <w:p w:rsidR="004B6281" w:rsidRDefault="004B6281" w:rsidP="004B6281">
      <w:pPr>
        <w:spacing w:after="0" w:line="240" w:lineRule="auto"/>
        <w:jc w:val="both"/>
        <w:rPr>
          <w:rFonts w:eastAsia="Times New Roman" w:cstheme="minorHAnsi"/>
        </w:rPr>
      </w:pPr>
      <w:r>
        <w:rPr>
          <w:rFonts w:eastAsia="Times New Roman" w:cstheme="minorHAnsi"/>
        </w:rPr>
        <w:t>233 River Drive, Irvine, KY 40336</w:t>
      </w:r>
    </w:p>
    <w:p w:rsidR="004B6281" w:rsidRPr="007D33DA" w:rsidRDefault="004B6281" w:rsidP="004B6281">
      <w:pPr>
        <w:spacing w:after="0" w:line="240" w:lineRule="auto"/>
        <w:jc w:val="both"/>
        <w:rPr>
          <w:rFonts w:eastAsia="Times New Roman" w:cstheme="minorHAnsi"/>
        </w:rPr>
      </w:pPr>
      <w:hyperlink r:id="rId18" w:history="1">
        <w:r w:rsidRPr="004B3376">
          <w:rPr>
            <w:rStyle w:val="Hyperlink"/>
            <w:rFonts w:eastAsia="Times New Roman" w:cstheme="minorHAnsi"/>
          </w:rPr>
          <w:t>vong@kidscareclinic.com</w:t>
        </w:r>
      </w:hyperlink>
      <w:r>
        <w:rPr>
          <w:rFonts w:eastAsia="Times New Roman" w:cstheme="minorHAnsi"/>
        </w:rPr>
        <w:tab/>
        <w:t>606-723-5142</w:t>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Children’s Clinic</w:t>
      </w: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cstheme="minorHAnsi"/>
          <w:noProof/>
        </w:rPr>
        <mc:AlternateContent>
          <mc:Choice Requires="wps">
            <w:drawing>
              <wp:anchor distT="0" distB="0" distL="114300" distR="114300" simplePos="0" relativeHeight="251660288" behindDoc="0" locked="0" layoutInCell="1" allowOverlap="1" wp14:anchorId="0B1D5931" wp14:editId="7FF36A2A">
                <wp:simplePos x="0" y="0"/>
                <wp:positionH relativeFrom="margin">
                  <wp:align>left</wp:align>
                </wp:positionH>
                <wp:positionV relativeFrom="paragraph">
                  <wp:posOffset>192187</wp:posOffset>
                </wp:positionV>
                <wp:extent cx="3333750" cy="561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333750" cy="561975"/>
                        </a:xfrm>
                        <a:prstGeom prst="rect">
                          <a:avLst/>
                        </a:prstGeom>
                        <a:noFill/>
                        <a:ln w="6350">
                          <a:noFill/>
                        </a:ln>
                      </wps:spPr>
                      <wps:txbx>
                        <w:txbxContent>
                          <w:p w:rsidR="004B6281" w:rsidRDefault="004B6281" w:rsidP="004B6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D5931" id="Text Box 2" o:spid="_x0000_s1028" type="#_x0000_t202" style="position:absolute;margin-left:0;margin-top:15.15pt;width:262.5pt;height:44.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" filled="f" stroked="f" strokeweight=".5pt">
                <v:textbox>
                  <w:txbxContent>
                    <w:p w:rsidR="004B6281" w:rsidRDefault="004B6281" w:rsidP="004B6281"/>
                  </w:txbxContent>
                </v:textbox>
                <w10:wrap anchorx="margin"/>
              </v:shape>
            </w:pict>
          </mc:Fallback>
        </mc:AlternateContent>
      </w: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cstheme="minorHAnsi"/>
          <w:noProof/>
        </w:rPr>
        <mc:AlternateContent>
          <mc:Choice Requires="wps">
            <w:drawing>
              <wp:anchor distT="0" distB="0" distL="114300" distR="114300" simplePos="0" relativeHeight="251661312" behindDoc="0" locked="0" layoutInCell="1" allowOverlap="1" wp14:anchorId="383CC465" wp14:editId="0E472957">
                <wp:simplePos x="0" y="0"/>
                <wp:positionH relativeFrom="column">
                  <wp:posOffset>4048125</wp:posOffset>
                </wp:positionH>
                <wp:positionV relativeFrom="paragraph">
                  <wp:posOffset>192405</wp:posOffset>
                </wp:positionV>
                <wp:extent cx="1323975" cy="381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323975" cy="381000"/>
                        </a:xfrm>
                        <a:prstGeom prst="rect">
                          <a:avLst/>
                        </a:prstGeom>
                        <a:solidFill>
                          <a:schemeClr val="lt1"/>
                        </a:solidFill>
                        <a:ln w="6350">
                          <a:noFill/>
                        </a:ln>
                      </wps:spPr>
                      <wps:txbx>
                        <w:txbxContent>
                          <w:p w:rsidR="004B6281" w:rsidRDefault="004B6281" w:rsidP="004B6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3CC465" id="Text Box 6" o:spid="_x0000_s1029" type="#_x0000_t202" style="position:absolute;margin-left:318.75pt;margin-top:15.15pt;width:104.25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" fillcolor="white [3201]" stroked="f" strokeweight=".5pt">
                <v:textbox>
                  <w:txbxContent>
                    <w:p w:rsidR="004B6281" w:rsidRDefault="004B6281" w:rsidP="004B6281"/>
                  </w:txbxContent>
                </v:textbox>
              </v:shape>
            </w:pict>
          </mc:Fallback>
        </mc:AlternateContent>
      </w:r>
    </w:p>
    <w:p w:rsidR="004B6281" w:rsidRDefault="004B6281" w:rsidP="004B6281">
      <w:pPr>
        <w:pStyle w:val="NormalWeb"/>
        <w:tabs>
          <w:tab w:val="left" w:pos="6675"/>
        </w:tabs>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ab/>
      </w:r>
    </w:p>
    <w:p w:rsidR="004B6281"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Default="004B6281" w:rsidP="004B6281">
      <w:pPr>
        <w:tabs>
          <w:tab w:val="left" w:leader="underscore" w:pos="2880"/>
        </w:tabs>
        <w:spacing w:after="0" w:line="240" w:lineRule="auto"/>
        <w:rPr>
          <w:rFonts w:eastAsia="Times New Roman" w:cstheme="minorHAnsi"/>
        </w:rPr>
      </w:pPr>
      <w:r>
        <w:rPr>
          <w:rFonts w:eastAsia="Times New Roman" w:cstheme="minorHAnsi"/>
        </w:rPr>
        <w:t>Ernie Scott</w:t>
      </w:r>
    </w:p>
    <w:p w:rsidR="004B6281" w:rsidRDefault="004B6281" w:rsidP="004B6281">
      <w:pPr>
        <w:spacing w:after="0" w:line="240" w:lineRule="auto"/>
        <w:jc w:val="both"/>
        <w:rPr>
          <w:rFonts w:eastAsia="Times New Roman" w:cstheme="minorHAnsi"/>
        </w:rPr>
      </w:pPr>
      <w:r>
        <w:rPr>
          <w:rFonts w:eastAsia="Times New Roman" w:cstheme="minorHAnsi"/>
        </w:rPr>
        <w:t>Director</w:t>
      </w:r>
    </w:p>
    <w:p w:rsidR="004B6281" w:rsidRDefault="004B6281" w:rsidP="004B6281">
      <w:pPr>
        <w:spacing w:after="0" w:line="240" w:lineRule="auto"/>
        <w:jc w:val="both"/>
        <w:rPr>
          <w:rFonts w:eastAsia="Times New Roman" w:cstheme="minorHAnsi"/>
        </w:rPr>
      </w:pPr>
      <w:r>
        <w:rPr>
          <w:rFonts w:eastAsia="Times New Roman" w:cstheme="minorHAnsi"/>
        </w:rPr>
        <w:t>750 Morton Blvd., Hazard, KY 41701</w:t>
      </w:r>
    </w:p>
    <w:p w:rsidR="004B6281" w:rsidRPr="007D33DA" w:rsidRDefault="004B6281" w:rsidP="004B6281">
      <w:pPr>
        <w:spacing w:after="0" w:line="240" w:lineRule="auto"/>
        <w:jc w:val="both"/>
        <w:rPr>
          <w:rFonts w:eastAsia="Times New Roman" w:cstheme="minorHAnsi"/>
        </w:rPr>
      </w:pPr>
      <w:hyperlink r:id="rId19" w:history="1">
        <w:r w:rsidRPr="004B3376">
          <w:rPr>
            <w:rStyle w:val="Hyperlink"/>
            <w:rFonts w:eastAsia="Times New Roman" w:cstheme="minorHAnsi"/>
          </w:rPr>
          <w:t>ernie.scott@uky.edu</w:t>
        </w:r>
      </w:hyperlink>
      <w:r>
        <w:rPr>
          <w:rFonts w:eastAsia="Times New Roman" w:cstheme="minorHAnsi"/>
        </w:rPr>
        <w:tab/>
        <w:t>606-439-3557 x83583</w:t>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Kentucky Office of Rural Health – Non-Voting Member</w:t>
      </w:r>
    </w:p>
    <w:p w:rsidR="004B6281" w:rsidRDefault="004B6281" w:rsidP="004B6281">
      <w:pPr>
        <w:tabs>
          <w:tab w:val="left" w:leader="underscore" w:pos="2880"/>
        </w:tabs>
        <w:spacing w:after="0" w:line="240" w:lineRule="auto"/>
        <w:rPr>
          <w:rFonts w:eastAsia="Times New Roman" w:cstheme="minorHAnsi"/>
        </w:rPr>
      </w:pPr>
      <w:r>
        <w:rPr>
          <w:rFonts w:eastAsia="Times New Roman" w:cstheme="minorHAnsi"/>
          <w:noProof/>
        </w:rPr>
        <mc:AlternateContent>
          <mc:Choice Requires="wps">
            <w:drawing>
              <wp:anchor distT="0" distB="0" distL="114300" distR="114300" simplePos="0" relativeHeight="251659264" behindDoc="0" locked="0" layoutInCell="1" allowOverlap="1" wp14:anchorId="5B09AF7E" wp14:editId="1D9E5A27">
                <wp:simplePos x="0" y="0"/>
                <wp:positionH relativeFrom="column">
                  <wp:posOffset>-57150</wp:posOffset>
                </wp:positionH>
                <wp:positionV relativeFrom="paragraph">
                  <wp:posOffset>87630</wp:posOffset>
                </wp:positionV>
                <wp:extent cx="3333750" cy="581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333750" cy="581025"/>
                        </a:xfrm>
                        <a:prstGeom prst="rect">
                          <a:avLst/>
                        </a:prstGeom>
                        <a:noFill/>
                        <a:ln w="6350">
                          <a:noFill/>
                        </a:ln>
                      </wps:spPr>
                      <wps:txbx>
                        <w:txbxContent>
                          <w:p w:rsidR="004B6281" w:rsidRDefault="004B6281" w:rsidP="004B6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09AF7E" id="Text Box 1" o:spid="_x0000_s1030" type="#_x0000_t202" style="position:absolute;margin-left:-4.5pt;margin-top:6.9pt;width:262.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" filled="f" stroked="f" strokeweight=".5pt">
                <v:textbox>
                  <w:txbxContent>
                    <w:p w:rsidR="004B6281" w:rsidRDefault="004B6281" w:rsidP="004B6281"/>
                  </w:txbxContent>
                </v:textbox>
              </v:shape>
            </w:pict>
          </mc:Fallback>
        </mc:AlternateContent>
      </w:r>
    </w:p>
    <w:p w:rsidR="004B6281" w:rsidRDefault="004B6281" w:rsidP="004B6281">
      <w:pPr>
        <w:tabs>
          <w:tab w:val="left" w:leader="underscore" w:pos="2880"/>
        </w:tabs>
        <w:spacing w:after="0" w:line="240" w:lineRule="auto"/>
        <w:rPr>
          <w:rFonts w:eastAsia="Times New Roman" w:cstheme="minorHAnsi"/>
        </w:rPr>
      </w:pPr>
      <w:r>
        <w:rPr>
          <w:rFonts w:cstheme="minorHAnsi"/>
          <w:noProof/>
        </w:rPr>
        <mc:AlternateContent>
          <mc:Choice Requires="wps">
            <w:drawing>
              <wp:anchor distT="0" distB="0" distL="114300" distR="114300" simplePos="0" relativeHeight="251662336" behindDoc="0" locked="0" layoutInCell="1" allowOverlap="1" wp14:anchorId="5EF55ACA" wp14:editId="05A8E24F">
                <wp:simplePos x="0" y="0"/>
                <wp:positionH relativeFrom="column">
                  <wp:posOffset>4076700</wp:posOffset>
                </wp:positionH>
                <wp:positionV relativeFrom="paragraph">
                  <wp:posOffset>97790</wp:posOffset>
                </wp:positionV>
                <wp:extent cx="1323975" cy="3810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323975" cy="381000"/>
                        </a:xfrm>
                        <a:prstGeom prst="rect">
                          <a:avLst/>
                        </a:prstGeom>
                        <a:solidFill>
                          <a:schemeClr val="lt1"/>
                        </a:solidFill>
                        <a:ln w="6350">
                          <a:noFill/>
                        </a:ln>
                      </wps:spPr>
                      <wps:txbx>
                        <w:txbxContent>
                          <w:p w:rsidR="004B6281" w:rsidRDefault="004B6281" w:rsidP="004B6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F55ACA" id="Text Box 7" o:spid="_x0000_s1031" type="#_x0000_t202" style="position:absolute;margin-left:321pt;margin-top:7.7pt;width:104.25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" fillcolor="white [3201]" stroked="f" strokeweight=".5pt">
                <v:textbox>
                  <w:txbxContent>
                    <w:p w:rsidR="004B6281" w:rsidRDefault="004B6281" w:rsidP="004B6281"/>
                  </w:txbxContent>
                </v:textbox>
              </v:shape>
            </w:pict>
          </mc:Fallback>
        </mc:AlternateContent>
      </w:r>
    </w:p>
    <w:p w:rsidR="004B6281" w:rsidRDefault="004B6281" w:rsidP="004B6281">
      <w:pPr>
        <w:tabs>
          <w:tab w:val="left" w:leader="underscore" w:pos="2880"/>
        </w:tabs>
        <w:spacing w:after="0" w:line="240" w:lineRule="auto"/>
        <w:rPr>
          <w:rFonts w:eastAsia="Times New Roman" w:cstheme="minorHAnsi"/>
        </w:rPr>
      </w:pPr>
    </w:p>
    <w:p w:rsidR="004B6281" w:rsidRDefault="004B6281" w:rsidP="004B6281">
      <w:pPr>
        <w:tabs>
          <w:tab w:val="left" w:leader="underscore" w:pos="2880"/>
        </w:tabs>
        <w:spacing w:after="0" w:line="240" w:lineRule="auto"/>
        <w:rPr>
          <w:rFonts w:eastAsia="Times New Roman" w:cstheme="minorHAnsi"/>
        </w:rPr>
      </w:pPr>
      <w:r w:rsidRPr="00FE0E10">
        <w:rPr>
          <w:rFonts w:eastAsia="Times New Roman" w:cstheme="minorHAnsi"/>
        </w:rPr>
        <w:t>______________________________________________</w:t>
      </w:r>
      <w:r w:rsidRPr="00FE0E10">
        <w:rPr>
          <w:rFonts w:eastAsia="Times New Roman" w:cstheme="minorHAnsi"/>
        </w:rPr>
        <w:tab/>
        <w:t>Date: ____________________</w:t>
      </w:r>
    </w:p>
    <w:p w:rsidR="004B6281" w:rsidRDefault="004B6281" w:rsidP="004B6281">
      <w:pPr>
        <w:tabs>
          <w:tab w:val="left" w:leader="underscore" w:pos="2880"/>
        </w:tabs>
        <w:spacing w:after="0" w:line="240" w:lineRule="auto"/>
        <w:rPr>
          <w:rFonts w:eastAsia="Times New Roman" w:cstheme="minorHAnsi"/>
        </w:rPr>
      </w:pPr>
      <w:r>
        <w:rPr>
          <w:rFonts w:eastAsia="Times New Roman" w:cstheme="minorHAnsi"/>
        </w:rPr>
        <w:t xml:space="preserve">Fran Feltner, </w:t>
      </w:r>
    </w:p>
    <w:p w:rsidR="004B6281" w:rsidRDefault="004B6281" w:rsidP="004B6281">
      <w:pPr>
        <w:spacing w:after="0" w:line="240" w:lineRule="auto"/>
        <w:jc w:val="both"/>
        <w:rPr>
          <w:rFonts w:eastAsia="Times New Roman" w:cstheme="minorHAnsi"/>
        </w:rPr>
      </w:pPr>
      <w:r>
        <w:rPr>
          <w:rFonts w:eastAsia="Times New Roman" w:cstheme="minorHAnsi"/>
        </w:rPr>
        <w:t>Director</w:t>
      </w:r>
    </w:p>
    <w:p w:rsidR="004B6281" w:rsidRDefault="004B6281" w:rsidP="004B6281">
      <w:pPr>
        <w:spacing w:after="0" w:line="240" w:lineRule="auto"/>
        <w:jc w:val="both"/>
        <w:rPr>
          <w:rFonts w:eastAsia="Times New Roman" w:cstheme="minorHAnsi"/>
        </w:rPr>
      </w:pPr>
      <w:r>
        <w:rPr>
          <w:rFonts w:eastAsia="Times New Roman" w:cstheme="minorHAnsi"/>
        </w:rPr>
        <w:t>750 Morton Blvd., Hazard, KY 41701</w:t>
      </w:r>
    </w:p>
    <w:p w:rsidR="004B6281" w:rsidRPr="007D33DA" w:rsidRDefault="004B6281" w:rsidP="004B6281">
      <w:pPr>
        <w:spacing w:after="0" w:line="240" w:lineRule="auto"/>
        <w:jc w:val="both"/>
        <w:rPr>
          <w:rFonts w:eastAsia="Times New Roman" w:cstheme="minorHAnsi"/>
        </w:rPr>
      </w:pPr>
      <w:hyperlink r:id="rId20" w:history="1">
        <w:r w:rsidRPr="004B3376">
          <w:rPr>
            <w:rStyle w:val="Hyperlink"/>
            <w:rFonts w:eastAsia="Times New Roman" w:cstheme="minorHAnsi"/>
          </w:rPr>
          <w:t>fjfeltn@email.uky.edu</w:t>
        </w:r>
      </w:hyperlink>
      <w:r>
        <w:rPr>
          <w:rFonts w:eastAsia="Times New Roman" w:cstheme="minorHAnsi"/>
        </w:rPr>
        <w:tab/>
        <w:t>606-439-3557 x83654</w:t>
      </w:r>
    </w:p>
    <w:p w:rsidR="004B6281" w:rsidRDefault="004B6281" w:rsidP="004B6281">
      <w:pPr>
        <w:spacing w:after="0" w:line="240" w:lineRule="auto"/>
        <w:rPr>
          <w:rFonts w:ascii="Times New Roman" w:eastAsia="Times New Roman" w:hAnsi="Times New Roman" w:cs="Times New Roman"/>
          <w:sz w:val="24"/>
          <w:szCs w:val="24"/>
        </w:rPr>
      </w:pPr>
    </w:p>
    <w:p w:rsidR="004B6281" w:rsidRDefault="004B6281" w:rsidP="004B6281">
      <w:pPr>
        <w:pStyle w:val="NormalWeb"/>
        <w:spacing w:before="0" w:beforeAutospacing="0" w:after="0" w:afterAutospacing="0"/>
        <w:rPr>
          <w:rFonts w:asciiTheme="minorHAnsi" w:hAnsiTheme="minorHAnsi" w:cstheme="minorHAnsi"/>
          <w:b/>
          <w:color w:val="1F3864" w:themeColor="accent1" w:themeShade="80"/>
          <w:sz w:val="28"/>
          <w:szCs w:val="28"/>
        </w:rPr>
      </w:pPr>
      <w:r>
        <w:rPr>
          <w:rFonts w:asciiTheme="minorHAnsi" w:hAnsiTheme="minorHAnsi" w:cstheme="minorHAnsi"/>
          <w:b/>
          <w:color w:val="1F3864" w:themeColor="accent1" w:themeShade="80"/>
          <w:sz w:val="28"/>
          <w:szCs w:val="28"/>
        </w:rPr>
        <w:t>University of Kentucky Center of Excellence in Rural Health – Non-Voting Member</w:t>
      </w:r>
    </w:p>
    <w:p w:rsidR="00FA319D" w:rsidRDefault="00FA319D"/>
    <w:sectPr w:rsidR="00FA319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013" w:rsidRDefault="004B6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013" w:rsidRDefault="004B6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013" w:rsidRDefault="004B628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013" w:rsidRDefault="004B6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013" w:rsidRDefault="004B6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013" w:rsidRDefault="004B6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5B6E"/>
    <w:multiLevelType w:val="hybridMultilevel"/>
    <w:tmpl w:val="9134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97C82"/>
    <w:multiLevelType w:val="hybridMultilevel"/>
    <w:tmpl w:val="A8CE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81"/>
    <w:rsid w:val="004B6281"/>
    <w:rsid w:val="00FA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6EB5"/>
  <w15:chartTrackingRefBased/>
  <w15:docId w15:val="{F1F4898A-D90D-4564-9CCD-66F42833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62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6281"/>
    <w:pPr>
      <w:spacing w:after="0" w:line="240" w:lineRule="auto"/>
      <w:ind w:left="720"/>
    </w:pPr>
    <w:rPr>
      <w:rFonts w:ascii="Calibri" w:hAnsi="Calibri" w:cs="Calibri"/>
    </w:rPr>
  </w:style>
  <w:style w:type="paragraph" w:styleId="Header">
    <w:name w:val="header"/>
    <w:basedOn w:val="Normal"/>
    <w:link w:val="HeaderChar"/>
    <w:uiPriority w:val="99"/>
    <w:unhideWhenUsed/>
    <w:rsid w:val="004B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81"/>
  </w:style>
  <w:style w:type="paragraph" w:styleId="Footer">
    <w:name w:val="footer"/>
    <w:basedOn w:val="Normal"/>
    <w:link w:val="FooterChar"/>
    <w:uiPriority w:val="99"/>
    <w:unhideWhenUsed/>
    <w:rsid w:val="004B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81"/>
  </w:style>
  <w:style w:type="paragraph" w:styleId="NoSpacing">
    <w:name w:val="No Spacing"/>
    <w:uiPriority w:val="1"/>
    <w:qFormat/>
    <w:rsid w:val="004B6281"/>
    <w:pPr>
      <w:spacing w:after="0" w:line="240" w:lineRule="auto"/>
    </w:pPr>
  </w:style>
  <w:style w:type="character" w:styleId="Hyperlink">
    <w:name w:val="Hyperlink"/>
    <w:basedOn w:val="DefaultParagraphFont"/>
    <w:uiPriority w:val="99"/>
    <w:unhideWhenUsed/>
    <w:rsid w:val="004B6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andenburg@foothillscap.org" TargetMode="External"/><Relationship Id="rId13" Type="http://schemas.openxmlformats.org/officeDocument/2006/relationships/hyperlink" Target="mailto:paul.beatrice@newvista.org" TargetMode="External"/><Relationship Id="rId18" Type="http://schemas.openxmlformats.org/officeDocument/2006/relationships/hyperlink" Target="mailto:vong@kidscareclinic.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errick.hamilton@juniperhealth.org" TargetMode="External"/><Relationship Id="rId12" Type="http://schemas.openxmlformats.org/officeDocument/2006/relationships/hyperlink" Target="mailto:Stephen.wright@westcare.com" TargetMode="External"/><Relationship Id="rId17" Type="http://schemas.openxmlformats.org/officeDocument/2006/relationships/hyperlink" Target="mailto:ecemsjwise@irvineonline.ne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ricesc@usacs.com" TargetMode="External"/><Relationship Id="rId20" Type="http://schemas.openxmlformats.org/officeDocument/2006/relationships/hyperlink" Target="mailto:fjfeltn@email.uky.edu" TargetMode="External"/><Relationship Id="rId1" Type="http://schemas.openxmlformats.org/officeDocument/2006/relationships/numbering" Target="numbering.xml"/><Relationship Id="rId6" Type="http://schemas.openxmlformats.org/officeDocument/2006/relationships/hyperlink" Target="mailto:Stephanie.moore@whitehouseclinics.com" TargetMode="External"/><Relationship Id="rId11" Type="http://schemas.openxmlformats.org/officeDocument/2006/relationships/hyperlink" Target="mailto:mfowler@mercy.com" TargetMode="External"/><Relationship Id="rId24" Type="http://schemas.openxmlformats.org/officeDocument/2006/relationships/footer" Target="footer2.xml"/><Relationship Id="rId5" Type="http://schemas.openxmlformats.org/officeDocument/2006/relationships/hyperlink" Target="mailto:Tlstocker1@mercy.com" TargetMode="External"/><Relationship Id="rId15" Type="http://schemas.openxmlformats.org/officeDocument/2006/relationships/hyperlink" Target="mailto:drisfort@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ace.baker@uky." TargetMode="External"/><Relationship Id="rId19" Type="http://schemas.openxmlformats.org/officeDocument/2006/relationships/hyperlink" Target="mailto:ernie.scott@uky.edu" TargetMode="External"/><Relationship Id="rId4" Type="http://schemas.openxmlformats.org/officeDocument/2006/relationships/webSettings" Target="webSettings.xml"/><Relationship Id="rId9" Type="http://schemas.openxmlformats.org/officeDocument/2006/relationships/hyperlink" Target="mailto:Jcrawford@estillcountyky.net" TargetMode="External"/><Relationship Id="rId14" Type="http://schemas.openxmlformats.org/officeDocument/2006/relationships/hyperlink" Target="mailto:haroldt.gould@ky.go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Dehart, Misty</dc:creator>
  <cp:keywords/>
  <dc:description/>
  <cp:lastModifiedBy>Dehart, Misty</cp:lastModifiedBy>
  <cp:revision>1</cp:revision>
  <dcterms:created xsi:type="dcterms:W3CDTF">2020-11-11T13:02:00Z</dcterms:created>
  <dcterms:modified xsi:type="dcterms:W3CDTF">2020-11-11T13:03:00Z</dcterms:modified>
</cp:coreProperties>
</file>