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EA" w:rsidRDefault="00293AEA">
      <w:pPr>
        <w:pStyle w:val="Title"/>
        <w:rPr>
          <w:i/>
        </w:rPr>
      </w:pPr>
      <w:r>
        <w:t>M E M O R A N D U M</w:t>
      </w: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E31744">
        <w:rPr>
          <w:rFonts w:ascii="Times New Roman" w:hAnsi="Times New Roman"/>
          <w:b/>
        </w:rPr>
        <w:t>MATTHEW TURNER</w:t>
      </w:r>
      <w:r w:rsidR="00AD079E">
        <w:rPr>
          <w:rFonts w:ascii="Times New Roman" w:hAnsi="Times New Roman"/>
          <w:b/>
        </w:rPr>
        <w:t>, SUPERINTENDENT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E31744">
        <w:rPr>
          <w:rFonts w:ascii="Times New Roman" w:hAnsi="Times New Roman"/>
          <w:b/>
        </w:rPr>
        <w:t>MATT MCINTIRE</w:t>
      </w:r>
      <w:r>
        <w:rPr>
          <w:rFonts w:ascii="Times New Roman" w:hAnsi="Times New Roman"/>
          <w:b/>
        </w:rPr>
        <w:t>, CHAIRPERSON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1E32D0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:rsidR="00AD079E" w:rsidRDefault="00FC3862" w:rsidP="00FD0249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MR. CASEY JAYNES, DIRECTOR OF MS/HS TEACHING AND LEARNING</w:t>
      </w:r>
    </w:p>
    <w:p w:rsidR="00FD0249" w:rsidRDefault="00FD0249" w:rsidP="00FD0249">
      <w:pPr>
        <w:ind w:left="1440"/>
        <w:rPr>
          <w:rFonts w:ascii="Times New Roman" w:hAnsi="Times New Roman"/>
          <w:b/>
        </w:rPr>
      </w:pPr>
    </w:p>
    <w:p w:rsidR="00AD079E" w:rsidRDefault="00EC2157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E31744">
        <w:rPr>
          <w:rFonts w:ascii="Times New Roman" w:hAnsi="Times New Roman"/>
          <w:b/>
        </w:rPr>
        <w:t>AUGUST 27</w:t>
      </w:r>
      <w:r>
        <w:rPr>
          <w:rFonts w:ascii="Times New Roman" w:hAnsi="Times New Roman"/>
          <w:b/>
        </w:rPr>
        <w:t>,</w:t>
      </w:r>
      <w:r w:rsidR="00E31744">
        <w:rPr>
          <w:rFonts w:ascii="Times New Roman" w:hAnsi="Times New Roman"/>
          <w:b/>
        </w:rPr>
        <w:t xml:space="preserve"> 2020</w:t>
      </w:r>
    </w:p>
    <w:p w:rsidR="00AD079E" w:rsidRPr="00A562DC" w:rsidRDefault="00AD079E" w:rsidP="00AD079E">
      <w:pPr>
        <w:rPr>
          <w:rFonts w:ascii="Times New Roman" w:hAnsi="Times New Roman"/>
          <w:b/>
        </w:rPr>
      </w:pPr>
    </w:p>
    <w:p w:rsidR="00CC0463" w:rsidRDefault="00B958C6" w:rsidP="00AA1F47">
      <w:pPr>
        <w:ind w:left="1440" w:hanging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1C7D41">
        <w:rPr>
          <w:rFonts w:ascii="Times New Roman" w:hAnsi="Times New Roman"/>
          <w:b/>
        </w:rPr>
        <w:t xml:space="preserve">MEMORANDUM OF AGREEMENT </w:t>
      </w:r>
      <w:r w:rsidR="007B153B">
        <w:rPr>
          <w:rFonts w:ascii="Times New Roman" w:hAnsi="Times New Roman"/>
          <w:b/>
        </w:rPr>
        <w:t xml:space="preserve">BETWEEN </w:t>
      </w:r>
      <w:r w:rsidR="007C6AA9">
        <w:rPr>
          <w:rFonts w:ascii="Times New Roman" w:hAnsi="Times New Roman"/>
          <w:b/>
        </w:rPr>
        <w:t xml:space="preserve">JONES </w:t>
      </w:r>
      <w:r w:rsidR="00C73B12">
        <w:rPr>
          <w:rFonts w:ascii="Times New Roman" w:hAnsi="Times New Roman"/>
          <w:b/>
        </w:rPr>
        <w:t>MIDDLE</w:t>
      </w:r>
      <w:r w:rsidR="007B153B">
        <w:rPr>
          <w:rFonts w:ascii="Times New Roman" w:hAnsi="Times New Roman"/>
          <w:b/>
        </w:rPr>
        <w:t xml:space="preserve"> SCHOOL AND </w:t>
      </w:r>
      <w:r w:rsidR="005D4F8B">
        <w:rPr>
          <w:rFonts w:ascii="Times New Roman" w:hAnsi="Times New Roman"/>
          <w:b/>
        </w:rPr>
        <w:t>HOUGHTON MIFFLIN HARCOURT</w:t>
      </w: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CB340D" w:rsidRDefault="001C7D41" w:rsidP="00F33B89">
      <w:pPr>
        <w:pStyle w:val="policy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The attached</w:t>
      </w:r>
      <w:r w:rsidR="00C73B12">
        <w:rPr>
          <w:rFonts w:ascii="Arial" w:hAnsi="Arial"/>
          <w:sz w:val="24"/>
        </w:rPr>
        <w:t xml:space="preserve"> is an</w:t>
      </w:r>
      <w:r>
        <w:rPr>
          <w:rFonts w:ascii="Arial" w:hAnsi="Arial"/>
          <w:sz w:val="24"/>
        </w:rPr>
        <w:t xml:space="preserve"> agreement between </w:t>
      </w:r>
      <w:r w:rsidR="005D4F8B">
        <w:rPr>
          <w:rFonts w:ascii="Arial" w:hAnsi="Arial"/>
          <w:sz w:val="24"/>
        </w:rPr>
        <w:t>Houghton Mifflin Harcourt</w:t>
      </w:r>
      <w:r w:rsidR="007C6AA9">
        <w:rPr>
          <w:rFonts w:ascii="Arial" w:hAnsi="Arial"/>
          <w:sz w:val="24"/>
        </w:rPr>
        <w:t xml:space="preserve"> and Jones</w:t>
      </w:r>
      <w:r w:rsidR="00C73B12">
        <w:rPr>
          <w:rFonts w:ascii="Arial" w:hAnsi="Arial"/>
          <w:sz w:val="24"/>
        </w:rPr>
        <w:t xml:space="preserve"> Middle School </w:t>
      </w:r>
      <w:r w:rsidR="00334C9A">
        <w:rPr>
          <w:rFonts w:ascii="Arial" w:hAnsi="Arial"/>
          <w:sz w:val="24"/>
        </w:rPr>
        <w:t xml:space="preserve">to </w:t>
      </w:r>
      <w:r w:rsidR="0071413C">
        <w:rPr>
          <w:rFonts w:ascii="Arial" w:hAnsi="Arial"/>
          <w:sz w:val="24"/>
        </w:rPr>
        <w:t xml:space="preserve">purchase </w:t>
      </w:r>
      <w:r w:rsidR="007C6AA9">
        <w:rPr>
          <w:rFonts w:ascii="Arial" w:hAnsi="Arial"/>
          <w:sz w:val="24"/>
        </w:rPr>
        <w:t>a one-year school license for the 2020-2021 school year</w:t>
      </w:r>
      <w:r w:rsidR="005D4F8B">
        <w:rPr>
          <w:rFonts w:ascii="Arial" w:hAnsi="Arial"/>
          <w:sz w:val="24"/>
        </w:rPr>
        <w:t xml:space="preserve"> of Reading Counts</w:t>
      </w:r>
      <w:r w:rsidR="007C6AA9">
        <w:rPr>
          <w:rFonts w:ascii="Arial" w:hAnsi="Arial"/>
          <w:sz w:val="24"/>
        </w:rPr>
        <w:t xml:space="preserve">.  </w:t>
      </w:r>
      <w:r w:rsidR="005D4F8B">
        <w:rPr>
          <w:rFonts w:ascii="Arial" w:hAnsi="Arial"/>
          <w:sz w:val="24"/>
        </w:rPr>
        <w:t>This online platform allows students to take quizzes that will assess the knowledge of books they have read.</w:t>
      </w:r>
      <w:r w:rsidR="00E31744">
        <w:rPr>
          <w:rFonts w:ascii="Arial" w:hAnsi="Arial"/>
          <w:sz w:val="24"/>
        </w:rPr>
        <w:t xml:space="preserve"> </w:t>
      </w:r>
      <w:r w:rsidR="007C6AA9">
        <w:rPr>
          <w:rFonts w:ascii="Arial" w:hAnsi="Arial"/>
          <w:sz w:val="24"/>
        </w:rPr>
        <w:t xml:space="preserve">The </w:t>
      </w:r>
      <w:r w:rsidR="00E31744">
        <w:rPr>
          <w:rFonts w:ascii="Arial" w:hAnsi="Arial"/>
          <w:sz w:val="24"/>
        </w:rPr>
        <w:t xml:space="preserve">cost of </w:t>
      </w:r>
      <w:r w:rsidR="007C6AA9">
        <w:rPr>
          <w:rFonts w:ascii="Arial" w:hAnsi="Arial"/>
          <w:sz w:val="24"/>
        </w:rPr>
        <w:t>this product is $3</w:t>
      </w:r>
      <w:r w:rsidR="00E31744">
        <w:rPr>
          <w:rFonts w:ascii="Arial" w:hAnsi="Arial"/>
          <w:sz w:val="24"/>
        </w:rPr>
        <w:t>,</w:t>
      </w:r>
      <w:r w:rsidR="005D4F8B">
        <w:rPr>
          <w:rFonts w:ascii="Arial" w:hAnsi="Arial"/>
          <w:sz w:val="24"/>
        </w:rPr>
        <w:t>220.69</w:t>
      </w:r>
      <w:r w:rsidR="00E31744">
        <w:rPr>
          <w:rFonts w:ascii="Arial" w:hAnsi="Arial"/>
          <w:sz w:val="24"/>
        </w:rPr>
        <w:t xml:space="preserve"> to be </w:t>
      </w:r>
      <w:bookmarkStart w:id="0" w:name="_GoBack"/>
      <w:bookmarkEnd w:id="0"/>
      <w:r w:rsidR="00E31744">
        <w:rPr>
          <w:rFonts w:ascii="Arial" w:hAnsi="Arial"/>
          <w:sz w:val="24"/>
        </w:rPr>
        <w:t xml:space="preserve">paid using </w:t>
      </w:r>
      <w:r w:rsidR="007C6AA9">
        <w:rPr>
          <w:rFonts w:ascii="Arial" w:hAnsi="Arial"/>
          <w:sz w:val="24"/>
        </w:rPr>
        <w:t xml:space="preserve">Title l </w:t>
      </w:r>
      <w:r w:rsidR="00E31744">
        <w:rPr>
          <w:rFonts w:ascii="Arial" w:hAnsi="Arial"/>
          <w:sz w:val="24"/>
        </w:rPr>
        <w:t>funds.</w:t>
      </w:r>
    </w:p>
    <w:p w:rsidR="001C7D41" w:rsidRDefault="001C7D41" w:rsidP="00F33B89">
      <w:pPr>
        <w:pStyle w:val="policytext"/>
        <w:rPr>
          <w:rFonts w:ascii="Arial" w:hAnsi="Arial"/>
          <w:sz w:val="24"/>
        </w:rPr>
      </w:pPr>
    </w:p>
    <w:p w:rsidR="001C7D41" w:rsidRDefault="001C7D41" w:rsidP="00F33B89">
      <w:pPr>
        <w:pStyle w:val="policy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I recommend that the Board of Education approve this MOA as presented.</w:t>
      </w:r>
    </w:p>
    <w:p w:rsidR="005877A3" w:rsidRPr="00F33B89" w:rsidRDefault="005877A3" w:rsidP="00F33B89">
      <w:pPr>
        <w:ind w:left="1440" w:hanging="1620"/>
        <w:rPr>
          <w:rFonts w:ascii="Times New Roman" w:hAnsi="Times New Roman"/>
        </w:rPr>
      </w:pPr>
    </w:p>
    <w:p w:rsidR="005877A3" w:rsidRDefault="005877A3" w:rsidP="005877A3"/>
    <w:p w:rsidR="005877A3" w:rsidRDefault="005877A3" w:rsidP="005877A3"/>
    <w:p w:rsidR="00F33B89" w:rsidRDefault="00F33B89" w:rsidP="005877A3">
      <w:pPr>
        <w:rPr>
          <w:b/>
        </w:rPr>
      </w:pPr>
      <w:r>
        <w:rPr>
          <w:b/>
        </w:rPr>
        <w:t>Dr. James Detwiler</w:t>
      </w:r>
    </w:p>
    <w:p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:rsidR="00FC3862" w:rsidRDefault="00FC3862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293AEA" w:rsidRDefault="00113813" w:rsidP="00975F1E">
      <w:r>
        <w:tab/>
      </w:r>
      <w:r>
        <w:tab/>
      </w:r>
    </w:p>
    <w:p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:rsidR="00293AEA" w:rsidRDefault="00293AEA">
      <w:pPr>
        <w:ind w:left="720" w:right="720"/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0B68"/>
    <w:rsid w:val="00026D92"/>
    <w:rsid w:val="000271AA"/>
    <w:rsid w:val="00047B88"/>
    <w:rsid w:val="0007767B"/>
    <w:rsid w:val="00094FCD"/>
    <w:rsid w:val="00096A29"/>
    <w:rsid w:val="000A41C7"/>
    <w:rsid w:val="000D3BB8"/>
    <w:rsid w:val="000D44FF"/>
    <w:rsid w:val="000D5008"/>
    <w:rsid w:val="000E413E"/>
    <w:rsid w:val="000F244D"/>
    <w:rsid w:val="0010438A"/>
    <w:rsid w:val="00113813"/>
    <w:rsid w:val="0011589C"/>
    <w:rsid w:val="00143372"/>
    <w:rsid w:val="001542E5"/>
    <w:rsid w:val="00157BBB"/>
    <w:rsid w:val="00164FBF"/>
    <w:rsid w:val="00171BDE"/>
    <w:rsid w:val="001A289A"/>
    <w:rsid w:val="001B35B0"/>
    <w:rsid w:val="001C7D41"/>
    <w:rsid w:val="001D0825"/>
    <w:rsid w:val="001E32D0"/>
    <w:rsid w:val="001E509E"/>
    <w:rsid w:val="00200495"/>
    <w:rsid w:val="00211473"/>
    <w:rsid w:val="00227773"/>
    <w:rsid w:val="00231270"/>
    <w:rsid w:val="00285783"/>
    <w:rsid w:val="00293AEA"/>
    <w:rsid w:val="0029767E"/>
    <w:rsid w:val="002A605D"/>
    <w:rsid w:val="002B4495"/>
    <w:rsid w:val="002C62E5"/>
    <w:rsid w:val="002C77E6"/>
    <w:rsid w:val="00304490"/>
    <w:rsid w:val="00312D79"/>
    <w:rsid w:val="00323A8D"/>
    <w:rsid w:val="00334C9A"/>
    <w:rsid w:val="0036127F"/>
    <w:rsid w:val="00365809"/>
    <w:rsid w:val="003A2952"/>
    <w:rsid w:val="003A7D31"/>
    <w:rsid w:val="003B7D8E"/>
    <w:rsid w:val="003C2505"/>
    <w:rsid w:val="003E1A75"/>
    <w:rsid w:val="003E404D"/>
    <w:rsid w:val="0040512F"/>
    <w:rsid w:val="004136B3"/>
    <w:rsid w:val="00421CD9"/>
    <w:rsid w:val="00423E40"/>
    <w:rsid w:val="0043796F"/>
    <w:rsid w:val="00453AF0"/>
    <w:rsid w:val="0047650A"/>
    <w:rsid w:val="00476CA1"/>
    <w:rsid w:val="00477021"/>
    <w:rsid w:val="00484099"/>
    <w:rsid w:val="004C5FEF"/>
    <w:rsid w:val="004E132E"/>
    <w:rsid w:val="004E7E27"/>
    <w:rsid w:val="004F6B2C"/>
    <w:rsid w:val="00503950"/>
    <w:rsid w:val="00522857"/>
    <w:rsid w:val="00526715"/>
    <w:rsid w:val="00540199"/>
    <w:rsid w:val="00540366"/>
    <w:rsid w:val="00552296"/>
    <w:rsid w:val="00586058"/>
    <w:rsid w:val="005877A3"/>
    <w:rsid w:val="0059221D"/>
    <w:rsid w:val="005A2659"/>
    <w:rsid w:val="005A307D"/>
    <w:rsid w:val="005C1C37"/>
    <w:rsid w:val="005D30C9"/>
    <w:rsid w:val="005D4F8B"/>
    <w:rsid w:val="005E00C0"/>
    <w:rsid w:val="005F293E"/>
    <w:rsid w:val="005F3BAC"/>
    <w:rsid w:val="00601CB3"/>
    <w:rsid w:val="00611721"/>
    <w:rsid w:val="00612419"/>
    <w:rsid w:val="006127A1"/>
    <w:rsid w:val="0061662B"/>
    <w:rsid w:val="00626A5C"/>
    <w:rsid w:val="00676FFF"/>
    <w:rsid w:val="0068406C"/>
    <w:rsid w:val="006A0E66"/>
    <w:rsid w:val="006B0579"/>
    <w:rsid w:val="006C368A"/>
    <w:rsid w:val="006D5AE5"/>
    <w:rsid w:val="006D6FDD"/>
    <w:rsid w:val="006F1FC1"/>
    <w:rsid w:val="007038E3"/>
    <w:rsid w:val="00703C8D"/>
    <w:rsid w:val="007123C3"/>
    <w:rsid w:val="0071413C"/>
    <w:rsid w:val="00716961"/>
    <w:rsid w:val="00737EE9"/>
    <w:rsid w:val="00751A0A"/>
    <w:rsid w:val="007570E6"/>
    <w:rsid w:val="00757A2D"/>
    <w:rsid w:val="00771055"/>
    <w:rsid w:val="00777E27"/>
    <w:rsid w:val="00781320"/>
    <w:rsid w:val="007B153B"/>
    <w:rsid w:val="007B2E7E"/>
    <w:rsid w:val="007C6AA9"/>
    <w:rsid w:val="007C6E9C"/>
    <w:rsid w:val="007E10B5"/>
    <w:rsid w:val="00801027"/>
    <w:rsid w:val="00824F5A"/>
    <w:rsid w:val="008273D4"/>
    <w:rsid w:val="00827826"/>
    <w:rsid w:val="008424DA"/>
    <w:rsid w:val="0084295F"/>
    <w:rsid w:val="008536E1"/>
    <w:rsid w:val="00862334"/>
    <w:rsid w:val="00865073"/>
    <w:rsid w:val="00875837"/>
    <w:rsid w:val="008819E0"/>
    <w:rsid w:val="0088614D"/>
    <w:rsid w:val="00897CF4"/>
    <w:rsid w:val="008E297E"/>
    <w:rsid w:val="008E55D3"/>
    <w:rsid w:val="008E70D9"/>
    <w:rsid w:val="008F19D1"/>
    <w:rsid w:val="008F5E96"/>
    <w:rsid w:val="00907FFD"/>
    <w:rsid w:val="009153CA"/>
    <w:rsid w:val="00917F64"/>
    <w:rsid w:val="00972510"/>
    <w:rsid w:val="00975F1E"/>
    <w:rsid w:val="0099505D"/>
    <w:rsid w:val="009A7526"/>
    <w:rsid w:val="009B223B"/>
    <w:rsid w:val="009C27EB"/>
    <w:rsid w:val="009C57A2"/>
    <w:rsid w:val="009D42F0"/>
    <w:rsid w:val="009E086C"/>
    <w:rsid w:val="009F0727"/>
    <w:rsid w:val="00A132F4"/>
    <w:rsid w:val="00A154EB"/>
    <w:rsid w:val="00A4491D"/>
    <w:rsid w:val="00A70EF5"/>
    <w:rsid w:val="00A7310B"/>
    <w:rsid w:val="00AA1F47"/>
    <w:rsid w:val="00AA31D5"/>
    <w:rsid w:val="00AD079E"/>
    <w:rsid w:val="00AD1FED"/>
    <w:rsid w:val="00AD4DC3"/>
    <w:rsid w:val="00AF1B7A"/>
    <w:rsid w:val="00AF562C"/>
    <w:rsid w:val="00B01227"/>
    <w:rsid w:val="00B452EB"/>
    <w:rsid w:val="00B614C7"/>
    <w:rsid w:val="00B86BF1"/>
    <w:rsid w:val="00B958C6"/>
    <w:rsid w:val="00B96115"/>
    <w:rsid w:val="00BA2CCF"/>
    <w:rsid w:val="00BC717B"/>
    <w:rsid w:val="00BD23B6"/>
    <w:rsid w:val="00BE1329"/>
    <w:rsid w:val="00BF309B"/>
    <w:rsid w:val="00C31315"/>
    <w:rsid w:val="00C450D2"/>
    <w:rsid w:val="00C466C6"/>
    <w:rsid w:val="00C73B12"/>
    <w:rsid w:val="00CA2860"/>
    <w:rsid w:val="00CB340D"/>
    <w:rsid w:val="00CC0463"/>
    <w:rsid w:val="00CE0882"/>
    <w:rsid w:val="00CE28E5"/>
    <w:rsid w:val="00CF17E1"/>
    <w:rsid w:val="00CF39C6"/>
    <w:rsid w:val="00D05E9F"/>
    <w:rsid w:val="00D05F2A"/>
    <w:rsid w:val="00D74230"/>
    <w:rsid w:val="00D902E1"/>
    <w:rsid w:val="00DB6799"/>
    <w:rsid w:val="00DC0D98"/>
    <w:rsid w:val="00DC51BA"/>
    <w:rsid w:val="00E15CF7"/>
    <w:rsid w:val="00E31744"/>
    <w:rsid w:val="00E3533C"/>
    <w:rsid w:val="00E626B7"/>
    <w:rsid w:val="00E642BE"/>
    <w:rsid w:val="00E64F84"/>
    <w:rsid w:val="00E918AF"/>
    <w:rsid w:val="00EC2157"/>
    <w:rsid w:val="00ED3C41"/>
    <w:rsid w:val="00ED7FB0"/>
    <w:rsid w:val="00EE1176"/>
    <w:rsid w:val="00F223C3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C0ABA"/>
    <w:rsid w:val="00FC3862"/>
    <w:rsid w:val="00FC3FD9"/>
    <w:rsid w:val="00FD024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398F47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A45A0-9D1F-4F7B-9FA7-6993A92F5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3</cp:revision>
  <cp:lastPrinted>2019-09-26T12:53:00Z</cp:lastPrinted>
  <dcterms:created xsi:type="dcterms:W3CDTF">2020-08-28T15:16:00Z</dcterms:created>
  <dcterms:modified xsi:type="dcterms:W3CDTF">2020-08-28T15:18:00Z</dcterms:modified>
</cp:coreProperties>
</file>