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2C781B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2C781B">
        <w:rPr>
          <w:rFonts w:ascii="Times New Roman" w:hAnsi="Times New Roman"/>
          <w:b/>
        </w:rPr>
        <w:t>WORLD BOOK, INC.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C781B">
        <w:rPr>
          <w:rFonts w:ascii="Arial" w:hAnsi="Arial"/>
          <w:sz w:val="24"/>
        </w:rPr>
        <w:t>World Book, Inc.</w:t>
      </w:r>
      <w:r w:rsidR="00BF106F">
        <w:rPr>
          <w:rFonts w:ascii="Arial" w:hAnsi="Arial"/>
          <w:sz w:val="24"/>
        </w:rPr>
        <w:t xml:space="preserve"> </w:t>
      </w:r>
      <w:r w:rsidR="00E07A7F">
        <w:rPr>
          <w:rFonts w:ascii="Arial" w:hAnsi="Arial"/>
          <w:sz w:val="24"/>
        </w:rPr>
        <w:t xml:space="preserve">for </w:t>
      </w:r>
      <w:r w:rsidR="00FA2517">
        <w:rPr>
          <w:rFonts w:ascii="Arial" w:hAnsi="Arial"/>
          <w:sz w:val="24"/>
        </w:rPr>
        <w:t xml:space="preserve">this online </w:t>
      </w:r>
      <w:r w:rsidR="002C781B">
        <w:rPr>
          <w:rFonts w:ascii="Arial" w:hAnsi="Arial"/>
          <w:sz w:val="24"/>
        </w:rPr>
        <w:t>encyclopedia access</w:t>
      </w:r>
      <w:r w:rsidR="00FA2517">
        <w:rPr>
          <w:rFonts w:ascii="Arial" w:hAnsi="Arial"/>
          <w:sz w:val="24"/>
        </w:rPr>
        <w:t>.</w:t>
      </w:r>
      <w:r w:rsidR="005E0021">
        <w:rPr>
          <w:rFonts w:ascii="Arial" w:hAnsi="Arial"/>
          <w:sz w:val="24"/>
        </w:rPr>
        <w:t xml:space="preserve">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2C781B">
        <w:rPr>
          <w:rFonts w:ascii="Arial" w:hAnsi="Arial"/>
          <w:sz w:val="24"/>
        </w:rPr>
        <w:t>708.75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32BEE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C781B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2754A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C4EA2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B36C3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9653A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07A7F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2517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A7AD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4A1C-CD81-4725-BC3F-96B491D0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2020-08-03T18:21:00Z</cp:lastPrinted>
  <dcterms:created xsi:type="dcterms:W3CDTF">2020-08-03T19:25:00Z</dcterms:created>
  <dcterms:modified xsi:type="dcterms:W3CDTF">2020-08-03T19:27:00Z</dcterms:modified>
</cp:coreProperties>
</file>