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44EBB">
        <w:rPr>
          <w:rFonts w:ascii="Times New Roman" w:eastAsia="Times New Roman" w:hAnsi="Times New Roman" w:cs="Times New Roman"/>
          <w:b/>
          <w:sz w:val="24"/>
          <w:szCs w:val="20"/>
        </w:rPr>
        <w:t>Matt Turner,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 xml:space="preserve">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2F5F73">
        <w:rPr>
          <w:rFonts w:ascii="Times New Roman" w:eastAsia="Times New Roman" w:hAnsi="Times New Roman" w:cs="Times New Roman"/>
          <w:b/>
          <w:sz w:val="24"/>
          <w:szCs w:val="20"/>
        </w:rPr>
        <w:t>Ju</w:t>
      </w:r>
      <w:r w:rsidR="00696735">
        <w:rPr>
          <w:rFonts w:ascii="Times New Roman" w:eastAsia="Times New Roman" w:hAnsi="Times New Roman" w:cs="Times New Roman"/>
          <w:b/>
          <w:sz w:val="24"/>
          <w:szCs w:val="20"/>
        </w:rPr>
        <w:t>ly 7</w:t>
      </w:r>
      <w:bookmarkStart w:id="0" w:name="_GoBack"/>
      <w:bookmarkEnd w:id="0"/>
      <w:r w:rsidR="006103C2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="0044476C">
        <w:rPr>
          <w:rFonts w:ascii="Times New Roman" w:eastAsia="Times New Roman" w:hAnsi="Times New Roman" w:cs="Times New Roman"/>
          <w:b/>
          <w:sz w:val="24"/>
          <w:szCs w:val="20"/>
        </w:rPr>
        <w:t>20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4EBB">
        <w:rPr>
          <w:rFonts w:ascii="Times New Roman" w:eastAsia="Times New Roman" w:hAnsi="Times New Roman" w:cs="Times New Roman"/>
          <w:b/>
          <w:sz w:val="24"/>
          <w:szCs w:val="24"/>
        </w:rPr>
        <w:t>May of th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EB6" w:rsidRDefault="00D14EB6" w:rsidP="00D14EB6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944EBB"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r w:rsidR="005D4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utility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 costs of </w:t>
      </w:r>
      <w:r w:rsidRPr="00850EF0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="007D06CC">
        <w:rPr>
          <w:rFonts w:ascii="Times New Roman" w:eastAsia="Times New Roman" w:hAnsi="Times New Roman" w:cs="Times New Roman"/>
          <w:b/>
          <w:bCs/>
          <w:sz w:val="28"/>
          <w:szCs w:val="28"/>
        </w:rPr>
        <w:t>112,518.69</w:t>
      </w:r>
      <w:r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>as compar</w:t>
      </w:r>
      <w:r w:rsidR="009733AE">
        <w:rPr>
          <w:rFonts w:ascii="Times New Roman" w:eastAsia="Times New Roman" w:hAnsi="Times New Roman" w:cs="Times New Roman"/>
          <w:b/>
          <w:sz w:val="24"/>
          <w:szCs w:val="24"/>
        </w:rPr>
        <w:t>ed to the same period last year!</w:t>
      </w:r>
      <w:r w:rsidR="009576DA">
        <w:rPr>
          <w:rFonts w:ascii="Times New Roman" w:eastAsia="Times New Roman" w:hAnsi="Times New Roman" w:cs="Times New Roman"/>
          <w:b/>
          <w:sz w:val="24"/>
          <w:szCs w:val="24"/>
        </w:rPr>
        <w:t xml:space="preserve">  Please keep in mind </w:t>
      </w:r>
      <w:r w:rsidR="002F5F73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9576DA">
        <w:rPr>
          <w:rFonts w:ascii="Times New Roman" w:eastAsia="Times New Roman" w:hAnsi="Times New Roman" w:cs="Times New Roman"/>
          <w:b/>
          <w:sz w:val="24"/>
          <w:szCs w:val="24"/>
        </w:rPr>
        <w:t xml:space="preserve">hat </w:t>
      </w:r>
      <w:r w:rsidR="002F5F73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9576DA">
        <w:rPr>
          <w:rFonts w:ascii="Times New Roman" w:eastAsia="Times New Roman" w:hAnsi="Times New Roman" w:cs="Times New Roman"/>
          <w:b/>
          <w:sz w:val="24"/>
          <w:szCs w:val="24"/>
        </w:rPr>
        <w:t xml:space="preserve">HVAC schedule changes </w:t>
      </w:r>
      <w:r w:rsidR="007D06CC">
        <w:rPr>
          <w:rFonts w:ascii="Times New Roman" w:eastAsia="Times New Roman" w:hAnsi="Times New Roman" w:cs="Times New Roman"/>
          <w:b/>
          <w:sz w:val="24"/>
          <w:szCs w:val="24"/>
        </w:rPr>
        <w:t xml:space="preserve">have been </w:t>
      </w:r>
      <w:r w:rsidR="009576DA">
        <w:rPr>
          <w:rFonts w:ascii="Times New Roman" w:eastAsia="Times New Roman" w:hAnsi="Times New Roman" w:cs="Times New Roman"/>
          <w:b/>
          <w:sz w:val="24"/>
          <w:szCs w:val="24"/>
        </w:rPr>
        <w:t xml:space="preserve">implemented at various </w:t>
      </w:r>
      <w:r w:rsidR="007D06CC">
        <w:rPr>
          <w:rFonts w:ascii="Times New Roman" w:eastAsia="Times New Roman" w:hAnsi="Times New Roman" w:cs="Times New Roman"/>
          <w:b/>
          <w:sz w:val="24"/>
          <w:szCs w:val="24"/>
        </w:rPr>
        <w:t>stages</w:t>
      </w:r>
      <w:r w:rsidR="009576DA">
        <w:rPr>
          <w:rFonts w:ascii="Times New Roman" w:eastAsia="Times New Roman" w:hAnsi="Times New Roman" w:cs="Times New Roman"/>
          <w:b/>
          <w:sz w:val="24"/>
          <w:szCs w:val="24"/>
        </w:rPr>
        <w:t xml:space="preserve"> during this month to </w:t>
      </w:r>
      <w:r w:rsidR="007D06CC">
        <w:rPr>
          <w:rFonts w:ascii="Times New Roman" w:eastAsia="Times New Roman" w:hAnsi="Times New Roman" w:cs="Times New Roman"/>
          <w:b/>
          <w:sz w:val="24"/>
          <w:szCs w:val="24"/>
        </w:rPr>
        <w:t xml:space="preserve">an </w:t>
      </w:r>
      <w:r w:rsidR="009576DA">
        <w:rPr>
          <w:rFonts w:ascii="Times New Roman" w:eastAsia="Times New Roman" w:hAnsi="Times New Roman" w:cs="Times New Roman"/>
          <w:b/>
          <w:sz w:val="24"/>
          <w:szCs w:val="24"/>
        </w:rPr>
        <w:t>“unoccupied” status.</w:t>
      </w:r>
    </w:p>
    <w:p w:rsidR="00D14EB6" w:rsidRDefault="00D14EB6" w:rsidP="00D14EB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C95" w:rsidRDefault="00D67C95" w:rsidP="00D67C95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YTD utility costs of </w:t>
      </w:r>
      <w:r w:rsidRPr="00D67C95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="007D06CC">
        <w:rPr>
          <w:rFonts w:ascii="Times New Roman" w:eastAsia="Times New Roman" w:hAnsi="Times New Roman" w:cs="Times New Roman"/>
          <w:b/>
          <w:bCs/>
          <w:sz w:val="28"/>
          <w:szCs w:val="28"/>
        </w:rPr>
        <w:t>267,500.62</w:t>
      </w:r>
      <w:r w:rsidRPr="006D4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>as compared to last year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E6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341A" w:rsidRPr="000F341A" w:rsidRDefault="000F341A" w:rsidP="000F341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41A" w:rsidRDefault="000F341A" w:rsidP="00D67C95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new Duke Energy Foundation Grant of </w:t>
      </w:r>
      <w:r w:rsidRPr="000F341A">
        <w:rPr>
          <w:rFonts w:ascii="Times New Roman" w:eastAsia="Times New Roman" w:hAnsi="Times New Roman" w:cs="Times New Roman"/>
          <w:b/>
          <w:sz w:val="28"/>
          <w:szCs w:val="28"/>
        </w:rPr>
        <w:t>$10,000.00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was awarded to the district for the 2020/2021 school year for the continued work of School Energy Teams and STEM-related energy education projects and activities!  </w:t>
      </w:r>
      <w:r w:rsidR="00CD3D89">
        <w:rPr>
          <w:rFonts w:ascii="Times New Roman" w:eastAsia="Times New Roman" w:hAnsi="Times New Roman" w:cs="Times New Roman"/>
          <w:b/>
          <w:sz w:val="24"/>
          <w:szCs w:val="24"/>
        </w:rPr>
        <w:t>Thank You Duke Energy</w:t>
      </w:r>
      <w:r w:rsidR="00B0131F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576453" w:rsidRDefault="00576453" w:rsidP="0057645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41A" w:rsidRPr="00576453" w:rsidRDefault="000F341A" w:rsidP="000F341A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C4" w:rsidRDefault="005F27C4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24649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C4" w:rsidRDefault="005F27C4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68E" w:rsidRDefault="00ED368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0C13BE" w:rsidP="00656630">
      <w:r w:rsidRPr="000C13BE">
        <w:drawing>
          <wp:inline distT="0" distB="0" distL="0" distR="0">
            <wp:extent cx="6334125" cy="1971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B4" w:rsidRDefault="000C13BE" w:rsidP="00656630">
      <w:r w:rsidRPr="000C13BE">
        <w:drawing>
          <wp:inline distT="0" distB="0" distL="0" distR="0">
            <wp:extent cx="6334125" cy="1952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0C13BE" w:rsidP="00656630">
      <w:r w:rsidRPr="000C13BE">
        <w:drawing>
          <wp:inline distT="0" distB="0" distL="0" distR="0">
            <wp:extent cx="6391275" cy="1028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0C13BE" w:rsidP="00656630">
      <w:pPr>
        <w:rPr>
          <w:noProof/>
        </w:rPr>
      </w:pPr>
      <w:r w:rsidRPr="000C13BE">
        <w:drawing>
          <wp:inline distT="0" distB="0" distL="0" distR="0">
            <wp:extent cx="6334125" cy="590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b/>
        </w:rPr>
      </w:pPr>
    </w:p>
    <w:p w:rsidR="00B87592" w:rsidRDefault="00B87592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1718"/>
    <w:rsid w:val="0003464A"/>
    <w:rsid w:val="00037F1D"/>
    <w:rsid w:val="00051EB4"/>
    <w:rsid w:val="0005337B"/>
    <w:rsid w:val="00054196"/>
    <w:rsid w:val="000568BE"/>
    <w:rsid w:val="00062B81"/>
    <w:rsid w:val="000725C6"/>
    <w:rsid w:val="00072BFE"/>
    <w:rsid w:val="00081BB1"/>
    <w:rsid w:val="000A6584"/>
    <w:rsid w:val="000B3A09"/>
    <w:rsid w:val="000B3C4A"/>
    <w:rsid w:val="000C13BE"/>
    <w:rsid w:val="000C7E4B"/>
    <w:rsid w:val="000D0AA3"/>
    <w:rsid w:val="000F09F4"/>
    <w:rsid w:val="000F179A"/>
    <w:rsid w:val="000F341A"/>
    <w:rsid w:val="0012533C"/>
    <w:rsid w:val="00133505"/>
    <w:rsid w:val="001358A6"/>
    <w:rsid w:val="00146C05"/>
    <w:rsid w:val="0014741B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F2738"/>
    <w:rsid w:val="002F5F73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3E0A67"/>
    <w:rsid w:val="00402422"/>
    <w:rsid w:val="00416211"/>
    <w:rsid w:val="00417815"/>
    <w:rsid w:val="004339E3"/>
    <w:rsid w:val="004341B7"/>
    <w:rsid w:val="0043536F"/>
    <w:rsid w:val="0044476C"/>
    <w:rsid w:val="004562B2"/>
    <w:rsid w:val="00477F06"/>
    <w:rsid w:val="004815C7"/>
    <w:rsid w:val="00486C11"/>
    <w:rsid w:val="004B2760"/>
    <w:rsid w:val="004B37DA"/>
    <w:rsid w:val="004B7FE3"/>
    <w:rsid w:val="004D32C6"/>
    <w:rsid w:val="004D63C3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E0F2C"/>
    <w:rsid w:val="005E16CF"/>
    <w:rsid w:val="005F27C4"/>
    <w:rsid w:val="005F5EED"/>
    <w:rsid w:val="006103C2"/>
    <w:rsid w:val="00614193"/>
    <w:rsid w:val="00617149"/>
    <w:rsid w:val="00617CCA"/>
    <w:rsid w:val="00634164"/>
    <w:rsid w:val="00656630"/>
    <w:rsid w:val="0066728C"/>
    <w:rsid w:val="0067277F"/>
    <w:rsid w:val="00674F7E"/>
    <w:rsid w:val="00680141"/>
    <w:rsid w:val="006834EE"/>
    <w:rsid w:val="0068397C"/>
    <w:rsid w:val="00696735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E2834"/>
    <w:rsid w:val="007E2868"/>
    <w:rsid w:val="007E2EA7"/>
    <w:rsid w:val="007F3EA0"/>
    <w:rsid w:val="007F7505"/>
    <w:rsid w:val="008039EA"/>
    <w:rsid w:val="00803EC3"/>
    <w:rsid w:val="00817C65"/>
    <w:rsid w:val="00833635"/>
    <w:rsid w:val="0084207D"/>
    <w:rsid w:val="008432F5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A02F62"/>
    <w:rsid w:val="00A13A11"/>
    <w:rsid w:val="00A23E01"/>
    <w:rsid w:val="00A2582B"/>
    <w:rsid w:val="00A27BD0"/>
    <w:rsid w:val="00A533F1"/>
    <w:rsid w:val="00A62682"/>
    <w:rsid w:val="00A62C04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62315"/>
    <w:rsid w:val="00B77C59"/>
    <w:rsid w:val="00B87592"/>
    <w:rsid w:val="00B90FB6"/>
    <w:rsid w:val="00BB4E25"/>
    <w:rsid w:val="00BC22D4"/>
    <w:rsid w:val="00BC252F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60F60"/>
    <w:rsid w:val="00C638E1"/>
    <w:rsid w:val="00C65117"/>
    <w:rsid w:val="00C741D9"/>
    <w:rsid w:val="00C829B4"/>
    <w:rsid w:val="00C90137"/>
    <w:rsid w:val="00CA19CD"/>
    <w:rsid w:val="00CB04C5"/>
    <w:rsid w:val="00CB2A40"/>
    <w:rsid w:val="00CC5F27"/>
    <w:rsid w:val="00CC6447"/>
    <w:rsid w:val="00CD3D89"/>
    <w:rsid w:val="00CF2858"/>
    <w:rsid w:val="00D03CC4"/>
    <w:rsid w:val="00D05022"/>
    <w:rsid w:val="00D14EB6"/>
    <w:rsid w:val="00D15D15"/>
    <w:rsid w:val="00D16255"/>
    <w:rsid w:val="00D2479D"/>
    <w:rsid w:val="00D3300C"/>
    <w:rsid w:val="00D347FF"/>
    <w:rsid w:val="00D57EEA"/>
    <w:rsid w:val="00D63834"/>
    <w:rsid w:val="00D67C95"/>
    <w:rsid w:val="00D74832"/>
    <w:rsid w:val="00D80FCE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7D96"/>
    <w:rsid w:val="00E16460"/>
    <w:rsid w:val="00E24414"/>
    <w:rsid w:val="00E27DA7"/>
    <w:rsid w:val="00E3058D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93F3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545E6"/>
    <w:rsid w:val="00F61404"/>
    <w:rsid w:val="00F61796"/>
    <w:rsid w:val="00F663F0"/>
    <w:rsid w:val="00F70762"/>
    <w:rsid w:val="00F81F34"/>
    <w:rsid w:val="00F85449"/>
    <w:rsid w:val="00F85969"/>
    <w:rsid w:val="00F97723"/>
    <w:rsid w:val="00FA3689"/>
    <w:rsid w:val="00FA73F7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05FB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FA01-18EE-4777-9DCD-9CA296FD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4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11</cp:revision>
  <cp:lastPrinted>2015-02-04T16:18:00Z</cp:lastPrinted>
  <dcterms:created xsi:type="dcterms:W3CDTF">2020-07-06T17:34:00Z</dcterms:created>
  <dcterms:modified xsi:type="dcterms:W3CDTF">2020-07-07T12:04:00Z</dcterms:modified>
</cp:coreProperties>
</file>