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E5CC7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AE5CC7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JODI HALL</w:t>
      </w:r>
      <w:r w:rsidR="00A154EB">
        <w:rPr>
          <w:rFonts w:ascii="Times New Roman" w:hAnsi="Times New Roman"/>
          <w:b/>
        </w:rPr>
        <w:t xml:space="preserve">, DIRECTOR OF </w:t>
      </w:r>
      <w:r w:rsidR="009B223B">
        <w:rPr>
          <w:rFonts w:ascii="Times New Roman" w:hAnsi="Times New Roman"/>
          <w:b/>
        </w:rPr>
        <w:t>SPECIAL EDUCATION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AE5CC7">
        <w:rPr>
          <w:rFonts w:ascii="Times New Roman" w:hAnsi="Times New Roman"/>
          <w:b/>
        </w:rPr>
        <w:t>JUNE 29,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4B43F0">
        <w:rPr>
          <w:rFonts w:ascii="Times New Roman" w:hAnsi="Times New Roman"/>
          <w:b/>
        </w:rPr>
        <w:t>FOR BOARD CERTIFIED ANALYST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4B43F0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service agreement between the Boone County Schools and </w:t>
      </w:r>
      <w:r w:rsidR="000F3A23">
        <w:rPr>
          <w:rFonts w:ascii="Arial" w:hAnsi="Arial"/>
          <w:sz w:val="24"/>
        </w:rPr>
        <w:t>Cara Brown</w:t>
      </w:r>
      <w:r>
        <w:rPr>
          <w:rFonts w:ascii="Arial" w:hAnsi="Arial"/>
          <w:sz w:val="24"/>
        </w:rPr>
        <w:t xml:space="preserve"> – Board Certified Behavior Analyst to consult/train teachers and administration providing them with positive behavioral supports to meet the needs of individual studen</w:t>
      </w:r>
      <w:r w:rsidR="00AE5CC7">
        <w:rPr>
          <w:rFonts w:ascii="Arial" w:hAnsi="Arial"/>
          <w:sz w:val="24"/>
        </w:rPr>
        <w:t>ts for the 2020-2021</w:t>
      </w:r>
      <w:r w:rsidR="009274D4">
        <w:rPr>
          <w:rFonts w:ascii="Arial" w:hAnsi="Arial"/>
          <w:sz w:val="24"/>
        </w:rPr>
        <w:t xml:space="preserve"> school </w:t>
      </w:r>
      <w:proofErr w:type="gramStart"/>
      <w:r w:rsidR="009274D4">
        <w:rPr>
          <w:rFonts w:ascii="Arial" w:hAnsi="Arial"/>
          <w:sz w:val="24"/>
        </w:rPr>
        <w:t>year.</w:t>
      </w:r>
      <w:proofErr w:type="gramEnd"/>
      <w:r w:rsidR="00AE5CC7">
        <w:rPr>
          <w:rFonts w:ascii="Arial" w:hAnsi="Arial"/>
          <w:sz w:val="24"/>
        </w:rPr>
        <w:t xml:space="preserve"> Cost is $125/hour from the IDEA grant funds.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I</w:t>
      </w:r>
      <w:bookmarkStart w:id="0" w:name="_GoBack"/>
      <w:bookmarkEnd w:id="0"/>
      <w:r>
        <w:rPr>
          <w:rFonts w:ascii="Arial" w:hAnsi="Arial"/>
          <w:sz w:val="24"/>
        </w:rPr>
        <w:t xml:space="preserve">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F244D"/>
    <w:rsid w:val="000F3A23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B43F0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A1CA0"/>
    <w:rsid w:val="008E297E"/>
    <w:rsid w:val="008E55D3"/>
    <w:rsid w:val="008E70D9"/>
    <w:rsid w:val="008F19D1"/>
    <w:rsid w:val="008F5E96"/>
    <w:rsid w:val="00907FFD"/>
    <w:rsid w:val="00917F64"/>
    <w:rsid w:val="009274D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204A1"/>
    <w:rsid w:val="00A70EF5"/>
    <w:rsid w:val="00A7310B"/>
    <w:rsid w:val="00AA1F47"/>
    <w:rsid w:val="00AD079E"/>
    <w:rsid w:val="00AD1FED"/>
    <w:rsid w:val="00AD4DC3"/>
    <w:rsid w:val="00AE5CC7"/>
    <w:rsid w:val="00AF1B7A"/>
    <w:rsid w:val="00B01227"/>
    <w:rsid w:val="00B452EB"/>
    <w:rsid w:val="00B86BF1"/>
    <w:rsid w:val="00B958C6"/>
    <w:rsid w:val="00BC717B"/>
    <w:rsid w:val="00BD23B6"/>
    <w:rsid w:val="00BE1329"/>
    <w:rsid w:val="00C1708F"/>
    <w:rsid w:val="00C31315"/>
    <w:rsid w:val="00C450D2"/>
    <w:rsid w:val="00C466C6"/>
    <w:rsid w:val="00C64E40"/>
    <w:rsid w:val="00CA2860"/>
    <w:rsid w:val="00CE0882"/>
    <w:rsid w:val="00CE28E5"/>
    <w:rsid w:val="00CF17E1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841A77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24651-B55B-4EE4-9501-B2DA6B85C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2</cp:revision>
  <cp:lastPrinted>2018-12-03T20:46:00Z</cp:lastPrinted>
  <dcterms:created xsi:type="dcterms:W3CDTF">2020-06-29T15:26:00Z</dcterms:created>
  <dcterms:modified xsi:type="dcterms:W3CDTF">2020-06-29T15:26:00Z</dcterms:modified>
</cp:coreProperties>
</file>