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4E" w:rsidRDefault="00EE5E4E" w:rsidP="00EE5E4E">
      <w:pPr>
        <w:pStyle w:val="Title"/>
        <w:rPr>
          <w:i/>
        </w:rPr>
      </w:pPr>
      <w:r>
        <w:t>M E M O R A N D U M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</w:p>
    <w:p w:rsidR="00B0498E" w:rsidRDefault="00EE5E4E" w:rsidP="00B049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B0498E">
        <w:rPr>
          <w:rFonts w:ascii="Times New Roman" w:hAnsi="Times New Roman"/>
          <w:b/>
        </w:rPr>
        <w:t>Mr. Matt McIntire, Chairperson</w:t>
      </w:r>
    </w:p>
    <w:p w:rsidR="00B0498E" w:rsidRDefault="00B0498E" w:rsidP="00B049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Dr. Maria Brown</w:t>
      </w:r>
    </w:p>
    <w:p w:rsidR="00B0498E" w:rsidRDefault="00B0498E" w:rsidP="00B049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Karen Byrd</w:t>
      </w:r>
      <w:bookmarkStart w:id="0" w:name="_GoBack"/>
      <w:bookmarkEnd w:id="0"/>
    </w:p>
    <w:p w:rsidR="00B0498E" w:rsidRDefault="00B0498E" w:rsidP="00B049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Ms. Julia Pyle</w:t>
      </w:r>
    </w:p>
    <w:p w:rsidR="00B0498E" w:rsidRDefault="00B0498E" w:rsidP="00B0498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Mr. Troy Fryman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B0498E" w:rsidRDefault="00B0498E" w:rsidP="00B0498E">
      <w:pPr>
        <w:ind w:left="7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EE5E4E" w:rsidRDefault="00EE5E4E" w:rsidP="00B0498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</w:r>
      <w:r w:rsidR="00827A6B">
        <w:rPr>
          <w:rFonts w:ascii="Times New Roman" w:hAnsi="Times New Roman"/>
          <w:b/>
        </w:rPr>
        <w:t xml:space="preserve">Jehan M. Ghouse, </w:t>
      </w:r>
      <w:r>
        <w:rPr>
          <w:rFonts w:ascii="Times New Roman" w:hAnsi="Times New Roman"/>
          <w:b/>
        </w:rPr>
        <w:t>Purchasing A</w:t>
      </w:r>
      <w:r w:rsidR="00827A6B">
        <w:rPr>
          <w:rFonts w:ascii="Times New Roman" w:hAnsi="Times New Roman"/>
          <w:b/>
        </w:rPr>
        <w:t>dministrator</w:t>
      </w:r>
    </w:p>
    <w:p w:rsidR="00827A6B" w:rsidRDefault="00827A6B" w:rsidP="00EE5E4E">
      <w:pPr>
        <w:rPr>
          <w:rFonts w:ascii="Times New Roman" w:hAnsi="Times New Roman"/>
          <w:b/>
        </w:rPr>
      </w:pPr>
    </w:p>
    <w:p w:rsidR="00EE5E4E" w:rsidRDefault="00EE5E4E" w:rsidP="00EE5E4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53F20">
        <w:rPr>
          <w:rFonts w:ascii="Times New Roman" w:hAnsi="Times New Roman"/>
          <w:b/>
        </w:rPr>
        <w:t>June 25, 2020</w:t>
      </w:r>
      <w:r w:rsidR="00827A6B">
        <w:rPr>
          <w:rFonts w:ascii="Times New Roman" w:hAnsi="Times New Roman"/>
          <w:b/>
        </w:rPr>
        <w:t xml:space="preserve"> </w:t>
      </w:r>
    </w:p>
    <w:p w:rsidR="00EE5E4E" w:rsidRDefault="00EE5E4E" w:rsidP="00EE5E4E">
      <w:pPr>
        <w:rPr>
          <w:rFonts w:ascii="Times New Roman" w:hAnsi="Times New Roman"/>
          <w:b/>
        </w:rPr>
      </w:pPr>
    </w:p>
    <w:p w:rsidR="00871FD2" w:rsidRDefault="00EE5E4E" w:rsidP="002C0ECB">
      <w:pPr>
        <w:ind w:left="1440" w:righ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RE:</w:t>
      </w:r>
      <w:r>
        <w:rPr>
          <w:rFonts w:ascii="Times New Roman" w:hAnsi="Times New Roman"/>
          <w:b/>
        </w:rPr>
        <w:tab/>
      </w:r>
      <w:r w:rsidR="00C53F20">
        <w:rPr>
          <w:rFonts w:ascii="Times New Roman" w:hAnsi="Times New Roman"/>
          <w:b/>
        </w:rPr>
        <w:t xml:space="preserve">Florence </w:t>
      </w:r>
      <w:r w:rsidR="000366F0">
        <w:rPr>
          <w:rFonts w:ascii="Times New Roman" w:hAnsi="Times New Roman"/>
          <w:b/>
        </w:rPr>
        <w:t xml:space="preserve">Elementary School </w:t>
      </w:r>
      <w:r w:rsidR="003D451B">
        <w:rPr>
          <w:rFonts w:ascii="Times New Roman" w:hAnsi="Times New Roman"/>
          <w:b/>
        </w:rPr>
        <w:t>(</w:t>
      </w:r>
      <w:r w:rsidR="00C53F20">
        <w:rPr>
          <w:rFonts w:ascii="Times New Roman" w:hAnsi="Times New Roman"/>
          <w:b/>
        </w:rPr>
        <w:t>FES)</w:t>
      </w:r>
      <w:r w:rsidR="00C01B86">
        <w:rPr>
          <w:rFonts w:ascii="Times New Roman" w:hAnsi="Times New Roman"/>
          <w:b/>
        </w:rPr>
        <w:t xml:space="preserve"> </w:t>
      </w:r>
      <w:r w:rsidR="000366F0">
        <w:rPr>
          <w:rFonts w:ascii="Times New Roman" w:hAnsi="Times New Roman"/>
          <w:b/>
        </w:rPr>
        <w:t>Copier Lease</w:t>
      </w:r>
      <w:r w:rsidR="00C01B86">
        <w:rPr>
          <w:rFonts w:ascii="Times New Roman" w:hAnsi="Times New Roman"/>
          <w:b/>
        </w:rPr>
        <w:t xml:space="preserve"> and Maintenance</w:t>
      </w:r>
      <w:r w:rsidR="000366F0">
        <w:rPr>
          <w:rFonts w:ascii="Times New Roman" w:hAnsi="Times New Roman"/>
          <w:b/>
        </w:rPr>
        <w:t xml:space="preserve"> Agreement</w:t>
      </w:r>
      <w:r w:rsidR="00C53F20">
        <w:rPr>
          <w:rFonts w:ascii="Times New Roman" w:hAnsi="Times New Roman"/>
          <w:b/>
        </w:rPr>
        <w:t>: Modern Office Methods</w:t>
      </w:r>
    </w:p>
    <w:p w:rsidR="00EE5E4E" w:rsidRDefault="00EE5E4E" w:rsidP="00EE5E4E">
      <w:pPr>
        <w:pBdr>
          <w:top w:val="single" w:sz="4" w:space="1" w:color="auto"/>
        </w:pBdr>
        <w:ind w:right="1440"/>
        <w:rPr>
          <w:rFonts w:ascii="Times New Roman" w:hAnsi="Times New Roman"/>
          <w:b/>
        </w:rPr>
      </w:pPr>
    </w:p>
    <w:p w:rsidR="009D6646" w:rsidRDefault="00974902" w:rsidP="00C53F2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current copier lease and maintenance agreement at FES expires in October 2020. </w:t>
      </w:r>
      <w:r w:rsidR="00C53F20">
        <w:rPr>
          <w:rFonts w:ascii="Times New Roman" w:hAnsi="Times New Roman"/>
          <w:b/>
          <w:sz w:val="22"/>
          <w:szCs w:val="22"/>
        </w:rPr>
        <w:t>FES evaluated three vendors and the SBDM voted to recommend Modern Office Methods as the vendor</w:t>
      </w:r>
      <w:r>
        <w:rPr>
          <w:rFonts w:ascii="Times New Roman" w:hAnsi="Times New Roman"/>
          <w:b/>
          <w:sz w:val="22"/>
          <w:szCs w:val="22"/>
        </w:rPr>
        <w:t xml:space="preserve"> for their new copiers</w:t>
      </w:r>
      <w:r w:rsidR="00C53F20">
        <w:rPr>
          <w:rFonts w:ascii="Times New Roman" w:hAnsi="Times New Roman"/>
          <w:b/>
          <w:sz w:val="22"/>
          <w:szCs w:val="22"/>
        </w:rPr>
        <w:t>.</w:t>
      </w:r>
    </w:p>
    <w:p w:rsidR="00C53F20" w:rsidRDefault="00C53F20" w:rsidP="00C53F20">
      <w:pPr>
        <w:ind w:left="1440" w:right="1440" w:hanging="54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9D6646" w:rsidP="00C53F2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The following </w:t>
      </w:r>
      <w:r w:rsidR="00144FC8">
        <w:rPr>
          <w:rFonts w:ascii="Times New Roman" w:hAnsi="Times New Roman"/>
          <w:b/>
          <w:sz w:val="22"/>
          <w:szCs w:val="22"/>
        </w:rPr>
        <w:t>are included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144FC8" w:rsidRDefault="00144FC8" w:rsidP="00C53F2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4301C8" w:rsidRDefault="00144FC8" w:rsidP="00C53F2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 w:rsidRPr="00144FC8">
        <w:rPr>
          <w:noProof/>
        </w:rPr>
        <w:drawing>
          <wp:inline distT="0" distB="0" distL="0" distR="0">
            <wp:extent cx="2753360" cy="109537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3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646" w:rsidRDefault="009D6646" w:rsidP="00C53F20">
      <w:pPr>
        <w:ind w:left="1440" w:right="1440" w:hanging="540"/>
        <w:jc w:val="both"/>
        <w:rPr>
          <w:rFonts w:ascii="Times New Roman" w:hAnsi="Times New Roman"/>
          <w:b/>
          <w:sz w:val="22"/>
          <w:szCs w:val="22"/>
        </w:rPr>
      </w:pPr>
    </w:p>
    <w:p w:rsidR="000366F0" w:rsidRDefault="000366F0" w:rsidP="00C53F2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Duration: 60 months</w:t>
      </w:r>
    </w:p>
    <w:p w:rsidR="000366F0" w:rsidRDefault="000366F0" w:rsidP="00C53F20">
      <w:pPr>
        <w:ind w:left="1440" w:right="1440" w:firstLine="90"/>
        <w:jc w:val="both"/>
        <w:rPr>
          <w:rFonts w:ascii="Times New Roman" w:hAnsi="Times New Roman"/>
          <w:b/>
          <w:sz w:val="22"/>
          <w:szCs w:val="22"/>
        </w:rPr>
      </w:pPr>
    </w:p>
    <w:p w:rsidR="009D6646" w:rsidRDefault="00C53F20" w:rsidP="00C53F2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150,000 copies per month are included in the monthly fee. Overages will be billed at $0.0039 per page.</w:t>
      </w:r>
      <w:r w:rsidR="00974902">
        <w:rPr>
          <w:rFonts w:ascii="Times New Roman" w:hAnsi="Times New Roman"/>
          <w:b/>
          <w:sz w:val="22"/>
          <w:szCs w:val="22"/>
        </w:rPr>
        <w:t xml:space="preserve"> </w:t>
      </w:r>
      <w:r w:rsidR="009D6646">
        <w:rPr>
          <w:rFonts w:ascii="Times New Roman" w:hAnsi="Times New Roman"/>
          <w:b/>
          <w:sz w:val="22"/>
          <w:szCs w:val="22"/>
        </w:rPr>
        <w:t>Maintenance and supplies are included in the service agreement</w:t>
      </w:r>
      <w:r w:rsidR="0065245D">
        <w:rPr>
          <w:rFonts w:ascii="Times New Roman" w:hAnsi="Times New Roman"/>
          <w:b/>
          <w:sz w:val="22"/>
          <w:szCs w:val="22"/>
        </w:rPr>
        <w:t>.</w:t>
      </w:r>
    </w:p>
    <w:p w:rsidR="00A83D92" w:rsidRDefault="00A83D92" w:rsidP="00C53F2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</w:p>
    <w:p w:rsidR="00A83D92" w:rsidRDefault="00A83D92" w:rsidP="00C53F2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</w:rPr>
        <w:t xml:space="preserve">This </w:t>
      </w:r>
      <w:r>
        <w:rPr>
          <w:rFonts w:ascii="Times New Roman" w:hAnsi="Times New Roman"/>
          <w:b/>
        </w:rPr>
        <w:t>activity will be funded from Site Based funds.</w:t>
      </w:r>
    </w:p>
    <w:p w:rsidR="009D6646" w:rsidRDefault="009D6646" w:rsidP="00C53F20">
      <w:pPr>
        <w:ind w:left="1440" w:right="1440" w:firstLine="90"/>
        <w:jc w:val="both"/>
        <w:rPr>
          <w:rFonts w:ascii="Times New Roman" w:hAnsi="Times New Roman"/>
          <w:b/>
          <w:sz w:val="22"/>
          <w:szCs w:val="22"/>
        </w:rPr>
      </w:pPr>
    </w:p>
    <w:p w:rsidR="000256B4" w:rsidRDefault="00C53F20" w:rsidP="00C53F20">
      <w:pPr>
        <w:ind w:left="1440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Approval of this lease and m</w:t>
      </w:r>
      <w:r w:rsidR="009D6646">
        <w:rPr>
          <w:rFonts w:ascii="Times New Roman" w:hAnsi="Times New Roman"/>
          <w:b/>
          <w:sz w:val="22"/>
          <w:szCs w:val="22"/>
        </w:rPr>
        <w:t xml:space="preserve">aintenance </w:t>
      </w:r>
      <w:r w:rsidR="000256B4">
        <w:rPr>
          <w:rFonts w:ascii="Times New Roman" w:hAnsi="Times New Roman"/>
          <w:b/>
          <w:sz w:val="22"/>
          <w:szCs w:val="22"/>
        </w:rPr>
        <w:t>agreement</w:t>
      </w:r>
      <w:r>
        <w:rPr>
          <w:rFonts w:ascii="Times New Roman" w:hAnsi="Times New Roman"/>
          <w:b/>
          <w:sz w:val="22"/>
          <w:szCs w:val="22"/>
        </w:rPr>
        <w:t xml:space="preserve"> with Modern Office Methods is requested</w:t>
      </w:r>
      <w:r w:rsidR="000256B4">
        <w:rPr>
          <w:rFonts w:ascii="Times New Roman" w:hAnsi="Times New Roman"/>
          <w:b/>
          <w:sz w:val="22"/>
          <w:szCs w:val="22"/>
        </w:rPr>
        <w:t>, as presented.</w:t>
      </w: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2C0ECB" w:rsidRDefault="002C0ECB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</w:p>
    <w:p w:rsidR="00827A6B" w:rsidRDefault="00783A86" w:rsidP="00110BC8">
      <w:pPr>
        <w:ind w:left="858" w:right="144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</w:t>
      </w:r>
    </w:p>
    <w:sectPr w:rsidR="00827A6B" w:rsidSect="00920BF9">
      <w:pgSz w:w="12240" w:h="15840" w:code="1"/>
      <w:pgMar w:top="1440" w:right="1800" w:bottom="1440" w:left="180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4E"/>
    <w:rsid w:val="00001EFD"/>
    <w:rsid w:val="000256B4"/>
    <w:rsid w:val="000366F0"/>
    <w:rsid w:val="00061DDC"/>
    <w:rsid w:val="000A53AD"/>
    <w:rsid w:val="00110BC8"/>
    <w:rsid w:val="001165ED"/>
    <w:rsid w:val="0012787D"/>
    <w:rsid w:val="00144FC8"/>
    <w:rsid w:val="00163854"/>
    <w:rsid w:val="0018220A"/>
    <w:rsid w:val="00183803"/>
    <w:rsid w:val="001D3566"/>
    <w:rsid w:val="001D4859"/>
    <w:rsid w:val="001D4EF1"/>
    <w:rsid w:val="001E77CC"/>
    <w:rsid w:val="00211C92"/>
    <w:rsid w:val="002547FB"/>
    <w:rsid w:val="00255A36"/>
    <w:rsid w:val="00256135"/>
    <w:rsid w:val="00292F54"/>
    <w:rsid w:val="002C0ECB"/>
    <w:rsid w:val="002C38E5"/>
    <w:rsid w:val="002E1CB2"/>
    <w:rsid w:val="002E3DDD"/>
    <w:rsid w:val="00323AE3"/>
    <w:rsid w:val="0037270E"/>
    <w:rsid w:val="003B0FBB"/>
    <w:rsid w:val="003D451B"/>
    <w:rsid w:val="003D4C64"/>
    <w:rsid w:val="00404C23"/>
    <w:rsid w:val="00405316"/>
    <w:rsid w:val="00415691"/>
    <w:rsid w:val="00427260"/>
    <w:rsid w:val="004301C8"/>
    <w:rsid w:val="004673B2"/>
    <w:rsid w:val="00490797"/>
    <w:rsid w:val="004B6B9A"/>
    <w:rsid w:val="004C10C2"/>
    <w:rsid w:val="00566C0A"/>
    <w:rsid w:val="00583BF4"/>
    <w:rsid w:val="005B0DD8"/>
    <w:rsid w:val="005E6DFE"/>
    <w:rsid w:val="005F4930"/>
    <w:rsid w:val="0063551E"/>
    <w:rsid w:val="0065245D"/>
    <w:rsid w:val="006733CE"/>
    <w:rsid w:val="00674A73"/>
    <w:rsid w:val="006A69E2"/>
    <w:rsid w:val="006B651B"/>
    <w:rsid w:val="006C2F09"/>
    <w:rsid w:val="006C5ECB"/>
    <w:rsid w:val="006E0CD4"/>
    <w:rsid w:val="00710845"/>
    <w:rsid w:val="007832D0"/>
    <w:rsid w:val="00783A86"/>
    <w:rsid w:val="00827A6B"/>
    <w:rsid w:val="00871FD2"/>
    <w:rsid w:val="00894210"/>
    <w:rsid w:val="008D64A6"/>
    <w:rsid w:val="008F4C96"/>
    <w:rsid w:val="00916602"/>
    <w:rsid w:val="00920BF9"/>
    <w:rsid w:val="00952579"/>
    <w:rsid w:val="0096416F"/>
    <w:rsid w:val="00974902"/>
    <w:rsid w:val="009D6646"/>
    <w:rsid w:val="009F1D61"/>
    <w:rsid w:val="00A03F7A"/>
    <w:rsid w:val="00A83D92"/>
    <w:rsid w:val="00B0498E"/>
    <w:rsid w:val="00B33AD8"/>
    <w:rsid w:val="00B5003D"/>
    <w:rsid w:val="00BB6E7B"/>
    <w:rsid w:val="00BF226A"/>
    <w:rsid w:val="00C01B86"/>
    <w:rsid w:val="00C027A8"/>
    <w:rsid w:val="00C3080B"/>
    <w:rsid w:val="00C53F20"/>
    <w:rsid w:val="00C612D4"/>
    <w:rsid w:val="00C91596"/>
    <w:rsid w:val="00CB49A1"/>
    <w:rsid w:val="00CC5DA1"/>
    <w:rsid w:val="00CE07D4"/>
    <w:rsid w:val="00CE7A9E"/>
    <w:rsid w:val="00CF72EF"/>
    <w:rsid w:val="00D106CC"/>
    <w:rsid w:val="00D26A1B"/>
    <w:rsid w:val="00D67054"/>
    <w:rsid w:val="00E03A3F"/>
    <w:rsid w:val="00E52716"/>
    <w:rsid w:val="00E72999"/>
    <w:rsid w:val="00E9734F"/>
    <w:rsid w:val="00EC2137"/>
    <w:rsid w:val="00EC5EDF"/>
    <w:rsid w:val="00EE5E4E"/>
    <w:rsid w:val="00F94B65"/>
    <w:rsid w:val="00FA470E"/>
    <w:rsid w:val="00FD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6AD2E7"/>
  <w15:chartTrackingRefBased/>
  <w15:docId w15:val="{7E491A33-3911-4C87-9E55-3008252E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E4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E5E4E"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link w:val="BalloonTextChar"/>
    <w:rsid w:val="005F49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F4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6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mike wilson</dc:creator>
  <cp:keywords/>
  <dc:description/>
  <cp:lastModifiedBy>Ghouse, Jehan</cp:lastModifiedBy>
  <cp:revision>6</cp:revision>
  <cp:lastPrinted>2019-05-30T15:40:00Z</cp:lastPrinted>
  <dcterms:created xsi:type="dcterms:W3CDTF">2020-06-25T19:24:00Z</dcterms:created>
  <dcterms:modified xsi:type="dcterms:W3CDTF">2020-07-07T14:37:00Z</dcterms:modified>
</cp:coreProperties>
</file>