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4E" w:rsidRDefault="00EE5E4E" w:rsidP="00EE5E4E">
      <w:pPr>
        <w:pStyle w:val="Title"/>
        <w:rPr>
          <w:i/>
        </w:rPr>
      </w:pPr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2A0F0C" w:rsidRDefault="00EE5E4E" w:rsidP="002A0F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A0F0C">
        <w:rPr>
          <w:rFonts w:ascii="Times New Roman" w:hAnsi="Times New Roman"/>
          <w:b/>
        </w:rPr>
        <w:t>Mr. Matt McIntire, Chairperson</w:t>
      </w:r>
    </w:p>
    <w:p w:rsidR="002A0F0C" w:rsidRDefault="002A0F0C" w:rsidP="002A0F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Dr. Maria Brown</w:t>
      </w:r>
    </w:p>
    <w:p w:rsidR="002A0F0C" w:rsidRDefault="002A0F0C" w:rsidP="002A0F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Ms. Karen Byrd</w:t>
      </w:r>
    </w:p>
    <w:p w:rsidR="002A0F0C" w:rsidRDefault="002A0F0C" w:rsidP="002A0F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Ms. Julia Pyle</w:t>
      </w:r>
    </w:p>
    <w:p w:rsidR="002A0F0C" w:rsidRDefault="002A0F0C" w:rsidP="002A0F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Mr. Troy Fryman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2A0F0C" w:rsidRDefault="002A0F0C" w:rsidP="002A0F0C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Matthew Turner, Superintendent</w:t>
      </w:r>
    </w:p>
    <w:p w:rsidR="00EE5E4E" w:rsidRDefault="00EE5E4E" w:rsidP="002A0F0C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814FD0">
        <w:rPr>
          <w:rFonts w:ascii="Times New Roman" w:hAnsi="Times New Roman"/>
          <w:b/>
        </w:rPr>
        <w:t xml:space="preserve">Jehan </w:t>
      </w:r>
      <w:r w:rsidR="003A183D">
        <w:rPr>
          <w:rFonts w:ascii="Times New Roman" w:hAnsi="Times New Roman"/>
          <w:b/>
        </w:rPr>
        <w:t xml:space="preserve">M. </w:t>
      </w:r>
      <w:r w:rsidR="00814FD0">
        <w:rPr>
          <w:rFonts w:ascii="Times New Roman" w:hAnsi="Times New Roman"/>
          <w:b/>
        </w:rPr>
        <w:t>Ghouse Purchasing Administrator</w:t>
      </w:r>
      <w:bookmarkStart w:id="0" w:name="_GoBack"/>
      <w:bookmarkEnd w:id="0"/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0279F">
        <w:rPr>
          <w:rFonts w:ascii="Times New Roman" w:hAnsi="Times New Roman"/>
          <w:b/>
        </w:rPr>
        <w:t>J</w:t>
      </w:r>
      <w:r w:rsidR="00F05458">
        <w:rPr>
          <w:rFonts w:ascii="Times New Roman" w:hAnsi="Times New Roman"/>
          <w:b/>
        </w:rPr>
        <w:t xml:space="preserve">uly </w:t>
      </w:r>
      <w:r w:rsidR="002A0F0C">
        <w:rPr>
          <w:rFonts w:ascii="Times New Roman" w:hAnsi="Times New Roman"/>
          <w:b/>
        </w:rPr>
        <w:t>7</w:t>
      </w:r>
      <w:r w:rsidR="00814FD0">
        <w:rPr>
          <w:rFonts w:ascii="Times New Roman" w:hAnsi="Times New Roman"/>
          <w:b/>
        </w:rPr>
        <w:t>,</w:t>
      </w:r>
      <w:r w:rsidR="00D91B64">
        <w:rPr>
          <w:rFonts w:ascii="Times New Roman" w:hAnsi="Times New Roman"/>
          <w:b/>
        </w:rPr>
        <w:t xml:space="preserve"> 2020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8C5550" w:rsidRDefault="00F05458" w:rsidP="00F05458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  <w:t>Cooling Tower and Hydronic Systems Maintenance</w:t>
      </w:r>
      <w:r w:rsidR="008E139D">
        <w:rPr>
          <w:rFonts w:ascii="Times New Roman" w:hAnsi="Times New Roman"/>
          <w:b/>
        </w:rPr>
        <w:t xml:space="preserve"> </w:t>
      </w:r>
      <w:r w:rsidR="00CF624B">
        <w:rPr>
          <w:rFonts w:ascii="Times New Roman" w:hAnsi="Times New Roman"/>
          <w:b/>
        </w:rPr>
        <w:t>Renewal</w:t>
      </w:r>
      <w:r w:rsidR="004418F7">
        <w:rPr>
          <w:rFonts w:ascii="Times New Roman" w:hAnsi="Times New Roman"/>
          <w:b/>
        </w:rPr>
        <w:t>: Watcon</w:t>
      </w:r>
    </w:p>
    <w:p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E918CF" w:rsidRPr="00C8202E" w:rsidRDefault="00F05458" w:rsidP="00BB78CF">
      <w:pPr>
        <w:ind w:left="1440" w:right="144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Watcon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Inc</w:t>
      </w:r>
      <w:proofErr w:type="spellEnd"/>
      <w:r>
        <w:rPr>
          <w:rFonts w:ascii="Times New Roman" w:hAnsi="Times New Roman"/>
          <w:b/>
        </w:rPr>
        <w:t xml:space="preserve"> was awarded the contract for maintenance of the Cooling Tower and Hydronic Systems effective October 1, </w:t>
      </w:r>
      <w:r w:rsidR="00585740">
        <w:rPr>
          <w:rFonts w:ascii="Times New Roman" w:hAnsi="Times New Roman"/>
          <w:b/>
        </w:rPr>
        <w:t>2017</w:t>
      </w:r>
      <w:r>
        <w:rPr>
          <w:rFonts w:ascii="Times New Roman" w:hAnsi="Times New Roman"/>
          <w:b/>
        </w:rPr>
        <w:t xml:space="preserve"> through September 30, 20</w:t>
      </w:r>
      <w:r w:rsidR="00585740">
        <w:rPr>
          <w:rFonts w:ascii="Times New Roman" w:hAnsi="Times New Roman"/>
          <w:b/>
        </w:rPr>
        <w:t>18</w:t>
      </w:r>
      <w:r w:rsidR="00C55AD9">
        <w:rPr>
          <w:rFonts w:ascii="Times New Roman" w:hAnsi="Times New Roman"/>
          <w:b/>
        </w:rPr>
        <w:t xml:space="preserve"> with an option to renew for three</w:t>
      </w:r>
      <w:r>
        <w:rPr>
          <w:rFonts w:ascii="Times New Roman" w:hAnsi="Times New Roman"/>
          <w:b/>
        </w:rPr>
        <w:t xml:space="preserve"> additional years. </w:t>
      </w:r>
    </w:p>
    <w:p w:rsidR="00E918CF" w:rsidRPr="00C8202E" w:rsidRDefault="00E918CF" w:rsidP="00BB78CF">
      <w:pPr>
        <w:ind w:left="1440" w:right="1440"/>
        <w:jc w:val="both"/>
        <w:rPr>
          <w:rFonts w:ascii="Times New Roman" w:hAnsi="Times New Roman"/>
          <w:b/>
        </w:rPr>
      </w:pPr>
    </w:p>
    <w:p w:rsidR="00C8202E" w:rsidRDefault="00814FD0" w:rsidP="00BB78CF">
      <w:pPr>
        <w:ind w:left="1440" w:right="144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Watcon</w:t>
      </w:r>
      <w:proofErr w:type="spellEnd"/>
      <w:r>
        <w:rPr>
          <w:rFonts w:ascii="Times New Roman" w:hAnsi="Times New Roman"/>
          <w:b/>
        </w:rPr>
        <w:t xml:space="preserve"> has</w:t>
      </w:r>
      <w:r w:rsidR="008E7E8A" w:rsidRPr="00C8202E">
        <w:rPr>
          <w:rFonts w:ascii="Times New Roman" w:hAnsi="Times New Roman"/>
          <w:b/>
        </w:rPr>
        <w:t xml:space="preserve"> proposed to provide </w:t>
      </w:r>
      <w:r>
        <w:rPr>
          <w:rFonts w:ascii="Times New Roman" w:hAnsi="Times New Roman"/>
          <w:b/>
        </w:rPr>
        <w:t xml:space="preserve">maintenance services at the same </w:t>
      </w:r>
      <w:r w:rsidR="004D4810">
        <w:rPr>
          <w:rFonts w:ascii="Times New Roman" w:hAnsi="Times New Roman"/>
          <w:b/>
        </w:rPr>
        <w:t>terms as</w:t>
      </w:r>
      <w:r>
        <w:rPr>
          <w:rFonts w:ascii="Times New Roman" w:hAnsi="Times New Roman"/>
          <w:b/>
        </w:rPr>
        <w:t xml:space="preserve"> the current year</w:t>
      </w:r>
      <w:r w:rsidR="004D481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2A0F0C" w:rsidRDefault="002A0F0C" w:rsidP="00BB78CF">
      <w:pPr>
        <w:ind w:left="1440" w:right="1440"/>
        <w:jc w:val="both"/>
        <w:rPr>
          <w:rFonts w:ascii="Times New Roman" w:hAnsi="Times New Roman"/>
          <w:b/>
        </w:rPr>
      </w:pPr>
    </w:p>
    <w:p w:rsidR="002A0F0C" w:rsidRDefault="002A0F0C" w:rsidP="00BB78CF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This activity will be funded from the General Fund.</w:t>
      </w:r>
    </w:p>
    <w:p w:rsidR="00D91B64" w:rsidRDefault="00D91B64" w:rsidP="00BB78CF">
      <w:pPr>
        <w:ind w:left="1440" w:right="1440"/>
        <w:jc w:val="both"/>
        <w:rPr>
          <w:rFonts w:ascii="Times New Roman" w:hAnsi="Times New Roman"/>
          <w:b/>
        </w:rPr>
      </w:pPr>
    </w:p>
    <w:p w:rsidR="00BB78CF" w:rsidRPr="00C8202E" w:rsidRDefault="00D91B64" w:rsidP="00C8202E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</w:t>
      </w:r>
      <w:r w:rsidR="00C8202E">
        <w:rPr>
          <w:rFonts w:ascii="Times New Roman" w:hAnsi="Times New Roman"/>
          <w:b/>
        </w:rPr>
        <w:t>recommend</w:t>
      </w:r>
      <w:r w:rsidR="00B02508">
        <w:rPr>
          <w:rFonts w:ascii="Times New Roman" w:hAnsi="Times New Roman"/>
          <w:b/>
        </w:rPr>
        <w:t>ed that</w:t>
      </w:r>
      <w:r w:rsidR="00C8202E">
        <w:rPr>
          <w:rFonts w:ascii="Times New Roman" w:hAnsi="Times New Roman"/>
          <w:b/>
        </w:rPr>
        <w:t xml:space="preserve"> the </w:t>
      </w:r>
      <w:r w:rsidR="00814FD0">
        <w:rPr>
          <w:rFonts w:ascii="Times New Roman" w:hAnsi="Times New Roman"/>
          <w:b/>
        </w:rPr>
        <w:t>service agreement for maintenance of the cooling tower be renewed with Watcon for the period October 1, 20</w:t>
      </w:r>
      <w:r>
        <w:rPr>
          <w:rFonts w:ascii="Times New Roman" w:hAnsi="Times New Roman"/>
          <w:b/>
        </w:rPr>
        <w:t>20</w:t>
      </w:r>
      <w:r w:rsidR="00814FD0">
        <w:rPr>
          <w:rFonts w:ascii="Times New Roman" w:hAnsi="Times New Roman"/>
          <w:b/>
        </w:rPr>
        <w:t xml:space="preserve"> through September 30, 20</w:t>
      </w:r>
      <w:r>
        <w:rPr>
          <w:rFonts w:ascii="Times New Roman" w:hAnsi="Times New Roman"/>
          <w:b/>
        </w:rPr>
        <w:t>21</w:t>
      </w:r>
      <w:r w:rsidR="00814FD0">
        <w:rPr>
          <w:rFonts w:ascii="Times New Roman" w:hAnsi="Times New Roman"/>
          <w:b/>
        </w:rPr>
        <w:t xml:space="preserve"> using the </w:t>
      </w:r>
      <w:r>
        <w:rPr>
          <w:rFonts w:ascii="Times New Roman" w:hAnsi="Times New Roman"/>
          <w:b/>
        </w:rPr>
        <w:t>third</w:t>
      </w:r>
      <w:r w:rsidR="00C8202E">
        <w:rPr>
          <w:rFonts w:ascii="Times New Roman" w:hAnsi="Times New Roman"/>
          <w:b/>
        </w:rPr>
        <w:t xml:space="preserve"> renewal option, as presented.</w:t>
      </w:r>
    </w:p>
    <w:p w:rsidR="00CE07D4" w:rsidRPr="00C8202E" w:rsidRDefault="00CE07D4" w:rsidP="0018220A">
      <w:pPr>
        <w:ind w:left="1440" w:right="1440" w:firstLine="720"/>
        <w:jc w:val="both"/>
        <w:rPr>
          <w:rFonts w:ascii="Times New Roman" w:hAnsi="Times New Roman"/>
          <w:b/>
          <w:sz w:val="22"/>
          <w:szCs w:val="22"/>
        </w:rPr>
      </w:pPr>
    </w:p>
    <w:sectPr w:rsidR="00CE07D4" w:rsidRPr="00C8202E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01EFD"/>
    <w:rsid w:val="0000279F"/>
    <w:rsid w:val="00061DDC"/>
    <w:rsid w:val="00110BC8"/>
    <w:rsid w:val="001165ED"/>
    <w:rsid w:val="00163854"/>
    <w:rsid w:val="0018220A"/>
    <w:rsid w:val="00183803"/>
    <w:rsid w:val="001C7381"/>
    <w:rsid w:val="001F7D80"/>
    <w:rsid w:val="00211C92"/>
    <w:rsid w:val="002547FB"/>
    <w:rsid w:val="00256135"/>
    <w:rsid w:val="00274613"/>
    <w:rsid w:val="00292F54"/>
    <w:rsid w:val="002A0F0C"/>
    <w:rsid w:val="002C485E"/>
    <w:rsid w:val="002E1CB2"/>
    <w:rsid w:val="002E3DDD"/>
    <w:rsid w:val="00336F25"/>
    <w:rsid w:val="00365B14"/>
    <w:rsid w:val="003A183D"/>
    <w:rsid w:val="003B0FBB"/>
    <w:rsid w:val="00404C23"/>
    <w:rsid w:val="00427260"/>
    <w:rsid w:val="004418F7"/>
    <w:rsid w:val="004673B2"/>
    <w:rsid w:val="00490797"/>
    <w:rsid w:val="004B6B9A"/>
    <w:rsid w:val="004C10C2"/>
    <w:rsid w:val="004D4810"/>
    <w:rsid w:val="00585740"/>
    <w:rsid w:val="0059661F"/>
    <w:rsid w:val="005B0DD8"/>
    <w:rsid w:val="005E6DFE"/>
    <w:rsid w:val="006173C1"/>
    <w:rsid w:val="006733CE"/>
    <w:rsid w:val="00674A73"/>
    <w:rsid w:val="006C5ECB"/>
    <w:rsid w:val="00710845"/>
    <w:rsid w:val="007832D0"/>
    <w:rsid w:val="00783333"/>
    <w:rsid w:val="00814FD0"/>
    <w:rsid w:val="00871FD2"/>
    <w:rsid w:val="00894210"/>
    <w:rsid w:val="008C5550"/>
    <w:rsid w:val="008D64A6"/>
    <w:rsid w:val="008E139D"/>
    <w:rsid w:val="008E7E8A"/>
    <w:rsid w:val="008F4C96"/>
    <w:rsid w:val="00920BF9"/>
    <w:rsid w:val="00952579"/>
    <w:rsid w:val="0096416F"/>
    <w:rsid w:val="00A446E5"/>
    <w:rsid w:val="00B02508"/>
    <w:rsid w:val="00B33AD8"/>
    <w:rsid w:val="00B5003D"/>
    <w:rsid w:val="00B67FA1"/>
    <w:rsid w:val="00BB6E7B"/>
    <w:rsid w:val="00BB78CF"/>
    <w:rsid w:val="00BC1D1D"/>
    <w:rsid w:val="00BF226A"/>
    <w:rsid w:val="00C027A8"/>
    <w:rsid w:val="00C3080B"/>
    <w:rsid w:val="00C55AD9"/>
    <w:rsid w:val="00C60B90"/>
    <w:rsid w:val="00C8202E"/>
    <w:rsid w:val="00CB49A1"/>
    <w:rsid w:val="00CE07D4"/>
    <w:rsid w:val="00CE7A9E"/>
    <w:rsid w:val="00CF624B"/>
    <w:rsid w:val="00D67054"/>
    <w:rsid w:val="00D91B64"/>
    <w:rsid w:val="00DF6A8D"/>
    <w:rsid w:val="00E03A3F"/>
    <w:rsid w:val="00E52716"/>
    <w:rsid w:val="00E675FF"/>
    <w:rsid w:val="00E72999"/>
    <w:rsid w:val="00E918CF"/>
    <w:rsid w:val="00E9734F"/>
    <w:rsid w:val="00EC2137"/>
    <w:rsid w:val="00EC5EDF"/>
    <w:rsid w:val="00EE5E4E"/>
    <w:rsid w:val="00F05458"/>
    <w:rsid w:val="00F60324"/>
    <w:rsid w:val="00F9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A598EC"/>
  <w15:chartTrackingRefBased/>
  <w15:docId w15:val="{C40B78EA-CB85-4738-B37D-AF7DB06C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Ghouse, Jehan</cp:lastModifiedBy>
  <cp:revision>7</cp:revision>
  <cp:lastPrinted>2014-01-28T18:31:00Z</cp:lastPrinted>
  <dcterms:created xsi:type="dcterms:W3CDTF">2020-07-01T18:43:00Z</dcterms:created>
  <dcterms:modified xsi:type="dcterms:W3CDTF">2020-07-08T19:32:00Z</dcterms:modified>
</cp:coreProperties>
</file>