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74F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 w:rsidR="006C4621">
        <w:rPr>
          <w:rFonts w:ascii="Times New Roman" w:hAnsi="Times New Roman"/>
          <w:b/>
        </w:rPr>
        <w:t>MARY ANN RANKIN</w:t>
      </w:r>
      <w:r w:rsidR="00FC3862">
        <w:rPr>
          <w:rFonts w:ascii="Times New Roman" w:hAnsi="Times New Roman"/>
          <w:b/>
        </w:rPr>
        <w:t xml:space="preserve">, DIRECTOR OF </w:t>
      </w:r>
      <w:r w:rsidR="006C4621">
        <w:rPr>
          <w:rFonts w:ascii="Times New Roman" w:hAnsi="Times New Roman"/>
          <w:b/>
        </w:rPr>
        <w:t>INFORMATION TECHNOLOGY</w:t>
      </w:r>
    </w:p>
    <w:p w:rsidR="0028242E" w:rsidRDefault="0028242E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8242E">
        <w:rPr>
          <w:rFonts w:ascii="Times New Roman" w:hAnsi="Times New Roman"/>
          <w:b/>
        </w:rPr>
        <w:t>JUNE 30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274F7">
        <w:rPr>
          <w:rFonts w:ascii="Times New Roman" w:hAnsi="Times New Roman"/>
          <w:b/>
        </w:rPr>
        <w:t xml:space="preserve">BOONE COUNTY SCHOOLS </w:t>
      </w:r>
      <w:r w:rsidR="007B153B">
        <w:rPr>
          <w:rFonts w:ascii="Times New Roman" w:hAnsi="Times New Roman"/>
          <w:b/>
        </w:rPr>
        <w:t xml:space="preserve">AND </w:t>
      </w:r>
      <w:r w:rsidR="0028242E">
        <w:rPr>
          <w:rFonts w:ascii="Times New Roman" w:hAnsi="Times New Roman"/>
          <w:b/>
        </w:rPr>
        <w:t>RENAISSANCE</w:t>
      </w:r>
      <w:r w:rsidR="00F25AC7">
        <w:rPr>
          <w:rFonts w:ascii="Times New Roman" w:hAnsi="Times New Roman"/>
          <w:b/>
        </w:rPr>
        <w:t>-ACCELERATED READER</w:t>
      </w:r>
      <w:bookmarkStart w:id="0" w:name="_GoBack"/>
      <w:bookmarkEnd w:id="0"/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28242E">
        <w:rPr>
          <w:rFonts w:ascii="Arial" w:hAnsi="Arial"/>
          <w:sz w:val="24"/>
        </w:rPr>
        <w:t>Renaissance</w:t>
      </w:r>
      <w:r w:rsidR="0071413C">
        <w:rPr>
          <w:rFonts w:ascii="Arial" w:hAnsi="Arial"/>
          <w:sz w:val="24"/>
        </w:rPr>
        <w:t xml:space="preserve"> and </w:t>
      </w:r>
      <w:r w:rsidR="009274F7">
        <w:rPr>
          <w:rFonts w:ascii="Arial" w:hAnsi="Arial"/>
          <w:sz w:val="24"/>
        </w:rPr>
        <w:t>Boone County</w:t>
      </w:r>
      <w:r w:rsidR="00C73B12">
        <w:rPr>
          <w:rFonts w:ascii="Arial" w:hAnsi="Arial"/>
          <w:sz w:val="24"/>
        </w:rPr>
        <w:t xml:space="preserve"> School</w:t>
      </w:r>
      <w:r w:rsidR="009274F7">
        <w:rPr>
          <w:rFonts w:ascii="Arial" w:hAnsi="Arial"/>
          <w:sz w:val="24"/>
        </w:rPr>
        <w:t>s</w:t>
      </w:r>
      <w:r w:rsidR="00C73B12">
        <w:rPr>
          <w:rFonts w:ascii="Arial" w:hAnsi="Arial"/>
          <w:sz w:val="24"/>
        </w:rPr>
        <w:t xml:space="preserve"> </w:t>
      </w:r>
      <w:r w:rsidR="0028242E">
        <w:rPr>
          <w:rFonts w:ascii="Arial" w:hAnsi="Arial"/>
          <w:sz w:val="24"/>
        </w:rPr>
        <w:t xml:space="preserve">to purchase </w:t>
      </w:r>
      <w:r w:rsidR="009274F7">
        <w:rPr>
          <w:rFonts w:ascii="Arial" w:hAnsi="Arial"/>
          <w:sz w:val="24"/>
        </w:rPr>
        <w:t>1 year</w:t>
      </w:r>
      <w:r w:rsidR="00EF0EF9">
        <w:rPr>
          <w:rFonts w:ascii="Arial" w:hAnsi="Arial"/>
          <w:sz w:val="24"/>
        </w:rPr>
        <w:t xml:space="preserve"> subscription</w:t>
      </w:r>
      <w:r w:rsidR="0028242E">
        <w:rPr>
          <w:rFonts w:ascii="Arial" w:hAnsi="Arial"/>
          <w:sz w:val="24"/>
        </w:rPr>
        <w:t>s</w:t>
      </w:r>
      <w:r w:rsidR="00EF0EF9">
        <w:rPr>
          <w:rFonts w:ascii="Arial" w:hAnsi="Arial"/>
          <w:sz w:val="24"/>
        </w:rPr>
        <w:t xml:space="preserve"> to </w:t>
      </w:r>
      <w:r w:rsidR="0028242E">
        <w:rPr>
          <w:rFonts w:ascii="Arial" w:hAnsi="Arial"/>
          <w:sz w:val="24"/>
        </w:rPr>
        <w:t>Accelerated Reader for the elementary schools. Total cost for all schools combined is $44,546.20</w:t>
      </w:r>
      <w:r w:rsidR="009274F7">
        <w:rPr>
          <w:rFonts w:ascii="Arial" w:hAnsi="Arial"/>
          <w:sz w:val="24"/>
        </w:rPr>
        <w:t xml:space="preserve"> to be paid by individual schools </w:t>
      </w:r>
      <w:r w:rsidR="0028242E">
        <w:rPr>
          <w:rFonts w:ascii="Arial" w:hAnsi="Arial"/>
          <w:sz w:val="24"/>
        </w:rPr>
        <w:t>using school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242E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FCB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25AC7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1A4F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0848-C20F-468C-9929-90F9D101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4</cp:revision>
  <cp:lastPrinted>2019-09-26T12:53:00Z</cp:lastPrinted>
  <dcterms:created xsi:type="dcterms:W3CDTF">2020-06-30T19:00:00Z</dcterms:created>
  <dcterms:modified xsi:type="dcterms:W3CDTF">2020-07-09T12:39:00Z</dcterms:modified>
</cp:coreProperties>
</file>