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E6" w:rsidRDefault="00B607E6" w:rsidP="00B607E6">
      <w:pPr>
        <w:pStyle w:val="Title"/>
      </w:pPr>
    </w:p>
    <w:p w:rsidR="00B607E6" w:rsidRDefault="00B607E6" w:rsidP="00B607E6">
      <w:pPr>
        <w:pStyle w:val="Title"/>
      </w:pPr>
    </w:p>
    <w:p w:rsidR="00B607E6" w:rsidRDefault="00B607E6" w:rsidP="00B607E6">
      <w:pPr>
        <w:pStyle w:val="Title"/>
      </w:pPr>
    </w:p>
    <w:p w:rsidR="00B607E6" w:rsidRDefault="00B607E6" w:rsidP="00B607E6">
      <w:pPr>
        <w:pStyle w:val="Title"/>
      </w:pPr>
    </w:p>
    <w:p w:rsidR="00B607E6" w:rsidRDefault="00B607E6" w:rsidP="00B607E6">
      <w:pPr>
        <w:pStyle w:val="Title"/>
        <w:rPr>
          <w:i/>
        </w:rPr>
      </w:pPr>
      <w:r>
        <w:t>M E M O R A N D U M</w:t>
      </w:r>
    </w:p>
    <w:p w:rsidR="00B607E6" w:rsidRDefault="00B607E6" w:rsidP="00B607E6">
      <w:pPr>
        <w:rPr>
          <w:rFonts w:ascii="Times New Roman" w:hAnsi="Times New Roman"/>
          <w:b/>
        </w:rPr>
      </w:pPr>
    </w:p>
    <w:p w:rsidR="00B607E6" w:rsidRDefault="00B607E6" w:rsidP="00B607E6">
      <w:pPr>
        <w:rPr>
          <w:rFonts w:ascii="Times New Roman" w:hAnsi="Times New Roman"/>
          <w:b/>
        </w:rPr>
      </w:pPr>
    </w:p>
    <w:p w:rsidR="00B607E6" w:rsidRDefault="00B607E6" w:rsidP="00B607E6">
      <w:pPr>
        <w:rPr>
          <w:rFonts w:ascii="Times New Roman" w:hAnsi="Times New Roman"/>
          <w:b/>
        </w:rPr>
      </w:pPr>
      <w:bookmarkStart w:id="0" w:name="_GoBack"/>
      <w:bookmarkEnd w:id="0"/>
    </w:p>
    <w:p w:rsidR="00B607E6" w:rsidRDefault="00B607E6" w:rsidP="00B607E6">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7A1F5D">
        <w:rPr>
          <w:rFonts w:ascii="Times New Roman" w:hAnsi="Times New Roman"/>
          <w:b/>
        </w:rPr>
        <w:t>D</w:t>
      </w:r>
      <w:r w:rsidR="00807CA3">
        <w:rPr>
          <w:rFonts w:ascii="Times New Roman" w:hAnsi="Times New Roman"/>
          <w:b/>
        </w:rPr>
        <w:t xml:space="preserve">r. </w:t>
      </w:r>
      <w:r w:rsidR="0048082C">
        <w:rPr>
          <w:rFonts w:ascii="Times New Roman" w:hAnsi="Times New Roman"/>
          <w:b/>
        </w:rPr>
        <w:t>Randy Poe</w:t>
      </w:r>
      <w:r w:rsidR="00807CA3">
        <w:rPr>
          <w:rFonts w:ascii="Times New Roman" w:hAnsi="Times New Roman"/>
          <w:b/>
        </w:rPr>
        <w:t>,</w:t>
      </w:r>
      <w:r>
        <w:rPr>
          <w:rFonts w:ascii="Times New Roman" w:hAnsi="Times New Roman"/>
          <w:b/>
        </w:rPr>
        <w:t xml:space="preserve"> Superintendent</w:t>
      </w:r>
    </w:p>
    <w:p w:rsidR="00B607E6" w:rsidRDefault="00B607E6" w:rsidP="00B607E6">
      <w:pPr>
        <w:rPr>
          <w:rFonts w:ascii="Times New Roman" w:hAnsi="Times New Roman"/>
          <w:b/>
        </w:rPr>
      </w:pPr>
      <w:r>
        <w:rPr>
          <w:rFonts w:ascii="Times New Roman" w:hAnsi="Times New Roman"/>
          <w:b/>
        </w:rPr>
        <w:tab/>
      </w:r>
      <w:r>
        <w:rPr>
          <w:rFonts w:ascii="Times New Roman" w:hAnsi="Times New Roman"/>
          <w:b/>
        </w:rPr>
        <w:tab/>
      </w:r>
      <w:r w:rsidR="00807CA3">
        <w:rPr>
          <w:rFonts w:ascii="Times New Roman" w:hAnsi="Times New Roman"/>
          <w:b/>
        </w:rPr>
        <w:t xml:space="preserve">Mr. Matt McIntire </w:t>
      </w:r>
      <w:r>
        <w:rPr>
          <w:rFonts w:ascii="Times New Roman" w:hAnsi="Times New Roman"/>
          <w:b/>
        </w:rPr>
        <w:t>Chairperson</w:t>
      </w:r>
    </w:p>
    <w:p w:rsidR="00B607E6" w:rsidRDefault="00B607E6" w:rsidP="00B607E6">
      <w:pPr>
        <w:rPr>
          <w:rFonts w:ascii="Times New Roman" w:hAnsi="Times New Roman"/>
          <w:b/>
        </w:rPr>
      </w:pPr>
      <w:r>
        <w:rPr>
          <w:rFonts w:ascii="Times New Roman" w:hAnsi="Times New Roman"/>
          <w:b/>
        </w:rPr>
        <w:tab/>
      </w:r>
      <w:r>
        <w:rPr>
          <w:rFonts w:ascii="Times New Roman" w:hAnsi="Times New Roman"/>
          <w:b/>
        </w:rPr>
        <w:tab/>
        <w:t>Board Members</w:t>
      </w:r>
    </w:p>
    <w:p w:rsidR="00B607E6" w:rsidRDefault="00B607E6" w:rsidP="00B607E6">
      <w:pPr>
        <w:rPr>
          <w:rFonts w:ascii="Times New Roman" w:hAnsi="Times New Roman"/>
          <w:b/>
        </w:rPr>
      </w:pPr>
    </w:p>
    <w:p w:rsidR="00B607E6" w:rsidRDefault="00B607E6" w:rsidP="00B607E6">
      <w:pPr>
        <w:rPr>
          <w:rFonts w:ascii="Times New Roman" w:hAnsi="Times New Roman"/>
          <w:b/>
        </w:rPr>
      </w:pPr>
      <w:r>
        <w:rPr>
          <w:rFonts w:ascii="Times New Roman" w:hAnsi="Times New Roman"/>
          <w:b/>
        </w:rPr>
        <w:t>FRO</w:t>
      </w:r>
      <w:r w:rsidR="00186542">
        <w:rPr>
          <w:rFonts w:ascii="Times New Roman" w:hAnsi="Times New Roman"/>
          <w:b/>
        </w:rPr>
        <w:t>M:</w:t>
      </w:r>
      <w:r w:rsidR="00186542">
        <w:rPr>
          <w:rFonts w:ascii="Times New Roman" w:hAnsi="Times New Roman"/>
          <w:b/>
        </w:rPr>
        <w:tab/>
        <w:t>Linda Schild, Director of Finance</w:t>
      </w:r>
    </w:p>
    <w:p w:rsidR="00186542" w:rsidRDefault="00186542" w:rsidP="00B607E6">
      <w:pPr>
        <w:rPr>
          <w:rFonts w:ascii="Times New Roman" w:hAnsi="Times New Roman"/>
          <w:b/>
        </w:rPr>
      </w:pPr>
      <w:r>
        <w:rPr>
          <w:rFonts w:ascii="Times New Roman" w:hAnsi="Times New Roman"/>
          <w:b/>
        </w:rPr>
        <w:tab/>
      </w:r>
      <w:r>
        <w:rPr>
          <w:rFonts w:ascii="Times New Roman" w:hAnsi="Times New Roman"/>
          <w:b/>
        </w:rPr>
        <w:tab/>
        <w:t>Jehan Ghouse, Purchasing Administrator</w:t>
      </w:r>
    </w:p>
    <w:p w:rsidR="00B607E6" w:rsidRDefault="00B607E6" w:rsidP="00B607E6">
      <w:pPr>
        <w:rPr>
          <w:rFonts w:ascii="Times New Roman" w:hAnsi="Times New Roman"/>
          <w:b/>
        </w:rPr>
      </w:pPr>
    </w:p>
    <w:p w:rsidR="00B607E6" w:rsidRDefault="00186542" w:rsidP="00B607E6">
      <w:pPr>
        <w:rPr>
          <w:rFonts w:ascii="Times New Roman" w:hAnsi="Times New Roman"/>
          <w:b/>
        </w:rPr>
      </w:pPr>
      <w:r>
        <w:rPr>
          <w:rFonts w:ascii="Times New Roman" w:hAnsi="Times New Roman"/>
          <w:b/>
        </w:rPr>
        <w:t>DATE:</w:t>
      </w:r>
      <w:r>
        <w:rPr>
          <w:rFonts w:ascii="Times New Roman" w:hAnsi="Times New Roman"/>
          <w:b/>
        </w:rPr>
        <w:tab/>
      </w:r>
      <w:r w:rsidR="00807CA3">
        <w:rPr>
          <w:rFonts w:ascii="Times New Roman" w:hAnsi="Times New Roman"/>
          <w:b/>
        </w:rPr>
        <w:t xml:space="preserve">May </w:t>
      </w:r>
      <w:r w:rsidR="00F866DD">
        <w:rPr>
          <w:rFonts w:ascii="Times New Roman" w:hAnsi="Times New Roman"/>
          <w:b/>
        </w:rPr>
        <w:t>27</w:t>
      </w:r>
      <w:r w:rsidR="00807CA3">
        <w:rPr>
          <w:rFonts w:ascii="Times New Roman" w:hAnsi="Times New Roman"/>
          <w:b/>
        </w:rPr>
        <w:t>, 2020</w:t>
      </w:r>
    </w:p>
    <w:p w:rsidR="00B607E6" w:rsidRDefault="00B607E6" w:rsidP="00B607E6">
      <w:pPr>
        <w:rPr>
          <w:rFonts w:ascii="Times New Roman" w:hAnsi="Times New Roman"/>
          <w:b/>
        </w:rPr>
      </w:pPr>
    </w:p>
    <w:p w:rsidR="00B607E6" w:rsidRPr="007C32D3" w:rsidRDefault="00B607E6" w:rsidP="00B607E6">
      <w:pPr>
        <w:pBdr>
          <w:bottom w:val="single" w:sz="4" w:space="1" w:color="auto"/>
        </w:pBdr>
        <w:ind w:right="1440"/>
        <w:rPr>
          <w:rFonts w:ascii="Times New Roman" w:hAnsi="Times New Roman"/>
          <w:b/>
        </w:rPr>
      </w:pPr>
      <w:r>
        <w:rPr>
          <w:rFonts w:ascii="Times New Roman" w:hAnsi="Times New Roman"/>
          <w:b/>
        </w:rPr>
        <w:t>RE:</w:t>
      </w:r>
      <w:r>
        <w:rPr>
          <w:rFonts w:ascii="Times New Roman" w:hAnsi="Times New Roman"/>
          <w:b/>
        </w:rPr>
        <w:tab/>
      </w:r>
      <w:r>
        <w:rPr>
          <w:rFonts w:ascii="Times New Roman" w:hAnsi="Times New Roman"/>
          <w:b/>
        </w:rPr>
        <w:tab/>
        <w:t>Depository Bond</w:t>
      </w:r>
      <w:r w:rsidR="00A768EC">
        <w:rPr>
          <w:rFonts w:ascii="Times New Roman" w:hAnsi="Times New Roman"/>
          <w:b/>
        </w:rPr>
        <w:t xml:space="preserve">: 2021 </w:t>
      </w:r>
      <w:r w:rsidR="007A1F5D">
        <w:rPr>
          <w:rFonts w:ascii="Times New Roman" w:hAnsi="Times New Roman"/>
          <w:b/>
        </w:rPr>
        <w:t>School</w:t>
      </w:r>
      <w:r w:rsidR="00A768EC">
        <w:rPr>
          <w:rFonts w:ascii="Times New Roman" w:hAnsi="Times New Roman"/>
          <w:b/>
        </w:rPr>
        <w:t xml:space="preserve"> year</w:t>
      </w:r>
    </w:p>
    <w:p w:rsidR="00B607E6" w:rsidRDefault="00B607E6" w:rsidP="00B607E6">
      <w:pPr>
        <w:ind w:right="1440"/>
        <w:rPr>
          <w:rFonts w:ascii="Times New Roman" w:hAnsi="Times New Roman"/>
          <w:b/>
        </w:rPr>
      </w:pPr>
    </w:p>
    <w:p w:rsidR="00B607E6" w:rsidRDefault="00B607E6" w:rsidP="00B607E6">
      <w:pPr>
        <w:ind w:left="1440" w:right="1440"/>
        <w:rPr>
          <w:rFonts w:ascii="Times New Roman" w:hAnsi="Times New Roman"/>
          <w:b/>
        </w:rPr>
      </w:pPr>
      <w:r>
        <w:rPr>
          <w:rFonts w:ascii="Times New Roman" w:hAnsi="Times New Roman"/>
          <w:b/>
        </w:rPr>
        <w:t xml:space="preserve">As required by KRS 160.570 and 702 KAR 3:090 the Boone County School District’s designated depository shall execute a bond for the faithful performance of its duties, to be approved by the local Board of Education and the Kentucky Board of Education.  As security for this bond, the depository bank shall designate collateral up to the amount calculated as the penal sum as determined by the local Board of Education. The penal sum shall be at least 103% of the current daily balances in each account. </w:t>
      </w:r>
    </w:p>
    <w:p w:rsidR="00B607E6" w:rsidRDefault="00B607E6" w:rsidP="00B607E6">
      <w:pPr>
        <w:ind w:left="1440" w:right="1440"/>
        <w:rPr>
          <w:rFonts w:ascii="Times New Roman" w:hAnsi="Times New Roman"/>
          <w:b/>
        </w:rPr>
      </w:pPr>
    </w:p>
    <w:p w:rsidR="00B607E6" w:rsidRDefault="00820EE0" w:rsidP="00B607E6">
      <w:pPr>
        <w:ind w:left="1440" w:right="1440"/>
        <w:rPr>
          <w:rFonts w:ascii="Times New Roman" w:hAnsi="Times New Roman"/>
          <w:b/>
        </w:rPr>
      </w:pPr>
      <w:r>
        <w:rPr>
          <w:rFonts w:ascii="Times New Roman" w:hAnsi="Times New Roman"/>
          <w:b/>
        </w:rPr>
        <w:t>The Board is requested to authorize the execution of the bond of depository for the 2020-2021 school year, as</w:t>
      </w:r>
      <w:r w:rsidR="00B607E6">
        <w:rPr>
          <w:rFonts w:ascii="Times New Roman" w:hAnsi="Times New Roman"/>
          <w:b/>
        </w:rPr>
        <w:t xml:space="preserve"> presented.</w:t>
      </w:r>
    </w:p>
    <w:p w:rsidR="00CD558C" w:rsidRDefault="00CD558C"/>
    <w:sectPr w:rsidR="00CD55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E6"/>
    <w:rsid w:val="00186542"/>
    <w:rsid w:val="0048082C"/>
    <w:rsid w:val="007A1F5D"/>
    <w:rsid w:val="00807CA3"/>
    <w:rsid w:val="00820EE0"/>
    <w:rsid w:val="00A768EC"/>
    <w:rsid w:val="00B607E6"/>
    <w:rsid w:val="00CD558C"/>
    <w:rsid w:val="00F8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6646"/>
  <w15:chartTrackingRefBased/>
  <w15:docId w15:val="{E898A7E3-AB1E-423A-8F15-74F83D7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E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07E6"/>
    <w:pPr>
      <w:jc w:val="center"/>
    </w:pPr>
    <w:rPr>
      <w:rFonts w:ascii="Times New Roman" w:hAnsi="Times New Roman"/>
      <w:b/>
      <w:sz w:val="40"/>
      <w:u w:val="single"/>
    </w:rPr>
  </w:style>
  <w:style w:type="character" w:customStyle="1" w:styleId="TitleChar">
    <w:name w:val="Title Char"/>
    <w:basedOn w:val="DefaultParagraphFont"/>
    <w:link w:val="Title"/>
    <w:rsid w:val="00B607E6"/>
    <w:rPr>
      <w:rFonts w:ascii="Times New Roman" w:eastAsia="Times New Roman" w:hAnsi="Times New Roman" w:cs="Times New Roman"/>
      <w:b/>
      <w:sz w:val="40"/>
      <w:szCs w:val="20"/>
      <w:u w:val="single"/>
    </w:rPr>
  </w:style>
  <w:style w:type="paragraph" w:styleId="BalloonText">
    <w:name w:val="Balloon Text"/>
    <w:basedOn w:val="Normal"/>
    <w:link w:val="BalloonTextChar"/>
    <w:uiPriority w:val="99"/>
    <w:semiHidden/>
    <w:unhideWhenUsed/>
    <w:rsid w:val="00807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Ghouse, Jehan</cp:lastModifiedBy>
  <cp:revision>7</cp:revision>
  <cp:lastPrinted>2020-05-14T18:45:00Z</cp:lastPrinted>
  <dcterms:created xsi:type="dcterms:W3CDTF">2020-05-14T18:47:00Z</dcterms:created>
  <dcterms:modified xsi:type="dcterms:W3CDTF">2020-06-02T13:52:00Z</dcterms:modified>
</cp:coreProperties>
</file>