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4CA2BF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B08EA">
        <w:rPr>
          <w:rFonts w:ascii="Times New Roman" w:hAnsi="Times New Roman"/>
          <w:b/>
        </w:rPr>
        <w:t>HEINEMANN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51442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BE8633D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51442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6B08EA">
        <w:rPr>
          <w:rFonts w:eastAsia="Calibri" w:cs="Arial"/>
          <w:szCs w:val="24"/>
        </w:rPr>
        <w:t xml:space="preserve">Heinemann to provide </w:t>
      </w:r>
      <w:proofErr w:type="spellStart"/>
      <w:r w:rsidR="006B08EA">
        <w:rPr>
          <w:rFonts w:eastAsia="Calibri" w:cs="Arial"/>
          <w:szCs w:val="24"/>
        </w:rPr>
        <w:t>Fontas</w:t>
      </w:r>
      <w:proofErr w:type="spellEnd"/>
      <w:r w:rsidR="006B08EA">
        <w:rPr>
          <w:rFonts w:eastAsia="Calibri" w:cs="Arial"/>
          <w:szCs w:val="24"/>
        </w:rPr>
        <w:t>/</w:t>
      </w:r>
      <w:proofErr w:type="spellStart"/>
      <w:r w:rsidR="006B08EA">
        <w:rPr>
          <w:rFonts w:eastAsia="Calibri" w:cs="Arial"/>
          <w:szCs w:val="24"/>
        </w:rPr>
        <w:t>Pinnel</w:t>
      </w:r>
      <w:proofErr w:type="spellEnd"/>
      <w:r w:rsidR="006B08EA">
        <w:rPr>
          <w:rFonts w:eastAsia="Calibri" w:cs="Arial"/>
          <w:szCs w:val="24"/>
        </w:rPr>
        <w:t xml:space="preserve"> online Data Management</w:t>
      </w:r>
      <w:bookmarkStart w:id="0" w:name="_GoBack"/>
      <w:bookmarkEnd w:id="0"/>
      <w:r w:rsidR="006B08EA">
        <w:rPr>
          <w:rFonts w:eastAsia="Calibri" w:cs="Arial"/>
          <w:szCs w:val="24"/>
        </w:rPr>
        <w:t>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D4F0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8E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3582-F9BB-4843-9D33-6BCC773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2020-06-02T16:04:00Z</dcterms:created>
  <dcterms:modified xsi:type="dcterms:W3CDTF">2020-06-02T16:08:00Z</dcterms:modified>
</cp:coreProperties>
</file>