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7238C0" w:rsidTr="007238C0">
        <w:trPr>
          <w:tblCellSpacing w:w="0" w:type="dxa"/>
        </w:trPr>
        <w:tc>
          <w:tcPr>
            <w:tcW w:w="0" w:type="auto"/>
            <w:vAlign w:val="center"/>
            <w:hideMark/>
          </w:tcPr>
          <w:p w:rsidR="007238C0" w:rsidRDefault="00B9071E">
            <w:pPr>
              <w:rPr>
                <w:rFonts w:eastAsia="Times New Roman"/>
                <w:b/>
                <w:sz w:val="28"/>
                <w:szCs w:val="28"/>
              </w:rPr>
            </w:pPr>
            <w:r w:rsidRPr="007238C0">
              <w:rPr>
                <w:rFonts w:eastAsia="Times New Roman"/>
                <w:b/>
                <w:sz w:val="28"/>
                <w:szCs w:val="28"/>
              </w:rPr>
              <w:t>Special Board Meeting</w:t>
            </w:r>
          </w:p>
          <w:p w:rsidR="007238C0" w:rsidRDefault="00B9071E">
            <w:pPr>
              <w:rPr>
                <w:rFonts w:eastAsia="Times New Roman"/>
                <w:b/>
                <w:sz w:val="28"/>
                <w:szCs w:val="28"/>
              </w:rPr>
            </w:pPr>
            <w:r w:rsidRPr="007238C0">
              <w:rPr>
                <w:rFonts w:eastAsia="Times New Roman"/>
                <w:b/>
                <w:sz w:val="28"/>
                <w:szCs w:val="28"/>
              </w:rPr>
              <w:t xml:space="preserve">Announcement of New Superintendent </w:t>
            </w:r>
          </w:p>
          <w:p w:rsidR="00000000" w:rsidRPr="007238C0" w:rsidRDefault="00B9071E">
            <w:pPr>
              <w:rPr>
                <w:rFonts w:eastAsia="Times New Roman"/>
                <w:b/>
                <w:sz w:val="28"/>
                <w:szCs w:val="28"/>
              </w:rPr>
            </w:pPr>
            <w:r w:rsidRPr="007238C0">
              <w:rPr>
                <w:rFonts w:eastAsia="Times New Roman"/>
                <w:b/>
                <w:sz w:val="28"/>
                <w:szCs w:val="28"/>
              </w:rPr>
              <w:t>Boone County Board of Education</w:t>
            </w:r>
            <w:r w:rsidRPr="007238C0">
              <w:rPr>
                <w:rFonts w:eastAsia="Times New Roman"/>
                <w:b/>
                <w:sz w:val="28"/>
                <w:szCs w:val="28"/>
              </w:rPr>
              <w:br/>
              <w:t>May 12, 2020 2:00 PM</w:t>
            </w:r>
            <w:r w:rsidRPr="007238C0">
              <w:rPr>
                <w:rFonts w:eastAsia="Times New Roman"/>
                <w:b/>
                <w:sz w:val="28"/>
                <w:szCs w:val="28"/>
              </w:rPr>
              <w:br/>
            </w:r>
            <w:r w:rsidRPr="007238C0">
              <w:rPr>
                <w:rFonts w:eastAsia="Times New Roman"/>
                <w:b/>
              </w:rPr>
              <w:t xml:space="preserve">Due to the Governor’s Executive Order for no </w:t>
            </w:r>
            <w:r w:rsidR="007238C0" w:rsidRPr="007238C0">
              <w:rPr>
                <w:rFonts w:eastAsia="Times New Roman"/>
                <w:b/>
              </w:rPr>
              <w:t>face-to-face</w:t>
            </w:r>
            <w:r w:rsidRPr="007238C0">
              <w:rPr>
                <w:rFonts w:eastAsia="Times New Roman"/>
                <w:b/>
              </w:rPr>
              <w:t xml:space="preserve"> meetings. The Board of Education will use the internet for the meeting thru Video Conferencing. https://www.youtube.com/user/BooneCountySchools Board Meetings are normally held at the Ralph Rush Pro</w:t>
            </w:r>
            <w:r w:rsidRPr="007238C0">
              <w:rPr>
                <w:rFonts w:eastAsia="Times New Roman"/>
                <w:b/>
              </w:rPr>
              <w:t>fessional Development Center.</w:t>
            </w:r>
            <w:r w:rsidRPr="007238C0">
              <w:rPr>
                <w:rFonts w:eastAsia="Times New Roman"/>
                <w:b/>
                <w:sz w:val="28"/>
                <w:szCs w:val="28"/>
              </w:rPr>
              <w:t xml:space="preserve"> </w:t>
            </w:r>
          </w:p>
        </w:tc>
      </w:tr>
      <w:tr w:rsidR="00000000" w:rsidRPr="007238C0" w:rsidTr="007238C0">
        <w:tblPrEx>
          <w:tblCellSpacing w:w="15" w:type="dxa"/>
          <w:tblCellMar>
            <w:top w:w="15" w:type="dxa"/>
            <w:left w:w="15" w:type="dxa"/>
            <w:bottom w:w="15" w:type="dxa"/>
            <w:right w:w="15" w:type="dxa"/>
          </w:tblCellMar>
        </w:tblPrEx>
        <w:trPr>
          <w:tblCellSpacing w:w="15" w:type="dxa"/>
        </w:trPr>
        <w:tc>
          <w:tcPr>
            <w:tcW w:w="0" w:type="auto"/>
            <w:vAlign w:val="center"/>
            <w:hideMark/>
          </w:tcPr>
          <w:p w:rsidR="007238C0" w:rsidRPr="007238C0" w:rsidRDefault="007238C0">
            <w:pPr>
              <w:rPr>
                <w:rFonts w:eastAsia="Times New Roman"/>
                <w:b/>
                <w:bCs/>
                <w:sz w:val="20"/>
                <w:szCs w:val="20"/>
              </w:rPr>
            </w:pPr>
          </w:p>
          <w:p w:rsidR="007238C0" w:rsidRPr="007238C0" w:rsidRDefault="007238C0">
            <w:pPr>
              <w:rPr>
                <w:rFonts w:eastAsia="Times New Roman"/>
                <w:b/>
                <w:bCs/>
                <w:sz w:val="20"/>
                <w:szCs w:val="20"/>
              </w:rPr>
            </w:pPr>
          </w:p>
          <w:p w:rsidR="007238C0" w:rsidRPr="007238C0" w:rsidRDefault="007238C0" w:rsidP="007238C0">
            <w:pPr>
              <w:pStyle w:val="ListParagraph"/>
              <w:numPr>
                <w:ilvl w:val="0"/>
                <w:numId w:val="1"/>
              </w:numPr>
              <w:ind w:left="312" w:hanging="312"/>
              <w:rPr>
                <w:rFonts w:eastAsia="Times New Roman"/>
                <w:b/>
                <w:sz w:val="20"/>
                <w:szCs w:val="20"/>
                <w:u w:val="single"/>
              </w:rPr>
            </w:pPr>
            <w:r w:rsidRPr="007238C0">
              <w:rPr>
                <w:rFonts w:eastAsia="Times New Roman"/>
                <w:b/>
                <w:sz w:val="20"/>
                <w:szCs w:val="20"/>
                <w:u w:val="single"/>
              </w:rPr>
              <w:t>CALL TO ORDER</w:t>
            </w:r>
          </w:p>
          <w:p w:rsidR="007238C0" w:rsidRPr="0003307D" w:rsidRDefault="007238C0" w:rsidP="007238C0">
            <w:pPr>
              <w:rPr>
                <w:rFonts w:eastAsia="Times New Roman"/>
                <w:bCs/>
                <w:sz w:val="20"/>
                <w:szCs w:val="20"/>
              </w:rPr>
            </w:pPr>
            <w:r w:rsidRPr="0003307D">
              <w:rPr>
                <w:rFonts w:eastAsia="Times New Roman"/>
                <w:bCs/>
                <w:sz w:val="20"/>
                <w:szCs w:val="20"/>
              </w:rPr>
              <w:t xml:space="preserve">Mr. Matt McIntire, Chairperson called the </w:t>
            </w:r>
            <w:r>
              <w:rPr>
                <w:rFonts w:eastAsia="Times New Roman"/>
                <w:bCs/>
                <w:sz w:val="20"/>
                <w:szCs w:val="20"/>
              </w:rPr>
              <w:t xml:space="preserve">meeting to </w:t>
            </w:r>
            <w:r>
              <w:rPr>
                <w:rFonts w:eastAsia="Times New Roman"/>
                <w:bCs/>
                <w:sz w:val="20"/>
                <w:szCs w:val="20"/>
              </w:rPr>
              <w:t>order via the virtual meeting from Erpenbeck Elementary School.</w:t>
            </w:r>
          </w:p>
          <w:p w:rsidR="007238C0" w:rsidRDefault="007238C0">
            <w:pPr>
              <w:rPr>
                <w:rFonts w:eastAsia="Times New Roman"/>
                <w:b/>
                <w:bCs/>
                <w:sz w:val="20"/>
                <w:szCs w:val="20"/>
              </w:rPr>
            </w:pPr>
          </w:p>
          <w:p w:rsidR="00000000" w:rsidRPr="007238C0" w:rsidRDefault="00B9071E">
            <w:pPr>
              <w:rPr>
                <w:rFonts w:eastAsia="Times New Roman"/>
                <w:sz w:val="20"/>
                <w:szCs w:val="20"/>
              </w:rPr>
            </w:pPr>
            <w:r w:rsidRPr="007238C0">
              <w:rPr>
                <w:rFonts w:eastAsia="Times New Roman"/>
                <w:b/>
                <w:bCs/>
                <w:sz w:val="20"/>
                <w:szCs w:val="20"/>
              </w:rPr>
              <w:t>Attendance Taken at : 2:00 PM</w:t>
            </w:r>
          </w:p>
        </w:tc>
      </w:tr>
      <w:tr w:rsidR="00000000" w:rsidRPr="007238C0" w:rsidTr="007238C0">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7238C0" w:rsidRDefault="00B9071E">
            <w:pPr>
              <w:rPr>
                <w:rFonts w:eastAsia="Times New Roman"/>
                <w:b/>
                <w:bCs/>
                <w:sz w:val="20"/>
                <w:szCs w:val="20"/>
              </w:rPr>
            </w:pPr>
            <w:r w:rsidRPr="007238C0">
              <w:rPr>
                <w:rFonts w:eastAsia="Times New Roman"/>
                <w:b/>
                <w:bCs/>
                <w:sz w:val="20"/>
                <w:szCs w:val="20"/>
                <w:u w:val="single"/>
              </w:rPr>
              <w:t>Present Board Members:</w:t>
            </w:r>
            <w:r w:rsidRPr="007238C0">
              <w:rPr>
                <w:rFonts w:eastAsia="Times New Roman"/>
                <w:b/>
                <w:bCs/>
                <w:sz w:val="20"/>
                <w:szCs w:val="20"/>
              </w:rPr>
              <w:t xml:space="preserve"> </w:t>
            </w:r>
          </w:p>
        </w:tc>
      </w:tr>
      <w:tr w:rsidR="00000000" w:rsidRPr="007238C0" w:rsidTr="007238C0">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7238C0" w:rsidRDefault="00B9071E">
            <w:pPr>
              <w:rPr>
                <w:rFonts w:eastAsia="Times New Roman"/>
                <w:sz w:val="20"/>
                <w:szCs w:val="20"/>
              </w:rPr>
            </w:pPr>
            <w:r w:rsidRPr="007238C0">
              <w:rPr>
                <w:rFonts w:eastAsia="Times New Roman"/>
                <w:sz w:val="20"/>
                <w:szCs w:val="20"/>
              </w:rPr>
              <w:t>Dr. Maria Brown</w:t>
            </w:r>
          </w:p>
        </w:tc>
      </w:tr>
      <w:tr w:rsidR="00000000" w:rsidRPr="007238C0" w:rsidTr="007238C0">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7238C0" w:rsidRDefault="00B9071E">
            <w:pPr>
              <w:rPr>
                <w:rFonts w:eastAsia="Times New Roman"/>
                <w:sz w:val="20"/>
                <w:szCs w:val="20"/>
              </w:rPr>
            </w:pPr>
            <w:r w:rsidRPr="007238C0">
              <w:rPr>
                <w:rFonts w:eastAsia="Times New Roman"/>
                <w:sz w:val="20"/>
                <w:szCs w:val="20"/>
              </w:rPr>
              <w:t>Ms. Karen Byrd</w:t>
            </w:r>
          </w:p>
        </w:tc>
      </w:tr>
      <w:tr w:rsidR="00000000" w:rsidRPr="007238C0" w:rsidTr="007238C0">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7238C0" w:rsidRDefault="00B9071E">
            <w:pPr>
              <w:rPr>
                <w:rFonts w:eastAsia="Times New Roman"/>
                <w:sz w:val="20"/>
                <w:szCs w:val="20"/>
              </w:rPr>
            </w:pPr>
            <w:r w:rsidRPr="007238C0">
              <w:rPr>
                <w:rFonts w:eastAsia="Times New Roman"/>
                <w:sz w:val="20"/>
                <w:szCs w:val="20"/>
              </w:rPr>
              <w:t>Mr. Troy Fryman</w:t>
            </w:r>
          </w:p>
        </w:tc>
      </w:tr>
      <w:tr w:rsidR="00000000" w:rsidRPr="007238C0" w:rsidTr="007238C0">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7238C0" w:rsidRDefault="00B9071E">
            <w:pPr>
              <w:rPr>
                <w:rFonts w:eastAsia="Times New Roman"/>
                <w:sz w:val="20"/>
                <w:szCs w:val="20"/>
              </w:rPr>
            </w:pPr>
            <w:r w:rsidRPr="007238C0">
              <w:rPr>
                <w:rFonts w:eastAsia="Times New Roman"/>
                <w:sz w:val="20"/>
                <w:szCs w:val="20"/>
              </w:rPr>
              <w:t>Mr. Matt McIntire</w:t>
            </w:r>
          </w:p>
        </w:tc>
      </w:tr>
      <w:tr w:rsidR="00000000" w:rsidRPr="007238C0" w:rsidTr="007238C0">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Default="00B9071E">
            <w:pPr>
              <w:rPr>
                <w:rFonts w:eastAsia="Times New Roman"/>
                <w:sz w:val="20"/>
                <w:szCs w:val="20"/>
              </w:rPr>
            </w:pPr>
            <w:r w:rsidRPr="007238C0">
              <w:rPr>
                <w:rFonts w:eastAsia="Times New Roman"/>
                <w:sz w:val="20"/>
                <w:szCs w:val="20"/>
              </w:rPr>
              <w:t>Mrs. Julia Pile</w:t>
            </w:r>
          </w:p>
          <w:p w:rsidR="007238C0" w:rsidRDefault="007238C0">
            <w:pPr>
              <w:rPr>
                <w:rFonts w:eastAsia="Times New Roman"/>
                <w:sz w:val="20"/>
                <w:szCs w:val="20"/>
              </w:rPr>
            </w:pPr>
          </w:p>
          <w:p w:rsidR="007238C0" w:rsidRPr="007238C0" w:rsidRDefault="007238C0">
            <w:pPr>
              <w:rPr>
                <w:rFonts w:eastAsia="Times New Roman"/>
                <w:sz w:val="20"/>
                <w:szCs w:val="20"/>
              </w:rPr>
            </w:pPr>
            <w:r>
              <w:rPr>
                <w:rFonts w:eastAsia="Times New Roman"/>
                <w:sz w:val="20"/>
                <w:szCs w:val="20"/>
              </w:rPr>
              <w:t>Karen Evans, Board Secretary</w:t>
            </w:r>
          </w:p>
        </w:tc>
      </w:tr>
      <w:tr w:rsidR="00000000" w:rsidRPr="007238C0">
        <w:trPr>
          <w:tblCellSpacing w:w="0" w:type="dxa"/>
        </w:trPr>
        <w:tc>
          <w:tcPr>
            <w:tcW w:w="0" w:type="auto"/>
            <w:vAlign w:val="center"/>
            <w:hideMark/>
          </w:tcPr>
          <w:p w:rsidR="00000000" w:rsidRPr="007238C0" w:rsidRDefault="00B9071E" w:rsidP="007238C0">
            <w:pPr>
              <w:rPr>
                <w:rFonts w:eastAsia="Times New Roman"/>
                <w:sz w:val="20"/>
                <w:szCs w:val="20"/>
              </w:rPr>
            </w:pPr>
          </w:p>
        </w:tc>
      </w:tr>
      <w:tr w:rsidR="00000000" w:rsidRPr="007238C0" w:rsidTr="007238C0">
        <w:trPr>
          <w:tblCellSpacing w:w="0" w:type="dxa"/>
        </w:trPr>
        <w:tc>
          <w:tcPr>
            <w:tcW w:w="0" w:type="auto"/>
          </w:tcPr>
          <w:p w:rsidR="00000000" w:rsidRPr="007238C0" w:rsidRDefault="00B9071E">
            <w:pPr>
              <w:pStyle w:val="NormalWeb"/>
              <w:jc w:val="center"/>
              <w:rPr>
                <w:sz w:val="20"/>
                <w:szCs w:val="20"/>
              </w:rPr>
            </w:pPr>
          </w:p>
        </w:tc>
      </w:tr>
      <w:tr w:rsidR="00000000" w:rsidRPr="007238C0">
        <w:trPr>
          <w:tblCellSpacing w:w="0" w:type="dxa"/>
        </w:trPr>
        <w:tc>
          <w:tcPr>
            <w:tcW w:w="0" w:type="auto"/>
            <w:hideMark/>
          </w:tcPr>
          <w:p w:rsidR="00000000" w:rsidRPr="007238C0" w:rsidRDefault="00B9071E">
            <w:pPr>
              <w:rPr>
                <w:rFonts w:eastAsia="Times New Roman"/>
                <w:b/>
                <w:sz w:val="20"/>
                <w:szCs w:val="20"/>
                <w:u w:val="single"/>
              </w:rPr>
            </w:pPr>
            <w:r w:rsidRPr="007238C0">
              <w:rPr>
                <w:rFonts w:eastAsia="Times New Roman"/>
                <w:b/>
                <w:bCs/>
                <w:sz w:val="20"/>
                <w:szCs w:val="20"/>
                <w:u w:val="single"/>
              </w:rPr>
              <w:t>II.</w:t>
            </w:r>
            <w:r w:rsidRPr="007238C0">
              <w:rPr>
                <w:rFonts w:eastAsia="Times New Roman"/>
                <w:b/>
                <w:sz w:val="20"/>
                <w:szCs w:val="20"/>
                <w:u w:val="single"/>
              </w:rPr>
              <w:t> PLEDGE TO THE FLAG</w:t>
            </w:r>
          </w:p>
        </w:tc>
      </w:tr>
      <w:tr w:rsidR="00000000" w:rsidRPr="007238C0">
        <w:trPr>
          <w:tblCellSpacing w:w="0" w:type="dxa"/>
        </w:trPr>
        <w:tc>
          <w:tcPr>
            <w:tcW w:w="0" w:type="auto"/>
            <w:hideMark/>
          </w:tcPr>
          <w:p w:rsidR="00000000" w:rsidRPr="007238C0" w:rsidRDefault="007238C0" w:rsidP="007238C0">
            <w:pPr>
              <w:rPr>
                <w:rFonts w:eastAsia="Times New Roman"/>
                <w:sz w:val="20"/>
                <w:szCs w:val="20"/>
              </w:rPr>
            </w:pPr>
            <w:r>
              <w:rPr>
                <w:rFonts w:eastAsia="Times New Roman"/>
                <w:b/>
                <w:bCs/>
                <w:sz w:val="20"/>
                <w:szCs w:val="20"/>
              </w:rPr>
              <w:t xml:space="preserve">   </w:t>
            </w:r>
            <w:r w:rsidR="00B9071E" w:rsidRPr="007238C0">
              <w:rPr>
                <w:rFonts w:eastAsia="Times New Roman"/>
                <w:sz w:val="20"/>
                <w:szCs w:val="20"/>
              </w:rPr>
              <w:t xml:space="preserve">The Pledge to the Flag </w:t>
            </w:r>
            <w:r>
              <w:rPr>
                <w:rFonts w:eastAsia="Times New Roman"/>
                <w:sz w:val="20"/>
                <w:szCs w:val="20"/>
              </w:rPr>
              <w:t xml:space="preserve">was </w:t>
            </w:r>
            <w:r w:rsidR="00B9071E" w:rsidRPr="007238C0">
              <w:rPr>
                <w:rFonts w:eastAsia="Times New Roman"/>
                <w:sz w:val="20"/>
                <w:szCs w:val="20"/>
              </w:rPr>
              <w:t>led by Mr. Matt McIntire, Chairperson.</w:t>
            </w:r>
          </w:p>
        </w:tc>
      </w:tr>
      <w:tr w:rsidR="00000000" w:rsidRPr="007238C0">
        <w:trPr>
          <w:tblCellSpacing w:w="0" w:type="dxa"/>
        </w:trPr>
        <w:tc>
          <w:tcPr>
            <w:tcW w:w="0" w:type="auto"/>
            <w:hideMark/>
          </w:tcPr>
          <w:p w:rsidR="007238C0" w:rsidRPr="007238C0" w:rsidRDefault="007238C0">
            <w:pPr>
              <w:rPr>
                <w:rFonts w:eastAsia="Times New Roman"/>
                <w:b/>
                <w:bCs/>
                <w:sz w:val="20"/>
                <w:szCs w:val="20"/>
                <w:u w:val="single"/>
              </w:rPr>
            </w:pPr>
          </w:p>
          <w:p w:rsidR="00000000" w:rsidRPr="007238C0" w:rsidRDefault="00B9071E">
            <w:pPr>
              <w:rPr>
                <w:rFonts w:eastAsia="Times New Roman"/>
                <w:sz w:val="20"/>
                <w:szCs w:val="20"/>
              </w:rPr>
            </w:pPr>
            <w:r w:rsidRPr="007238C0">
              <w:rPr>
                <w:rFonts w:eastAsia="Times New Roman"/>
                <w:b/>
                <w:bCs/>
                <w:sz w:val="20"/>
                <w:szCs w:val="20"/>
                <w:u w:val="single"/>
              </w:rPr>
              <w:t>III.</w:t>
            </w:r>
            <w:r w:rsidRPr="007238C0">
              <w:rPr>
                <w:rFonts w:eastAsia="Times New Roman"/>
                <w:b/>
                <w:sz w:val="20"/>
                <w:szCs w:val="20"/>
                <w:u w:val="single"/>
              </w:rPr>
              <w:t> NEW SUPERINTENDENT ANNOUNCEMENT</w:t>
            </w:r>
          </w:p>
        </w:tc>
      </w:tr>
      <w:tr w:rsidR="00000000" w:rsidRPr="007238C0">
        <w:trPr>
          <w:tblCellSpacing w:w="0" w:type="dxa"/>
        </w:trPr>
        <w:tc>
          <w:tcPr>
            <w:tcW w:w="0" w:type="auto"/>
            <w:vAlign w:val="center"/>
            <w:hideMark/>
          </w:tcPr>
          <w:p w:rsidR="00000000" w:rsidRPr="007238C0" w:rsidRDefault="00B9071E">
            <w:pPr>
              <w:rPr>
                <w:rFonts w:eastAsia="Times New Roman"/>
                <w:sz w:val="20"/>
                <w:szCs w:val="20"/>
              </w:rPr>
            </w:pPr>
          </w:p>
        </w:tc>
      </w:tr>
      <w:tr w:rsidR="00000000" w:rsidRPr="007238C0">
        <w:trPr>
          <w:tblCellSpacing w:w="0" w:type="dxa"/>
        </w:trPr>
        <w:tc>
          <w:tcPr>
            <w:tcW w:w="0" w:type="auto"/>
            <w:hideMark/>
          </w:tcPr>
          <w:p w:rsidR="00000000" w:rsidRDefault="007238C0" w:rsidP="007238C0">
            <w:pPr>
              <w:rPr>
                <w:rFonts w:eastAsia="Times New Roman"/>
                <w:sz w:val="20"/>
                <w:szCs w:val="20"/>
              </w:rPr>
            </w:pPr>
            <w:r>
              <w:rPr>
                <w:rFonts w:eastAsia="Times New Roman"/>
                <w:sz w:val="20"/>
                <w:szCs w:val="20"/>
              </w:rPr>
              <w:t xml:space="preserve">   </w:t>
            </w:r>
            <w:r w:rsidR="00CE1403">
              <w:rPr>
                <w:rFonts w:eastAsia="Times New Roman"/>
                <w:sz w:val="20"/>
                <w:szCs w:val="20"/>
              </w:rPr>
              <w:t>Karen Byrd, board member</w:t>
            </w:r>
            <w:r>
              <w:rPr>
                <w:rFonts w:eastAsia="Times New Roman"/>
                <w:sz w:val="20"/>
                <w:szCs w:val="20"/>
              </w:rPr>
              <w:t xml:space="preserve"> recommended the board approve Mr. Matthew Turner as the N</w:t>
            </w:r>
            <w:r w:rsidR="00B9071E" w:rsidRPr="007238C0">
              <w:rPr>
                <w:rFonts w:eastAsia="Times New Roman"/>
                <w:sz w:val="20"/>
                <w:szCs w:val="20"/>
              </w:rPr>
              <w:t>ew Superintendent of the Boone County School District, as presented.</w:t>
            </w:r>
          </w:p>
          <w:p w:rsidR="007238C0" w:rsidRDefault="007238C0" w:rsidP="007238C0">
            <w:pPr>
              <w:rPr>
                <w:rFonts w:eastAsia="Times New Roman"/>
                <w:sz w:val="20"/>
                <w:szCs w:val="20"/>
              </w:rPr>
            </w:pPr>
          </w:p>
          <w:p w:rsidR="007238C0" w:rsidRDefault="007238C0" w:rsidP="007238C0">
            <w:pPr>
              <w:pStyle w:val="ListParagraph"/>
              <w:numPr>
                <w:ilvl w:val="0"/>
                <w:numId w:val="2"/>
              </w:numPr>
              <w:ind w:hanging="270"/>
              <w:rPr>
                <w:rFonts w:eastAsia="Times New Roman"/>
                <w:sz w:val="20"/>
                <w:szCs w:val="20"/>
              </w:rPr>
            </w:pPr>
            <w:r>
              <w:rPr>
                <w:rFonts w:eastAsia="Times New Roman"/>
                <w:sz w:val="20"/>
                <w:szCs w:val="20"/>
              </w:rPr>
              <w:t xml:space="preserve">A motion was made by </w:t>
            </w:r>
            <w:r w:rsidR="00CE1403">
              <w:rPr>
                <w:rFonts w:eastAsia="Times New Roman"/>
                <w:sz w:val="20"/>
                <w:szCs w:val="20"/>
              </w:rPr>
              <w:t>Troy Fryman,</w:t>
            </w:r>
            <w:r>
              <w:rPr>
                <w:rFonts w:eastAsia="Times New Roman"/>
                <w:sz w:val="20"/>
                <w:szCs w:val="20"/>
              </w:rPr>
              <w:t xml:space="preserve"> seconded by </w:t>
            </w:r>
            <w:r w:rsidR="00CE1403">
              <w:rPr>
                <w:rFonts w:eastAsia="Times New Roman"/>
                <w:sz w:val="20"/>
                <w:szCs w:val="20"/>
              </w:rPr>
              <w:t>Julia Pile, to</w:t>
            </w:r>
            <w:r>
              <w:rPr>
                <w:rFonts w:eastAsia="Times New Roman"/>
                <w:sz w:val="20"/>
                <w:szCs w:val="20"/>
              </w:rPr>
              <w:t xml:space="preserve"> </w:t>
            </w:r>
            <w:r w:rsidR="00CE1403">
              <w:rPr>
                <w:rFonts w:eastAsia="Times New Roman"/>
                <w:sz w:val="20"/>
                <w:szCs w:val="20"/>
              </w:rPr>
              <w:t>approve the recommendation to appoint Mr. Matt Turner as the New Superintendent of the Boone County School District, as presented.</w:t>
            </w:r>
            <w:r>
              <w:rPr>
                <w:rFonts w:eastAsia="Times New Roman"/>
                <w:sz w:val="20"/>
                <w:szCs w:val="20"/>
              </w:rPr>
              <w:t xml:space="preserve">  Julia Pile, Maria Brown, Karen Byrd, Troy Fryman, and Matt McIntire voted, “aye.”  MOTION:  The motion passed 5-0.</w:t>
            </w:r>
          </w:p>
          <w:p w:rsidR="007238C0" w:rsidRDefault="007238C0" w:rsidP="007238C0">
            <w:pPr>
              <w:tabs>
                <w:tab w:val="left" w:pos="720"/>
              </w:tabs>
              <w:rPr>
                <w:rFonts w:eastAsia="Times New Roman"/>
                <w:sz w:val="20"/>
                <w:szCs w:val="20"/>
              </w:rPr>
            </w:pPr>
          </w:p>
          <w:p w:rsidR="007238C0" w:rsidRDefault="007238C0" w:rsidP="007238C0">
            <w:pPr>
              <w:rPr>
                <w:rFonts w:eastAsia="Times New Roman"/>
                <w:sz w:val="20"/>
                <w:szCs w:val="20"/>
              </w:rPr>
            </w:pPr>
          </w:p>
          <w:p w:rsidR="007238C0" w:rsidRDefault="00CE1403" w:rsidP="007238C0">
            <w:pPr>
              <w:rPr>
                <w:rFonts w:eastAsia="Times New Roman"/>
                <w:sz w:val="20"/>
                <w:szCs w:val="20"/>
              </w:rPr>
            </w:pPr>
            <w:r>
              <w:rPr>
                <w:rFonts w:eastAsia="Times New Roman"/>
                <w:sz w:val="20"/>
                <w:szCs w:val="20"/>
              </w:rPr>
              <w:t>Matt McIntire, chairperson, congratulated Mr. Turner for the appointment.  Mr. McIntire thanked the many hours the search committee put in and the great job with the process. He expressed Mr. Turner is a great leader at Ryle High School and has built strong relationship with students and staff.  Mr. McIntire discussed key areas of curriculum that Mr. Turner shows leadership in and it will be of great importance in the roll of superintendent. Mr. McIntire thanked Dr. Poe for his 12 years in the district and the ground work that he has laid for the district.  Mr. Turner will be joining a strong leadership team and all are excited to see the work ahead.</w:t>
            </w:r>
          </w:p>
          <w:p w:rsidR="00CE1403" w:rsidRDefault="00CE1403" w:rsidP="007238C0">
            <w:pPr>
              <w:rPr>
                <w:rFonts w:eastAsia="Times New Roman"/>
                <w:sz w:val="20"/>
                <w:szCs w:val="20"/>
              </w:rPr>
            </w:pPr>
          </w:p>
          <w:p w:rsidR="00CE1403" w:rsidRDefault="00CE1403" w:rsidP="007238C0">
            <w:pPr>
              <w:rPr>
                <w:rFonts w:eastAsia="Times New Roman"/>
                <w:sz w:val="20"/>
                <w:szCs w:val="20"/>
              </w:rPr>
            </w:pPr>
            <w:r>
              <w:rPr>
                <w:rFonts w:eastAsia="Times New Roman"/>
                <w:sz w:val="20"/>
                <w:szCs w:val="20"/>
              </w:rPr>
              <w:t>Dr. B</w:t>
            </w:r>
            <w:r w:rsidR="0018706F">
              <w:rPr>
                <w:rFonts w:eastAsia="Times New Roman"/>
                <w:sz w:val="20"/>
                <w:szCs w:val="20"/>
              </w:rPr>
              <w:t xml:space="preserve">rown, Julia Pile, Karen Byrd, and Matt Turner all added their personal congratulations to Mr. Turner on the position and offered their thanks to the committee. </w:t>
            </w:r>
          </w:p>
          <w:p w:rsidR="0018706F" w:rsidRDefault="0018706F" w:rsidP="007238C0">
            <w:pPr>
              <w:rPr>
                <w:rFonts w:eastAsia="Times New Roman"/>
                <w:sz w:val="20"/>
                <w:szCs w:val="20"/>
              </w:rPr>
            </w:pPr>
          </w:p>
          <w:p w:rsidR="0018706F" w:rsidRDefault="0018706F" w:rsidP="007238C0">
            <w:pPr>
              <w:rPr>
                <w:rFonts w:eastAsia="Times New Roman"/>
                <w:sz w:val="20"/>
                <w:szCs w:val="20"/>
              </w:rPr>
            </w:pPr>
            <w:r>
              <w:rPr>
                <w:rFonts w:eastAsia="Times New Roman"/>
                <w:sz w:val="20"/>
                <w:szCs w:val="20"/>
              </w:rPr>
              <w:t xml:space="preserve">Dr. Poe, congratulated Mr. Turner on the position and looked forward to working with him on the transition.  Dr. Poe recognized Mr. Turner as the board members did also, and the importance of the family support in this position. Dr. Poe spoke on </w:t>
            </w:r>
            <w:r w:rsidR="00B9071E">
              <w:rPr>
                <w:rFonts w:eastAsia="Times New Roman"/>
                <w:sz w:val="20"/>
                <w:szCs w:val="20"/>
              </w:rPr>
              <w:t>Boone County being a</w:t>
            </w:r>
            <w:r>
              <w:rPr>
                <w:rFonts w:eastAsia="Times New Roman"/>
                <w:sz w:val="20"/>
                <w:szCs w:val="20"/>
              </w:rPr>
              <w:t xml:space="preserve"> high performing school district and looks forward</w:t>
            </w:r>
            <w:r w:rsidR="00B9071E">
              <w:rPr>
                <w:rFonts w:eastAsia="Times New Roman"/>
                <w:sz w:val="20"/>
                <w:szCs w:val="20"/>
              </w:rPr>
              <w:t xml:space="preserve"> the future, there will be challenges with the l</w:t>
            </w:r>
            <w:r>
              <w:rPr>
                <w:rFonts w:eastAsia="Times New Roman"/>
                <w:sz w:val="20"/>
                <w:szCs w:val="20"/>
              </w:rPr>
              <w:t>eft from the C</w:t>
            </w:r>
            <w:r w:rsidR="00B9071E">
              <w:rPr>
                <w:rFonts w:eastAsia="Times New Roman"/>
                <w:sz w:val="20"/>
                <w:szCs w:val="20"/>
              </w:rPr>
              <w:t>ovid 19 crisis, but there is a supportive team to help.</w:t>
            </w:r>
          </w:p>
          <w:p w:rsidR="0018706F" w:rsidRDefault="0018706F" w:rsidP="007238C0">
            <w:pPr>
              <w:rPr>
                <w:rFonts w:eastAsia="Times New Roman"/>
                <w:sz w:val="20"/>
                <w:szCs w:val="20"/>
              </w:rPr>
            </w:pPr>
          </w:p>
          <w:p w:rsidR="0018706F" w:rsidRDefault="00B9071E" w:rsidP="007238C0">
            <w:pPr>
              <w:rPr>
                <w:rFonts w:eastAsia="Times New Roman"/>
                <w:sz w:val="20"/>
                <w:szCs w:val="20"/>
              </w:rPr>
            </w:pPr>
            <w:r>
              <w:rPr>
                <w:rFonts w:eastAsia="Times New Roman"/>
                <w:sz w:val="20"/>
                <w:szCs w:val="20"/>
              </w:rPr>
              <w:t>Mr. Turner, thanked the board for the opportunity to lead the district and is excited for the future. He spoke on his 29-year education career and blessed to work in many positions. He discussed the growth of Boone County in those years now the new ways to educate our students in uncertain times.   Mr. Turner expressed his enthusiasm to meet the needs of all our students and looking forward to the challenge and thanked his family for their support.</w:t>
            </w:r>
          </w:p>
          <w:p w:rsidR="0018706F" w:rsidRDefault="0018706F" w:rsidP="007238C0">
            <w:pPr>
              <w:rPr>
                <w:rFonts w:eastAsia="Times New Roman"/>
                <w:sz w:val="20"/>
                <w:szCs w:val="20"/>
              </w:rPr>
            </w:pPr>
          </w:p>
          <w:p w:rsidR="0018706F" w:rsidRDefault="0018706F" w:rsidP="007238C0">
            <w:pPr>
              <w:rPr>
                <w:rFonts w:eastAsia="Times New Roman"/>
                <w:sz w:val="20"/>
                <w:szCs w:val="20"/>
              </w:rPr>
            </w:pPr>
          </w:p>
          <w:p w:rsidR="007238C0" w:rsidRDefault="007238C0" w:rsidP="007238C0">
            <w:pPr>
              <w:rPr>
                <w:rFonts w:eastAsia="Times New Roman"/>
                <w:sz w:val="20"/>
                <w:szCs w:val="20"/>
              </w:rPr>
            </w:pPr>
          </w:p>
          <w:p w:rsidR="007238C0" w:rsidRDefault="007238C0" w:rsidP="007238C0">
            <w:pPr>
              <w:rPr>
                <w:rFonts w:eastAsia="Times New Roman"/>
                <w:sz w:val="20"/>
                <w:szCs w:val="20"/>
              </w:rPr>
            </w:pPr>
          </w:p>
          <w:p w:rsidR="007238C0" w:rsidRPr="007238C0" w:rsidRDefault="007238C0" w:rsidP="007238C0">
            <w:pPr>
              <w:rPr>
                <w:rFonts w:eastAsia="Times New Roman"/>
                <w:sz w:val="20"/>
                <w:szCs w:val="20"/>
              </w:rPr>
            </w:pPr>
          </w:p>
        </w:tc>
      </w:tr>
      <w:tr w:rsidR="00000000" w:rsidRPr="007238C0">
        <w:trPr>
          <w:tblCellSpacing w:w="0" w:type="dxa"/>
        </w:trPr>
        <w:tc>
          <w:tcPr>
            <w:tcW w:w="0" w:type="auto"/>
            <w:hideMark/>
          </w:tcPr>
          <w:p w:rsidR="007238C0" w:rsidRDefault="007238C0">
            <w:pPr>
              <w:rPr>
                <w:rFonts w:eastAsia="Times New Roman"/>
                <w:b/>
                <w:bCs/>
                <w:sz w:val="20"/>
                <w:szCs w:val="20"/>
              </w:rPr>
            </w:pPr>
          </w:p>
          <w:p w:rsidR="00000000" w:rsidRPr="007238C0" w:rsidRDefault="00B9071E">
            <w:pPr>
              <w:rPr>
                <w:rFonts w:eastAsia="Times New Roman"/>
                <w:b/>
                <w:sz w:val="20"/>
                <w:szCs w:val="20"/>
                <w:u w:val="single"/>
              </w:rPr>
            </w:pPr>
            <w:r w:rsidRPr="007238C0">
              <w:rPr>
                <w:rFonts w:eastAsia="Times New Roman"/>
                <w:b/>
                <w:bCs/>
                <w:sz w:val="20"/>
                <w:szCs w:val="20"/>
                <w:u w:val="single"/>
              </w:rPr>
              <w:t>IV.</w:t>
            </w:r>
            <w:r w:rsidRPr="007238C0">
              <w:rPr>
                <w:rFonts w:eastAsia="Times New Roman"/>
                <w:b/>
                <w:sz w:val="20"/>
                <w:szCs w:val="20"/>
                <w:u w:val="single"/>
              </w:rPr>
              <w:t> ADJOURN</w:t>
            </w:r>
          </w:p>
        </w:tc>
      </w:tr>
      <w:tr w:rsidR="007238C0" w:rsidRPr="007238C0">
        <w:trPr>
          <w:tblCellSpacing w:w="0" w:type="dxa"/>
        </w:trPr>
        <w:tc>
          <w:tcPr>
            <w:tcW w:w="0" w:type="auto"/>
          </w:tcPr>
          <w:p w:rsidR="007238C0" w:rsidRPr="007238C0" w:rsidRDefault="007238C0">
            <w:pPr>
              <w:rPr>
                <w:rFonts w:eastAsia="Times New Roman"/>
                <w:b/>
                <w:bCs/>
                <w:sz w:val="20"/>
                <w:szCs w:val="20"/>
              </w:rPr>
            </w:pPr>
          </w:p>
        </w:tc>
      </w:tr>
    </w:tbl>
    <w:p w:rsidR="00B9071E" w:rsidRPr="00443982" w:rsidRDefault="00B9071E" w:rsidP="00B9071E">
      <w:pPr>
        <w:pStyle w:val="ListParagraph"/>
        <w:numPr>
          <w:ilvl w:val="0"/>
          <w:numId w:val="3"/>
        </w:numPr>
        <w:tabs>
          <w:tab w:val="left" w:pos="1800"/>
        </w:tabs>
        <w:rPr>
          <w:rFonts w:eastAsia="Times New Roman"/>
          <w:sz w:val="20"/>
          <w:szCs w:val="20"/>
        </w:rPr>
      </w:pPr>
      <w:r w:rsidRPr="00443982">
        <w:rPr>
          <w:rFonts w:eastAsia="Times New Roman"/>
          <w:sz w:val="20"/>
          <w:szCs w:val="20"/>
        </w:rPr>
        <w:t>A motion was made by</w:t>
      </w:r>
      <w:r>
        <w:rPr>
          <w:rFonts w:eastAsia="Times New Roman"/>
          <w:sz w:val="20"/>
          <w:szCs w:val="20"/>
        </w:rPr>
        <w:t xml:space="preserve"> </w:t>
      </w:r>
      <w:r>
        <w:rPr>
          <w:rFonts w:eastAsia="Times New Roman"/>
          <w:sz w:val="20"/>
          <w:szCs w:val="20"/>
        </w:rPr>
        <w:t>Dr. Maria Brown,</w:t>
      </w:r>
      <w:r>
        <w:rPr>
          <w:rFonts w:eastAsia="Times New Roman"/>
          <w:sz w:val="20"/>
          <w:szCs w:val="20"/>
        </w:rPr>
        <w:t xml:space="preserve"> seconded by </w:t>
      </w:r>
      <w:r>
        <w:rPr>
          <w:rFonts w:eastAsia="Times New Roman"/>
          <w:sz w:val="20"/>
          <w:szCs w:val="20"/>
        </w:rPr>
        <w:t>Troy Fryman,</w:t>
      </w:r>
      <w:r>
        <w:rPr>
          <w:rFonts w:eastAsia="Times New Roman"/>
          <w:sz w:val="20"/>
          <w:szCs w:val="20"/>
        </w:rPr>
        <w:t xml:space="preserve"> </w:t>
      </w:r>
      <w:r w:rsidRPr="00443982">
        <w:rPr>
          <w:rFonts w:eastAsia="Times New Roman"/>
          <w:sz w:val="20"/>
          <w:szCs w:val="20"/>
        </w:rPr>
        <w:t xml:space="preserve">to adjourn the meeting.  Karen Byrd, </w:t>
      </w:r>
      <w:r>
        <w:rPr>
          <w:rFonts w:eastAsia="Times New Roman"/>
          <w:sz w:val="20"/>
          <w:szCs w:val="20"/>
        </w:rPr>
        <w:t xml:space="preserve">Dr.  </w:t>
      </w:r>
      <w:r w:rsidRPr="00443982">
        <w:rPr>
          <w:rFonts w:eastAsia="Times New Roman"/>
          <w:sz w:val="20"/>
          <w:szCs w:val="20"/>
        </w:rPr>
        <w:t xml:space="preserve">Maria Brown, </w:t>
      </w:r>
      <w:r>
        <w:rPr>
          <w:rFonts w:eastAsia="Times New Roman"/>
          <w:sz w:val="20"/>
          <w:szCs w:val="20"/>
        </w:rPr>
        <w:t xml:space="preserve">Troy Fryman, </w:t>
      </w:r>
      <w:r w:rsidRPr="00443982">
        <w:rPr>
          <w:rFonts w:eastAsia="Times New Roman"/>
          <w:sz w:val="20"/>
          <w:szCs w:val="20"/>
        </w:rPr>
        <w:t xml:space="preserve">Julia Brown and Matt McIntire voted, “aye” MOTION: The motion passed </w:t>
      </w:r>
      <w:r>
        <w:rPr>
          <w:rFonts w:eastAsia="Times New Roman"/>
          <w:sz w:val="20"/>
          <w:szCs w:val="20"/>
        </w:rPr>
        <w:t>5</w:t>
      </w:r>
      <w:r w:rsidRPr="00443982">
        <w:rPr>
          <w:rFonts w:eastAsia="Times New Roman"/>
          <w:sz w:val="20"/>
          <w:szCs w:val="20"/>
        </w:rPr>
        <w:t>-0.</w:t>
      </w:r>
    </w:p>
    <w:p w:rsidR="00B9071E" w:rsidRPr="00443982" w:rsidRDefault="00B9071E" w:rsidP="00B9071E">
      <w:pPr>
        <w:rPr>
          <w:rFonts w:eastAsia="Times New Roman"/>
          <w:sz w:val="20"/>
          <w:szCs w:val="20"/>
        </w:rPr>
      </w:pPr>
    </w:p>
    <w:p w:rsidR="00B9071E" w:rsidRPr="00443982" w:rsidRDefault="00B9071E" w:rsidP="00B9071E">
      <w:pPr>
        <w:rPr>
          <w:rFonts w:eastAsia="Times New Roman"/>
          <w:sz w:val="20"/>
          <w:szCs w:val="20"/>
        </w:rPr>
      </w:pPr>
      <w:r w:rsidRPr="00443982">
        <w:rPr>
          <w:rFonts w:eastAsia="Times New Roman"/>
          <w:sz w:val="20"/>
          <w:szCs w:val="20"/>
        </w:rPr>
        <w:t xml:space="preserve">                              </w:t>
      </w:r>
      <w:r>
        <w:rPr>
          <w:rFonts w:eastAsia="Times New Roman"/>
          <w:sz w:val="20"/>
          <w:szCs w:val="20"/>
        </w:rPr>
        <w:t xml:space="preserve">     </w:t>
      </w:r>
      <w:r w:rsidRPr="00443982">
        <w:rPr>
          <w:rFonts w:eastAsia="Times New Roman"/>
          <w:sz w:val="20"/>
          <w:szCs w:val="20"/>
        </w:rPr>
        <w:t xml:space="preserve">Meeting was adjourned at approximately </w:t>
      </w:r>
      <w:r>
        <w:rPr>
          <w:rFonts w:eastAsia="Times New Roman"/>
          <w:sz w:val="20"/>
          <w:szCs w:val="20"/>
        </w:rPr>
        <w:t>2:18</w:t>
      </w:r>
      <w:bookmarkStart w:id="0" w:name="_GoBack"/>
      <w:bookmarkEnd w:id="0"/>
      <w:r w:rsidRPr="00443982">
        <w:rPr>
          <w:rFonts w:eastAsia="Times New Roman"/>
          <w:sz w:val="20"/>
          <w:szCs w:val="20"/>
        </w:rPr>
        <w:t xml:space="preserve"> pm.</w:t>
      </w:r>
    </w:p>
    <w:p w:rsidR="00B9071E" w:rsidRPr="00443982" w:rsidRDefault="00B9071E" w:rsidP="00B9071E">
      <w:pPr>
        <w:rPr>
          <w:rFonts w:eastAsia="Times New Roman"/>
          <w:sz w:val="20"/>
          <w:szCs w:val="20"/>
        </w:rPr>
      </w:pPr>
    </w:p>
    <w:p w:rsidR="00B9071E" w:rsidRPr="00443982" w:rsidRDefault="00B9071E" w:rsidP="00B9071E">
      <w:pPr>
        <w:rPr>
          <w:rFonts w:eastAsia="Times New Roman"/>
          <w:sz w:val="20"/>
          <w:szCs w:val="20"/>
        </w:rPr>
      </w:pPr>
      <w:r w:rsidRPr="00443982">
        <w:rPr>
          <w:rFonts w:eastAsia="Times New Roman"/>
          <w:sz w:val="20"/>
          <w:szCs w:val="20"/>
        </w:rPr>
        <w:t>____________________________________</w:t>
      </w:r>
    </w:p>
    <w:p w:rsidR="00B9071E" w:rsidRPr="00443982" w:rsidRDefault="00B9071E" w:rsidP="00B9071E">
      <w:pPr>
        <w:rPr>
          <w:rFonts w:eastAsia="Times New Roman"/>
          <w:sz w:val="20"/>
          <w:szCs w:val="20"/>
        </w:rPr>
      </w:pPr>
      <w:r w:rsidRPr="00443982">
        <w:rPr>
          <w:rFonts w:eastAsia="Times New Roman"/>
          <w:sz w:val="20"/>
          <w:szCs w:val="20"/>
        </w:rPr>
        <w:t>Matt McIntire /Chairperson</w:t>
      </w:r>
    </w:p>
    <w:p w:rsidR="00B9071E" w:rsidRPr="00443982" w:rsidRDefault="00B9071E" w:rsidP="00B9071E">
      <w:pPr>
        <w:rPr>
          <w:rFonts w:eastAsia="Times New Roman"/>
          <w:sz w:val="20"/>
          <w:szCs w:val="20"/>
        </w:rPr>
      </w:pPr>
    </w:p>
    <w:p w:rsidR="00B9071E" w:rsidRPr="00443982" w:rsidRDefault="00B9071E" w:rsidP="00B9071E">
      <w:pPr>
        <w:rPr>
          <w:rFonts w:eastAsia="Times New Roman"/>
          <w:sz w:val="20"/>
          <w:szCs w:val="20"/>
        </w:rPr>
      </w:pPr>
      <w:r w:rsidRPr="00443982">
        <w:rPr>
          <w:rFonts w:eastAsia="Times New Roman"/>
          <w:sz w:val="20"/>
          <w:szCs w:val="20"/>
        </w:rPr>
        <w:t>_____________________________________</w:t>
      </w:r>
    </w:p>
    <w:p w:rsidR="00B9071E" w:rsidRPr="0003307D" w:rsidRDefault="00B9071E" w:rsidP="00B9071E">
      <w:pPr>
        <w:rPr>
          <w:rFonts w:eastAsia="Times New Roman"/>
          <w:sz w:val="20"/>
          <w:szCs w:val="20"/>
        </w:rPr>
      </w:pPr>
      <w:r w:rsidRPr="00443982">
        <w:rPr>
          <w:rFonts w:eastAsia="Times New Roman"/>
          <w:sz w:val="20"/>
          <w:szCs w:val="20"/>
        </w:rPr>
        <w:t>Karen Evans/Secretary</w:t>
      </w:r>
    </w:p>
    <w:p w:rsidR="00000000" w:rsidRPr="007238C0" w:rsidRDefault="00B9071E">
      <w:pPr>
        <w:pStyle w:val="NormalWeb"/>
        <w:spacing w:after="240" w:afterAutospacing="0"/>
        <w:rPr>
          <w:sz w:val="20"/>
          <w:szCs w:val="20"/>
        </w:rPr>
      </w:pPr>
    </w:p>
    <w:sectPr w:rsidR="00000000" w:rsidRPr="007238C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C0" w:rsidRDefault="007238C0" w:rsidP="007238C0">
      <w:r>
        <w:separator/>
      </w:r>
    </w:p>
  </w:endnote>
  <w:endnote w:type="continuationSeparator" w:id="0">
    <w:p w:rsidR="007238C0" w:rsidRDefault="007238C0" w:rsidP="0072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665141"/>
      <w:docPartObj>
        <w:docPartGallery w:val="Page Numbers (Bottom of Page)"/>
        <w:docPartUnique/>
      </w:docPartObj>
    </w:sdtPr>
    <w:sdtEndPr>
      <w:rPr>
        <w:noProof/>
      </w:rPr>
    </w:sdtEndPr>
    <w:sdtContent>
      <w:p w:rsidR="007238C0" w:rsidRDefault="007238C0">
        <w:pPr>
          <w:pStyle w:val="Footer"/>
          <w:jc w:val="right"/>
        </w:pPr>
        <w:r>
          <w:fldChar w:fldCharType="begin"/>
        </w:r>
        <w:r>
          <w:instrText xml:space="preserve"> PAGE   \* MERGEFORMAT </w:instrText>
        </w:r>
        <w:r>
          <w:fldChar w:fldCharType="separate"/>
        </w:r>
        <w:r w:rsidR="00B9071E">
          <w:rPr>
            <w:noProof/>
          </w:rPr>
          <w:t>2</w:t>
        </w:r>
        <w:r>
          <w:rPr>
            <w:noProof/>
          </w:rPr>
          <w:fldChar w:fldCharType="end"/>
        </w:r>
      </w:p>
    </w:sdtContent>
  </w:sdt>
  <w:p w:rsidR="007238C0" w:rsidRDefault="00723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C0" w:rsidRDefault="007238C0" w:rsidP="007238C0">
      <w:r>
        <w:separator/>
      </w:r>
    </w:p>
  </w:footnote>
  <w:footnote w:type="continuationSeparator" w:id="0">
    <w:p w:rsidR="007238C0" w:rsidRDefault="007238C0" w:rsidP="00723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AC2"/>
    <w:multiLevelType w:val="hybridMultilevel"/>
    <w:tmpl w:val="05FE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541536"/>
    <w:multiLevelType w:val="hybridMultilevel"/>
    <w:tmpl w:val="05FE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FC3512"/>
    <w:multiLevelType w:val="hybridMultilevel"/>
    <w:tmpl w:val="5B6CDC02"/>
    <w:lvl w:ilvl="0" w:tplc="5EECE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238C0"/>
    <w:rsid w:val="0018706F"/>
    <w:rsid w:val="007238C0"/>
    <w:rsid w:val="00B9071E"/>
    <w:rsid w:val="00CE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6ACB3"/>
  <w15:chartTrackingRefBased/>
  <w15:docId w15:val="{E2F5501F-41B9-4E33-AC0D-29E805A2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7238C0"/>
    <w:pPr>
      <w:tabs>
        <w:tab w:val="center" w:pos="4680"/>
        <w:tab w:val="right" w:pos="9360"/>
      </w:tabs>
    </w:pPr>
  </w:style>
  <w:style w:type="character" w:customStyle="1" w:styleId="HeaderChar">
    <w:name w:val="Header Char"/>
    <w:basedOn w:val="DefaultParagraphFont"/>
    <w:link w:val="Header"/>
    <w:uiPriority w:val="99"/>
    <w:rsid w:val="007238C0"/>
    <w:rPr>
      <w:rFonts w:eastAsiaTheme="minorEastAsia"/>
      <w:sz w:val="24"/>
      <w:szCs w:val="24"/>
    </w:rPr>
  </w:style>
  <w:style w:type="paragraph" w:styleId="Footer">
    <w:name w:val="footer"/>
    <w:basedOn w:val="Normal"/>
    <w:link w:val="FooterChar"/>
    <w:uiPriority w:val="99"/>
    <w:unhideWhenUsed/>
    <w:rsid w:val="007238C0"/>
    <w:pPr>
      <w:tabs>
        <w:tab w:val="center" w:pos="4680"/>
        <w:tab w:val="right" w:pos="9360"/>
      </w:tabs>
    </w:pPr>
  </w:style>
  <w:style w:type="character" w:customStyle="1" w:styleId="FooterChar">
    <w:name w:val="Footer Char"/>
    <w:basedOn w:val="DefaultParagraphFont"/>
    <w:link w:val="Footer"/>
    <w:uiPriority w:val="99"/>
    <w:rsid w:val="007238C0"/>
    <w:rPr>
      <w:rFonts w:eastAsiaTheme="minorEastAsia"/>
      <w:sz w:val="24"/>
      <w:szCs w:val="24"/>
    </w:rPr>
  </w:style>
  <w:style w:type="paragraph" w:styleId="ListParagraph">
    <w:name w:val="List Paragraph"/>
    <w:basedOn w:val="Normal"/>
    <w:uiPriority w:val="34"/>
    <w:qFormat/>
    <w:rsid w:val="00723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2020-05-26T18:56:00Z</dcterms:created>
  <dcterms:modified xsi:type="dcterms:W3CDTF">2020-05-26T18:56:00Z</dcterms:modified>
</cp:coreProperties>
</file>