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412" w:rsidRDefault="006B6412" w:rsidP="006B6412">
      <w:pPr>
        <w:jc w:val="center"/>
        <w:rPr>
          <w:sz w:val="24"/>
        </w:rPr>
      </w:pPr>
      <w:bookmarkStart w:id="0" w:name="_GoBack"/>
      <w:bookmarkEnd w:id="0"/>
      <w:r>
        <w:rPr>
          <w:noProof/>
        </w:rPr>
        <w:drawing>
          <wp:inline distT="0" distB="0" distL="0" distR="0">
            <wp:extent cx="1619250" cy="518160"/>
            <wp:effectExtent l="0" t="0" r="0" b="0"/>
            <wp:docPr id="1" name="Picture 1" descr="WKU_Cup_long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KU_Cup_long_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7566" cy="520821"/>
                    </a:xfrm>
                    <a:prstGeom prst="rect">
                      <a:avLst/>
                    </a:prstGeom>
                    <a:noFill/>
                    <a:ln>
                      <a:noFill/>
                    </a:ln>
                  </pic:spPr>
                </pic:pic>
              </a:graphicData>
            </a:graphic>
          </wp:inline>
        </w:drawing>
      </w:r>
    </w:p>
    <w:p w:rsidR="006B6412" w:rsidRPr="006B6412" w:rsidRDefault="006B6412" w:rsidP="006B6412">
      <w:pPr>
        <w:pStyle w:val="Heading1"/>
        <w:pBdr>
          <w:bottom w:val="single" w:sz="4" w:space="1" w:color="auto"/>
        </w:pBdr>
        <w:jc w:val="center"/>
        <w:rPr>
          <w:rFonts w:ascii="Cambria" w:hAnsi="Cambria"/>
          <w:szCs w:val="24"/>
        </w:rPr>
      </w:pPr>
      <w:r w:rsidRPr="006B6412">
        <w:rPr>
          <w:rFonts w:ascii="Cambria" w:hAnsi="Cambria"/>
          <w:szCs w:val="24"/>
        </w:rPr>
        <w:t>Office of Professional Educator Services</w:t>
      </w:r>
    </w:p>
    <w:p w:rsidR="006B6412" w:rsidRDefault="006B6412" w:rsidP="006B6412">
      <w:pPr>
        <w:tabs>
          <w:tab w:val="right" w:pos="9360"/>
        </w:tabs>
        <w:rPr>
          <w:rFonts w:ascii="Cambria" w:hAnsi="Cambria"/>
          <w:sz w:val="18"/>
          <w:szCs w:val="18"/>
        </w:rPr>
      </w:pPr>
      <w:r>
        <w:rPr>
          <w:rFonts w:ascii="Cambria" w:hAnsi="Cambria"/>
          <w:sz w:val="18"/>
          <w:szCs w:val="18"/>
        </w:rPr>
        <w:t xml:space="preserve">Gary Ransdell Hall #2050 </w:t>
      </w:r>
      <w:r>
        <w:rPr>
          <w:rFonts w:ascii="Cambria" w:hAnsi="Cambria"/>
          <w:sz w:val="18"/>
          <w:szCs w:val="18"/>
        </w:rPr>
        <w:tab/>
        <w:t xml:space="preserve">270-745-4896 (phone)     </w:t>
      </w:r>
      <w:r w:rsidRPr="00B66883">
        <w:rPr>
          <w:rFonts w:ascii="Cambria" w:hAnsi="Cambria"/>
          <w:sz w:val="18"/>
          <w:szCs w:val="18"/>
        </w:rPr>
        <w:t xml:space="preserve">  </w:t>
      </w:r>
    </w:p>
    <w:p w:rsidR="006B6412" w:rsidRDefault="006B6412" w:rsidP="006B6412">
      <w:pPr>
        <w:tabs>
          <w:tab w:val="right" w:pos="9360"/>
        </w:tabs>
        <w:rPr>
          <w:rFonts w:ascii="Cambria" w:hAnsi="Cambria"/>
          <w:sz w:val="18"/>
          <w:szCs w:val="18"/>
        </w:rPr>
      </w:pPr>
      <w:r>
        <w:rPr>
          <w:rFonts w:ascii="Cambria" w:hAnsi="Cambria"/>
          <w:sz w:val="18"/>
          <w:szCs w:val="18"/>
        </w:rPr>
        <w:t>1906 College Heights Boulevard</w:t>
      </w:r>
      <w:r>
        <w:rPr>
          <w:rFonts w:ascii="Cambria" w:hAnsi="Cambria"/>
          <w:sz w:val="18"/>
          <w:szCs w:val="18"/>
        </w:rPr>
        <w:tab/>
      </w:r>
      <w:r w:rsidRPr="00B66883">
        <w:rPr>
          <w:rFonts w:ascii="Cambria" w:hAnsi="Cambria"/>
          <w:sz w:val="18"/>
          <w:szCs w:val="18"/>
        </w:rPr>
        <w:t>270-745-3442</w:t>
      </w:r>
      <w:r>
        <w:rPr>
          <w:rFonts w:ascii="Cambria" w:hAnsi="Cambria"/>
          <w:sz w:val="18"/>
          <w:szCs w:val="18"/>
        </w:rPr>
        <w:t xml:space="preserve"> (fax)</w:t>
      </w:r>
    </w:p>
    <w:p w:rsidR="006B6412" w:rsidRPr="00B66883" w:rsidRDefault="006B6412" w:rsidP="006B6412">
      <w:pPr>
        <w:tabs>
          <w:tab w:val="right" w:pos="9360"/>
        </w:tabs>
        <w:rPr>
          <w:rFonts w:ascii="Cambria" w:hAnsi="Cambria"/>
          <w:sz w:val="18"/>
          <w:szCs w:val="18"/>
        </w:rPr>
      </w:pPr>
      <w:r>
        <w:rPr>
          <w:rFonts w:ascii="Cambria" w:hAnsi="Cambria"/>
          <w:sz w:val="18"/>
          <w:szCs w:val="18"/>
        </w:rPr>
        <w:t>Bowling Green, KY  42101</w:t>
      </w:r>
      <w:r>
        <w:rPr>
          <w:rFonts w:ascii="Cambria" w:hAnsi="Cambria"/>
          <w:sz w:val="18"/>
          <w:szCs w:val="18"/>
        </w:rPr>
        <w:tab/>
      </w:r>
      <w:r w:rsidR="009E652B">
        <w:rPr>
          <w:rFonts w:ascii="Cambria" w:hAnsi="Cambria"/>
          <w:sz w:val="18"/>
          <w:szCs w:val="18"/>
        </w:rPr>
        <w:t>cindy.white@wku.edu</w:t>
      </w:r>
    </w:p>
    <w:p w:rsidR="00EC519A" w:rsidRDefault="00EC519A"/>
    <w:p w:rsidR="006B6412" w:rsidRPr="00BC68F8" w:rsidRDefault="006B6412" w:rsidP="006B6412">
      <w:pPr>
        <w:jc w:val="center"/>
        <w:rPr>
          <w:sz w:val="24"/>
          <w:szCs w:val="24"/>
        </w:rPr>
      </w:pPr>
      <w:r w:rsidRPr="00BC68F8">
        <w:rPr>
          <w:sz w:val="24"/>
          <w:szCs w:val="24"/>
        </w:rPr>
        <w:t>MEMORANDUM OF UNDERSTANDING</w:t>
      </w:r>
    </w:p>
    <w:p w:rsidR="006B6412" w:rsidRPr="00BC68F8" w:rsidRDefault="009E652B" w:rsidP="006B6412">
      <w:pPr>
        <w:jc w:val="center"/>
        <w:rPr>
          <w:sz w:val="24"/>
          <w:szCs w:val="24"/>
        </w:rPr>
      </w:pPr>
      <w:r>
        <w:rPr>
          <w:sz w:val="24"/>
          <w:szCs w:val="24"/>
        </w:rPr>
        <w:t>between</w:t>
      </w:r>
    </w:p>
    <w:p w:rsidR="006B6412" w:rsidRPr="00BC68F8" w:rsidRDefault="006B6412" w:rsidP="006B6412">
      <w:pPr>
        <w:jc w:val="center"/>
        <w:rPr>
          <w:sz w:val="24"/>
          <w:szCs w:val="24"/>
        </w:rPr>
      </w:pPr>
      <w:r w:rsidRPr="00BC68F8">
        <w:rPr>
          <w:sz w:val="24"/>
          <w:szCs w:val="24"/>
        </w:rPr>
        <w:t xml:space="preserve">WESTERN KENTUCKY UNIVERSITY </w:t>
      </w:r>
    </w:p>
    <w:p w:rsidR="006B6412" w:rsidRPr="00BC68F8" w:rsidRDefault="006B6412" w:rsidP="006B6412">
      <w:pPr>
        <w:jc w:val="center"/>
        <w:rPr>
          <w:sz w:val="24"/>
          <w:szCs w:val="24"/>
        </w:rPr>
      </w:pPr>
      <w:r w:rsidRPr="00BC68F8">
        <w:rPr>
          <w:sz w:val="24"/>
          <w:szCs w:val="24"/>
        </w:rPr>
        <w:t>and</w:t>
      </w:r>
    </w:p>
    <w:p w:rsidR="006B6412" w:rsidRPr="00BC68F8" w:rsidRDefault="005E0D55" w:rsidP="006B6412">
      <w:pPr>
        <w:jc w:val="center"/>
        <w:rPr>
          <w:caps/>
          <w:sz w:val="24"/>
          <w:szCs w:val="24"/>
        </w:rPr>
      </w:pPr>
      <w:r>
        <w:rPr>
          <w:caps/>
          <w:sz w:val="24"/>
          <w:szCs w:val="24"/>
        </w:rPr>
        <w:t>B</w:t>
      </w:r>
      <w:r w:rsidR="00B5742D">
        <w:rPr>
          <w:caps/>
          <w:sz w:val="24"/>
          <w:szCs w:val="24"/>
        </w:rPr>
        <w:t>OONE</w:t>
      </w:r>
      <w:r w:rsidR="0081719A">
        <w:rPr>
          <w:caps/>
          <w:sz w:val="24"/>
          <w:szCs w:val="24"/>
        </w:rPr>
        <w:t xml:space="preserve"> COUNTY</w:t>
      </w:r>
      <w:r w:rsidR="005D118F">
        <w:rPr>
          <w:caps/>
          <w:sz w:val="24"/>
          <w:szCs w:val="24"/>
        </w:rPr>
        <w:t xml:space="preserve"> School</w:t>
      </w:r>
      <w:r w:rsidR="00A845FD">
        <w:rPr>
          <w:caps/>
          <w:sz w:val="24"/>
          <w:szCs w:val="24"/>
        </w:rPr>
        <w:t xml:space="preserve"> DISTRICT</w:t>
      </w:r>
    </w:p>
    <w:p w:rsidR="006B6412" w:rsidRPr="00BC68F8" w:rsidRDefault="006B6412" w:rsidP="006B6412">
      <w:pPr>
        <w:jc w:val="center"/>
        <w:rPr>
          <w:sz w:val="24"/>
          <w:szCs w:val="24"/>
        </w:rPr>
      </w:pPr>
    </w:p>
    <w:p w:rsidR="006B6412" w:rsidRDefault="006B6412" w:rsidP="006B6412">
      <w:pPr>
        <w:jc w:val="center"/>
        <w:rPr>
          <w:sz w:val="24"/>
          <w:szCs w:val="24"/>
        </w:rPr>
      </w:pPr>
      <w:r w:rsidRPr="00BC68F8">
        <w:rPr>
          <w:sz w:val="24"/>
          <w:szCs w:val="24"/>
        </w:rPr>
        <w:t>“Professional Education Preparation Partnership Agreement”</w:t>
      </w:r>
    </w:p>
    <w:p w:rsidR="00BC68F8" w:rsidRPr="00BC68F8" w:rsidRDefault="009E652B" w:rsidP="006B6412">
      <w:pPr>
        <w:jc w:val="center"/>
        <w:rPr>
          <w:sz w:val="24"/>
          <w:szCs w:val="24"/>
        </w:rPr>
      </w:pPr>
      <w:r>
        <w:rPr>
          <w:sz w:val="24"/>
          <w:szCs w:val="24"/>
        </w:rPr>
        <w:t>2020-2023</w:t>
      </w:r>
    </w:p>
    <w:p w:rsidR="006B6412" w:rsidRPr="00BC68F8" w:rsidRDefault="006B6412" w:rsidP="006B6412">
      <w:pPr>
        <w:jc w:val="center"/>
        <w:rPr>
          <w:sz w:val="24"/>
          <w:szCs w:val="24"/>
        </w:rPr>
      </w:pPr>
    </w:p>
    <w:p w:rsidR="006B6412" w:rsidRPr="00BC68F8" w:rsidRDefault="006B6412" w:rsidP="006B6412">
      <w:pPr>
        <w:jc w:val="center"/>
        <w:rPr>
          <w:sz w:val="24"/>
          <w:szCs w:val="24"/>
        </w:rPr>
      </w:pPr>
    </w:p>
    <w:p w:rsidR="006B6412" w:rsidRPr="00BC68F8" w:rsidRDefault="006B6412" w:rsidP="006B6412">
      <w:pPr>
        <w:rPr>
          <w:sz w:val="24"/>
          <w:szCs w:val="24"/>
        </w:rPr>
      </w:pPr>
      <w:r w:rsidRPr="00BC68F8">
        <w:rPr>
          <w:sz w:val="24"/>
          <w:szCs w:val="24"/>
        </w:rPr>
        <w:tab/>
      </w:r>
      <w:r w:rsidR="00BB0DD8">
        <w:rPr>
          <w:sz w:val="24"/>
          <w:szCs w:val="24"/>
        </w:rPr>
        <w:t xml:space="preserve">Pursuant to KRS 161.042 and </w:t>
      </w:r>
      <w:r w:rsidRPr="00BC68F8">
        <w:rPr>
          <w:sz w:val="24"/>
          <w:szCs w:val="24"/>
        </w:rPr>
        <w:t xml:space="preserve">Kentucky State Board of Education regulations, the University </w:t>
      </w:r>
      <w:r w:rsidR="00BC68F8" w:rsidRPr="00BC68F8">
        <w:rPr>
          <w:sz w:val="24"/>
          <w:szCs w:val="24"/>
        </w:rPr>
        <w:t xml:space="preserve">and Board </w:t>
      </w:r>
      <w:r w:rsidRPr="00BC68F8">
        <w:rPr>
          <w:sz w:val="24"/>
          <w:szCs w:val="24"/>
        </w:rPr>
        <w:t>enter into this cooperative for the purpose of providing clinical experiences</w:t>
      </w:r>
      <w:r w:rsidR="00BC68F8">
        <w:rPr>
          <w:sz w:val="24"/>
          <w:szCs w:val="24"/>
        </w:rPr>
        <w:t xml:space="preserve"> </w:t>
      </w:r>
      <w:r w:rsidRPr="00BC68F8">
        <w:rPr>
          <w:sz w:val="24"/>
          <w:szCs w:val="24"/>
        </w:rPr>
        <w:t xml:space="preserve">as part of the </w:t>
      </w:r>
      <w:r w:rsidR="00C24EDE">
        <w:rPr>
          <w:sz w:val="24"/>
          <w:szCs w:val="24"/>
        </w:rPr>
        <w:t xml:space="preserve">professional </w:t>
      </w:r>
      <w:r w:rsidRPr="00BC68F8">
        <w:rPr>
          <w:sz w:val="24"/>
          <w:szCs w:val="24"/>
        </w:rPr>
        <w:t xml:space="preserve">education preparation program.  Through this partnership agreement, the District will provide ongoing quality </w:t>
      </w:r>
      <w:r w:rsidR="00BB0DD8">
        <w:rPr>
          <w:sz w:val="24"/>
          <w:szCs w:val="24"/>
        </w:rPr>
        <w:t xml:space="preserve">clinical </w:t>
      </w:r>
      <w:r w:rsidRPr="00BC68F8">
        <w:rPr>
          <w:sz w:val="24"/>
          <w:szCs w:val="24"/>
        </w:rPr>
        <w:t xml:space="preserve">field </w:t>
      </w:r>
      <w:r w:rsidR="00BB0DD8">
        <w:rPr>
          <w:sz w:val="24"/>
          <w:szCs w:val="24"/>
        </w:rPr>
        <w:t xml:space="preserve">experience </w:t>
      </w:r>
      <w:r w:rsidRPr="00BC68F8">
        <w:rPr>
          <w:sz w:val="24"/>
          <w:szCs w:val="24"/>
        </w:rPr>
        <w:t xml:space="preserve">and student teaching placements for teacher education students.  </w:t>
      </w:r>
      <w:r w:rsidR="00BC68F8">
        <w:rPr>
          <w:sz w:val="24"/>
          <w:szCs w:val="24"/>
        </w:rPr>
        <w:t>The</w:t>
      </w:r>
      <w:r w:rsidRPr="00BC68F8">
        <w:rPr>
          <w:sz w:val="24"/>
          <w:szCs w:val="24"/>
        </w:rPr>
        <w:t xml:space="preserve"> University will collaborate with the District regarding ongoing professional development for District staff, including support of training and research in areas of mutual interest, significance, and benefit.</w:t>
      </w:r>
    </w:p>
    <w:p w:rsidR="006B6412" w:rsidRPr="00BC68F8" w:rsidRDefault="006B6412" w:rsidP="006B6412">
      <w:pPr>
        <w:rPr>
          <w:sz w:val="24"/>
          <w:szCs w:val="24"/>
        </w:rPr>
      </w:pPr>
    </w:p>
    <w:p w:rsidR="006B6412" w:rsidRPr="00BC68F8" w:rsidRDefault="006B6412" w:rsidP="006B6412">
      <w:pPr>
        <w:rPr>
          <w:sz w:val="24"/>
          <w:szCs w:val="24"/>
        </w:rPr>
      </w:pPr>
      <w:r w:rsidRPr="00BC68F8">
        <w:rPr>
          <w:sz w:val="24"/>
          <w:szCs w:val="24"/>
          <w:u w:val="single"/>
        </w:rPr>
        <w:t>Core Beliefs</w:t>
      </w:r>
    </w:p>
    <w:p w:rsidR="006B6412" w:rsidRPr="00BC68F8" w:rsidRDefault="006B6412" w:rsidP="006B6412">
      <w:pPr>
        <w:rPr>
          <w:sz w:val="24"/>
          <w:szCs w:val="24"/>
        </w:rPr>
      </w:pPr>
    </w:p>
    <w:p w:rsidR="006B6412" w:rsidRPr="00BC68F8" w:rsidRDefault="006B6412" w:rsidP="00695E6F">
      <w:pPr>
        <w:pStyle w:val="ListParagraph"/>
        <w:numPr>
          <w:ilvl w:val="0"/>
          <w:numId w:val="1"/>
        </w:numPr>
        <w:ind w:left="270" w:hanging="270"/>
        <w:rPr>
          <w:sz w:val="24"/>
          <w:szCs w:val="24"/>
        </w:rPr>
      </w:pPr>
      <w:r w:rsidRPr="00BC68F8">
        <w:rPr>
          <w:sz w:val="24"/>
          <w:szCs w:val="24"/>
        </w:rPr>
        <w:t>Quality preparation of future teachers is a shared responsibility among practicing professionals, including school-based practitioners and those individuals in higher education.</w:t>
      </w:r>
    </w:p>
    <w:p w:rsidR="006B6412" w:rsidRPr="00BC68F8" w:rsidRDefault="006B6412" w:rsidP="00695E6F">
      <w:pPr>
        <w:pStyle w:val="ListParagraph"/>
        <w:numPr>
          <w:ilvl w:val="0"/>
          <w:numId w:val="1"/>
        </w:numPr>
        <w:ind w:left="270" w:hanging="270"/>
        <w:rPr>
          <w:sz w:val="24"/>
          <w:szCs w:val="24"/>
        </w:rPr>
      </w:pPr>
      <w:r w:rsidRPr="00BC68F8">
        <w:rPr>
          <w:sz w:val="24"/>
          <w:szCs w:val="24"/>
        </w:rPr>
        <w:t xml:space="preserve">A team approach in working with and supporting </w:t>
      </w:r>
      <w:r w:rsidR="000255B0">
        <w:rPr>
          <w:sz w:val="24"/>
          <w:szCs w:val="24"/>
        </w:rPr>
        <w:t xml:space="preserve">pre-service teachers through clinical practice aligned with academic and pedagogical content </w:t>
      </w:r>
      <w:r w:rsidRPr="00BC68F8">
        <w:rPr>
          <w:sz w:val="24"/>
          <w:szCs w:val="24"/>
        </w:rPr>
        <w:t>is paramount to their preparation and future success in the profession.</w:t>
      </w:r>
    </w:p>
    <w:p w:rsidR="006B6412" w:rsidRPr="00BC68F8" w:rsidRDefault="006B6412" w:rsidP="00695E6F">
      <w:pPr>
        <w:pStyle w:val="ListParagraph"/>
        <w:numPr>
          <w:ilvl w:val="0"/>
          <w:numId w:val="1"/>
        </w:numPr>
        <w:ind w:left="270" w:hanging="270"/>
        <w:rPr>
          <w:sz w:val="24"/>
          <w:szCs w:val="24"/>
        </w:rPr>
      </w:pPr>
      <w:r w:rsidRPr="00BC68F8">
        <w:rPr>
          <w:sz w:val="24"/>
          <w:szCs w:val="24"/>
        </w:rPr>
        <w:t xml:space="preserve">This partnership provides an opportunity to </w:t>
      </w:r>
      <w:r w:rsidR="00BC68F8" w:rsidRPr="00BC68F8">
        <w:rPr>
          <w:sz w:val="24"/>
          <w:szCs w:val="24"/>
        </w:rPr>
        <w:t>share and collaborate through awareness and integration of the differing and varying needs and resources of the University and the District.</w:t>
      </w:r>
    </w:p>
    <w:p w:rsidR="00BC68F8" w:rsidRDefault="00BC68F8" w:rsidP="00695E6F">
      <w:pPr>
        <w:pStyle w:val="ListParagraph"/>
        <w:numPr>
          <w:ilvl w:val="0"/>
          <w:numId w:val="1"/>
        </w:numPr>
        <w:ind w:left="270" w:hanging="270"/>
        <w:rPr>
          <w:sz w:val="24"/>
          <w:szCs w:val="24"/>
        </w:rPr>
      </w:pPr>
      <w:r w:rsidRPr="00BC68F8">
        <w:rPr>
          <w:sz w:val="24"/>
          <w:szCs w:val="24"/>
        </w:rPr>
        <w:t xml:space="preserve">Both school-based and university-based </w:t>
      </w:r>
      <w:r>
        <w:rPr>
          <w:sz w:val="24"/>
          <w:szCs w:val="24"/>
        </w:rPr>
        <w:t>staff involved in providing clinical experiences must be highly qualified professionals who value one another’s expertise and are dedicated to the professional growth of pre-service teachers.</w:t>
      </w:r>
    </w:p>
    <w:p w:rsidR="00BC68F8" w:rsidRDefault="00BC68F8" w:rsidP="00695E6F">
      <w:pPr>
        <w:pStyle w:val="ListParagraph"/>
        <w:numPr>
          <w:ilvl w:val="0"/>
          <w:numId w:val="1"/>
        </w:numPr>
        <w:ind w:left="270" w:hanging="270"/>
        <w:rPr>
          <w:sz w:val="24"/>
          <w:szCs w:val="24"/>
        </w:rPr>
      </w:pPr>
      <w:r>
        <w:rPr>
          <w:sz w:val="24"/>
          <w:szCs w:val="24"/>
        </w:rPr>
        <w:t>The continuous process of learning to be a highly effective teacher requires pre-service teachers to engage in authentic clinical experiences in diverse learning environments.  Course work should complement field experiences which become increasingly complex and demanding as pre-service teachers matriculate.</w:t>
      </w:r>
    </w:p>
    <w:p w:rsidR="00BC68F8" w:rsidRDefault="00BC68F8" w:rsidP="00695E6F">
      <w:pPr>
        <w:pStyle w:val="ListParagraph"/>
        <w:numPr>
          <w:ilvl w:val="0"/>
          <w:numId w:val="1"/>
        </w:numPr>
        <w:ind w:left="270" w:hanging="270"/>
        <w:rPr>
          <w:sz w:val="24"/>
          <w:szCs w:val="24"/>
        </w:rPr>
      </w:pPr>
      <w:r>
        <w:rPr>
          <w:sz w:val="24"/>
          <w:szCs w:val="24"/>
        </w:rPr>
        <w:t xml:space="preserve">This partnership provides an opportunity </w:t>
      </w:r>
      <w:r w:rsidR="007F27C7">
        <w:rPr>
          <w:sz w:val="24"/>
          <w:szCs w:val="24"/>
        </w:rPr>
        <w:t>for continuous learning which will leverage best practices in the profes</w:t>
      </w:r>
      <w:r w:rsidR="000255B0">
        <w:rPr>
          <w:sz w:val="24"/>
          <w:szCs w:val="24"/>
        </w:rPr>
        <w:t>sion to train and support preservice</w:t>
      </w:r>
      <w:r w:rsidR="007F27C7">
        <w:rPr>
          <w:sz w:val="24"/>
          <w:szCs w:val="24"/>
        </w:rPr>
        <w:t xml:space="preserve"> teachers, </w:t>
      </w:r>
      <w:r w:rsidR="000255B0">
        <w:rPr>
          <w:sz w:val="24"/>
          <w:szCs w:val="24"/>
        </w:rPr>
        <w:t>strengthen</w:t>
      </w:r>
      <w:r w:rsidR="007F27C7">
        <w:rPr>
          <w:sz w:val="24"/>
          <w:szCs w:val="24"/>
        </w:rPr>
        <w:t xml:space="preserve"> teacher preparation programs, and further develop current teachers.</w:t>
      </w:r>
    </w:p>
    <w:p w:rsidR="007F27C7" w:rsidRDefault="007F27C7" w:rsidP="00C31873">
      <w:pPr>
        <w:rPr>
          <w:sz w:val="24"/>
          <w:szCs w:val="24"/>
        </w:rPr>
      </w:pPr>
    </w:p>
    <w:p w:rsidR="00C31873" w:rsidRDefault="00C31873" w:rsidP="00695E6F">
      <w:pPr>
        <w:ind w:left="-270"/>
        <w:rPr>
          <w:sz w:val="24"/>
          <w:szCs w:val="24"/>
          <w:u w:val="single"/>
        </w:rPr>
      </w:pPr>
      <w:r>
        <w:rPr>
          <w:sz w:val="24"/>
          <w:szCs w:val="24"/>
          <w:u w:val="single"/>
        </w:rPr>
        <w:t>Responsibilities</w:t>
      </w:r>
    </w:p>
    <w:p w:rsidR="00BB0DD8" w:rsidRPr="00957778" w:rsidRDefault="00BB0DD8" w:rsidP="00C31873">
      <w:pPr>
        <w:rPr>
          <w:sz w:val="12"/>
          <w:szCs w:val="12"/>
        </w:rPr>
      </w:pPr>
    </w:p>
    <w:p w:rsidR="00C31873" w:rsidRDefault="00C31873" w:rsidP="00695E6F">
      <w:pPr>
        <w:pStyle w:val="ListParagraph"/>
        <w:numPr>
          <w:ilvl w:val="0"/>
          <w:numId w:val="2"/>
        </w:numPr>
        <w:ind w:left="270" w:hanging="270"/>
        <w:rPr>
          <w:sz w:val="24"/>
          <w:szCs w:val="24"/>
        </w:rPr>
      </w:pPr>
      <w:r>
        <w:rPr>
          <w:sz w:val="24"/>
          <w:szCs w:val="24"/>
        </w:rPr>
        <w:t>One or more University staff members will serve as liaisons to the District to coordinate clinical field experience placements</w:t>
      </w:r>
      <w:r w:rsidR="001436F4">
        <w:rPr>
          <w:sz w:val="24"/>
          <w:szCs w:val="24"/>
        </w:rPr>
        <w:t>, including identification and scheduling of assignments</w:t>
      </w:r>
      <w:r w:rsidR="004E6D7F">
        <w:rPr>
          <w:sz w:val="24"/>
          <w:szCs w:val="24"/>
        </w:rPr>
        <w:t xml:space="preserve"> and providing pertinent information about each student to the Board in advance of placement in the school district.</w:t>
      </w:r>
    </w:p>
    <w:p w:rsidR="004E6D7F" w:rsidRDefault="004E6D7F" w:rsidP="00695E6F">
      <w:pPr>
        <w:pStyle w:val="ListParagraph"/>
        <w:numPr>
          <w:ilvl w:val="0"/>
          <w:numId w:val="2"/>
        </w:numPr>
        <w:ind w:left="0" w:hanging="270"/>
        <w:rPr>
          <w:sz w:val="24"/>
          <w:szCs w:val="24"/>
        </w:rPr>
      </w:pPr>
      <w:r w:rsidRPr="004E6D7F">
        <w:rPr>
          <w:sz w:val="24"/>
          <w:szCs w:val="24"/>
        </w:rPr>
        <w:lastRenderedPageBreak/>
        <w:t xml:space="preserve">The University will ensure student have the appropriate clearance, including acceptable background check, physical exam (including TB testing), and confidentiality training prior to being placed for clinical experience </w:t>
      </w:r>
      <w:r>
        <w:rPr>
          <w:sz w:val="24"/>
          <w:szCs w:val="24"/>
        </w:rPr>
        <w:t>and student teaching, and maintain documentation thereof.</w:t>
      </w:r>
    </w:p>
    <w:p w:rsidR="00C31873" w:rsidRPr="004E6D7F" w:rsidRDefault="00C31873" w:rsidP="00695E6F">
      <w:pPr>
        <w:pStyle w:val="ListParagraph"/>
        <w:numPr>
          <w:ilvl w:val="0"/>
          <w:numId w:val="2"/>
        </w:numPr>
        <w:ind w:left="0" w:hanging="270"/>
        <w:rPr>
          <w:sz w:val="24"/>
          <w:szCs w:val="24"/>
        </w:rPr>
      </w:pPr>
      <w:r w:rsidRPr="004E6D7F">
        <w:rPr>
          <w:sz w:val="24"/>
          <w:szCs w:val="24"/>
        </w:rPr>
        <w:t xml:space="preserve">The University will </w:t>
      </w:r>
      <w:r w:rsidR="001436F4" w:rsidRPr="004E6D7F">
        <w:rPr>
          <w:sz w:val="24"/>
          <w:szCs w:val="24"/>
        </w:rPr>
        <w:t xml:space="preserve">maintain ongoing communication with the District and sites of clinical field </w:t>
      </w:r>
      <w:r w:rsidR="00BB0DD8" w:rsidRPr="004E6D7F">
        <w:rPr>
          <w:sz w:val="24"/>
          <w:szCs w:val="24"/>
        </w:rPr>
        <w:t xml:space="preserve">experience </w:t>
      </w:r>
      <w:r w:rsidR="001436F4" w:rsidRPr="004E6D7F">
        <w:rPr>
          <w:sz w:val="24"/>
          <w:szCs w:val="24"/>
        </w:rPr>
        <w:t xml:space="preserve">and </w:t>
      </w:r>
      <w:r w:rsidRPr="004E6D7F">
        <w:rPr>
          <w:sz w:val="24"/>
          <w:szCs w:val="24"/>
        </w:rPr>
        <w:t xml:space="preserve">work with District staff, school principals, and other personnel to address concerns or issues that may arise in regard to individual pre-service teachers and/or </w:t>
      </w:r>
      <w:r w:rsidR="001436F4" w:rsidRPr="004E6D7F">
        <w:rPr>
          <w:sz w:val="24"/>
          <w:szCs w:val="24"/>
        </w:rPr>
        <w:t>clinical field experiences</w:t>
      </w:r>
      <w:r w:rsidRPr="004E6D7F">
        <w:rPr>
          <w:sz w:val="24"/>
          <w:szCs w:val="24"/>
        </w:rPr>
        <w:t>.</w:t>
      </w:r>
    </w:p>
    <w:p w:rsidR="00C31873" w:rsidRDefault="00C31873" w:rsidP="00695E6F">
      <w:pPr>
        <w:pStyle w:val="ListParagraph"/>
        <w:numPr>
          <w:ilvl w:val="0"/>
          <w:numId w:val="2"/>
        </w:numPr>
        <w:ind w:left="0" w:hanging="270"/>
        <w:rPr>
          <w:sz w:val="24"/>
          <w:szCs w:val="24"/>
        </w:rPr>
      </w:pPr>
      <w:r>
        <w:rPr>
          <w:sz w:val="24"/>
          <w:szCs w:val="24"/>
        </w:rPr>
        <w:t xml:space="preserve">At the start of each academic school year of the partnership agreement, the University shall provide to the District a list of professional education preparation courses requiring clinical field experiences, including the type, duration, and requirements </w:t>
      </w:r>
      <w:r w:rsidR="001436F4">
        <w:rPr>
          <w:sz w:val="24"/>
          <w:szCs w:val="24"/>
        </w:rPr>
        <w:t>of those experiences.</w:t>
      </w:r>
    </w:p>
    <w:p w:rsidR="001436F4" w:rsidRDefault="001436F4" w:rsidP="00695E6F">
      <w:pPr>
        <w:pStyle w:val="ListParagraph"/>
        <w:numPr>
          <w:ilvl w:val="0"/>
          <w:numId w:val="2"/>
        </w:numPr>
        <w:ind w:left="0" w:hanging="270"/>
        <w:rPr>
          <w:sz w:val="24"/>
          <w:szCs w:val="24"/>
        </w:rPr>
      </w:pPr>
      <w:r>
        <w:rPr>
          <w:sz w:val="24"/>
          <w:szCs w:val="24"/>
        </w:rPr>
        <w:t>The teachers of classrooms in which clinical field experiences (including student teaching) occur shall complete current training requirements as designated by Kentucky Administrative Regulations or state agencies authorized to specify such requirements.</w:t>
      </w:r>
    </w:p>
    <w:p w:rsidR="001436F4" w:rsidRDefault="001436F4" w:rsidP="00695E6F">
      <w:pPr>
        <w:pStyle w:val="ListParagraph"/>
        <w:numPr>
          <w:ilvl w:val="0"/>
          <w:numId w:val="2"/>
        </w:numPr>
        <w:ind w:left="0" w:hanging="270"/>
        <w:rPr>
          <w:sz w:val="24"/>
          <w:szCs w:val="24"/>
        </w:rPr>
      </w:pPr>
      <w:r>
        <w:rPr>
          <w:sz w:val="24"/>
          <w:szCs w:val="24"/>
        </w:rPr>
        <w:t>The teachers of classrooms in which clinical field experiences occur shall complete relevant activities and documentation regarding pre-service teachers, such as verification of field hours, co-planning and co-teaching, feedback</w:t>
      </w:r>
      <w:r w:rsidR="00BB0DD8">
        <w:rPr>
          <w:sz w:val="24"/>
          <w:szCs w:val="24"/>
        </w:rPr>
        <w:t>,</w:t>
      </w:r>
      <w:r>
        <w:rPr>
          <w:sz w:val="24"/>
          <w:szCs w:val="24"/>
        </w:rPr>
        <w:t xml:space="preserve"> and evaluation.</w:t>
      </w:r>
    </w:p>
    <w:p w:rsidR="001436F4" w:rsidRDefault="001436F4" w:rsidP="00695E6F">
      <w:pPr>
        <w:pStyle w:val="ListParagraph"/>
        <w:numPr>
          <w:ilvl w:val="0"/>
          <w:numId w:val="2"/>
        </w:numPr>
        <w:ind w:left="0" w:hanging="270"/>
        <w:rPr>
          <w:sz w:val="24"/>
          <w:szCs w:val="24"/>
        </w:rPr>
      </w:pPr>
      <w:r>
        <w:rPr>
          <w:sz w:val="24"/>
          <w:szCs w:val="24"/>
        </w:rPr>
        <w:t xml:space="preserve">Additional written agreements may be developed with individual schools within the District as necessary to provide more detailed procedures and practices associated with specialized programs </w:t>
      </w:r>
      <w:r w:rsidR="00BB0DD8">
        <w:rPr>
          <w:sz w:val="24"/>
          <w:szCs w:val="24"/>
        </w:rPr>
        <w:t>which integrate</w:t>
      </w:r>
      <w:r>
        <w:rPr>
          <w:sz w:val="24"/>
          <w:szCs w:val="24"/>
        </w:rPr>
        <w:t xml:space="preserve"> clinical field experiences.  </w:t>
      </w:r>
    </w:p>
    <w:p w:rsidR="001436F4" w:rsidRDefault="001436F4" w:rsidP="00695E6F">
      <w:pPr>
        <w:pStyle w:val="ListParagraph"/>
        <w:numPr>
          <w:ilvl w:val="0"/>
          <w:numId w:val="2"/>
        </w:numPr>
        <w:ind w:left="0" w:hanging="270"/>
        <w:rPr>
          <w:sz w:val="24"/>
          <w:szCs w:val="24"/>
        </w:rPr>
      </w:pPr>
      <w:r>
        <w:rPr>
          <w:sz w:val="24"/>
          <w:szCs w:val="24"/>
        </w:rPr>
        <w:t xml:space="preserve">The University and District </w:t>
      </w:r>
      <w:r w:rsidR="00030F92">
        <w:rPr>
          <w:sz w:val="24"/>
          <w:szCs w:val="24"/>
        </w:rPr>
        <w:t>will maintain a quality education program to support pre-service teachers as they serve P-12 students, including provisions for adequate instruction and supervision of preservice teachers.</w:t>
      </w:r>
    </w:p>
    <w:p w:rsidR="00030F92" w:rsidRDefault="00030F92" w:rsidP="00695E6F">
      <w:pPr>
        <w:pStyle w:val="ListParagraph"/>
        <w:numPr>
          <w:ilvl w:val="0"/>
          <w:numId w:val="2"/>
        </w:numPr>
        <w:ind w:left="0" w:hanging="270"/>
        <w:rPr>
          <w:sz w:val="24"/>
          <w:szCs w:val="24"/>
        </w:rPr>
      </w:pPr>
      <w:r>
        <w:rPr>
          <w:sz w:val="24"/>
          <w:szCs w:val="24"/>
        </w:rPr>
        <w:t>The University and the District will comply with all applicable federal, state, and municipal laws, ordinances, regulations, rules, and guidelines, including but not limited to, the timely completion of required criminal background checks and physical exams of preservice teachers.</w:t>
      </w:r>
    </w:p>
    <w:p w:rsidR="00321BE4" w:rsidRDefault="00030F92" w:rsidP="00321BE4">
      <w:pPr>
        <w:pStyle w:val="ListParagraph"/>
        <w:numPr>
          <w:ilvl w:val="0"/>
          <w:numId w:val="2"/>
        </w:numPr>
        <w:ind w:left="0" w:hanging="270"/>
        <w:rPr>
          <w:sz w:val="24"/>
          <w:szCs w:val="24"/>
        </w:rPr>
      </w:pPr>
      <w:r>
        <w:rPr>
          <w:sz w:val="24"/>
          <w:szCs w:val="24"/>
        </w:rPr>
        <w:t xml:space="preserve">For direct supervision of a student teacher, the District’s supervising teacher will receive a stipend in the amount of $37.50 for each four-week placement, $75 for each eight-week placement, and $150 </w:t>
      </w:r>
      <w:r w:rsidR="001B4213">
        <w:rPr>
          <w:sz w:val="24"/>
          <w:szCs w:val="24"/>
        </w:rPr>
        <w:t>for each sixteen-week placement.</w:t>
      </w:r>
    </w:p>
    <w:p w:rsidR="00321BE4" w:rsidRPr="009E652B" w:rsidRDefault="00321BE4" w:rsidP="00321BE4">
      <w:pPr>
        <w:pStyle w:val="ListParagraph"/>
        <w:numPr>
          <w:ilvl w:val="0"/>
          <w:numId w:val="2"/>
        </w:numPr>
        <w:ind w:left="0" w:hanging="270"/>
        <w:rPr>
          <w:sz w:val="22"/>
          <w:szCs w:val="22"/>
        </w:rPr>
      </w:pPr>
      <w:r w:rsidRPr="009E652B">
        <w:rPr>
          <w:b/>
          <w:bCs/>
          <w:color w:val="000000"/>
          <w:sz w:val="22"/>
          <w:szCs w:val="22"/>
          <w:u w:val="single"/>
        </w:rPr>
        <w:t>Liability Insurance</w:t>
      </w:r>
      <w:r w:rsidRPr="009E652B">
        <w:rPr>
          <w:color w:val="000000"/>
          <w:sz w:val="22"/>
          <w:szCs w:val="22"/>
        </w:rPr>
        <w:t>.  The University shall require each individual participating student to obtain and maintain, occurrence-based professional liability insurance coverage in amounts not less than one million dollars ($1,000,000.00), per occurrence. The University will also notify each individual participating student of the requirement to notify the university at least thirty (30) calendar days in advance of any cancellation or modification of insurance coverage required hereunder and shall promptly provide to the university, upon request, certificates of insurance evidencing the above coverage.</w:t>
      </w:r>
    </w:p>
    <w:p w:rsidR="00695E6F" w:rsidRPr="00321BE4" w:rsidRDefault="00321BE4" w:rsidP="00321BE4">
      <w:pPr>
        <w:pStyle w:val="ListParagraph"/>
        <w:rPr>
          <w:sz w:val="24"/>
          <w:szCs w:val="24"/>
          <w:u w:val="single"/>
        </w:rPr>
      </w:pPr>
      <w:r w:rsidRPr="00321BE4">
        <w:rPr>
          <w:sz w:val="22"/>
          <w:szCs w:val="22"/>
        </w:rPr>
        <w:t> </w:t>
      </w:r>
    </w:p>
    <w:p w:rsidR="00030F92" w:rsidRDefault="00030F92" w:rsidP="00695E6F">
      <w:pPr>
        <w:ind w:left="-270"/>
        <w:rPr>
          <w:sz w:val="24"/>
          <w:szCs w:val="24"/>
          <w:u w:val="single"/>
        </w:rPr>
      </w:pPr>
      <w:r>
        <w:rPr>
          <w:sz w:val="24"/>
          <w:szCs w:val="24"/>
          <w:u w:val="single"/>
        </w:rPr>
        <w:t xml:space="preserve">Performance and Authorization </w:t>
      </w:r>
    </w:p>
    <w:p w:rsidR="00030F92" w:rsidRPr="00957778" w:rsidRDefault="00030F92" w:rsidP="00030F92">
      <w:pPr>
        <w:rPr>
          <w:sz w:val="12"/>
          <w:szCs w:val="12"/>
          <w:u w:val="single"/>
        </w:rPr>
      </w:pPr>
    </w:p>
    <w:p w:rsidR="00695E6F" w:rsidRDefault="00030F92" w:rsidP="00695E6F">
      <w:pPr>
        <w:ind w:left="-270"/>
        <w:rPr>
          <w:sz w:val="24"/>
          <w:szCs w:val="24"/>
        </w:rPr>
      </w:pPr>
      <w:r>
        <w:rPr>
          <w:sz w:val="24"/>
          <w:szCs w:val="24"/>
        </w:rPr>
        <w:t xml:space="preserve">It is mutually agreed by and between the University and the District that this partnership agreement shall be in effect </w:t>
      </w:r>
      <w:r w:rsidR="00957778">
        <w:rPr>
          <w:sz w:val="24"/>
          <w:szCs w:val="24"/>
        </w:rPr>
        <w:t>as of the date of signature</w:t>
      </w:r>
      <w:r w:rsidR="009E652B">
        <w:rPr>
          <w:sz w:val="24"/>
          <w:szCs w:val="24"/>
        </w:rPr>
        <w:t xml:space="preserve"> through July 31, 2023</w:t>
      </w:r>
      <w:r>
        <w:rPr>
          <w:sz w:val="24"/>
          <w:szCs w:val="24"/>
        </w:rPr>
        <w:t xml:space="preserve"> and supersedes all previous agreements of this nature.  This </w:t>
      </w:r>
      <w:r w:rsidR="00FF2EB8">
        <w:rPr>
          <w:sz w:val="24"/>
          <w:szCs w:val="24"/>
        </w:rPr>
        <w:t>memorandum</w:t>
      </w:r>
      <w:r>
        <w:rPr>
          <w:sz w:val="24"/>
          <w:szCs w:val="24"/>
        </w:rPr>
        <w:t xml:space="preserve"> of understanding shall automatically renew for an additional three-year period unless either party provides a written notice of non-renewal at lea</w:t>
      </w:r>
      <w:r w:rsidR="005E0D55">
        <w:rPr>
          <w:sz w:val="24"/>
          <w:szCs w:val="24"/>
        </w:rPr>
        <w:t>st 30 days prio</w:t>
      </w:r>
      <w:r w:rsidR="009E652B">
        <w:rPr>
          <w:sz w:val="24"/>
          <w:szCs w:val="24"/>
        </w:rPr>
        <w:t>r to July 1, 2023</w:t>
      </w:r>
      <w:r>
        <w:rPr>
          <w:sz w:val="24"/>
          <w:szCs w:val="24"/>
        </w:rPr>
        <w:t>.</w:t>
      </w:r>
      <w:r w:rsidR="00695E6F">
        <w:rPr>
          <w:sz w:val="24"/>
          <w:szCs w:val="24"/>
        </w:rPr>
        <w:t xml:space="preserve">  </w:t>
      </w:r>
    </w:p>
    <w:p w:rsidR="00695E6F" w:rsidRDefault="00695E6F" w:rsidP="00695E6F">
      <w:pPr>
        <w:ind w:left="-270"/>
        <w:rPr>
          <w:sz w:val="24"/>
          <w:szCs w:val="24"/>
        </w:rPr>
      </w:pPr>
    </w:p>
    <w:p w:rsidR="008C0493" w:rsidRDefault="008C0493" w:rsidP="00695E6F">
      <w:pPr>
        <w:ind w:left="-270"/>
        <w:rPr>
          <w:sz w:val="24"/>
          <w:szCs w:val="24"/>
        </w:rPr>
      </w:pPr>
    </w:p>
    <w:p w:rsidR="008C0493" w:rsidRDefault="008C0493" w:rsidP="00695E6F">
      <w:pPr>
        <w:ind w:left="-270"/>
        <w:rPr>
          <w:sz w:val="24"/>
          <w:szCs w:val="24"/>
        </w:rPr>
      </w:pPr>
    </w:p>
    <w:p w:rsidR="008C0493" w:rsidRDefault="008C0493" w:rsidP="00695E6F">
      <w:pPr>
        <w:ind w:left="-270"/>
        <w:rPr>
          <w:sz w:val="24"/>
          <w:szCs w:val="24"/>
        </w:rPr>
      </w:pPr>
    </w:p>
    <w:p w:rsidR="008C0493" w:rsidRDefault="008C0493" w:rsidP="00695E6F">
      <w:pPr>
        <w:ind w:left="-270"/>
        <w:rPr>
          <w:sz w:val="24"/>
          <w:szCs w:val="24"/>
        </w:rPr>
      </w:pPr>
    </w:p>
    <w:p w:rsidR="008C0493" w:rsidRDefault="008C0493" w:rsidP="00695E6F">
      <w:pPr>
        <w:ind w:left="-270"/>
        <w:rPr>
          <w:sz w:val="24"/>
          <w:szCs w:val="24"/>
        </w:rPr>
      </w:pPr>
    </w:p>
    <w:p w:rsidR="008C0493" w:rsidRDefault="008C0493" w:rsidP="00695E6F">
      <w:pPr>
        <w:ind w:left="-270"/>
        <w:rPr>
          <w:sz w:val="24"/>
          <w:szCs w:val="24"/>
        </w:rPr>
      </w:pPr>
    </w:p>
    <w:p w:rsidR="008C0493" w:rsidRDefault="008C0493" w:rsidP="00695E6F">
      <w:pPr>
        <w:ind w:left="-270"/>
        <w:rPr>
          <w:sz w:val="24"/>
          <w:szCs w:val="24"/>
        </w:rPr>
      </w:pPr>
    </w:p>
    <w:p w:rsidR="008C0493" w:rsidRDefault="008C0493" w:rsidP="00695E6F">
      <w:pPr>
        <w:ind w:left="-270"/>
        <w:rPr>
          <w:sz w:val="24"/>
          <w:szCs w:val="24"/>
        </w:rPr>
      </w:pPr>
    </w:p>
    <w:p w:rsidR="00030F92" w:rsidRDefault="00030F92" w:rsidP="00695E6F">
      <w:pPr>
        <w:ind w:left="-270"/>
        <w:rPr>
          <w:sz w:val="24"/>
          <w:szCs w:val="24"/>
        </w:rPr>
      </w:pPr>
      <w:r>
        <w:rPr>
          <w:sz w:val="24"/>
          <w:szCs w:val="24"/>
        </w:rPr>
        <w:t xml:space="preserve">In Witness Whereof, we the undersigned, duly authorized representatives of the parties to this </w:t>
      </w:r>
      <w:r w:rsidR="00FF2EB8">
        <w:rPr>
          <w:sz w:val="24"/>
          <w:szCs w:val="24"/>
        </w:rPr>
        <w:t>memorandum</w:t>
      </w:r>
      <w:r>
        <w:rPr>
          <w:sz w:val="24"/>
          <w:szCs w:val="24"/>
        </w:rPr>
        <w:t>, have caused this Agreement to be executed as of the date first written above.</w:t>
      </w:r>
    </w:p>
    <w:p w:rsidR="00030F92" w:rsidRDefault="00030F92" w:rsidP="00695E6F">
      <w:pPr>
        <w:ind w:left="-270"/>
        <w:rPr>
          <w:sz w:val="24"/>
          <w:szCs w:val="24"/>
        </w:rPr>
      </w:pPr>
    </w:p>
    <w:p w:rsidR="00030F92" w:rsidRDefault="00030F92" w:rsidP="00695E6F">
      <w:pPr>
        <w:ind w:left="-270"/>
        <w:rPr>
          <w:sz w:val="24"/>
          <w:szCs w:val="24"/>
        </w:rPr>
      </w:pPr>
      <w:r>
        <w:rPr>
          <w:sz w:val="24"/>
          <w:szCs w:val="24"/>
        </w:rPr>
        <w:t>Western Kentucky University</w:t>
      </w:r>
      <w:r>
        <w:rPr>
          <w:sz w:val="24"/>
          <w:szCs w:val="24"/>
        </w:rPr>
        <w:tab/>
      </w:r>
      <w:r>
        <w:rPr>
          <w:sz w:val="24"/>
          <w:szCs w:val="24"/>
        </w:rPr>
        <w:tab/>
      </w:r>
      <w:r>
        <w:rPr>
          <w:sz w:val="24"/>
          <w:szCs w:val="24"/>
        </w:rPr>
        <w:tab/>
      </w:r>
      <w:r w:rsidR="00052A22">
        <w:rPr>
          <w:sz w:val="24"/>
          <w:szCs w:val="24"/>
        </w:rPr>
        <w:t>Boone</w:t>
      </w:r>
      <w:r w:rsidR="0081719A">
        <w:rPr>
          <w:sz w:val="24"/>
          <w:szCs w:val="24"/>
        </w:rPr>
        <w:t xml:space="preserve"> County</w:t>
      </w:r>
      <w:r w:rsidR="005D118F">
        <w:rPr>
          <w:sz w:val="24"/>
          <w:szCs w:val="24"/>
        </w:rPr>
        <w:t xml:space="preserve"> School District</w:t>
      </w:r>
    </w:p>
    <w:p w:rsidR="00030F92" w:rsidRDefault="00030F92" w:rsidP="00695E6F">
      <w:pPr>
        <w:ind w:left="-270"/>
        <w:rPr>
          <w:sz w:val="24"/>
          <w:szCs w:val="24"/>
        </w:rPr>
      </w:pPr>
    </w:p>
    <w:p w:rsidR="00695E6F" w:rsidRDefault="00695E6F" w:rsidP="00695E6F">
      <w:pPr>
        <w:ind w:left="-270"/>
        <w:rPr>
          <w:sz w:val="24"/>
          <w:szCs w:val="24"/>
        </w:rPr>
      </w:pPr>
    </w:p>
    <w:p w:rsidR="00030F92" w:rsidRDefault="00030F92" w:rsidP="00695E6F">
      <w:pPr>
        <w:ind w:left="-270"/>
        <w:rPr>
          <w:sz w:val="24"/>
          <w:szCs w:val="24"/>
        </w:rPr>
      </w:pPr>
      <w:r>
        <w:rPr>
          <w:sz w:val="24"/>
          <w:szCs w:val="24"/>
        </w:rPr>
        <w:t>___________________________________</w:t>
      </w:r>
      <w:r w:rsidR="006337AC">
        <w:rPr>
          <w:sz w:val="24"/>
          <w:szCs w:val="24"/>
        </w:rPr>
        <w:t>_</w:t>
      </w:r>
      <w:r w:rsidR="006337AC">
        <w:rPr>
          <w:sz w:val="24"/>
          <w:szCs w:val="24"/>
        </w:rPr>
        <w:tab/>
        <w:t>____________________________</w:t>
      </w:r>
      <w:r>
        <w:rPr>
          <w:sz w:val="24"/>
          <w:szCs w:val="24"/>
        </w:rPr>
        <w:t>____</w:t>
      </w:r>
      <w:r w:rsidR="006337AC">
        <w:rPr>
          <w:sz w:val="24"/>
          <w:szCs w:val="24"/>
        </w:rPr>
        <w:t>___</w:t>
      </w:r>
    </w:p>
    <w:p w:rsidR="00030F92" w:rsidRDefault="00030F92" w:rsidP="00695E6F">
      <w:pPr>
        <w:ind w:left="-270"/>
        <w:rPr>
          <w:sz w:val="24"/>
          <w:szCs w:val="24"/>
        </w:rPr>
      </w:pPr>
      <w:r>
        <w:rPr>
          <w:sz w:val="24"/>
          <w:szCs w:val="24"/>
        </w:rPr>
        <w:t xml:space="preserve">Dr. </w:t>
      </w:r>
      <w:r w:rsidR="00AD5093">
        <w:rPr>
          <w:sz w:val="24"/>
          <w:szCs w:val="24"/>
        </w:rPr>
        <w:t>Corinne Murphy, Dean</w:t>
      </w:r>
      <w:r w:rsidR="00AD5093">
        <w:rPr>
          <w:sz w:val="24"/>
          <w:szCs w:val="24"/>
        </w:rPr>
        <w:tab/>
      </w:r>
      <w:r w:rsidR="00AD5093">
        <w:rPr>
          <w:sz w:val="24"/>
          <w:szCs w:val="24"/>
        </w:rPr>
        <w:tab/>
      </w:r>
      <w:r w:rsidR="00AD5093">
        <w:rPr>
          <w:sz w:val="24"/>
          <w:szCs w:val="24"/>
        </w:rPr>
        <w:tab/>
      </w:r>
      <w:r w:rsidR="009E652B">
        <w:rPr>
          <w:sz w:val="24"/>
          <w:szCs w:val="24"/>
        </w:rPr>
        <w:t>Randolph Poe</w:t>
      </w:r>
      <w:r w:rsidR="00AD5093">
        <w:rPr>
          <w:sz w:val="24"/>
          <w:szCs w:val="24"/>
        </w:rPr>
        <w:t xml:space="preserve">, </w:t>
      </w:r>
      <w:r>
        <w:rPr>
          <w:sz w:val="24"/>
          <w:szCs w:val="24"/>
        </w:rPr>
        <w:t>Superintendent</w:t>
      </w:r>
    </w:p>
    <w:p w:rsidR="006B6412" w:rsidRDefault="00030F92" w:rsidP="00695E6F">
      <w:pPr>
        <w:ind w:left="-270"/>
        <w:rPr>
          <w:sz w:val="24"/>
          <w:szCs w:val="24"/>
        </w:rPr>
      </w:pPr>
      <w:r>
        <w:rPr>
          <w:sz w:val="24"/>
          <w:szCs w:val="24"/>
        </w:rPr>
        <w:t>College of Education &amp; Behavioral Science</w:t>
      </w:r>
      <w:r w:rsidR="006337AC">
        <w:rPr>
          <w:sz w:val="24"/>
          <w:szCs w:val="24"/>
        </w:rPr>
        <w:t>s</w:t>
      </w:r>
      <w:r>
        <w:rPr>
          <w:sz w:val="24"/>
          <w:szCs w:val="24"/>
        </w:rPr>
        <w:tab/>
      </w:r>
      <w:r w:rsidR="005E0D55">
        <w:rPr>
          <w:sz w:val="24"/>
          <w:szCs w:val="24"/>
        </w:rPr>
        <w:t>B</w:t>
      </w:r>
      <w:r w:rsidR="009E652B">
        <w:rPr>
          <w:sz w:val="24"/>
          <w:szCs w:val="24"/>
        </w:rPr>
        <w:t>oone</w:t>
      </w:r>
      <w:r w:rsidR="001420D5">
        <w:rPr>
          <w:sz w:val="24"/>
          <w:szCs w:val="24"/>
        </w:rPr>
        <w:t xml:space="preserve"> </w:t>
      </w:r>
      <w:r w:rsidR="0081719A">
        <w:rPr>
          <w:sz w:val="24"/>
          <w:szCs w:val="24"/>
        </w:rPr>
        <w:t>County</w:t>
      </w:r>
      <w:r w:rsidR="00A845FD">
        <w:rPr>
          <w:sz w:val="24"/>
          <w:szCs w:val="24"/>
        </w:rPr>
        <w:t xml:space="preserve"> School District</w:t>
      </w:r>
    </w:p>
    <w:p w:rsidR="00957778" w:rsidRDefault="00957778" w:rsidP="00695E6F">
      <w:pPr>
        <w:ind w:left="-270"/>
        <w:rPr>
          <w:sz w:val="24"/>
          <w:szCs w:val="24"/>
        </w:rPr>
      </w:pPr>
    </w:p>
    <w:p w:rsidR="00695E6F" w:rsidRDefault="00695E6F" w:rsidP="00695E6F">
      <w:pPr>
        <w:ind w:left="-270"/>
        <w:rPr>
          <w:sz w:val="24"/>
          <w:szCs w:val="24"/>
        </w:rPr>
      </w:pPr>
    </w:p>
    <w:p w:rsidR="00957778" w:rsidRDefault="00957778" w:rsidP="00695E6F">
      <w:pPr>
        <w:ind w:left="-270"/>
        <w:rPr>
          <w:sz w:val="24"/>
          <w:szCs w:val="24"/>
        </w:rPr>
      </w:pPr>
      <w:r>
        <w:rPr>
          <w:sz w:val="24"/>
          <w:szCs w:val="24"/>
        </w:rPr>
        <w:t>____________________________________</w:t>
      </w:r>
      <w:r>
        <w:rPr>
          <w:sz w:val="24"/>
          <w:szCs w:val="24"/>
        </w:rPr>
        <w:tab/>
        <w:t>___________________________________</w:t>
      </w:r>
    </w:p>
    <w:p w:rsidR="00957778" w:rsidRPr="00BC68F8" w:rsidRDefault="00957778" w:rsidP="00695E6F">
      <w:pPr>
        <w:ind w:left="-270"/>
        <w:rPr>
          <w:sz w:val="24"/>
          <w:szCs w:val="24"/>
        </w:rPr>
      </w:pPr>
      <w:r>
        <w:rPr>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957778" w:rsidRPr="00BC68F8" w:rsidSect="00BB0DD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74054"/>
    <w:multiLevelType w:val="hybridMultilevel"/>
    <w:tmpl w:val="3F78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B79C3"/>
    <w:multiLevelType w:val="hybridMultilevel"/>
    <w:tmpl w:val="EB70E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352832"/>
    <w:multiLevelType w:val="multilevel"/>
    <w:tmpl w:val="A2E22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412"/>
    <w:rsid w:val="000007A0"/>
    <w:rsid w:val="00000974"/>
    <w:rsid w:val="0000204D"/>
    <w:rsid w:val="00002964"/>
    <w:rsid w:val="000062BE"/>
    <w:rsid w:val="0000688E"/>
    <w:rsid w:val="00007307"/>
    <w:rsid w:val="00007DFB"/>
    <w:rsid w:val="00010C50"/>
    <w:rsid w:val="0001164C"/>
    <w:rsid w:val="000120DA"/>
    <w:rsid w:val="00016743"/>
    <w:rsid w:val="00016883"/>
    <w:rsid w:val="00021D83"/>
    <w:rsid w:val="0002432B"/>
    <w:rsid w:val="00024E92"/>
    <w:rsid w:val="00024F23"/>
    <w:rsid w:val="000255B0"/>
    <w:rsid w:val="00025E1C"/>
    <w:rsid w:val="00026A70"/>
    <w:rsid w:val="00027341"/>
    <w:rsid w:val="0002745C"/>
    <w:rsid w:val="00027802"/>
    <w:rsid w:val="0002789B"/>
    <w:rsid w:val="00027FB2"/>
    <w:rsid w:val="00030F92"/>
    <w:rsid w:val="0003137E"/>
    <w:rsid w:val="0003218F"/>
    <w:rsid w:val="00032E74"/>
    <w:rsid w:val="00033026"/>
    <w:rsid w:val="00034A4E"/>
    <w:rsid w:val="00034AA1"/>
    <w:rsid w:val="0003653D"/>
    <w:rsid w:val="00036D47"/>
    <w:rsid w:val="00036EE4"/>
    <w:rsid w:val="0003712C"/>
    <w:rsid w:val="000377FA"/>
    <w:rsid w:val="0003793F"/>
    <w:rsid w:val="00037B3E"/>
    <w:rsid w:val="0004256F"/>
    <w:rsid w:val="000426BF"/>
    <w:rsid w:val="0004368B"/>
    <w:rsid w:val="00044652"/>
    <w:rsid w:val="0004630C"/>
    <w:rsid w:val="000469E4"/>
    <w:rsid w:val="00050148"/>
    <w:rsid w:val="00050159"/>
    <w:rsid w:val="000519BA"/>
    <w:rsid w:val="00051AA7"/>
    <w:rsid w:val="00052A22"/>
    <w:rsid w:val="00053074"/>
    <w:rsid w:val="0005374B"/>
    <w:rsid w:val="00053DCF"/>
    <w:rsid w:val="000540CC"/>
    <w:rsid w:val="00054147"/>
    <w:rsid w:val="00054209"/>
    <w:rsid w:val="00054972"/>
    <w:rsid w:val="00054EF7"/>
    <w:rsid w:val="00055052"/>
    <w:rsid w:val="00055EB8"/>
    <w:rsid w:val="00060B89"/>
    <w:rsid w:val="00063E23"/>
    <w:rsid w:val="00064273"/>
    <w:rsid w:val="00066366"/>
    <w:rsid w:val="000667F6"/>
    <w:rsid w:val="00066C51"/>
    <w:rsid w:val="00066E31"/>
    <w:rsid w:val="00067462"/>
    <w:rsid w:val="0006763E"/>
    <w:rsid w:val="00067DF9"/>
    <w:rsid w:val="00070615"/>
    <w:rsid w:val="00070C30"/>
    <w:rsid w:val="0007139E"/>
    <w:rsid w:val="00071F36"/>
    <w:rsid w:val="000729E4"/>
    <w:rsid w:val="00072BBE"/>
    <w:rsid w:val="00074C2A"/>
    <w:rsid w:val="00075171"/>
    <w:rsid w:val="000766DB"/>
    <w:rsid w:val="00076933"/>
    <w:rsid w:val="00077C1A"/>
    <w:rsid w:val="0008085D"/>
    <w:rsid w:val="000846F4"/>
    <w:rsid w:val="000851D1"/>
    <w:rsid w:val="00085E7B"/>
    <w:rsid w:val="0008657B"/>
    <w:rsid w:val="0009131C"/>
    <w:rsid w:val="00091EB3"/>
    <w:rsid w:val="0009300E"/>
    <w:rsid w:val="00093125"/>
    <w:rsid w:val="00093812"/>
    <w:rsid w:val="000938E6"/>
    <w:rsid w:val="00093C6E"/>
    <w:rsid w:val="000940F7"/>
    <w:rsid w:val="00095027"/>
    <w:rsid w:val="000958E5"/>
    <w:rsid w:val="0009652E"/>
    <w:rsid w:val="000A01CD"/>
    <w:rsid w:val="000A0231"/>
    <w:rsid w:val="000A1873"/>
    <w:rsid w:val="000A20B2"/>
    <w:rsid w:val="000A42B7"/>
    <w:rsid w:val="000A43F4"/>
    <w:rsid w:val="000A4E0F"/>
    <w:rsid w:val="000A5B81"/>
    <w:rsid w:val="000A6F4A"/>
    <w:rsid w:val="000A7D7A"/>
    <w:rsid w:val="000A7DB0"/>
    <w:rsid w:val="000B05B9"/>
    <w:rsid w:val="000B0A90"/>
    <w:rsid w:val="000B192E"/>
    <w:rsid w:val="000B2340"/>
    <w:rsid w:val="000B4187"/>
    <w:rsid w:val="000B468E"/>
    <w:rsid w:val="000B5A12"/>
    <w:rsid w:val="000B6495"/>
    <w:rsid w:val="000B67F5"/>
    <w:rsid w:val="000B6DBA"/>
    <w:rsid w:val="000C07B3"/>
    <w:rsid w:val="000C0854"/>
    <w:rsid w:val="000C1565"/>
    <w:rsid w:val="000C189C"/>
    <w:rsid w:val="000C1D2C"/>
    <w:rsid w:val="000C3057"/>
    <w:rsid w:val="000C4140"/>
    <w:rsid w:val="000C45C1"/>
    <w:rsid w:val="000C521F"/>
    <w:rsid w:val="000C578E"/>
    <w:rsid w:val="000C5802"/>
    <w:rsid w:val="000C6AA5"/>
    <w:rsid w:val="000C7C19"/>
    <w:rsid w:val="000C7FF7"/>
    <w:rsid w:val="000D1700"/>
    <w:rsid w:val="000D2E37"/>
    <w:rsid w:val="000D68CB"/>
    <w:rsid w:val="000E132C"/>
    <w:rsid w:val="000E49C2"/>
    <w:rsid w:val="000E502F"/>
    <w:rsid w:val="000E51E9"/>
    <w:rsid w:val="000E647E"/>
    <w:rsid w:val="000E7E2A"/>
    <w:rsid w:val="000F1741"/>
    <w:rsid w:val="000F1A5B"/>
    <w:rsid w:val="000F2063"/>
    <w:rsid w:val="000F225A"/>
    <w:rsid w:val="000F4CB8"/>
    <w:rsid w:val="000F4D96"/>
    <w:rsid w:val="000F5D6F"/>
    <w:rsid w:val="00103DA2"/>
    <w:rsid w:val="0010540C"/>
    <w:rsid w:val="00105954"/>
    <w:rsid w:val="00113296"/>
    <w:rsid w:val="001142E5"/>
    <w:rsid w:val="00116B95"/>
    <w:rsid w:val="00117906"/>
    <w:rsid w:val="00117A7D"/>
    <w:rsid w:val="0012128A"/>
    <w:rsid w:val="001221F2"/>
    <w:rsid w:val="00122596"/>
    <w:rsid w:val="001230F0"/>
    <w:rsid w:val="001240F2"/>
    <w:rsid w:val="001247EB"/>
    <w:rsid w:val="00124849"/>
    <w:rsid w:val="00126373"/>
    <w:rsid w:val="00127BB1"/>
    <w:rsid w:val="001324F3"/>
    <w:rsid w:val="00134007"/>
    <w:rsid w:val="00134666"/>
    <w:rsid w:val="00134B88"/>
    <w:rsid w:val="00134B99"/>
    <w:rsid w:val="00134F84"/>
    <w:rsid w:val="001352C9"/>
    <w:rsid w:val="00135301"/>
    <w:rsid w:val="001359FF"/>
    <w:rsid w:val="00136351"/>
    <w:rsid w:val="00136656"/>
    <w:rsid w:val="0013782A"/>
    <w:rsid w:val="00141649"/>
    <w:rsid w:val="00142007"/>
    <w:rsid w:val="001420D5"/>
    <w:rsid w:val="001436F4"/>
    <w:rsid w:val="00143B3D"/>
    <w:rsid w:val="001445FC"/>
    <w:rsid w:val="00144B8F"/>
    <w:rsid w:val="00147D6D"/>
    <w:rsid w:val="00147FD5"/>
    <w:rsid w:val="00150053"/>
    <w:rsid w:val="001505E2"/>
    <w:rsid w:val="00150E29"/>
    <w:rsid w:val="00152380"/>
    <w:rsid w:val="001523BE"/>
    <w:rsid w:val="0015240E"/>
    <w:rsid w:val="00152AA1"/>
    <w:rsid w:val="00153970"/>
    <w:rsid w:val="0015468D"/>
    <w:rsid w:val="00154746"/>
    <w:rsid w:val="00155779"/>
    <w:rsid w:val="00155BC8"/>
    <w:rsid w:val="001574F1"/>
    <w:rsid w:val="00157913"/>
    <w:rsid w:val="00160FB9"/>
    <w:rsid w:val="00160FFC"/>
    <w:rsid w:val="00161369"/>
    <w:rsid w:val="0016290C"/>
    <w:rsid w:val="00163B3F"/>
    <w:rsid w:val="00163ECD"/>
    <w:rsid w:val="0016481A"/>
    <w:rsid w:val="0016492B"/>
    <w:rsid w:val="00165464"/>
    <w:rsid w:val="00165640"/>
    <w:rsid w:val="00165946"/>
    <w:rsid w:val="00166E93"/>
    <w:rsid w:val="001670FB"/>
    <w:rsid w:val="001673B7"/>
    <w:rsid w:val="00171336"/>
    <w:rsid w:val="00171CE1"/>
    <w:rsid w:val="00171CEB"/>
    <w:rsid w:val="001723A4"/>
    <w:rsid w:val="001729FC"/>
    <w:rsid w:val="00172F42"/>
    <w:rsid w:val="00173DE8"/>
    <w:rsid w:val="00175AAE"/>
    <w:rsid w:val="00176A06"/>
    <w:rsid w:val="00176B99"/>
    <w:rsid w:val="0018056F"/>
    <w:rsid w:val="00181271"/>
    <w:rsid w:val="00183147"/>
    <w:rsid w:val="00183854"/>
    <w:rsid w:val="00184287"/>
    <w:rsid w:val="00184882"/>
    <w:rsid w:val="001848DE"/>
    <w:rsid w:val="001850F0"/>
    <w:rsid w:val="00185922"/>
    <w:rsid w:val="001872B1"/>
    <w:rsid w:val="001878B5"/>
    <w:rsid w:val="0019034B"/>
    <w:rsid w:val="00190A10"/>
    <w:rsid w:val="00190FD0"/>
    <w:rsid w:val="0019252A"/>
    <w:rsid w:val="00192AE7"/>
    <w:rsid w:val="0019594D"/>
    <w:rsid w:val="00195EDD"/>
    <w:rsid w:val="001971F9"/>
    <w:rsid w:val="001975FC"/>
    <w:rsid w:val="00197A13"/>
    <w:rsid w:val="00197C8F"/>
    <w:rsid w:val="001A0416"/>
    <w:rsid w:val="001A2DD3"/>
    <w:rsid w:val="001A32DA"/>
    <w:rsid w:val="001A336F"/>
    <w:rsid w:val="001A41F4"/>
    <w:rsid w:val="001A7C83"/>
    <w:rsid w:val="001B0522"/>
    <w:rsid w:val="001B0E9A"/>
    <w:rsid w:val="001B26C0"/>
    <w:rsid w:val="001B2966"/>
    <w:rsid w:val="001B4213"/>
    <w:rsid w:val="001B4330"/>
    <w:rsid w:val="001B45AB"/>
    <w:rsid w:val="001B4AF7"/>
    <w:rsid w:val="001B4E9A"/>
    <w:rsid w:val="001B5167"/>
    <w:rsid w:val="001B5DEF"/>
    <w:rsid w:val="001B6A6C"/>
    <w:rsid w:val="001B74B1"/>
    <w:rsid w:val="001C04A0"/>
    <w:rsid w:val="001C2274"/>
    <w:rsid w:val="001C420B"/>
    <w:rsid w:val="001C45B1"/>
    <w:rsid w:val="001C4DBC"/>
    <w:rsid w:val="001C6ADF"/>
    <w:rsid w:val="001C70BF"/>
    <w:rsid w:val="001C7346"/>
    <w:rsid w:val="001C7CA8"/>
    <w:rsid w:val="001D0020"/>
    <w:rsid w:val="001D253B"/>
    <w:rsid w:val="001D2AF6"/>
    <w:rsid w:val="001D362E"/>
    <w:rsid w:val="001D409D"/>
    <w:rsid w:val="001D481D"/>
    <w:rsid w:val="001D70E6"/>
    <w:rsid w:val="001E0293"/>
    <w:rsid w:val="001E12D2"/>
    <w:rsid w:val="001E2352"/>
    <w:rsid w:val="001E2DF4"/>
    <w:rsid w:val="001E413F"/>
    <w:rsid w:val="001E4B78"/>
    <w:rsid w:val="001E51F8"/>
    <w:rsid w:val="001F0F13"/>
    <w:rsid w:val="001F72D8"/>
    <w:rsid w:val="001F7BD9"/>
    <w:rsid w:val="00201EDB"/>
    <w:rsid w:val="002023A6"/>
    <w:rsid w:val="00202AC4"/>
    <w:rsid w:val="002032A0"/>
    <w:rsid w:val="002038AC"/>
    <w:rsid w:val="002053C2"/>
    <w:rsid w:val="00207BF0"/>
    <w:rsid w:val="0021004F"/>
    <w:rsid w:val="00210234"/>
    <w:rsid w:val="00210B89"/>
    <w:rsid w:val="00210CAF"/>
    <w:rsid w:val="00211A42"/>
    <w:rsid w:val="002123CF"/>
    <w:rsid w:val="00212873"/>
    <w:rsid w:val="00212A6E"/>
    <w:rsid w:val="00212A73"/>
    <w:rsid w:val="0021340A"/>
    <w:rsid w:val="002135E8"/>
    <w:rsid w:val="0021394D"/>
    <w:rsid w:val="00214714"/>
    <w:rsid w:val="002157F5"/>
    <w:rsid w:val="0021600A"/>
    <w:rsid w:val="00220260"/>
    <w:rsid w:val="0022083E"/>
    <w:rsid w:val="00220983"/>
    <w:rsid w:val="00222322"/>
    <w:rsid w:val="00222CA4"/>
    <w:rsid w:val="00222F47"/>
    <w:rsid w:val="00224F30"/>
    <w:rsid w:val="0022503C"/>
    <w:rsid w:val="0022549E"/>
    <w:rsid w:val="0022555C"/>
    <w:rsid w:val="00225EF0"/>
    <w:rsid w:val="00227D7D"/>
    <w:rsid w:val="00230D0C"/>
    <w:rsid w:val="00230ED8"/>
    <w:rsid w:val="00232363"/>
    <w:rsid w:val="002323E6"/>
    <w:rsid w:val="0023240F"/>
    <w:rsid w:val="00232554"/>
    <w:rsid w:val="00232A2D"/>
    <w:rsid w:val="00232E2D"/>
    <w:rsid w:val="00233171"/>
    <w:rsid w:val="002342E2"/>
    <w:rsid w:val="00235ADC"/>
    <w:rsid w:val="002368BD"/>
    <w:rsid w:val="00237D5D"/>
    <w:rsid w:val="00240392"/>
    <w:rsid w:val="002405BE"/>
    <w:rsid w:val="002424DF"/>
    <w:rsid w:val="002441C2"/>
    <w:rsid w:val="00245A3B"/>
    <w:rsid w:val="00245A84"/>
    <w:rsid w:val="00246174"/>
    <w:rsid w:val="0024696D"/>
    <w:rsid w:val="00251A5C"/>
    <w:rsid w:val="00253892"/>
    <w:rsid w:val="002541AD"/>
    <w:rsid w:val="00254916"/>
    <w:rsid w:val="0025743B"/>
    <w:rsid w:val="00257FEB"/>
    <w:rsid w:val="00260BC2"/>
    <w:rsid w:val="00261439"/>
    <w:rsid w:val="002635E0"/>
    <w:rsid w:val="0026502D"/>
    <w:rsid w:val="0026584C"/>
    <w:rsid w:val="00266060"/>
    <w:rsid w:val="002672AA"/>
    <w:rsid w:val="002676AE"/>
    <w:rsid w:val="002706E0"/>
    <w:rsid w:val="00270D0F"/>
    <w:rsid w:val="002760C5"/>
    <w:rsid w:val="00276E1F"/>
    <w:rsid w:val="00280E91"/>
    <w:rsid w:val="00280F98"/>
    <w:rsid w:val="00281A70"/>
    <w:rsid w:val="00281D6E"/>
    <w:rsid w:val="00282B95"/>
    <w:rsid w:val="00283481"/>
    <w:rsid w:val="002839F1"/>
    <w:rsid w:val="00284435"/>
    <w:rsid w:val="00286F39"/>
    <w:rsid w:val="002878B3"/>
    <w:rsid w:val="00290708"/>
    <w:rsid w:val="00290BAE"/>
    <w:rsid w:val="0029197F"/>
    <w:rsid w:val="00292692"/>
    <w:rsid w:val="00292C2F"/>
    <w:rsid w:val="00293833"/>
    <w:rsid w:val="002942A2"/>
    <w:rsid w:val="00295871"/>
    <w:rsid w:val="00295E07"/>
    <w:rsid w:val="002968C2"/>
    <w:rsid w:val="00296F8B"/>
    <w:rsid w:val="0029732D"/>
    <w:rsid w:val="002A062D"/>
    <w:rsid w:val="002A28FF"/>
    <w:rsid w:val="002A3A15"/>
    <w:rsid w:val="002A4433"/>
    <w:rsid w:val="002A48F4"/>
    <w:rsid w:val="002A5087"/>
    <w:rsid w:val="002A6E69"/>
    <w:rsid w:val="002A7315"/>
    <w:rsid w:val="002A75D1"/>
    <w:rsid w:val="002B0C32"/>
    <w:rsid w:val="002B2E2B"/>
    <w:rsid w:val="002B36B4"/>
    <w:rsid w:val="002B37AB"/>
    <w:rsid w:val="002B3CD1"/>
    <w:rsid w:val="002B4A58"/>
    <w:rsid w:val="002B57E5"/>
    <w:rsid w:val="002B64D9"/>
    <w:rsid w:val="002B6DBF"/>
    <w:rsid w:val="002B7610"/>
    <w:rsid w:val="002C1384"/>
    <w:rsid w:val="002C14DA"/>
    <w:rsid w:val="002C263B"/>
    <w:rsid w:val="002C26FD"/>
    <w:rsid w:val="002C38D9"/>
    <w:rsid w:val="002C3D96"/>
    <w:rsid w:val="002C4F3A"/>
    <w:rsid w:val="002C5774"/>
    <w:rsid w:val="002C69D9"/>
    <w:rsid w:val="002C757F"/>
    <w:rsid w:val="002D042D"/>
    <w:rsid w:val="002D0EF9"/>
    <w:rsid w:val="002D13A8"/>
    <w:rsid w:val="002D31E0"/>
    <w:rsid w:val="002D43BB"/>
    <w:rsid w:val="002D5405"/>
    <w:rsid w:val="002D57C6"/>
    <w:rsid w:val="002E09F4"/>
    <w:rsid w:val="002E113B"/>
    <w:rsid w:val="002E1176"/>
    <w:rsid w:val="002E4587"/>
    <w:rsid w:val="002E4E6E"/>
    <w:rsid w:val="002E5B2E"/>
    <w:rsid w:val="002E674A"/>
    <w:rsid w:val="002F0440"/>
    <w:rsid w:val="002F147D"/>
    <w:rsid w:val="002F28E3"/>
    <w:rsid w:val="002F2DD2"/>
    <w:rsid w:val="002F2FAF"/>
    <w:rsid w:val="002F331E"/>
    <w:rsid w:val="002F34F9"/>
    <w:rsid w:val="002F51AE"/>
    <w:rsid w:val="002F6351"/>
    <w:rsid w:val="002F67B9"/>
    <w:rsid w:val="002F7737"/>
    <w:rsid w:val="002F7E9C"/>
    <w:rsid w:val="00300101"/>
    <w:rsid w:val="00300181"/>
    <w:rsid w:val="0030103E"/>
    <w:rsid w:val="00303AB2"/>
    <w:rsid w:val="0030644B"/>
    <w:rsid w:val="00311258"/>
    <w:rsid w:val="00311400"/>
    <w:rsid w:val="00311B4F"/>
    <w:rsid w:val="00313FB8"/>
    <w:rsid w:val="0031583A"/>
    <w:rsid w:val="0031585F"/>
    <w:rsid w:val="00316A4D"/>
    <w:rsid w:val="00316CF3"/>
    <w:rsid w:val="003179B1"/>
    <w:rsid w:val="00320EFE"/>
    <w:rsid w:val="00321BE4"/>
    <w:rsid w:val="00322664"/>
    <w:rsid w:val="00322E90"/>
    <w:rsid w:val="00325A1D"/>
    <w:rsid w:val="00326855"/>
    <w:rsid w:val="003304AD"/>
    <w:rsid w:val="003309BC"/>
    <w:rsid w:val="00330B12"/>
    <w:rsid w:val="00331CBE"/>
    <w:rsid w:val="00331F7E"/>
    <w:rsid w:val="00333AF6"/>
    <w:rsid w:val="00337326"/>
    <w:rsid w:val="00341A3C"/>
    <w:rsid w:val="00342226"/>
    <w:rsid w:val="00343002"/>
    <w:rsid w:val="003434F7"/>
    <w:rsid w:val="00343D4C"/>
    <w:rsid w:val="00344CB1"/>
    <w:rsid w:val="00347832"/>
    <w:rsid w:val="003501F7"/>
    <w:rsid w:val="0035091D"/>
    <w:rsid w:val="00350F39"/>
    <w:rsid w:val="00352BC3"/>
    <w:rsid w:val="00353184"/>
    <w:rsid w:val="00354721"/>
    <w:rsid w:val="0035605E"/>
    <w:rsid w:val="003562A0"/>
    <w:rsid w:val="00356718"/>
    <w:rsid w:val="00357DA6"/>
    <w:rsid w:val="00357F96"/>
    <w:rsid w:val="0036012C"/>
    <w:rsid w:val="003603A0"/>
    <w:rsid w:val="0036147B"/>
    <w:rsid w:val="00361603"/>
    <w:rsid w:val="00361C2A"/>
    <w:rsid w:val="0036206C"/>
    <w:rsid w:val="00363AD6"/>
    <w:rsid w:val="00364DC7"/>
    <w:rsid w:val="00367CAF"/>
    <w:rsid w:val="0037193A"/>
    <w:rsid w:val="0037198D"/>
    <w:rsid w:val="00371A79"/>
    <w:rsid w:val="00371BF4"/>
    <w:rsid w:val="00373EAA"/>
    <w:rsid w:val="0037500C"/>
    <w:rsid w:val="003768E5"/>
    <w:rsid w:val="00376983"/>
    <w:rsid w:val="0037735D"/>
    <w:rsid w:val="003778CC"/>
    <w:rsid w:val="003800E0"/>
    <w:rsid w:val="00381095"/>
    <w:rsid w:val="00381ECA"/>
    <w:rsid w:val="00382D51"/>
    <w:rsid w:val="00383D04"/>
    <w:rsid w:val="00383F7D"/>
    <w:rsid w:val="003844D5"/>
    <w:rsid w:val="00384D9F"/>
    <w:rsid w:val="00385269"/>
    <w:rsid w:val="00385448"/>
    <w:rsid w:val="00385562"/>
    <w:rsid w:val="0038679B"/>
    <w:rsid w:val="0038693B"/>
    <w:rsid w:val="00386FCE"/>
    <w:rsid w:val="003908A0"/>
    <w:rsid w:val="00391C2C"/>
    <w:rsid w:val="00392993"/>
    <w:rsid w:val="00394ACB"/>
    <w:rsid w:val="003961CE"/>
    <w:rsid w:val="003A1372"/>
    <w:rsid w:val="003A16AC"/>
    <w:rsid w:val="003A2FF1"/>
    <w:rsid w:val="003A382A"/>
    <w:rsid w:val="003A38E7"/>
    <w:rsid w:val="003A49B7"/>
    <w:rsid w:val="003A5583"/>
    <w:rsid w:val="003A75A2"/>
    <w:rsid w:val="003A7B91"/>
    <w:rsid w:val="003B1867"/>
    <w:rsid w:val="003B7850"/>
    <w:rsid w:val="003C0500"/>
    <w:rsid w:val="003C0A32"/>
    <w:rsid w:val="003C0C47"/>
    <w:rsid w:val="003C151D"/>
    <w:rsid w:val="003C1933"/>
    <w:rsid w:val="003C21D7"/>
    <w:rsid w:val="003C22FF"/>
    <w:rsid w:val="003C2406"/>
    <w:rsid w:val="003C3351"/>
    <w:rsid w:val="003C3814"/>
    <w:rsid w:val="003C39D9"/>
    <w:rsid w:val="003C4DB8"/>
    <w:rsid w:val="003C5506"/>
    <w:rsid w:val="003C5FCE"/>
    <w:rsid w:val="003C7363"/>
    <w:rsid w:val="003C75FA"/>
    <w:rsid w:val="003D0512"/>
    <w:rsid w:val="003D0EB0"/>
    <w:rsid w:val="003D2198"/>
    <w:rsid w:val="003D2A87"/>
    <w:rsid w:val="003D42B6"/>
    <w:rsid w:val="003D4878"/>
    <w:rsid w:val="003D4CA9"/>
    <w:rsid w:val="003D5131"/>
    <w:rsid w:val="003D5981"/>
    <w:rsid w:val="003D694C"/>
    <w:rsid w:val="003D7B3B"/>
    <w:rsid w:val="003D7BF1"/>
    <w:rsid w:val="003D7EEA"/>
    <w:rsid w:val="003D7F8C"/>
    <w:rsid w:val="003E01A9"/>
    <w:rsid w:val="003E01AD"/>
    <w:rsid w:val="003E0C98"/>
    <w:rsid w:val="003E109A"/>
    <w:rsid w:val="003E1CAD"/>
    <w:rsid w:val="003E2F06"/>
    <w:rsid w:val="003E32AE"/>
    <w:rsid w:val="003E3DAA"/>
    <w:rsid w:val="003E4ABF"/>
    <w:rsid w:val="003E780D"/>
    <w:rsid w:val="003F149C"/>
    <w:rsid w:val="003F1AD3"/>
    <w:rsid w:val="003F1D5C"/>
    <w:rsid w:val="003F29C7"/>
    <w:rsid w:val="003F319D"/>
    <w:rsid w:val="003F4112"/>
    <w:rsid w:val="003F4303"/>
    <w:rsid w:val="003F452F"/>
    <w:rsid w:val="003F54AB"/>
    <w:rsid w:val="00401506"/>
    <w:rsid w:val="00402390"/>
    <w:rsid w:val="00402606"/>
    <w:rsid w:val="00402EBF"/>
    <w:rsid w:val="0040365E"/>
    <w:rsid w:val="00403C83"/>
    <w:rsid w:val="004040A4"/>
    <w:rsid w:val="0040422D"/>
    <w:rsid w:val="00404C97"/>
    <w:rsid w:val="0040522A"/>
    <w:rsid w:val="00405BBE"/>
    <w:rsid w:val="00407CF1"/>
    <w:rsid w:val="00410652"/>
    <w:rsid w:val="00410D40"/>
    <w:rsid w:val="004112FC"/>
    <w:rsid w:val="00411D78"/>
    <w:rsid w:val="00412033"/>
    <w:rsid w:val="004121E1"/>
    <w:rsid w:val="0041249A"/>
    <w:rsid w:val="00412650"/>
    <w:rsid w:val="00413E65"/>
    <w:rsid w:val="00414823"/>
    <w:rsid w:val="00414889"/>
    <w:rsid w:val="004154D5"/>
    <w:rsid w:val="004157D3"/>
    <w:rsid w:val="00415ED3"/>
    <w:rsid w:val="00416099"/>
    <w:rsid w:val="004166EB"/>
    <w:rsid w:val="00417C25"/>
    <w:rsid w:val="00420439"/>
    <w:rsid w:val="004214B8"/>
    <w:rsid w:val="00421563"/>
    <w:rsid w:val="00421FAF"/>
    <w:rsid w:val="00425CB0"/>
    <w:rsid w:val="00426609"/>
    <w:rsid w:val="00430B15"/>
    <w:rsid w:val="00430D57"/>
    <w:rsid w:val="00432B42"/>
    <w:rsid w:val="0043352F"/>
    <w:rsid w:val="00433878"/>
    <w:rsid w:val="00437200"/>
    <w:rsid w:val="00440A8F"/>
    <w:rsid w:val="00442237"/>
    <w:rsid w:val="00442315"/>
    <w:rsid w:val="00442930"/>
    <w:rsid w:val="00444BC8"/>
    <w:rsid w:val="00446286"/>
    <w:rsid w:val="00450115"/>
    <w:rsid w:val="0045034D"/>
    <w:rsid w:val="00450446"/>
    <w:rsid w:val="00452971"/>
    <w:rsid w:val="00453320"/>
    <w:rsid w:val="00453485"/>
    <w:rsid w:val="0045439D"/>
    <w:rsid w:val="00454F1F"/>
    <w:rsid w:val="004553E8"/>
    <w:rsid w:val="00456655"/>
    <w:rsid w:val="004567F1"/>
    <w:rsid w:val="004570AE"/>
    <w:rsid w:val="00457802"/>
    <w:rsid w:val="00461BAB"/>
    <w:rsid w:val="004632D3"/>
    <w:rsid w:val="00465DB3"/>
    <w:rsid w:val="00467033"/>
    <w:rsid w:val="0046715A"/>
    <w:rsid w:val="004679FE"/>
    <w:rsid w:val="00470044"/>
    <w:rsid w:val="004705C2"/>
    <w:rsid w:val="004707B7"/>
    <w:rsid w:val="00470D06"/>
    <w:rsid w:val="00472AFB"/>
    <w:rsid w:val="0047344A"/>
    <w:rsid w:val="00475CE6"/>
    <w:rsid w:val="00481E61"/>
    <w:rsid w:val="00481F42"/>
    <w:rsid w:val="004829E3"/>
    <w:rsid w:val="00482F88"/>
    <w:rsid w:val="00485309"/>
    <w:rsid w:val="00485E6A"/>
    <w:rsid w:val="004866E6"/>
    <w:rsid w:val="0048677E"/>
    <w:rsid w:val="00487F1F"/>
    <w:rsid w:val="00491172"/>
    <w:rsid w:val="00491882"/>
    <w:rsid w:val="00491F08"/>
    <w:rsid w:val="00492AD2"/>
    <w:rsid w:val="0049332E"/>
    <w:rsid w:val="00493410"/>
    <w:rsid w:val="00494436"/>
    <w:rsid w:val="00494B0D"/>
    <w:rsid w:val="004959DF"/>
    <w:rsid w:val="00496BDD"/>
    <w:rsid w:val="00497E70"/>
    <w:rsid w:val="004A2117"/>
    <w:rsid w:val="004A3542"/>
    <w:rsid w:val="004A4886"/>
    <w:rsid w:val="004A4A5A"/>
    <w:rsid w:val="004A4AD1"/>
    <w:rsid w:val="004A5357"/>
    <w:rsid w:val="004A6C0F"/>
    <w:rsid w:val="004B0652"/>
    <w:rsid w:val="004B09B9"/>
    <w:rsid w:val="004B0B00"/>
    <w:rsid w:val="004B0C13"/>
    <w:rsid w:val="004B0C64"/>
    <w:rsid w:val="004B363D"/>
    <w:rsid w:val="004B45CA"/>
    <w:rsid w:val="004B4965"/>
    <w:rsid w:val="004B54CB"/>
    <w:rsid w:val="004B600C"/>
    <w:rsid w:val="004B7D34"/>
    <w:rsid w:val="004C2A88"/>
    <w:rsid w:val="004C3D53"/>
    <w:rsid w:val="004C76DF"/>
    <w:rsid w:val="004D0C76"/>
    <w:rsid w:val="004D15F4"/>
    <w:rsid w:val="004D1BF8"/>
    <w:rsid w:val="004D2C06"/>
    <w:rsid w:val="004D30CA"/>
    <w:rsid w:val="004D3487"/>
    <w:rsid w:val="004D3620"/>
    <w:rsid w:val="004D4571"/>
    <w:rsid w:val="004D4718"/>
    <w:rsid w:val="004D4AAF"/>
    <w:rsid w:val="004D4E5C"/>
    <w:rsid w:val="004D655A"/>
    <w:rsid w:val="004D6A3B"/>
    <w:rsid w:val="004D7081"/>
    <w:rsid w:val="004D7D2B"/>
    <w:rsid w:val="004E003E"/>
    <w:rsid w:val="004E02E7"/>
    <w:rsid w:val="004E05FF"/>
    <w:rsid w:val="004E0F06"/>
    <w:rsid w:val="004E1AFD"/>
    <w:rsid w:val="004E36E8"/>
    <w:rsid w:val="004E3B34"/>
    <w:rsid w:val="004E6580"/>
    <w:rsid w:val="004E6B86"/>
    <w:rsid w:val="004E6D7F"/>
    <w:rsid w:val="004F11BB"/>
    <w:rsid w:val="004F1EDB"/>
    <w:rsid w:val="004F3A2E"/>
    <w:rsid w:val="004F3E8C"/>
    <w:rsid w:val="004F53CD"/>
    <w:rsid w:val="004F540D"/>
    <w:rsid w:val="004F6110"/>
    <w:rsid w:val="004F73C6"/>
    <w:rsid w:val="004F7B1C"/>
    <w:rsid w:val="00500A07"/>
    <w:rsid w:val="00503C5D"/>
    <w:rsid w:val="00504F3A"/>
    <w:rsid w:val="0050570C"/>
    <w:rsid w:val="005059F9"/>
    <w:rsid w:val="00506637"/>
    <w:rsid w:val="005069B3"/>
    <w:rsid w:val="005114FA"/>
    <w:rsid w:val="0051206D"/>
    <w:rsid w:val="005133E3"/>
    <w:rsid w:val="00515BA8"/>
    <w:rsid w:val="00516CDA"/>
    <w:rsid w:val="00516FA5"/>
    <w:rsid w:val="00517C37"/>
    <w:rsid w:val="005210A6"/>
    <w:rsid w:val="0052177B"/>
    <w:rsid w:val="00522244"/>
    <w:rsid w:val="00523787"/>
    <w:rsid w:val="005249F9"/>
    <w:rsid w:val="00525D67"/>
    <w:rsid w:val="00525F3E"/>
    <w:rsid w:val="005272E4"/>
    <w:rsid w:val="00530F35"/>
    <w:rsid w:val="0053183A"/>
    <w:rsid w:val="0053188F"/>
    <w:rsid w:val="00533129"/>
    <w:rsid w:val="00533C54"/>
    <w:rsid w:val="005345DD"/>
    <w:rsid w:val="00534E7E"/>
    <w:rsid w:val="00540BC2"/>
    <w:rsid w:val="00540E39"/>
    <w:rsid w:val="00541CCC"/>
    <w:rsid w:val="00542317"/>
    <w:rsid w:val="0054301F"/>
    <w:rsid w:val="0054438C"/>
    <w:rsid w:val="0054471E"/>
    <w:rsid w:val="00545540"/>
    <w:rsid w:val="005467D4"/>
    <w:rsid w:val="005469A3"/>
    <w:rsid w:val="00546B17"/>
    <w:rsid w:val="00546D3E"/>
    <w:rsid w:val="0054763F"/>
    <w:rsid w:val="0055111E"/>
    <w:rsid w:val="005511CE"/>
    <w:rsid w:val="00551BE6"/>
    <w:rsid w:val="00553E42"/>
    <w:rsid w:val="00553EB6"/>
    <w:rsid w:val="005549B2"/>
    <w:rsid w:val="00556BD3"/>
    <w:rsid w:val="00560697"/>
    <w:rsid w:val="00560841"/>
    <w:rsid w:val="00561807"/>
    <w:rsid w:val="00562C92"/>
    <w:rsid w:val="0056463B"/>
    <w:rsid w:val="005651B4"/>
    <w:rsid w:val="0056530E"/>
    <w:rsid w:val="00571BAB"/>
    <w:rsid w:val="00572082"/>
    <w:rsid w:val="00572284"/>
    <w:rsid w:val="00572954"/>
    <w:rsid w:val="00572A68"/>
    <w:rsid w:val="00574496"/>
    <w:rsid w:val="005749D7"/>
    <w:rsid w:val="005751FC"/>
    <w:rsid w:val="00575A99"/>
    <w:rsid w:val="00576124"/>
    <w:rsid w:val="00576DC7"/>
    <w:rsid w:val="0057708B"/>
    <w:rsid w:val="00577C9D"/>
    <w:rsid w:val="005800CB"/>
    <w:rsid w:val="005808EE"/>
    <w:rsid w:val="00580D03"/>
    <w:rsid w:val="005810F9"/>
    <w:rsid w:val="00584996"/>
    <w:rsid w:val="00585FDA"/>
    <w:rsid w:val="0058613E"/>
    <w:rsid w:val="00591050"/>
    <w:rsid w:val="00591F3A"/>
    <w:rsid w:val="005945E8"/>
    <w:rsid w:val="00594613"/>
    <w:rsid w:val="00595109"/>
    <w:rsid w:val="00595566"/>
    <w:rsid w:val="005974C9"/>
    <w:rsid w:val="005A02CC"/>
    <w:rsid w:val="005A378E"/>
    <w:rsid w:val="005A4857"/>
    <w:rsid w:val="005A5AF6"/>
    <w:rsid w:val="005A660E"/>
    <w:rsid w:val="005A6990"/>
    <w:rsid w:val="005A6BD1"/>
    <w:rsid w:val="005A6CEA"/>
    <w:rsid w:val="005A72E3"/>
    <w:rsid w:val="005A754A"/>
    <w:rsid w:val="005B2555"/>
    <w:rsid w:val="005B4FA4"/>
    <w:rsid w:val="005B6A68"/>
    <w:rsid w:val="005B7CF9"/>
    <w:rsid w:val="005C1319"/>
    <w:rsid w:val="005C2134"/>
    <w:rsid w:val="005C4641"/>
    <w:rsid w:val="005C477B"/>
    <w:rsid w:val="005C4FD4"/>
    <w:rsid w:val="005C52F4"/>
    <w:rsid w:val="005C6755"/>
    <w:rsid w:val="005D02AB"/>
    <w:rsid w:val="005D06F0"/>
    <w:rsid w:val="005D0A46"/>
    <w:rsid w:val="005D0F09"/>
    <w:rsid w:val="005D118F"/>
    <w:rsid w:val="005D2F68"/>
    <w:rsid w:val="005D3487"/>
    <w:rsid w:val="005D4318"/>
    <w:rsid w:val="005D54E5"/>
    <w:rsid w:val="005D5934"/>
    <w:rsid w:val="005D69C6"/>
    <w:rsid w:val="005D7171"/>
    <w:rsid w:val="005E0D55"/>
    <w:rsid w:val="005E18F3"/>
    <w:rsid w:val="005E1D3C"/>
    <w:rsid w:val="005E26FB"/>
    <w:rsid w:val="005E5D55"/>
    <w:rsid w:val="005E78A4"/>
    <w:rsid w:val="005F10A5"/>
    <w:rsid w:val="005F1156"/>
    <w:rsid w:val="005F2F2A"/>
    <w:rsid w:val="005F3254"/>
    <w:rsid w:val="005F547E"/>
    <w:rsid w:val="005F5F57"/>
    <w:rsid w:val="005F64A0"/>
    <w:rsid w:val="005F755F"/>
    <w:rsid w:val="006026A6"/>
    <w:rsid w:val="00602E62"/>
    <w:rsid w:val="00603480"/>
    <w:rsid w:val="0060383D"/>
    <w:rsid w:val="00603854"/>
    <w:rsid w:val="006038DF"/>
    <w:rsid w:val="0060699D"/>
    <w:rsid w:val="0060752F"/>
    <w:rsid w:val="00607B73"/>
    <w:rsid w:val="00607C36"/>
    <w:rsid w:val="00607F60"/>
    <w:rsid w:val="00610CF3"/>
    <w:rsid w:val="00612156"/>
    <w:rsid w:val="006122EC"/>
    <w:rsid w:val="0061268E"/>
    <w:rsid w:val="0061450B"/>
    <w:rsid w:val="00614888"/>
    <w:rsid w:val="00615145"/>
    <w:rsid w:val="006152BC"/>
    <w:rsid w:val="006158FD"/>
    <w:rsid w:val="0061729C"/>
    <w:rsid w:val="00617337"/>
    <w:rsid w:val="006178DC"/>
    <w:rsid w:val="006236F7"/>
    <w:rsid w:val="00624590"/>
    <w:rsid w:val="006245EB"/>
    <w:rsid w:val="00624FBA"/>
    <w:rsid w:val="00625697"/>
    <w:rsid w:val="00625B9E"/>
    <w:rsid w:val="00625C2E"/>
    <w:rsid w:val="00625F9E"/>
    <w:rsid w:val="00627310"/>
    <w:rsid w:val="0063052A"/>
    <w:rsid w:val="00631434"/>
    <w:rsid w:val="006323F7"/>
    <w:rsid w:val="00632956"/>
    <w:rsid w:val="006337AC"/>
    <w:rsid w:val="006338AE"/>
    <w:rsid w:val="0063390C"/>
    <w:rsid w:val="0063683A"/>
    <w:rsid w:val="0063719C"/>
    <w:rsid w:val="0063772D"/>
    <w:rsid w:val="006379B5"/>
    <w:rsid w:val="00640C28"/>
    <w:rsid w:val="00641684"/>
    <w:rsid w:val="00643B9C"/>
    <w:rsid w:val="00643E33"/>
    <w:rsid w:val="00646DAA"/>
    <w:rsid w:val="00647E0D"/>
    <w:rsid w:val="00650645"/>
    <w:rsid w:val="00650BA0"/>
    <w:rsid w:val="006513DA"/>
    <w:rsid w:val="00652886"/>
    <w:rsid w:val="0065397A"/>
    <w:rsid w:val="006566AC"/>
    <w:rsid w:val="00661620"/>
    <w:rsid w:val="006618D6"/>
    <w:rsid w:val="006631C7"/>
    <w:rsid w:val="00664397"/>
    <w:rsid w:val="006645AE"/>
    <w:rsid w:val="006646B0"/>
    <w:rsid w:val="00664B18"/>
    <w:rsid w:val="00665338"/>
    <w:rsid w:val="006663CB"/>
    <w:rsid w:val="00666A9C"/>
    <w:rsid w:val="00666BEF"/>
    <w:rsid w:val="00666D3C"/>
    <w:rsid w:val="00670218"/>
    <w:rsid w:val="00670E2F"/>
    <w:rsid w:val="006714C3"/>
    <w:rsid w:val="00672AFE"/>
    <w:rsid w:val="0067406E"/>
    <w:rsid w:val="00674573"/>
    <w:rsid w:val="006745FA"/>
    <w:rsid w:val="006758C4"/>
    <w:rsid w:val="00675BF4"/>
    <w:rsid w:val="00676ABD"/>
    <w:rsid w:val="006803DE"/>
    <w:rsid w:val="00680415"/>
    <w:rsid w:val="00681628"/>
    <w:rsid w:val="006821E6"/>
    <w:rsid w:val="006824A2"/>
    <w:rsid w:val="00682BE9"/>
    <w:rsid w:val="00683174"/>
    <w:rsid w:val="006842B0"/>
    <w:rsid w:val="00684456"/>
    <w:rsid w:val="00684DFE"/>
    <w:rsid w:val="00685151"/>
    <w:rsid w:val="00685356"/>
    <w:rsid w:val="0068586E"/>
    <w:rsid w:val="00686626"/>
    <w:rsid w:val="00686C2F"/>
    <w:rsid w:val="00687672"/>
    <w:rsid w:val="00687E91"/>
    <w:rsid w:val="00690276"/>
    <w:rsid w:val="00690485"/>
    <w:rsid w:val="00692380"/>
    <w:rsid w:val="00693B15"/>
    <w:rsid w:val="0069577E"/>
    <w:rsid w:val="00695E6F"/>
    <w:rsid w:val="0069617B"/>
    <w:rsid w:val="0069706E"/>
    <w:rsid w:val="00697080"/>
    <w:rsid w:val="00697C23"/>
    <w:rsid w:val="00697C7E"/>
    <w:rsid w:val="006A071D"/>
    <w:rsid w:val="006A179C"/>
    <w:rsid w:val="006A1E0A"/>
    <w:rsid w:val="006A1EAB"/>
    <w:rsid w:val="006A231A"/>
    <w:rsid w:val="006A2B23"/>
    <w:rsid w:val="006A48CF"/>
    <w:rsid w:val="006A5486"/>
    <w:rsid w:val="006A6FE3"/>
    <w:rsid w:val="006B0A44"/>
    <w:rsid w:val="006B160D"/>
    <w:rsid w:val="006B1FED"/>
    <w:rsid w:val="006B239A"/>
    <w:rsid w:val="006B332D"/>
    <w:rsid w:val="006B4E76"/>
    <w:rsid w:val="006B6412"/>
    <w:rsid w:val="006B6C0F"/>
    <w:rsid w:val="006C2640"/>
    <w:rsid w:val="006C4AB3"/>
    <w:rsid w:val="006C6B3F"/>
    <w:rsid w:val="006C7BA7"/>
    <w:rsid w:val="006C7BCD"/>
    <w:rsid w:val="006D0384"/>
    <w:rsid w:val="006D0925"/>
    <w:rsid w:val="006D0FE2"/>
    <w:rsid w:val="006D294F"/>
    <w:rsid w:val="006D3568"/>
    <w:rsid w:val="006D5DCF"/>
    <w:rsid w:val="006D6D2A"/>
    <w:rsid w:val="006D6F85"/>
    <w:rsid w:val="006D724A"/>
    <w:rsid w:val="006D7C27"/>
    <w:rsid w:val="006E0438"/>
    <w:rsid w:val="006E3C91"/>
    <w:rsid w:val="006E4CE3"/>
    <w:rsid w:val="006E5341"/>
    <w:rsid w:val="006E5893"/>
    <w:rsid w:val="006E6140"/>
    <w:rsid w:val="006E6725"/>
    <w:rsid w:val="006E6B72"/>
    <w:rsid w:val="006E6F84"/>
    <w:rsid w:val="006E740F"/>
    <w:rsid w:val="006F0A64"/>
    <w:rsid w:val="006F16D2"/>
    <w:rsid w:val="006F27A3"/>
    <w:rsid w:val="006F2837"/>
    <w:rsid w:val="006F293B"/>
    <w:rsid w:val="006F3992"/>
    <w:rsid w:val="006F3EEF"/>
    <w:rsid w:val="006F4246"/>
    <w:rsid w:val="006F4D57"/>
    <w:rsid w:val="006F5E4D"/>
    <w:rsid w:val="006F6678"/>
    <w:rsid w:val="006F6906"/>
    <w:rsid w:val="007007F7"/>
    <w:rsid w:val="007011C2"/>
    <w:rsid w:val="007023D2"/>
    <w:rsid w:val="0070346B"/>
    <w:rsid w:val="00703978"/>
    <w:rsid w:val="00703CF6"/>
    <w:rsid w:val="0070442A"/>
    <w:rsid w:val="00706679"/>
    <w:rsid w:val="00706F3C"/>
    <w:rsid w:val="007074F9"/>
    <w:rsid w:val="00707B48"/>
    <w:rsid w:val="00707BD3"/>
    <w:rsid w:val="00710132"/>
    <w:rsid w:val="007101DA"/>
    <w:rsid w:val="00711013"/>
    <w:rsid w:val="007111D1"/>
    <w:rsid w:val="0071270B"/>
    <w:rsid w:val="00713A1E"/>
    <w:rsid w:val="00715F4E"/>
    <w:rsid w:val="00715FA3"/>
    <w:rsid w:val="00715FD8"/>
    <w:rsid w:val="007161C4"/>
    <w:rsid w:val="0071626D"/>
    <w:rsid w:val="00716532"/>
    <w:rsid w:val="00716B36"/>
    <w:rsid w:val="00716C6A"/>
    <w:rsid w:val="007177D5"/>
    <w:rsid w:val="00717AEB"/>
    <w:rsid w:val="0072041F"/>
    <w:rsid w:val="00720A7D"/>
    <w:rsid w:val="00720D81"/>
    <w:rsid w:val="007213A3"/>
    <w:rsid w:val="00722467"/>
    <w:rsid w:val="00722C30"/>
    <w:rsid w:val="00722ECB"/>
    <w:rsid w:val="007246D8"/>
    <w:rsid w:val="00726A5B"/>
    <w:rsid w:val="00727C31"/>
    <w:rsid w:val="00730210"/>
    <w:rsid w:val="00730CBF"/>
    <w:rsid w:val="00731428"/>
    <w:rsid w:val="00731A40"/>
    <w:rsid w:val="00731B5E"/>
    <w:rsid w:val="00732EB7"/>
    <w:rsid w:val="0073678D"/>
    <w:rsid w:val="007407D6"/>
    <w:rsid w:val="00741C3F"/>
    <w:rsid w:val="0074212F"/>
    <w:rsid w:val="0074232F"/>
    <w:rsid w:val="007423D2"/>
    <w:rsid w:val="00743CF4"/>
    <w:rsid w:val="007445C1"/>
    <w:rsid w:val="007460C6"/>
    <w:rsid w:val="007467D1"/>
    <w:rsid w:val="00746837"/>
    <w:rsid w:val="00746B32"/>
    <w:rsid w:val="00746D14"/>
    <w:rsid w:val="00747568"/>
    <w:rsid w:val="00747BA6"/>
    <w:rsid w:val="00751F12"/>
    <w:rsid w:val="00752BD8"/>
    <w:rsid w:val="00754E1D"/>
    <w:rsid w:val="00755CE5"/>
    <w:rsid w:val="00756DAF"/>
    <w:rsid w:val="00757393"/>
    <w:rsid w:val="007611F1"/>
    <w:rsid w:val="0076149D"/>
    <w:rsid w:val="007619E5"/>
    <w:rsid w:val="00761D62"/>
    <w:rsid w:val="007625D2"/>
    <w:rsid w:val="007634EA"/>
    <w:rsid w:val="00763BF2"/>
    <w:rsid w:val="00763F7C"/>
    <w:rsid w:val="00764C41"/>
    <w:rsid w:val="007653A3"/>
    <w:rsid w:val="00765599"/>
    <w:rsid w:val="0076652C"/>
    <w:rsid w:val="00767F91"/>
    <w:rsid w:val="00770047"/>
    <w:rsid w:val="00773E6D"/>
    <w:rsid w:val="00780418"/>
    <w:rsid w:val="007809C4"/>
    <w:rsid w:val="00787571"/>
    <w:rsid w:val="00787C52"/>
    <w:rsid w:val="0079092F"/>
    <w:rsid w:val="00790E30"/>
    <w:rsid w:val="0079129B"/>
    <w:rsid w:val="007949CE"/>
    <w:rsid w:val="00795094"/>
    <w:rsid w:val="0079569A"/>
    <w:rsid w:val="00795972"/>
    <w:rsid w:val="00796286"/>
    <w:rsid w:val="00797571"/>
    <w:rsid w:val="007A0158"/>
    <w:rsid w:val="007A03B7"/>
    <w:rsid w:val="007A12E1"/>
    <w:rsid w:val="007A316A"/>
    <w:rsid w:val="007A320F"/>
    <w:rsid w:val="007A3533"/>
    <w:rsid w:val="007A3F83"/>
    <w:rsid w:val="007A7596"/>
    <w:rsid w:val="007A7A42"/>
    <w:rsid w:val="007B1284"/>
    <w:rsid w:val="007B2E57"/>
    <w:rsid w:val="007B3AB6"/>
    <w:rsid w:val="007C04D7"/>
    <w:rsid w:val="007C0894"/>
    <w:rsid w:val="007C1303"/>
    <w:rsid w:val="007C20B0"/>
    <w:rsid w:val="007C3564"/>
    <w:rsid w:val="007C35F7"/>
    <w:rsid w:val="007C3EDC"/>
    <w:rsid w:val="007C4B00"/>
    <w:rsid w:val="007C5BC7"/>
    <w:rsid w:val="007C5D0F"/>
    <w:rsid w:val="007C5FF3"/>
    <w:rsid w:val="007C7232"/>
    <w:rsid w:val="007C7AEA"/>
    <w:rsid w:val="007D1E7A"/>
    <w:rsid w:val="007D22FA"/>
    <w:rsid w:val="007D485E"/>
    <w:rsid w:val="007D6D57"/>
    <w:rsid w:val="007D7AEF"/>
    <w:rsid w:val="007E0040"/>
    <w:rsid w:val="007E05D2"/>
    <w:rsid w:val="007E0A4E"/>
    <w:rsid w:val="007E1CE4"/>
    <w:rsid w:val="007E2171"/>
    <w:rsid w:val="007E4068"/>
    <w:rsid w:val="007E66DC"/>
    <w:rsid w:val="007E6816"/>
    <w:rsid w:val="007E7229"/>
    <w:rsid w:val="007E77FB"/>
    <w:rsid w:val="007E7A80"/>
    <w:rsid w:val="007E7E24"/>
    <w:rsid w:val="007F06AF"/>
    <w:rsid w:val="007F2270"/>
    <w:rsid w:val="007F27C7"/>
    <w:rsid w:val="007F2B2F"/>
    <w:rsid w:val="007F2F02"/>
    <w:rsid w:val="007F4595"/>
    <w:rsid w:val="007F56E5"/>
    <w:rsid w:val="007F58E9"/>
    <w:rsid w:val="007F6032"/>
    <w:rsid w:val="007F6410"/>
    <w:rsid w:val="007F77D3"/>
    <w:rsid w:val="0080136A"/>
    <w:rsid w:val="0080149C"/>
    <w:rsid w:val="008021F3"/>
    <w:rsid w:val="008023D6"/>
    <w:rsid w:val="008031EF"/>
    <w:rsid w:val="00803F82"/>
    <w:rsid w:val="0080402F"/>
    <w:rsid w:val="0080543C"/>
    <w:rsid w:val="008055F6"/>
    <w:rsid w:val="008063FE"/>
    <w:rsid w:val="00807B26"/>
    <w:rsid w:val="00810844"/>
    <w:rsid w:val="008122AE"/>
    <w:rsid w:val="00812A3A"/>
    <w:rsid w:val="00813E59"/>
    <w:rsid w:val="008146C7"/>
    <w:rsid w:val="00814EFD"/>
    <w:rsid w:val="00815C07"/>
    <w:rsid w:val="0081719A"/>
    <w:rsid w:val="00820C3F"/>
    <w:rsid w:val="00824946"/>
    <w:rsid w:val="0082529F"/>
    <w:rsid w:val="00827C96"/>
    <w:rsid w:val="00827F06"/>
    <w:rsid w:val="008306EE"/>
    <w:rsid w:val="00830B98"/>
    <w:rsid w:val="00830CA6"/>
    <w:rsid w:val="00831172"/>
    <w:rsid w:val="00831209"/>
    <w:rsid w:val="00832699"/>
    <w:rsid w:val="00832F04"/>
    <w:rsid w:val="00834144"/>
    <w:rsid w:val="008359C6"/>
    <w:rsid w:val="00836250"/>
    <w:rsid w:val="00840C41"/>
    <w:rsid w:val="00841251"/>
    <w:rsid w:val="00841CF1"/>
    <w:rsid w:val="00843EFA"/>
    <w:rsid w:val="00843F4E"/>
    <w:rsid w:val="00844BC7"/>
    <w:rsid w:val="00845121"/>
    <w:rsid w:val="00845326"/>
    <w:rsid w:val="00846A8A"/>
    <w:rsid w:val="00847EF8"/>
    <w:rsid w:val="008500CC"/>
    <w:rsid w:val="00851AA2"/>
    <w:rsid w:val="00851D35"/>
    <w:rsid w:val="008529A9"/>
    <w:rsid w:val="00852C06"/>
    <w:rsid w:val="00853002"/>
    <w:rsid w:val="00854B35"/>
    <w:rsid w:val="00856DB0"/>
    <w:rsid w:val="008618D9"/>
    <w:rsid w:val="00861CBC"/>
    <w:rsid w:val="00862313"/>
    <w:rsid w:val="008626D8"/>
    <w:rsid w:val="00862EA9"/>
    <w:rsid w:val="0086379C"/>
    <w:rsid w:val="00865D06"/>
    <w:rsid w:val="00866B0F"/>
    <w:rsid w:val="00872009"/>
    <w:rsid w:val="008726EB"/>
    <w:rsid w:val="00872F5D"/>
    <w:rsid w:val="00877031"/>
    <w:rsid w:val="008774DE"/>
    <w:rsid w:val="00877619"/>
    <w:rsid w:val="00877993"/>
    <w:rsid w:val="00882E97"/>
    <w:rsid w:val="0088317F"/>
    <w:rsid w:val="00884F2F"/>
    <w:rsid w:val="00885A75"/>
    <w:rsid w:val="00885EA3"/>
    <w:rsid w:val="00886A80"/>
    <w:rsid w:val="00890AB2"/>
    <w:rsid w:val="00891032"/>
    <w:rsid w:val="00892863"/>
    <w:rsid w:val="008932AC"/>
    <w:rsid w:val="008939B0"/>
    <w:rsid w:val="00893FCF"/>
    <w:rsid w:val="0089457F"/>
    <w:rsid w:val="00897FB6"/>
    <w:rsid w:val="008A12EE"/>
    <w:rsid w:val="008A189B"/>
    <w:rsid w:val="008A1BD1"/>
    <w:rsid w:val="008A1F98"/>
    <w:rsid w:val="008A26D0"/>
    <w:rsid w:val="008A32EB"/>
    <w:rsid w:val="008A5BCF"/>
    <w:rsid w:val="008A6218"/>
    <w:rsid w:val="008A72D9"/>
    <w:rsid w:val="008A7BCF"/>
    <w:rsid w:val="008B025E"/>
    <w:rsid w:val="008B0DC9"/>
    <w:rsid w:val="008B0F62"/>
    <w:rsid w:val="008B3010"/>
    <w:rsid w:val="008B3530"/>
    <w:rsid w:val="008B464C"/>
    <w:rsid w:val="008B4AEE"/>
    <w:rsid w:val="008B4B64"/>
    <w:rsid w:val="008B67E6"/>
    <w:rsid w:val="008B76BD"/>
    <w:rsid w:val="008B7A09"/>
    <w:rsid w:val="008C0493"/>
    <w:rsid w:val="008C1E5F"/>
    <w:rsid w:val="008C2E7D"/>
    <w:rsid w:val="008C3F49"/>
    <w:rsid w:val="008C40E1"/>
    <w:rsid w:val="008C416C"/>
    <w:rsid w:val="008C51EC"/>
    <w:rsid w:val="008C5618"/>
    <w:rsid w:val="008C730A"/>
    <w:rsid w:val="008C75CD"/>
    <w:rsid w:val="008D0123"/>
    <w:rsid w:val="008D2E7B"/>
    <w:rsid w:val="008D3C97"/>
    <w:rsid w:val="008D6853"/>
    <w:rsid w:val="008D7CF3"/>
    <w:rsid w:val="008D7DD5"/>
    <w:rsid w:val="008D7E04"/>
    <w:rsid w:val="008E0F78"/>
    <w:rsid w:val="008E154A"/>
    <w:rsid w:val="008E186A"/>
    <w:rsid w:val="008E1FE1"/>
    <w:rsid w:val="008E2DF4"/>
    <w:rsid w:val="008E4048"/>
    <w:rsid w:val="008E4877"/>
    <w:rsid w:val="008E5EEC"/>
    <w:rsid w:val="008E7581"/>
    <w:rsid w:val="008F096C"/>
    <w:rsid w:val="008F1222"/>
    <w:rsid w:val="008F1275"/>
    <w:rsid w:val="008F1492"/>
    <w:rsid w:val="008F158E"/>
    <w:rsid w:val="008F230A"/>
    <w:rsid w:val="008F46AA"/>
    <w:rsid w:val="008F47F9"/>
    <w:rsid w:val="008F6E16"/>
    <w:rsid w:val="008F7213"/>
    <w:rsid w:val="008F77C0"/>
    <w:rsid w:val="008F77C4"/>
    <w:rsid w:val="008F7C56"/>
    <w:rsid w:val="009004FF"/>
    <w:rsid w:val="00900EC8"/>
    <w:rsid w:val="00901600"/>
    <w:rsid w:val="0090338A"/>
    <w:rsid w:val="00905063"/>
    <w:rsid w:val="00905388"/>
    <w:rsid w:val="009062CB"/>
    <w:rsid w:val="00906D93"/>
    <w:rsid w:val="009072E7"/>
    <w:rsid w:val="009074A2"/>
    <w:rsid w:val="009075D9"/>
    <w:rsid w:val="00911B7E"/>
    <w:rsid w:val="009125F5"/>
    <w:rsid w:val="0091305B"/>
    <w:rsid w:val="0091314F"/>
    <w:rsid w:val="00915AD2"/>
    <w:rsid w:val="009166FF"/>
    <w:rsid w:val="00920334"/>
    <w:rsid w:val="00920E99"/>
    <w:rsid w:val="0092112D"/>
    <w:rsid w:val="00921177"/>
    <w:rsid w:val="00921E11"/>
    <w:rsid w:val="00923CEE"/>
    <w:rsid w:val="009245C9"/>
    <w:rsid w:val="00925775"/>
    <w:rsid w:val="00925CFD"/>
    <w:rsid w:val="009262EA"/>
    <w:rsid w:val="00930C58"/>
    <w:rsid w:val="0093108A"/>
    <w:rsid w:val="00931C9F"/>
    <w:rsid w:val="00932548"/>
    <w:rsid w:val="00933D48"/>
    <w:rsid w:val="00934453"/>
    <w:rsid w:val="00934633"/>
    <w:rsid w:val="00934CB5"/>
    <w:rsid w:val="00937EEB"/>
    <w:rsid w:val="00940E16"/>
    <w:rsid w:val="00942514"/>
    <w:rsid w:val="00942C2C"/>
    <w:rsid w:val="00942E36"/>
    <w:rsid w:val="009430BF"/>
    <w:rsid w:val="00944A89"/>
    <w:rsid w:val="009457CD"/>
    <w:rsid w:val="00945FA0"/>
    <w:rsid w:val="009508E0"/>
    <w:rsid w:val="00950E35"/>
    <w:rsid w:val="009513BB"/>
    <w:rsid w:val="00952064"/>
    <w:rsid w:val="00953753"/>
    <w:rsid w:val="0095399C"/>
    <w:rsid w:val="009542D9"/>
    <w:rsid w:val="00954720"/>
    <w:rsid w:val="0095491B"/>
    <w:rsid w:val="00955CBA"/>
    <w:rsid w:val="00956053"/>
    <w:rsid w:val="00956695"/>
    <w:rsid w:val="0095743E"/>
    <w:rsid w:val="00957778"/>
    <w:rsid w:val="00960701"/>
    <w:rsid w:val="00961803"/>
    <w:rsid w:val="00961EE9"/>
    <w:rsid w:val="009623E4"/>
    <w:rsid w:val="009627DF"/>
    <w:rsid w:val="00963C72"/>
    <w:rsid w:val="00965365"/>
    <w:rsid w:val="00966B75"/>
    <w:rsid w:val="0096774D"/>
    <w:rsid w:val="00967A76"/>
    <w:rsid w:val="00967FF8"/>
    <w:rsid w:val="00970D2E"/>
    <w:rsid w:val="00972852"/>
    <w:rsid w:val="00973280"/>
    <w:rsid w:val="00973608"/>
    <w:rsid w:val="009736E5"/>
    <w:rsid w:val="009754AC"/>
    <w:rsid w:val="00976108"/>
    <w:rsid w:val="00976972"/>
    <w:rsid w:val="00984296"/>
    <w:rsid w:val="009845E0"/>
    <w:rsid w:val="00985078"/>
    <w:rsid w:val="009865CE"/>
    <w:rsid w:val="00986AC9"/>
    <w:rsid w:val="0098743A"/>
    <w:rsid w:val="0098752E"/>
    <w:rsid w:val="00987552"/>
    <w:rsid w:val="00987E2A"/>
    <w:rsid w:val="00990963"/>
    <w:rsid w:val="00990C3F"/>
    <w:rsid w:val="00991C6D"/>
    <w:rsid w:val="00991DB3"/>
    <w:rsid w:val="00991E97"/>
    <w:rsid w:val="00992438"/>
    <w:rsid w:val="00992D2E"/>
    <w:rsid w:val="009945DC"/>
    <w:rsid w:val="009959CA"/>
    <w:rsid w:val="009A0DD2"/>
    <w:rsid w:val="009A415B"/>
    <w:rsid w:val="009A4FBF"/>
    <w:rsid w:val="009A5A8A"/>
    <w:rsid w:val="009A671D"/>
    <w:rsid w:val="009A6D10"/>
    <w:rsid w:val="009A75ED"/>
    <w:rsid w:val="009B0230"/>
    <w:rsid w:val="009B05FA"/>
    <w:rsid w:val="009B128B"/>
    <w:rsid w:val="009B1B85"/>
    <w:rsid w:val="009B1FE7"/>
    <w:rsid w:val="009B3233"/>
    <w:rsid w:val="009B4E70"/>
    <w:rsid w:val="009B6825"/>
    <w:rsid w:val="009B6E9A"/>
    <w:rsid w:val="009C10F6"/>
    <w:rsid w:val="009C1DAB"/>
    <w:rsid w:val="009C23C8"/>
    <w:rsid w:val="009C2897"/>
    <w:rsid w:val="009C3245"/>
    <w:rsid w:val="009C45ED"/>
    <w:rsid w:val="009C4803"/>
    <w:rsid w:val="009C4CF7"/>
    <w:rsid w:val="009C58E4"/>
    <w:rsid w:val="009C5B9D"/>
    <w:rsid w:val="009C65AC"/>
    <w:rsid w:val="009C773C"/>
    <w:rsid w:val="009D0361"/>
    <w:rsid w:val="009D04BB"/>
    <w:rsid w:val="009D0A9D"/>
    <w:rsid w:val="009D1B9B"/>
    <w:rsid w:val="009D20AD"/>
    <w:rsid w:val="009D3248"/>
    <w:rsid w:val="009D33F1"/>
    <w:rsid w:val="009D3FAF"/>
    <w:rsid w:val="009D4523"/>
    <w:rsid w:val="009D4EB6"/>
    <w:rsid w:val="009D5127"/>
    <w:rsid w:val="009D51F5"/>
    <w:rsid w:val="009D548C"/>
    <w:rsid w:val="009D5763"/>
    <w:rsid w:val="009D5969"/>
    <w:rsid w:val="009D5A35"/>
    <w:rsid w:val="009D698E"/>
    <w:rsid w:val="009D69BE"/>
    <w:rsid w:val="009D73E8"/>
    <w:rsid w:val="009D7448"/>
    <w:rsid w:val="009E2A06"/>
    <w:rsid w:val="009E3B86"/>
    <w:rsid w:val="009E4181"/>
    <w:rsid w:val="009E4950"/>
    <w:rsid w:val="009E4A16"/>
    <w:rsid w:val="009E4FC7"/>
    <w:rsid w:val="009E518C"/>
    <w:rsid w:val="009E652B"/>
    <w:rsid w:val="009E71FE"/>
    <w:rsid w:val="009F1879"/>
    <w:rsid w:val="009F1AFE"/>
    <w:rsid w:val="009F26DF"/>
    <w:rsid w:val="009F42E0"/>
    <w:rsid w:val="009F63B0"/>
    <w:rsid w:val="009F70C1"/>
    <w:rsid w:val="009F75AF"/>
    <w:rsid w:val="009F7FDD"/>
    <w:rsid w:val="00A003EF"/>
    <w:rsid w:val="00A0054E"/>
    <w:rsid w:val="00A030BB"/>
    <w:rsid w:val="00A0335B"/>
    <w:rsid w:val="00A03786"/>
    <w:rsid w:val="00A04913"/>
    <w:rsid w:val="00A064E8"/>
    <w:rsid w:val="00A070A5"/>
    <w:rsid w:val="00A07406"/>
    <w:rsid w:val="00A077AC"/>
    <w:rsid w:val="00A07C2D"/>
    <w:rsid w:val="00A10CE8"/>
    <w:rsid w:val="00A10EEA"/>
    <w:rsid w:val="00A1265B"/>
    <w:rsid w:val="00A129A9"/>
    <w:rsid w:val="00A12AA1"/>
    <w:rsid w:val="00A12AD4"/>
    <w:rsid w:val="00A12B81"/>
    <w:rsid w:val="00A1306B"/>
    <w:rsid w:val="00A13ED4"/>
    <w:rsid w:val="00A15D69"/>
    <w:rsid w:val="00A1760B"/>
    <w:rsid w:val="00A17CA1"/>
    <w:rsid w:val="00A2153A"/>
    <w:rsid w:val="00A216AE"/>
    <w:rsid w:val="00A2172E"/>
    <w:rsid w:val="00A2346D"/>
    <w:rsid w:val="00A23FCF"/>
    <w:rsid w:val="00A240F2"/>
    <w:rsid w:val="00A2525D"/>
    <w:rsid w:val="00A2558C"/>
    <w:rsid w:val="00A31088"/>
    <w:rsid w:val="00A31508"/>
    <w:rsid w:val="00A329AC"/>
    <w:rsid w:val="00A33248"/>
    <w:rsid w:val="00A33950"/>
    <w:rsid w:val="00A34E8C"/>
    <w:rsid w:val="00A353D0"/>
    <w:rsid w:val="00A3778A"/>
    <w:rsid w:val="00A403E7"/>
    <w:rsid w:val="00A41B9E"/>
    <w:rsid w:val="00A4294B"/>
    <w:rsid w:val="00A43E1B"/>
    <w:rsid w:val="00A451BA"/>
    <w:rsid w:val="00A45811"/>
    <w:rsid w:val="00A45958"/>
    <w:rsid w:val="00A45CBE"/>
    <w:rsid w:val="00A4609F"/>
    <w:rsid w:val="00A47833"/>
    <w:rsid w:val="00A526EC"/>
    <w:rsid w:val="00A52E14"/>
    <w:rsid w:val="00A52EA2"/>
    <w:rsid w:val="00A5446C"/>
    <w:rsid w:val="00A5478B"/>
    <w:rsid w:val="00A54D6C"/>
    <w:rsid w:val="00A55466"/>
    <w:rsid w:val="00A55495"/>
    <w:rsid w:val="00A56DEA"/>
    <w:rsid w:val="00A5728C"/>
    <w:rsid w:val="00A57D8A"/>
    <w:rsid w:val="00A60029"/>
    <w:rsid w:val="00A600AC"/>
    <w:rsid w:val="00A600CA"/>
    <w:rsid w:val="00A60127"/>
    <w:rsid w:val="00A60EA7"/>
    <w:rsid w:val="00A61BFE"/>
    <w:rsid w:val="00A63ED0"/>
    <w:rsid w:val="00A649E6"/>
    <w:rsid w:val="00A64D18"/>
    <w:rsid w:val="00A663BF"/>
    <w:rsid w:val="00A66CF7"/>
    <w:rsid w:val="00A66ED5"/>
    <w:rsid w:val="00A679F9"/>
    <w:rsid w:val="00A713E9"/>
    <w:rsid w:val="00A71D0D"/>
    <w:rsid w:val="00A737B4"/>
    <w:rsid w:val="00A73D7B"/>
    <w:rsid w:val="00A748C2"/>
    <w:rsid w:val="00A74925"/>
    <w:rsid w:val="00A76176"/>
    <w:rsid w:val="00A7772D"/>
    <w:rsid w:val="00A779CF"/>
    <w:rsid w:val="00A77BAF"/>
    <w:rsid w:val="00A77DF2"/>
    <w:rsid w:val="00A81C25"/>
    <w:rsid w:val="00A8218D"/>
    <w:rsid w:val="00A82717"/>
    <w:rsid w:val="00A82B2C"/>
    <w:rsid w:val="00A836F1"/>
    <w:rsid w:val="00A838A2"/>
    <w:rsid w:val="00A845FD"/>
    <w:rsid w:val="00A8537F"/>
    <w:rsid w:val="00A853BF"/>
    <w:rsid w:val="00A85892"/>
    <w:rsid w:val="00A878AF"/>
    <w:rsid w:val="00A91894"/>
    <w:rsid w:val="00A91C73"/>
    <w:rsid w:val="00A91EC5"/>
    <w:rsid w:val="00A92968"/>
    <w:rsid w:val="00A93E72"/>
    <w:rsid w:val="00A95702"/>
    <w:rsid w:val="00A978A3"/>
    <w:rsid w:val="00AA104C"/>
    <w:rsid w:val="00AA10F2"/>
    <w:rsid w:val="00AA206C"/>
    <w:rsid w:val="00AA2D9B"/>
    <w:rsid w:val="00AA2DF4"/>
    <w:rsid w:val="00AA2F01"/>
    <w:rsid w:val="00AA3558"/>
    <w:rsid w:val="00AA388B"/>
    <w:rsid w:val="00AA38C8"/>
    <w:rsid w:val="00AA38DF"/>
    <w:rsid w:val="00AA39F9"/>
    <w:rsid w:val="00AA4C50"/>
    <w:rsid w:val="00AA4DAC"/>
    <w:rsid w:val="00AA6AC6"/>
    <w:rsid w:val="00AA7798"/>
    <w:rsid w:val="00AB0274"/>
    <w:rsid w:val="00AB4A6C"/>
    <w:rsid w:val="00AB4DDB"/>
    <w:rsid w:val="00AB548B"/>
    <w:rsid w:val="00AB5C95"/>
    <w:rsid w:val="00AB7187"/>
    <w:rsid w:val="00AB76CF"/>
    <w:rsid w:val="00AC0E38"/>
    <w:rsid w:val="00AC359C"/>
    <w:rsid w:val="00AC3947"/>
    <w:rsid w:val="00AC3B38"/>
    <w:rsid w:val="00AC417E"/>
    <w:rsid w:val="00AC4AEB"/>
    <w:rsid w:val="00AC4E83"/>
    <w:rsid w:val="00AC5E13"/>
    <w:rsid w:val="00AC6FC9"/>
    <w:rsid w:val="00AD2310"/>
    <w:rsid w:val="00AD2743"/>
    <w:rsid w:val="00AD284C"/>
    <w:rsid w:val="00AD2D4D"/>
    <w:rsid w:val="00AD3180"/>
    <w:rsid w:val="00AD37DC"/>
    <w:rsid w:val="00AD4605"/>
    <w:rsid w:val="00AD5093"/>
    <w:rsid w:val="00AD531F"/>
    <w:rsid w:val="00AD5F5E"/>
    <w:rsid w:val="00AD6D60"/>
    <w:rsid w:val="00AE048A"/>
    <w:rsid w:val="00AE0598"/>
    <w:rsid w:val="00AE0967"/>
    <w:rsid w:val="00AE1EE6"/>
    <w:rsid w:val="00AE2B5A"/>
    <w:rsid w:val="00AE2D01"/>
    <w:rsid w:val="00AE3186"/>
    <w:rsid w:val="00AE31A9"/>
    <w:rsid w:val="00AE32DA"/>
    <w:rsid w:val="00AE4AC4"/>
    <w:rsid w:val="00AE4C2F"/>
    <w:rsid w:val="00AE6673"/>
    <w:rsid w:val="00AE75D3"/>
    <w:rsid w:val="00AF1FA6"/>
    <w:rsid w:val="00AF249B"/>
    <w:rsid w:val="00AF312D"/>
    <w:rsid w:val="00AF49FC"/>
    <w:rsid w:val="00AF4D9F"/>
    <w:rsid w:val="00AF5160"/>
    <w:rsid w:val="00AF5350"/>
    <w:rsid w:val="00AF7797"/>
    <w:rsid w:val="00B0019B"/>
    <w:rsid w:val="00B0096F"/>
    <w:rsid w:val="00B00FD7"/>
    <w:rsid w:val="00B02196"/>
    <w:rsid w:val="00B026A8"/>
    <w:rsid w:val="00B04672"/>
    <w:rsid w:val="00B0566D"/>
    <w:rsid w:val="00B06694"/>
    <w:rsid w:val="00B126CF"/>
    <w:rsid w:val="00B1275B"/>
    <w:rsid w:val="00B13F0D"/>
    <w:rsid w:val="00B2006E"/>
    <w:rsid w:val="00B201C5"/>
    <w:rsid w:val="00B20E52"/>
    <w:rsid w:val="00B228A8"/>
    <w:rsid w:val="00B24257"/>
    <w:rsid w:val="00B2508A"/>
    <w:rsid w:val="00B2589E"/>
    <w:rsid w:val="00B26016"/>
    <w:rsid w:val="00B30E6A"/>
    <w:rsid w:val="00B319E9"/>
    <w:rsid w:val="00B3256B"/>
    <w:rsid w:val="00B338CF"/>
    <w:rsid w:val="00B34F3A"/>
    <w:rsid w:val="00B35AD4"/>
    <w:rsid w:val="00B35C96"/>
    <w:rsid w:val="00B36F33"/>
    <w:rsid w:val="00B41261"/>
    <w:rsid w:val="00B414B8"/>
    <w:rsid w:val="00B42756"/>
    <w:rsid w:val="00B43830"/>
    <w:rsid w:val="00B43E08"/>
    <w:rsid w:val="00B500D4"/>
    <w:rsid w:val="00B50119"/>
    <w:rsid w:val="00B50566"/>
    <w:rsid w:val="00B508B5"/>
    <w:rsid w:val="00B5290A"/>
    <w:rsid w:val="00B54476"/>
    <w:rsid w:val="00B5453E"/>
    <w:rsid w:val="00B57175"/>
    <w:rsid w:val="00B57338"/>
    <w:rsid w:val="00B5742D"/>
    <w:rsid w:val="00B60294"/>
    <w:rsid w:val="00B60590"/>
    <w:rsid w:val="00B6067B"/>
    <w:rsid w:val="00B60FA9"/>
    <w:rsid w:val="00B62161"/>
    <w:rsid w:val="00B62E60"/>
    <w:rsid w:val="00B62E9B"/>
    <w:rsid w:val="00B63BD6"/>
    <w:rsid w:val="00B645A3"/>
    <w:rsid w:val="00B65438"/>
    <w:rsid w:val="00B65892"/>
    <w:rsid w:val="00B66340"/>
    <w:rsid w:val="00B702BB"/>
    <w:rsid w:val="00B7095C"/>
    <w:rsid w:val="00B7214F"/>
    <w:rsid w:val="00B76021"/>
    <w:rsid w:val="00B8264E"/>
    <w:rsid w:val="00B82B6B"/>
    <w:rsid w:val="00B83223"/>
    <w:rsid w:val="00B835A2"/>
    <w:rsid w:val="00B8372B"/>
    <w:rsid w:val="00B874F2"/>
    <w:rsid w:val="00B91D7D"/>
    <w:rsid w:val="00B91EEF"/>
    <w:rsid w:val="00B9369A"/>
    <w:rsid w:val="00B93742"/>
    <w:rsid w:val="00B945EC"/>
    <w:rsid w:val="00B9527D"/>
    <w:rsid w:val="00B9615F"/>
    <w:rsid w:val="00B97014"/>
    <w:rsid w:val="00BA140A"/>
    <w:rsid w:val="00BA24A3"/>
    <w:rsid w:val="00BA30CE"/>
    <w:rsid w:val="00BA444A"/>
    <w:rsid w:val="00BA4870"/>
    <w:rsid w:val="00BA5353"/>
    <w:rsid w:val="00BA77CB"/>
    <w:rsid w:val="00BB031A"/>
    <w:rsid w:val="00BB0BD0"/>
    <w:rsid w:val="00BB0DD8"/>
    <w:rsid w:val="00BB1642"/>
    <w:rsid w:val="00BB3DAF"/>
    <w:rsid w:val="00BB511E"/>
    <w:rsid w:val="00BB513D"/>
    <w:rsid w:val="00BB53B1"/>
    <w:rsid w:val="00BB6410"/>
    <w:rsid w:val="00BB7F89"/>
    <w:rsid w:val="00BC0A48"/>
    <w:rsid w:val="00BC0AD3"/>
    <w:rsid w:val="00BC202A"/>
    <w:rsid w:val="00BC275B"/>
    <w:rsid w:val="00BC4C07"/>
    <w:rsid w:val="00BC58C0"/>
    <w:rsid w:val="00BC5F7E"/>
    <w:rsid w:val="00BC68F8"/>
    <w:rsid w:val="00BC7E50"/>
    <w:rsid w:val="00BC7F98"/>
    <w:rsid w:val="00BD05CF"/>
    <w:rsid w:val="00BD0E7F"/>
    <w:rsid w:val="00BD2D52"/>
    <w:rsid w:val="00BD3FA0"/>
    <w:rsid w:val="00BD41B6"/>
    <w:rsid w:val="00BD4716"/>
    <w:rsid w:val="00BD7C1F"/>
    <w:rsid w:val="00BE079E"/>
    <w:rsid w:val="00BE07F7"/>
    <w:rsid w:val="00BE2C0C"/>
    <w:rsid w:val="00BE4A89"/>
    <w:rsid w:val="00BE60CC"/>
    <w:rsid w:val="00BF33FF"/>
    <w:rsid w:val="00BF3E74"/>
    <w:rsid w:val="00BF5127"/>
    <w:rsid w:val="00BF5332"/>
    <w:rsid w:val="00BF58EC"/>
    <w:rsid w:val="00BF5AA0"/>
    <w:rsid w:val="00BF6509"/>
    <w:rsid w:val="00BF65E6"/>
    <w:rsid w:val="00BF741B"/>
    <w:rsid w:val="00BF7BF6"/>
    <w:rsid w:val="00BF7DB2"/>
    <w:rsid w:val="00BF7E90"/>
    <w:rsid w:val="00C00048"/>
    <w:rsid w:val="00C007A2"/>
    <w:rsid w:val="00C01263"/>
    <w:rsid w:val="00C012BA"/>
    <w:rsid w:val="00C01429"/>
    <w:rsid w:val="00C01589"/>
    <w:rsid w:val="00C027AF"/>
    <w:rsid w:val="00C02D6C"/>
    <w:rsid w:val="00C03FC7"/>
    <w:rsid w:val="00C04021"/>
    <w:rsid w:val="00C04D3F"/>
    <w:rsid w:val="00C058B1"/>
    <w:rsid w:val="00C05A3D"/>
    <w:rsid w:val="00C05B24"/>
    <w:rsid w:val="00C05D4A"/>
    <w:rsid w:val="00C106B0"/>
    <w:rsid w:val="00C10A96"/>
    <w:rsid w:val="00C121D9"/>
    <w:rsid w:val="00C12BC5"/>
    <w:rsid w:val="00C14095"/>
    <w:rsid w:val="00C1443B"/>
    <w:rsid w:val="00C151EC"/>
    <w:rsid w:val="00C15A16"/>
    <w:rsid w:val="00C167F5"/>
    <w:rsid w:val="00C16EE5"/>
    <w:rsid w:val="00C21A6D"/>
    <w:rsid w:val="00C233CE"/>
    <w:rsid w:val="00C23473"/>
    <w:rsid w:val="00C237D7"/>
    <w:rsid w:val="00C24640"/>
    <w:rsid w:val="00C24ADC"/>
    <w:rsid w:val="00C24EDE"/>
    <w:rsid w:val="00C261B8"/>
    <w:rsid w:val="00C26D83"/>
    <w:rsid w:val="00C2768A"/>
    <w:rsid w:val="00C27C57"/>
    <w:rsid w:val="00C308FE"/>
    <w:rsid w:val="00C31713"/>
    <w:rsid w:val="00C31873"/>
    <w:rsid w:val="00C31A5C"/>
    <w:rsid w:val="00C32A90"/>
    <w:rsid w:val="00C3384E"/>
    <w:rsid w:val="00C33E3B"/>
    <w:rsid w:val="00C3422A"/>
    <w:rsid w:val="00C34451"/>
    <w:rsid w:val="00C34B74"/>
    <w:rsid w:val="00C34C2A"/>
    <w:rsid w:val="00C34CEC"/>
    <w:rsid w:val="00C35F4D"/>
    <w:rsid w:val="00C361F0"/>
    <w:rsid w:val="00C3710D"/>
    <w:rsid w:val="00C371EA"/>
    <w:rsid w:val="00C40A9E"/>
    <w:rsid w:val="00C415A0"/>
    <w:rsid w:val="00C41603"/>
    <w:rsid w:val="00C420F2"/>
    <w:rsid w:val="00C4274E"/>
    <w:rsid w:val="00C43B18"/>
    <w:rsid w:val="00C44476"/>
    <w:rsid w:val="00C44F16"/>
    <w:rsid w:val="00C4656D"/>
    <w:rsid w:val="00C46E90"/>
    <w:rsid w:val="00C47DCF"/>
    <w:rsid w:val="00C50F45"/>
    <w:rsid w:val="00C54E3D"/>
    <w:rsid w:val="00C551B6"/>
    <w:rsid w:val="00C554CB"/>
    <w:rsid w:val="00C55E5D"/>
    <w:rsid w:val="00C57EEE"/>
    <w:rsid w:val="00C60866"/>
    <w:rsid w:val="00C60EBB"/>
    <w:rsid w:val="00C61378"/>
    <w:rsid w:val="00C614B9"/>
    <w:rsid w:val="00C61771"/>
    <w:rsid w:val="00C618BD"/>
    <w:rsid w:val="00C61E37"/>
    <w:rsid w:val="00C6236D"/>
    <w:rsid w:val="00C63273"/>
    <w:rsid w:val="00C6363B"/>
    <w:rsid w:val="00C65046"/>
    <w:rsid w:val="00C65DE6"/>
    <w:rsid w:val="00C660E0"/>
    <w:rsid w:val="00C6647C"/>
    <w:rsid w:val="00C744B7"/>
    <w:rsid w:val="00C760FA"/>
    <w:rsid w:val="00C7776E"/>
    <w:rsid w:val="00C812CA"/>
    <w:rsid w:val="00C81A79"/>
    <w:rsid w:val="00C81FC4"/>
    <w:rsid w:val="00C823F3"/>
    <w:rsid w:val="00C83098"/>
    <w:rsid w:val="00C834C0"/>
    <w:rsid w:val="00C83887"/>
    <w:rsid w:val="00C83D93"/>
    <w:rsid w:val="00C84769"/>
    <w:rsid w:val="00C853C2"/>
    <w:rsid w:val="00C8723B"/>
    <w:rsid w:val="00C90AEC"/>
    <w:rsid w:val="00C91035"/>
    <w:rsid w:val="00C9361D"/>
    <w:rsid w:val="00C93D46"/>
    <w:rsid w:val="00C93FBF"/>
    <w:rsid w:val="00C9563B"/>
    <w:rsid w:val="00C9587F"/>
    <w:rsid w:val="00CA0F6E"/>
    <w:rsid w:val="00CA10A3"/>
    <w:rsid w:val="00CA1E7A"/>
    <w:rsid w:val="00CA1F00"/>
    <w:rsid w:val="00CA2D68"/>
    <w:rsid w:val="00CA404A"/>
    <w:rsid w:val="00CA5567"/>
    <w:rsid w:val="00CA5A26"/>
    <w:rsid w:val="00CA7A9C"/>
    <w:rsid w:val="00CB3D92"/>
    <w:rsid w:val="00CB43E2"/>
    <w:rsid w:val="00CB4AE8"/>
    <w:rsid w:val="00CB5A2B"/>
    <w:rsid w:val="00CB7332"/>
    <w:rsid w:val="00CC0D20"/>
    <w:rsid w:val="00CC0DB9"/>
    <w:rsid w:val="00CC14D2"/>
    <w:rsid w:val="00CC1706"/>
    <w:rsid w:val="00CC3201"/>
    <w:rsid w:val="00CC3559"/>
    <w:rsid w:val="00CC35D1"/>
    <w:rsid w:val="00CC3F9B"/>
    <w:rsid w:val="00CC5D58"/>
    <w:rsid w:val="00CC73A9"/>
    <w:rsid w:val="00CC7F2E"/>
    <w:rsid w:val="00CD0B39"/>
    <w:rsid w:val="00CD128C"/>
    <w:rsid w:val="00CD1C28"/>
    <w:rsid w:val="00CD25AC"/>
    <w:rsid w:val="00CD3213"/>
    <w:rsid w:val="00CD362D"/>
    <w:rsid w:val="00CD4B3F"/>
    <w:rsid w:val="00CD52B2"/>
    <w:rsid w:val="00CD5E5C"/>
    <w:rsid w:val="00CD7130"/>
    <w:rsid w:val="00CE085F"/>
    <w:rsid w:val="00CE2973"/>
    <w:rsid w:val="00CE2B8E"/>
    <w:rsid w:val="00CE2D6A"/>
    <w:rsid w:val="00CE3FE7"/>
    <w:rsid w:val="00CE5B44"/>
    <w:rsid w:val="00CE5E79"/>
    <w:rsid w:val="00CE6FC5"/>
    <w:rsid w:val="00CF23DB"/>
    <w:rsid w:val="00CF2578"/>
    <w:rsid w:val="00CF2948"/>
    <w:rsid w:val="00CF473B"/>
    <w:rsid w:val="00CF5805"/>
    <w:rsid w:val="00CF5E03"/>
    <w:rsid w:val="00CF700F"/>
    <w:rsid w:val="00CF743F"/>
    <w:rsid w:val="00CF7734"/>
    <w:rsid w:val="00CF7BFA"/>
    <w:rsid w:val="00CF7D20"/>
    <w:rsid w:val="00D0120B"/>
    <w:rsid w:val="00D0132E"/>
    <w:rsid w:val="00D0153E"/>
    <w:rsid w:val="00D02166"/>
    <w:rsid w:val="00D025C4"/>
    <w:rsid w:val="00D037FD"/>
    <w:rsid w:val="00D03F7F"/>
    <w:rsid w:val="00D04290"/>
    <w:rsid w:val="00D04573"/>
    <w:rsid w:val="00D05186"/>
    <w:rsid w:val="00D0561F"/>
    <w:rsid w:val="00D0596C"/>
    <w:rsid w:val="00D05D1A"/>
    <w:rsid w:val="00D05D58"/>
    <w:rsid w:val="00D074DD"/>
    <w:rsid w:val="00D10476"/>
    <w:rsid w:val="00D12F97"/>
    <w:rsid w:val="00D13658"/>
    <w:rsid w:val="00D15210"/>
    <w:rsid w:val="00D16F23"/>
    <w:rsid w:val="00D17FD1"/>
    <w:rsid w:val="00D22320"/>
    <w:rsid w:val="00D23BF7"/>
    <w:rsid w:val="00D23CE6"/>
    <w:rsid w:val="00D24027"/>
    <w:rsid w:val="00D2407E"/>
    <w:rsid w:val="00D24B5B"/>
    <w:rsid w:val="00D24F2A"/>
    <w:rsid w:val="00D2541F"/>
    <w:rsid w:val="00D26398"/>
    <w:rsid w:val="00D264BD"/>
    <w:rsid w:val="00D26758"/>
    <w:rsid w:val="00D26A3A"/>
    <w:rsid w:val="00D3006C"/>
    <w:rsid w:val="00D3019A"/>
    <w:rsid w:val="00D31CA1"/>
    <w:rsid w:val="00D324ED"/>
    <w:rsid w:val="00D33072"/>
    <w:rsid w:val="00D34D0A"/>
    <w:rsid w:val="00D35798"/>
    <w:rsid w:val="00D35DAC"/>
    <w:rsid w:val="00D36330"/>
    <w:rsid w:val="00D37608"/>
    <w:rsid w:val="00D37D7B"/>
    <w:rsid w:val="00D37FDD"/>
    <w:rsid w:val="00D4124E"/>
    <w:rsid w:val="00D45339"/>
    <w:rsid w:val="00D453DA"/>
    <w:rsid w:val="00D455AD"/>
    <w:rsid w:val="00D45C9B"/>
    <w:rsid w:val="00D46FF4"/>
    <w:rsid w:val="00D50032"/>
    <w:rsid w:val="00D501F5"/>
    <w:rsid w:val="00D50575"/>
    <w:rsid w:val="00D509A7"/>
    <w:rsid w:val="00D513A2"/>
    <w:rsid w:val="00D53311"/>
    <w:rsid w:val="00D5336A"/>
    <w:rsid w:val="00D53B12"/>
    <w:rsid w:val="00D604E4"/>
    <w:rsid w:val="00D60AEB"/>
    <w:rsid w:val="00D60FBC"/>
    <w:rsid w:val="00D618E7"/>
    <w:rsid w:val="00D61B8A"/>
    <w:rsid w:val="00D62720"/>
    <w:rsid w:val="00D62BC4"/>
    <w:rsid w:val="00D63141"/>
    <w:rsid w:val="00D633CC"/>
    <w:rsid w:val="00D6348D"/>
    <w:rsid w:val="00D63B99"/>
    <w:rsid w:val="00D6411B"/>
    <w:rsid w:val="00D6454F"/>
    <w:rsid w:val="00D65532"/>
    <w:rsid w:val="00D67349"/>
    <w:rsid w:val="00D764C6"/>
    <w:rsid w:val="00D76BA0"/>
    <w:rsid w:val="00D80889"/>
    <w:rsid w:val="00D81EA6"/>
    <w:rsid w:val="00D82682"/>
    <w:rsid w:val="00D830F9"/>
    <w:rsid w:val="00D83180"/>
    <w:rsid w:val="00D8675B"/>
    <w:rsid w:val="00D87AD9"/>
    <w:rsid w:val="00D87D15"/>
    <w:rsid w:val="00D900C6"/>
    <w:rsid w:val="00D901D1"/>
    <w:rsid w:val="00D912C3"/>
    <w:rsid w:val="00D91C8E"/>
    <w:rsid w:val="00D92F19"/>
    <w:rsid w:val="00D957C7"/>
    <w:rsid w:val="00D963F6"/>
    <w:rsid w:val="00D97050"/>
    <w:rsid w:val="00D97F45"/>
    <w:rsid w:val="00DA0ECF"/>
    <w:rsid w:val="00DA3CE5"/>
    <w:rsid w:val="00DA419E"/>
    <w:rsid w:val="00DA4E00"/>
    <w:rsid w:val="00DA6667"/>
    <w:rsid w:val="00DA7650"/>
    <w:rsid w:val="00DA799F"/>
    <w:rsid w:val="00DB02F6"/>
    <w:rsid w:val="00DB0DE4"/>
    <w:rsid w:val="00DB1019"/>
    <w:rsid w:val="00DB10C3"/>
    <w:rsid w:val="00DB10DE"/>
    <w:rsid w:val="00DB1900"/>
    <w:rsid w:val="00DB20FB"/>
    <w:rsid w:val="00DB26C0"/>
    <w:rsid w:val="00DB2FB8"/>
    <w:rsid w:val="00DB3452"/>
    <w:rsid w:val="00DB47B8"/>
    <w:rsid w:val="00DB5C49"/>
    <w:rsid w:val="00DB6626"/>
    <w:rsid w:val="00DB665A"/>
    <w:rsid w:val="00DB7ADD"/>
    <w:rsid w:val="00DC2079"/>
    <w:rsid w:val="00DC242A"/>
    <w:rsid w:val="00DC27E3"/>
    <w:rsid w:val="00DC341F"/>
    <w:rsid w:val="00DC363E"/>
    <w:rsid w:val="00DC539A"/>
    <w:rsid w:val="00DC5571"/>
    <w:rsid w:val="00DC6639"/>
    <w:rsid w:val="00DC6B88"/>
    <w:rsid w:val="00DC6C73"/>
    <w:rsid w:val="00DC6DBC"/>
    <w:rsid w:val="00DD05F7"/>
    <w:rsid w:val="00DD0D69"/>
    <w:rsid w:val="00DD37B0"/>
    <w:rsid w:val="00DD3DB7"/>
    <w:rsid w:val="00DD4803"/>
    <w:rsid w:val="00DD4BB1"/>
    <w:rsid w:val="00DD59FE"/>
    <w:rsid w:val="00DD65FC"/>
    <w:rsid w:val="00DD75D7"/>
    <w:rsid w:val="00DE10FE"/>
    <w:rsid w:val="00DE13C2"/>
    <w:rsid w:val="00DE15AC"/>
    <w:rsid w:val="00DE1B75"/>
    <w:rsid w:val="00DE2421"/>
    <w:rsid w:val="00DE2E13"/>
    <w:rsid w:val="00DE2FFB"/>
    <w:rsid w:val="00DE3237"/>
    <w:rsid w:val="00DE53B7"/>
    <w:rsid w:val="00DE6018"/>
    <w:rsid w:val="00DE630B"/>
    <w:rsid w:val="00DE7842"/>
    <w:rsid w:val="00DF023E"/>
    <w:rsid w:val="00DF0A3F"/>
    <w:rsid w:val="00DF0CD9"/>
    <w:rsid w:val="00DF48FD"/>
    <w:rsid w:val="00DF583D"/>
    <w:rsid w:val="00DF676C"/>
    <w:rsid w:val="00DF6E15"/>
    <w:rsid w:val="00DF6F02"/>
    <w:rsid w:val="00E000D7"/>
    <w:rsid w:val="00E00A5D"/>
    <w:rsid w:val="00E010D6"/>
    <w:rsid w:val="00E01657"/>
    <w:rsid w:val="00E0169D"/>
    <w:rsid w:val="00E01DEE"/>
    <w:rsid w:val="00E01FFA"/>
    <w:rsid w:val="00E02458"/>
    <w:rsid w:val="00E0407D"/>
    <w:rsid w:val="00E054B5"/>
    <w:rsid w:val="00E05F51"/>
    <w:rsid w:val="00E06DBB"/>
    <w:rsid w:val="00E07CEA"/>
    <w:rsid w:val="00E10657"/>
    <w:rsid w:val="00E107F3"/>
    <w:rsid w:val="00E12A5D"/>
    <w:rsid w:val="00E1379E"/>
    <w:rsid w:val="00E14337"/>
    <w:rsid w:val="00E15287"/>
    <w:rsid w:val="00E15DEC"/>
    <w:rsid w:val="00E16372"/>
    <w:rsid w:val="00E16C48"/>
    <w:rsid w:val="00E22170"/>
    <w:rsid w:val="00E228B0"/>
    <w:rsid w:val="00E22E3D"/>
    <w:rsid w:val="00E23117"/>
    <w:rsid w:val="00E256A2"/>
    <w:rsid w:val="00E25A7B"/>
    <w:rsid w:val="00E263EB"/>
    <w:rsid w:val="00E263EE"/>
    <w:rsid w:val="00E278ED"/>
    <w:rsid w:val="00E27D40"/>
    <w:rsid w:val="00E30200"/>
    <w:rsid w:val="00E312FB"/>
    <w:rsid w:val="00E3400C"/>
    <w:rsid w:val="00E35212"/>
    <w:rsid w:val="00E35B4D"/>
    <w:rsid w:val="00E36B7C"/>
    <w:rsid w:val="00E37D9A"/>
    <w:rsid w:val="00E416A9"/>
    <w:rsid w:val="00E41B7D"/>
    <w:rsid w:val="00E420B4"/>
    <w:rsid w:val="00E43F01"/>
    <w:rsid w:val="00E443A1"/>
    <w:rsid w:val="00E446F9"/>
    <w:rsid w:val="00E477FE"/>
    <w:rsid w:val="00E50902"/>
    <w:rsid w:val="00E55374"/>
    <w:rsid w:val="00E55DF9"/>
    <w:rsid w:val="00E572E0"/>
    <w:rsid w:val="00E61948"/>
    <w:rsid w:val="00E62429"/>
    <w:rsid w:val="00E63811"/>
    <w:rsid w:val="00E671FF"/>
    <w:rsid w:val="00E70505"/>
    <w:rsid w:val="00E7196C"/>
    <w:rsid w:val="00E72D2D"/>
    <w:rsid w:val="00E72D3D"/>
    <w:rsid w:val="00E72FEA"/>
    <w:rsid w:val="00E73242"/>
    <w:rsid w:val="00E769AF"/>
    <w:rsid w:val="00E77437"/>
    <w:rsid w:val="00E77C1E"/>
    <w:rsid w:val="00E8007C"/>
    <w:rsid w:val="00E8069C"/>
    <w:rsid w:val="00E80ECE"/>
    <w:rsid w:val="00E81485"/>
    <w:rsid w:val="00E816BB"/>
    <w:rsid w:val="00E81B7F"/>
    <w:rsid w:val="00E821AF"/>
    <w:rsid w:val="00E82D9B"/>
    <w:rsid w:val="00E83059"/>
    <w:rsid w:val="00E855FD"/>
    <w:rsid w:val="00E85864"/>
    <w:rsid w:val="00E85F08"/>
    <w:rsid w:val="00E86FC2"/>
    <w:rsid w:val="00E902A8"/>
    <w:rsid w:val="00E9037C"/>
    <w:rsid w:val="00E92483"/>
    <w:rsid w:val="00E93115"/>
    <w:rsid w:val="00E931A5"/>
    <w:rsid w:val="00E94D9E"/>
    <w:rsid w:val="00E95120"/>
    <w:rsid w:val="00E97F50"/>
    <w:rsid w:val="00EA0C53"/>
    <w:rsid w:val="00EA26D0"/>
    <w:rsid w:val="00EA332F"/>
    <w:rsid w:val="00EA4BA1"/>
    <w:rsid w:val="00EB03E0"/>
    <w:rsid w:val="00EB1203"/>
    <w:rsid w:val="00EB1690"/>
    <w:rsid w:val="00EB1CF2"/>
    <w:rsid w:val="00EB236B"/>
    <w:rsid w:val="00EB2687"/>
    <w:rsid w:val="00EB322C"/>
    <w:rsid w:val="00EB433C"/>
    <w:rsid w:val="00EB4DAF"/>
    <w:rsid w:val="00EB65A9"/>
    <w:rsid w:val="00EB67E6"/>
    <w:rsid w:val="00EC072F"/>
    <w:rsid w:val="00EC2346"/>
    <w:rsid w:val="00EC519A"/>
    <w:rsid w:val="00EC6894"/>
    <w:rsid w:val="00EC6E76"/>
    <w:rsid w:val="00ED1570"/>
    <w:rsid w:val="00ED1819"/>
    <w:rsid w:val="00ED2B0B"/>
    <w:rsid w:val="00ED34EA"/>
    <w:rsid w:val="00ED44EC"/>
    <w:rsid w:val="00ED4DC1"/>
    <w:rsid w:val="00ED7F0F"/>
    <w:rsid w:val="00EE0939"/>
    <w:rsid w:val="00EE0D5B"/>
    <w:rsid w:val="00EE0DE8"/>
    <w:rsid w:val="00EE12BB"/>
    <w:rsid w:val="00EE20BD"/>
    <w:rsid w:val="00EE2D9E"/>
    <w:rsid w:val="00EE55BF"/>
    <w:rsid w:val="00EE67EC"/>
    <w:rsid w:val="00EE6EAE"/>
    <w:rsid w:val="00EF0792"/>
    <w:rsid w:val="00EF11D6"/>
    <w:rsid w:val="00EF1D2D"/>
    <w:rsid w:val="00EF2659"/>
    <w:rsid w:val="00EF3E69"/>
    <w:rsid w:val="00EF405F"/>
    <w:rsid w:val="00EF56DC"/>
    <w:rsid w:val="00EF6280"/>
    <w:rsid w:val="00EF7EF4"/>
    <w:rsid w:val="00F007F2"/>
    <w:rsid w:val="00F00C37"/>
    <w:rsid w:val="00F02053"/>
    <w:rsid w:val="00F0283D"/>
    <w:rsid w:val="00F0299A"/>
    <w:rsid w:val="00F02C7E"/>
    <w:rsid w:val="00F02F8A"/>
    <w:rsid w:val="00F0389B"/>
    <w:rsid w:val="00F05276"/>
    <w:rsid w:val="00F05462"/>
    <w:rsid w:val="00F11030"/>
    <w:rsid w:val="00F11512"/>
    <w:rsid w:val="00F12BA5"/>
    <w:rsid w:val="00F1332B"/>
    <w:rsid w:val="00F15930"/>
    <w:rsid w:val="00F15A11"/>
    <w:rsid w:val="00F15F15"/>
    <w:rsid w:val="00F16E04"/>
    <w:rsid w:val="00F16E57"/>
    <w:rsid w:val="00F17492"/>
    <w:rsid w:val="00F17E2A"/>
    <w:rsid w:val="00F17E3C"/>
    <w:rsid w:val="00F21897"/>
    <w:rsid w:val="00F2244B"/>
    <w:rsid w:val="00F24122"/>
    <w:rsid w:val="00F245B6"/>
    <w:rsid w:val="00F2467F"/>
    <w:rsid w:val="00F24B92"/>
    <w:rsid w:val="00F26B33"/>
    <w:rsid w:val="00F3047D"/>
    <w:rsid w:val="00F31D5E"/>
    <w:rsid w:val="00F320FC"/>
    <w:rsid w:val="00F33B2F"/>
    <w:rsid w:val="00F3442C"/>
    <w:rsid w:val="00F35209"/>
    <w:rsid w:val="00F37C44"/>
    <w:rsid w:val="00F40935"/>
    <w:rsid w:val="00F415EA"/>
    <w:rsid w:val="00F41F36"/>
    <w:rsid w:val="00F42D49"/>
    <w:rsid w:val="00F44104"/>
    <w:rsid w:val="00F46923"/>
    <w:rsid w:val="00F47838"/>
    <w:rsid w:val="00F514E9"/>
    <w:rsid w:val="00F51D2D"/>
    <w:rsid w:val="00F52EDB"/>
    <w:rsid w:val="00F537BC"/>
    <w:rsid w:val="00F53ABD"/>
    <w:rsid w:val="00F5579A"/>
    <w:rsid w:val="00F55DB1"/>
    <w:rsid w:val="00F55E87"/>
    <w:rsid w:val="00F565F8"/>
    <w:rsid w:val="00F6009F"/>
    <w:rsid w:val="00F604A9"/>
    <w:rsid w:val="00F620B2"/>
    <w:rsid w:val="00F634BF"/>
    <w:rsid w:val="00F63CE3"/>
    <w:rsid w:val="00F63DEF"/>
    <w:rsid w:val="00F64282"/>
    <w:rsid w:val="00F67A03"/>
    <w:rsid w:val="00F728A4"/>
    <w:rsid w:val="00F76CE6"/>
    <w:rsid w:val="00F772AB"/>
    <w:rsid w:val="00F80A8E"/>
    <w:rsid w:val="00F80D99"/>
    <w:rsid w:val="00F814CC"/>
    <w:rsid w:val="00F821B7"/>
    <w:rsid w:val="00F8317F"/>
    <w:rsid w:val="00F83CCD"/>
    <w:rsid w:val="00F85108"/>
    <w:rsid w:val="00F8552A"/>
    <w:rsid w:val="00F855A9"/>
    <w:rsid w:val="00F85EA8"/>
    <w:rsid w:val="00F872AC"/>
    <w:rsid w:val="00F8736D"/>
    <w:rsid w:val="00F9047C"/>
    <w:rsid w:val="00F9188D"/>
    <w:rsid w:val="00F91FD0"/>
    <w:rsid w:val="00F91FF9"/>
    <w:rsid w:val="00F92A66"/>
    <w:rsid w:val="00F93640"/>
    <w:rsid w:val="00F9381D"/>
    <w:rsid w:val="00F93A99"/>
    <w:rsid w:val="00F93D2C"/>
    <w:rsid w:val="00F955CE"/>
    <w:rsid w:val="00F9655B"/>
    <w:rsid w:val="00F9668D"/>
    <w:rsid w:val="00F966B6"/>
    <w:rsid w:val="00F970DB"/>
    <w:rsid w:val="00FA0AEB"/>
    <w:rsid w:val="00FA324E"/>
    <w:rsid w:val="00FA4E7B"/>
    <w:rsid w:val="00FA5641"/>
    <w:rsid w:val="00FA5C1F"/>
    <w:rsid w:val="00FA64C7"/>
    <w:rsid w:val="00FA69A6"/>
    <w:rsid w:val="00FA6D57"/>
    <w:rsid w:val="00FA763B"/>
    <w:rsid w:val="00FA7A42"/>
    <w:rsid w:val="00FA7E6D"/>
    <w:rsid w:val="00FB174A"/>
    <w:rsid w:val="00FB1F51"/>
    <w:rsid w:val="00FB3AB0"/>
    <w:rsid w:val="00FB412D"/>
    <w:rsid w:val="00FC150F"/>
    <w:rsid w:val="00FC458C"/>
    <w:rsid w:val="00FC4955"/>
    <w:rsid w:val="00FC4E3D"/>
    <w:rsid w:val="00FC6BB3"/>
    <w:rsid w:val="00FC6CDF"/>
    <w:rsid w:val="00FC7F16"/>
    <w:rsid w:val="00FD1449"/>
    <w:rsid w:val="00FD1507"/>
    <w:rsid w:val="00FD2A6F"/>
    <w:rsid w:val="00FD2A7B"/>
    <w:rsid w:val="00FD2CA5"/>
    <w:rsid w:val="00FD39D2"/>
    <w:rsid w:val="00FD4383"/>
    <w:rsid w:val="00FD50B5"/>
    <w:rsid w:val="00FD6B30"/>
    <w:rsid w:val="00FE16CE"/>
    <w:rsid w:val="00FE2650"/>
    <w:rsid w:val="00FE2BB7"/>
    <w:rsid w:val="00FE2D7C"/>
    <w:rsid w:val="00FE47BD"/>
    <w:rsid w:val="00FE4CAE"/>
    <w:rsid w:val="00FE5A96"/>
    <w:rsid w:val="00FE6721"/>
    <w:rsid w:val="00FE6ED7"/>
    <w:rsid w:val="00FE76E2"/>
    <w:rsid w:val="00FE7DAF"/>
    <w:rsid w:val="00FF0D81"/>
    <w:rsid w:val="00FF16A9"/>
    <w:rsid w:val="00FF2345"/>
    <w:rsid w:val="00FF250E"/>
    <w:rsid w:val="00FF2EB8"/>
    <w:rsid w:val="00FF4BB9"/>
    <w:rsid w:val="00FF4DAA"/>
    <w:rsid w:val="00FF52E4"/>
    <w:rsid w:val="00FF5AE9"/>
    <w:rsid w:val="00FF5C84"/>
    <w:rsid w:val="00FF63A4"/>
    <w:rsid w:val="00FF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CDDE6-732F-4BA2-8A19-5E889E80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41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B6412"/>
    <w:pPr>
      <w:keepNext/>
      <w:outlineLvl w:val="0"/>
    </w:pPr>
    <w:rPr>
      <w:rFonts w:eastAsia="Arial Unicode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6412"/>
    <w:rPr>
      <w:rFonts w:ascii="Times New Roman" w:eastAsia="Arial Unicode MS" w:hAnsi="Times New Roman" w:cs="Times New Roman"/>
      <w:sz w:val="24"/>
      <w:szCs w:val="20"/>
    </w:rPr>
  </w:style>
  <w:style w:type="paragraph" w:styleId="ListParagraph">
    <w:name w:val="List Paragraph"/>
    <w:basedOn w:val="Normal"/>
    <w:uiPriority w:val="34"/>
    <w:qFormat/>
    <w:rsid w:val="006B6412"/>
    <w:pPr>
      <w:ind w:left="720"/>
      <w:contextualSpacing/>
    </w:pPr>
  </w:style>
  <w:style w:type="paragraph" w:styleId="BalloonText">
    <w:name w:val="Balloon Text"/>
    <w:basedOn w:val="Normal"/>
    <w:link w:val="BalloonTextChar"/>
    <w:uiPriority w:val="99"/>
    <w:semiHidden/>
    <w:unhideWhenUsed/>
    <w:rsid w:val="008A1B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B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275498">
      <w:bodyDiv w:val="1"/>
      <w:marLeft w:val="0"/>
      <w:marRight w:val="0"/>
      <w:marTop w:val="0"/>
      <w:marBottom w:val="0"/>
      <w:divBdr>
        <w:top w:val="none" w:sz="0" w:space="0" w:color="auto"/>
        <w:left w:val="none" w:sz="0" w:space="0" w:color="auto"/>
        <w:bottom w:val="none" w:sz="0" w:space="0" w:color="auto"/>
        <w:right w:val="none" w:sz="0" w:space="0" w:color="auto"/>
      </w:divBdr>
    </w:div>
    <w:div w:id="1562911847">
      <w:bodyDiv w:val="1"/>
      <w:marLeft w:val="0"/>
      <w:marRight w:val="0"/>
      <w:marTop w:val="0"/>
      <w:marBottom w:val="0"/>
      <w:divBdr>
        <w:top w:val="none" w:sz="0" w:space="0" w:color="auto"/>
        <w:left w:val="none" w:sz="0" w:space="0" w:color="auto"/>
        <w:bottom w:val="none" w:sz="0" w:space="0" w:color="auto"/>
        <w:right w:val="none" w:sz="0" w:space="0" w:color="auto"/>
      </w:divBdr>
    </w:div>
    <w:div w:id="210495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Waddle, Wesley</dc:creator>
  <cp:keywords/>
  <dc:description/>
  <cp:lastModifiedBy>Bomkamp, Shauna</cp:lastModifiedBy>
  <cp:revision>2</cp:revision>
  <cp:lastPrinted>2018-08-17T18:23:00Z</cp:lastPrinted>
  <dcterms:created xsi:type="dcterms:W3CDTF">2020-05-07T18:06:00Z</dcterms:created>
  <dcterms:modified xsi:type="dcterms:W3CDTF">2020-05-07T18:06:00Z</dcterms:modified>
</cp:coreProperties>
</file>