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52519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 xml:space="preserve">Dr. </w:t>
      </w:r>
      <w:r w:rsidR="00452519">
        <w:rPr>
          <w:rFonts w:ascii="Times New Roman" w:hAnsi="Times New Roman"/>
          <w:b/>
        </w:rPr>
        <w:t>Randy Poe, Superintendent</w:t>
      </w:r>
    </w:p>
    <w:p w:rsidR="000954F2" w:rsidRDefault="0010036B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McIntire, Chairperson</w:t>
      </w:r>
    </w:p>
    <w:p w:rsidR="00AF1FE0" w:rsidRDefault="00AF1FE0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0036B">
        <w:rPr>
          <w:rFonts w:ascii="Times New Roman" w:hAnsi="Times New Roman"/>
          <w:b/>
        </w:rPr>
        <w:t>April 23,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7A4D08">
        <w:rPr>
          <w:rFonts w:ascii="Times New Roman" w:hAnsi="Times New Roman"/>
          <w:b/>
        </w:rPr>
        <w:t xml:space="preserve"> Parts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="007A4D08">
        <w:rPr>
          <w:rFonts w:ascii="Times New Roman" w:hAnsi="Times New Roman"/>
          <w:b/>
          <w:szCs w:val="22"/>
        </w:rPr>
        <w:t xml:space="preserve">vehicle parts </w:t>
      </w:r>
      <w:r w:rsidR="00402551" w:rsidRPr="004632EF">
        <w:rPr>
          <w:rFonts w:ascii="Times New Roman" w:hAnsi="Times New Roman"/>
          <w:b/>
          <w:szCs w:val="22"/>
        </w:rPr>
        <w:t xml:space="preserve">shown </w:t>
      </w:r>
      <w:r w:rsidR="007A4D08">
        <w:rPr>
          <w:rFonts w:ascii="Times New Roman" w:hAnsi="Times New Roman"/>
          <w:b/>
          <w:szCs w:val="22"/>
        </w:rPr>
        <w:t xml:space="preserve">on the attached pages </w:t>
      </w:r>
      <w:r w:rsidR="00402551" w:rsidRPr="004632EF">
        <w:rPr>
          <w:rFonts w:ascii="Times New Roman" w:hAnsi="Times New Roman"/>
          <w:b/>
          <w:szCs w:val="22"/>
        </w:rPr>
        <w:t>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DA7BE0">
        <w:rPr>
          <w:rFonts w:ascii="Times New Roman" w:hAnsi="Times New Roman"/>
          <w:b/>
          <w:szCs w:val="22"/>
        </w:rPr>
        <w:t>They are</w:t>
      </w:r>
      <w:r w:rsidR="00402551" w:rsidRPr="004632EF">
        <w:rPr>
          <w:rFonts w:ascii="Times New Roman" w:hAnsi="Times New Roman"/>
          <w:b/>
          <w:szCs w:val="22"/>
        </w:rPr>
        <w:t xml:space="preserve"> deemed to</w:t>
      </w:r>
      <w:r w:rsidR="007A4D08">
        <w:rPr>
          <w:rFonts w:ascii="Times New Roman" w:hAnsi="Times New Roman"/>
          <w:b/>
          <w:szCs w:val="22"/>
        </w:rPr>
        <w:t xml:space="preserve"> obsolete and the Transportation Department no longer has a use for them.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C41869" w:rsidRDefault="00C41869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EC20C7" w:rsidRDefault="00ED6D51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C41869">
        <w:rPr>
          <w:rFonts w:ascii="Times New Roman" w:hAnsi="Times New Roman"/>
          <w:b/>
          <w:szCs w:val="22"/>
        </w:rPr>
        <w:t>oard declare these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7A4D08">
        <w:rPr>
          <w:rFonts w:ascii="Times New Roman" w:hAnsi="Times New Roman"/>
          <w:b/>
          <w:szCs w:val="22"/>
        </w:rPr>
        <w:t xml:space="preserve"> parts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 xml:space="preserve">surplus and approve the disposal </w:t>
      </w:r>
      <w:r w:rsidR="007A4D08">
        <w:rPr>
          <w:rFonts w:ascii="Times New Roman" w:hAnsi="Times New Roman"/>
          <w:b/>
          <w:szCs w:val="22"/>
        </w:rPr>
        <w:t xml:space="preserve">per Board policy, </w:t>
      </w:r>
      <w:r w:rsidR="007A4D08" w:rsidRPr="004632EF">
        <w:rPr>
          <w:rFonts w:ascii="Times New Roman" w:hAnsi="Times New Roman"/>
          <w:b/>
          <w:szCs w:val="22"/>
        </w:rPr>
        <w:t>as</w:t>
      </w:r>
      <w:r w:rsidR="00201233" w:rsidRPr="004632EF">
        <w:rPr>
          <w:rFonts w:ascii="Times New Roman" w:hAnsi="Times New Roman"/>
          <w:b/>
          <w:szCs w:val="22"/>
        </w:rPr>
        <w:t xml:space="preserve">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C0" w:rsidRDefault="009624C0" w:rsidP="006B643A">
      <w:r>
        <w:separator/>
      </w:r>
    </w:p>
  </w:endnote>
  <w:endnote w:type="continuationSeparator" w:id="0">
    <w:p w:rsidR="009624C0" w:rsidRDefault="009624C0" w:rsidP="006B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C0" w:rsidRDefault="009624C0" w:rsidP="006B643A">
      <w:r>
        <w:separator/>
      </w:r>
    </w:p>
  </w:footnote>
  <w:footnote w:type="continuationSeparator" w:id="0">
    <w:p w:rsidR="009624C0" w:rsidRDefault="009624C0" w:rsidP="006B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570D1"/>
    <w:rsid w:val="006B643A"/>
    <w:rsid w:val="006C4DB0"/>
    <w:rsid w:val="00752F35"/>
    <w:rsid w:val="00782B26"/>
    <w:rsid w:val="007A4D08"/>
    <w:rsid w:val="0083202A"/>
    <w:rsid w:val="00854D00"/>
    <w:rsid w:val="0086135E"/>
    <w:rsid w:val="00894210"/>
    <w:rsid w:val="008A3600"/>
    <w:rsid w:val="008B5F22"/>
    <w:rsid w:val="008F1503"/>
    <w:rsid w:val="009031F3"/>
    <w:rsid w:val="009624C0"/>
    <w:rsid w:val="00974CEF"/>
    <w:rsid w:val="00990A73"/>
    <w:rsid w:val="009B21AD"/>
    <w:rsid w:val="009B3ED0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E7A9E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B6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43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B6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4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9638-81A4-480C-A9C5-7F4D4A40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Evans, Karen</cp:lastModifiedBy>
  <cp:revision>2</cp:revision>
  <cp:lastPrinted>2020-04-23T17:35:00Z</cp:lastPrinted>
  <dcterms:created xsi:type="dcterms:W3CDTF">2020-05-08T13:24:00Z</dcterms:created>
  <dcterms:modified xsi:type="dcterms:W3CDTF">2020-05-08T13:24:00Z</dcterms:modified>
</cp:coreProperties>
</file>