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83C42" w:rsidRDefault="00930964">
      <w:pPr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April 29, 2020 Board Report</w:t>
      </w:r>
    </w:p>
    <w:p w14:paraId="00000002" w14:textId="77777777" w:rsidR="00983C42" w:rsidRDefault="00983C42">
      <w:pPr>
        <w:ind w:left="144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0000003" w14:textId="77777777" w:rsidR="00983C42" w:rsidRDefault="00983C42">
      <w:pPr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0000004" w14:textId="77777777" w:rsidR="00983C42" w:rsidRDefault="00983C42">
      <w:pPr>
        <w:ind w:left="1440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0" w:name="_heading=h.gjdgxs" w:colFirst="0" w:colLast="0"/>
      <w:bookmarkEnd w:id="0"/>
    </w:p>
    <w:p w14:paraId="00000005" w14:textId="77777777" w:rsidR="00983C42" w:rsidRDefault="00930964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Retirements:</w:t>
      </w:r>
    </w:p>
    <w:p w14:paraId="00000006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Christel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Belcher, Special Education Facilitator, JWBMS, effective 06/01/20</w:t>
      </w:r>
    </w:p>
    <w:p w14:paraId="00000007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Kathy Mathews, Preschool Instructor, MGH, effective 06/30/20</w:t>
      </w:r>
    </w:p>
    <w:p w14:paraId="00000008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Pamela Brown, Instructional Assistant, ELT, effective 07/01/2020</w:t>
      </w:r>
    </w:p>
    <w:p w14:paraId="00000009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Walker Dean, High School Instructor, DHS, effective 06/01/20</w:t>
      </w:r>
    </w:p>
    <w:p w14:paraId="0000000A" w14:textId="77777777" w:rsidR="00983C42" w:rsidRDefault="00983C42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0B" w14:textId="77777777" w:rsidR="00983C42" w:rsidRDefault="00930964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Resignations:</w:t>
      </w:r>
    </w:p>
    <w:p w14:paraId="0000000C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Kelvin “</w:t>
      </w:r>
      <w:proofErr w:type="spellStart"/>
      <w:r>
        <w:rPr>
          <w:rFonts w:ascii="Arial" w:eastAsia="Arial" w:hAnsi="Arial" w:cs="Arial"/>
          <w:sz w:val="20"/>
          <w:szCs w:val="20"/>
        </w:rPr>
        <w:t>Dukey</w:t>
      </w:r>
      <w:proofErr w:type="spellEnd"/>
      <w:r>
        <w:rPr>
          <w:rFonts w:ascii="Arial" w:eastAsia="Arial" w:hAnsi="Arial" w:cs="Arial"/>
          <w:sz w:val="20"/>
          <w:szCs w:val="20"/>
        </w:rPr>
        <w:t>” Turner, Instructor II &amp; All coaching positions, JWBMS, effective 06/04/20</w:t>
      </w:r>
    </w:p>
    <w:p w14:paraId="0000000D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Abbie Smallwood, Science Instructor, JWBMS, effective 06/30/20</w:t>
      </w:r>
    </w:p>
    <w:p w14:paraId="0000000E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Tyler Houston, Kindergarten </w:t>
      </w:r>
      <w:r>
        <w:rPr>
          <w:rFonts w:ascii="Arial" w:eastAsia="Arial" w:hAnsi="Arial" w:cs="Arial"/>
          <w:sz w:val="20"/>
          <w:szCs w:val="20"/>
        </w:rPr>
        <w:t>Teacher, MGH, effective 06/30/20</w:t>
      </w:r>
    </w:p>
    <w:p w14:paraId="0000000F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Peyton Cooper, Instructional Assistant, MGH, effective 06/30/20</w:t>
      </w:r>
    </w:p>
    <w:p w14:paraId="00000010" w14:textId="77777777" w:rsidR="00983C42" w:rsidRDefault="00983C42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983C42" w:rsidRDefault="00930964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Classified Appointments</w:t>
      </w:r>
      <w:r>
        <w:rPr>
          <w:rFonts w:ascii="Arial" w:eastAsia="Arial" w:hAnsi="Arial" w:cs="Arial"/>
          <w:sz w:val="20"/>
          <w:szCs w:val="20"/>
        </w:rPr>
        <w:t>:</w:t>
      </w:r>
    </w:p>
    <w:p w14:paraId="00000012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Dana Gilliam</w:t>
      </w:r>
    </w:p>
    <w:p w14:paraId="00000013" w14:textId="77777777" w:rsidR="00983C42" w:rsidRDefault="00983C42">
      <w:pPr>
        <w:jc w:val="both"/>
        <w:rPr>
          <w:rFonts w:ascii="Arial" w:eastAsia="Arial" w:hAnsi="Arial" w:cs="Arial"/>
          <w:sz w:val="20"/>
          <w:szCs w:val="20"/>
        </w:rPr>
      </w:pPr>
    </w:p>
    <w:p w14:paraId="00000014" w14:textId="77777777" w:rsidR="00983C42" w:rsidRDefault="00930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Limited Certified Contracts not renewed for the 2020-21 school year:</w:t>
      </w:r>
    </w:p>
    <w:p w14:paraId="00000015" w14:textId="77777777" w:rsidR="00983C42" w:rsidRDefault="00983C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  <w:sectPr w:rsidR="00983C42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0000016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Mignon </w:t>
      </w:r>
      <w:proofErr w:type="spellStart"/>
      <w:r>
        <w:rPr>
          <w:rFonts w:ascii="Arial" w:eastAsia="Arial" w:hAnsi="Arial" w:cs="Arial"/>
          <w:sz w:val="20"/>
          <w:szCs w:val="20"/>
        </w:rPr>
        <w:t>Brousseau</w:t>
      </w:r>
      <w:proofErr w:type="spellEnd"/>
    </w:p>
    <w:p w14:paraId="00000017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Sadie Chapman</w:t>
      </w:r>
    </w:p>
    <w:p w14:paraId="00000018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Lindsey Daugherty</w:t>
      </w:r>
    </w:p>
    <w:p w14:paraId="00000019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Mistia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Deaton</w:t>
      </w:r>
    </w:p>
    <w:p w14:paraId="0000001A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Jessie Ferguson</w:t>
      </w:r>
    </w:p>
    <w:p w14:paraId="0000001B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Cierra Hawkins</w:t>
      </w:r>
    </w:p>
    <w:p w14:paraId="0000001C" w14:textId="77777777" w:rsidR="00983C42" w:rsidRDefault="00983C42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1D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Victoria Hunt</w:t>
      </w:r>
    </w:p>
    <w:p w14:paraId="0000001E" w14:textId="77777777" w:rsidR="00983C42" w:rsidRDefault="009309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Angelicia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Johnson</w:t>
      </w:r>
    </w:p>
    <w:p w14:paraId="0000001F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Scott Johnson</w:t>
      </w:r>
    </w:p>
    <w:p w14:paraId="00000020" w14:textId="77777777" w:rsidR="00983C42" w:rsidRDefault="009309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Carlotta </w:t>
      </w:r>
      <w:proofErr w:type="spellStart"/>
      <w:r>
        <w:rPr>
          <w:rFonts w:ascii="Arial" w:eastAsia="Arial" w:hAnsi="Arial" w:cs="Arial"/>
          <w:sz w:val="20"/>
          <w:szCs w:val="20"/>
        </w:rPr>
        <w:t>Kustes</w:t>
      </w:r>
      <w:proofErr w:type="spellEnd"/>
    </w:p>
    <w:p w14:paraId="00000021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Michelle </w:t>
      </w:r>
      <w:proofErr w:type="spellStart"/>
      <w:r>
        <w:rPr>
          <w:rFonts w:ascii="Arial" w:eastAsia="Arial" w:hAnsi="Arial" w:cs="Arial"/>
          <w:sz w:val="20"/>
          <w:szCs w:val="20"/>
        </w:rPr>
        <w:t>Lunetta</w:t>
      </w:r>
      <w:proofErr w:type="spellEnd"/>
    </w:p>
    <w:p w14:paraId="00000022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 Neal</w:t>
      </w:r>
    </w:p>
    <w:p w14:paraId="00000023" w14:textId="77777777" w:rsidR="00983C42" w:rsidRDefault="00983C42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0000024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Samuel </w:t>
      </w:r>
      <w:proofErr w:type="spellStart"/>
      <w:r>
        <w:rPr>
          <w:rFonts w:ascii="Arial" w:eastAsia="Arial" w:hAnsi="Arial" w:cs="Arial"/>
          <w:sz w:val="20"/>
          <w:szCs w:val="20"/>
        </w:rPr>
        <w:t>Pensol</w:t>
      </w:r>
      <w:proofErr w:type="spellEnd"/>
    </w:p>
    <w:p w14:paraId="00000025" w14:textId="77777777" w:rsidR="00983C42" w:rsidRDefault="009309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Elliott Porter</w:t>
      </w:r>
    </w:p>
    <w:p w14:paraId="00000026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Ronda Sears</w:t>
      </w:r>
    </w:p>
    <w:p w14:paraId="00000027" w14:textId="77777777" w:rsidR="00983C42" w:rsidRDefault="009309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Jordyn Stein</w:t>
      </w:r>
    </w:p>
    <w:p w14:paraId="00000028" w14:textId="77777777" w:rsidR="00983C42" w:rsidRPr="00930964" w:rsidRDefault="0093096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  <w:r w:rsidRPr="00930964">
        <w:rPr>
          <w:rFonts w:ascii="Arial" w:eastAsia="Arial" w:hAnsi="Arial" w:cs="Arial"/>
          <w:sz w:val="20"/>
          <w:szCs w:val="20"/>
        </w:rPr>
        <w:t>Zach Slone</w:t>
      </w:r>
    </w:p>
    <w:p w14:paraId="00000029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  <w:highlight w:val="yellow"/>
        </w:rPr>
        <w:sectPr w:rsidR="00983C42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Arial" w:eastAsia="Arial" w:hAnsi="Arial" w:cs="Arial"/>
          <w:sz w:val="20"/>
          <w:szCs w:val="20"/>
        </w:rPr>
        <w:t>Lilly Tinsley</w:t>
      </w:r>
    </w:p>
    <w:p w14:paraId="0000002A" w14:textId="77777777" w:rsidR="00983C42" w:rsidRDefault="009309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Classified Contracts not renewed for the 2020-21 school year:</w:t>
      </w:r>
    </w:p>
    <w:p w14:paraId="0000002B" w14:textId="77777777" w:rsidR="00983C42" w:rsidRDefault="00983C42">
      <w:pPr>
        <w:ind w:left="720"/>
        <w:jc w:val="both"/>
        <w:rPr>
          <w:rFonts w:ascii="Arial" w:eastAsia="Arial" w:hAnsi="Arial" w:cs="Arial"/>
          <w:sz w:val="20"/>
          <w:szCs w:val="20"/>
        </w:rPr>
        <w:sectPr w:rsidR="00983C42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000002C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Duran Elmore</w:t>
      </w:r>
    </w:p>
    <w:p w14:paraId="0000002E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Shaneukua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Key</w:t>
      </w:r>
    </w:p>
    <w:p w14:paraId="0000002F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Sarah Krueger</w:t>
      </w:r>
    </w:p>
    <w:p w14:paraId="00000030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Kristie Martin</w:t>
      </w:r>
    </w:p>
    <w:p w14:paraId="00000031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Kaitlyn Mattingly</w:t>
      </w:r>
    </w:p>
    <w:p w14:paraId="00000032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Katherine Patterson</w:t>
      </w:r>
    </w:p>
    <w:p w14:paraId="00000033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Tyson Prewitt</w:t>
      </w:r>
    </w:p>
    <w:p w14:paraId="00000034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Debra </w:t>
      </w:r>
      <w:proofErr w:type="spellStart"/>
      <w:r>
        <w:rPr>
          <w:rFonts w:ascii="Arial" w:eastAsia="Arial" w:hAnsi="Arial" w:cs="Arial"/>
          <w:sz w:val="20"/>
          <w:szCs w:val="20"/>
        </w:rPr>
        <w:t>Spalink</w:t>
      </w:r>
      <w:proofErr w:type="spellEnd"/>
    </w:p>
    <w:p w14:paraId="00000035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Michaela Stone</w:t>
      </w:r>
    </w:p>
    <w:p w14:paraId="00000036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April Tyler</w:t>
      </w:r>
    </w:p>
    <w:p w14:paraId="00000037" w14:textId="77777777" w:rsidR="00983C42" w:rsidRDefault="00930964">
      <w:pPr>
        <w:ind w:left="720"/>
        <w:jc w:val="both"/>
        <w:rPr>
          <w:rFonts w:ascii="Arial" w:eastAsia="Arial" w:hAnsi="Arial" w:cs="Arial"/>
          <w:sz w:val="20"/>
          <w:szCs w:val="20"/>
        </w:rPr>
        <w:sectPr w:rsidR="00983C42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Arial" w:eastAsia="Arial" w:hAnsi="Arial" w:cs="Arial"/>
          <w:sz w:val="20"/>
          <w:szCs w:val="20"/>
        </w:rPr>
        <w:t>James Wesley</w:t>
      </w:r>
    </w:p>
    <w:p w14:paraId="00000038" w14:textId="77777777" w:rsidR="00983C42" w:rsidRDefault="00983C42">
      <w:pPr>
        <w:jc w:val="both"/>
        <w:rPr>
          <w:rFonts w:ascii="Arial" w:eastAsia="Arial" w:hAnsi="Arial" w:cs="Arial"/>
          <w:sz w:val="20"/>
          <w:szCs w:val="20"/>
        </w:rPr>
      </w:pPr>
    </w:p>
    <w:p w14:paraId="00000039" w14:textId="77777777" w:rsidR="00983C42" w:rsidRDefault="00983C4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1" w:name="_GoBack"/>
      <w:bookmarkEnd w:id="1"/>
    </w:p>
    <w:sectPr w:rsidR="00983C4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B54"/>
    <w:multiLevelType w:val="multilevel"/>
    <w:tmpl w:val="0EC60D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42"/>
    <w:rsid w:val="00930964"/>
    <w:rsid w:val="009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048F3-9BA0-41CA-B8B2-C5D4170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96"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60C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B51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51E1C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51E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51E1C"/>
    <w:rPr>
      <w:sz w:val="28"/>
      <w:szCs w:val="22"/>
    </w:rPr>
  </w:style>
  <w:style w:type="character" w:styleId="Hyperlink">
    <w:name w:val="Hyperlink"/>
    <w:uiPriority w:val="99"/>
    <w:semiHidden/>
    <w:unhideWhenUsed/>
    <w:rsid w:val="00180A0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80A04"/>
    <w:rPr>
      <w:color w:val="800080"/>
      <w:u w:val="single"/>
    </w:rPr>
  </w:style>
  <w:style w:type="paragraph" w:customStyle="1" w:styleId="font5">
    <w:name w:val="font5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sz w:val="20"/>
      <w:szCs w:val="20"/>
    </w:rPr>
  </w:style>
  <w:style w:type="paragraph" w:customStyle="1" w:styleId="font6">
    <w:name w:val="font6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sz w:val="16"/>
      <w:szCs w:val="16"/>
    </w:rPr>
  </w:style>
  <w:style w:type="paragraph" w:customStyle="1" w:styleId="xl65">
    <w:name w:val="xl65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sz w:val="24"/>
      <w:szCs w:val="24"/>
    </w:rPr>
  </w:style>
  <w:style w:type="paragraph" w:customStyle="1" w:styleId="xl66">
    <w:name w:val="xl66"/>
    <w:basedOn w:val="Normal"/>
    <w:rsid w:val="00180A04"/>
    <w:pPr>
      <w:spacing w:before="100" w:beforeAutospacing="1" w:after="100" w:afterAutospacing="1"/>
    </w:pPr>
    <w:rPr>
      <w:rFonts w:ascii="Arial Narrow" w:eastAsia="Times New Roman" w:hAnsi="Arial Narrow"/>
      <w:sz w:val="24"/>
      <w:szCs w:val="24"/>
    </w:rPr>
  </w:style>
  <w:style w:type="paragraph" w:customStyle="1" w:styleId="xl67">
    <w:name w:val="xl67"/>
    <w:basedOn w:val="Normal"/>
    <w:rsid w:val="00180A04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</w:rPr>
  </w:style>
  <w:style w:type="paragraph" w:customStyle="1" w:styleId="xl68">
    <w:name w:val="xl68"/>
    <w:basedOn w:val="Normal"/>
    <w:rsid w:val="00180A04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180A04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sz w:val="24"/>
      <w:szCs w:val="24"/>
    </w:rPr>
  </w:style>
  <w:style w:type="paragraph" w:customStyle="1" w:styleId="xl72">
    <w:name w:val="xl72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180A04"/>
    <w:pPr>
      <w:spacing w:before="100" w:beforeAutospacing="1" w:after="100" w:afterAutospacing="1"/>
    </w:pPr>
    <w:rPr>
      <w:rFonts w:ascii="Arial Narrow" w:eastAsia="Times New Roman" w:hAnsi="Arial Narrow"/>
      <w:b/>
      <w:bCs/>
      <w:sz w:val="24"/>
      <w:szCs w:val="24"/>
    </w:rPr>
  </w:style>
  <w:style w:type="paragraph" w:customStyle="1" w:styleId="xl75">
    <w:name w:val="xl75"/>
    <w:basedOn w:val="Normal"/>
    <w:rsid w:val="00180A04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b/>
      <w:bCs/>
      <w:sz w:val="24"/>
      <w:szCs w:val="24"/>
    </w:rPr>
  </w:style>
  <w:style w:type="paragraph" w:customStyle="1" w:styleId="xl77">
    <w:name w:val="xl77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b/>
      <w:bCs/>
      <w:sz w:val="24"/>
      <w:szCs w:val="24"/>
    </w:rPr>
  </w:style>
  <w:style w:type="paragraph" w:customStyle="1" w:styleId="xl78">
    <w:name w:val="xl78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sz w:val="16"/>
      <w:szCs w:val="16"/>
    </w:rPr>
  </w:style>
  <w:style w:type="paragraph" w:customStyle="1" w:styleId="xl79">
    <w:name w:val="xl79"/>
    <w:basedOn w:val="Normal"/>
    <w:rsid w:val="00180A04"/>
    <w:pPr>
      <w:spacing w:before="100" w:beforeAutospacing="1" w:after="100" w:afterAutospacing="1"/>
      <w:jc w:val="left"/>
    </w:pPr>
    <w:rPr>
      <w:rFonts w:ascii="Arial Narrow" w:eastAsia="Times New Roman" w:hAnsi="Arial Narrow"/>
      <w:sz w:val="16"/>
      <w:szCs w:val="16"/>
    </w:rPr>
  </w:style>
  <w:style w:type="paragraph" w:customStyle="1" w:styleId="font7">
    <w:name w:val="font7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rsid w:val="00180A04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Normal"/>
    <w:rsid w:val="00180A04"/>
    <w:pPr>
      <w:spacing w:before="100" w:beforeAutospacing="1" w:after="100" w:afterAutospacing="1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180A04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5">
    <w:name w:val="xl85"/>
    <w:basedOn w:val="Normal"/>
    <w:rsid w:val="00180A04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86">
    <w:name w:val="xl86"/>
    <w:basedOn w:val="Normal"/>
    <w:rsid w:val="00180A04"/>
    <w:pPr>
      <w:spacing w:before="100" w:beforeAutospacing="1" w:after="100" w:afterAutospacing="1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87">
    <w:name w:val="xl87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xl88">
    <w:name w:val="xl88"/>
    <w:basedOn w:val="Normal"/>
    <w:rsid w:val="00180A04"/>
    <w:pPr>
      <w:spacing w:before="100" w:beforeAutospacing="1" w:after="100" w:afterAutospacing="1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89">
    <w:name w:val="xl89"/>
    <w:basedOn w:val="Normal"/>
    <w:rsid w:val="00180A04"/>
    <w:pP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180A04"/>
    <w:pP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1">
    <w:name w:val="xl91"/>
    <w:basedOn w:val="Normal"/>
    <w:rsid w:val="00180A04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2">
    <w:name w:val="xl92"/>
    <w:basedOn w:val="Normal"/>
    <w:rsid w:val="00180A04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93">
    <w:name w:val="xl93"/>
    <w:basedOn w:val="Normal"/>
    <w:rsid w:val="00180A04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180A04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180A04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96">
    <w:name w:val="xl96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sz w:val="14"/>
      <w:szCs w:val="14"/>
    </w:rPr>
  </w:style>
  <w:style w:type="paragraph" w:customStyle="1" w:styleId="xl97">
    <w:name w:val="xl97"/>
    <w:basedOn w:val="Normal"/>
    <w:rsid w:val="00180A04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946"/>
    <w:rPr>
      <w:rFonts w:ascii="Segoe UI" w:hAnsi="Segoe UI" w:cs="Segoe UI"/>
      <w:sz w:val="18"/>
      <w:szCs w:val="18"/>
    </w:rPr>
  </w:style>
  <w:style w:type="paragraph" w:customStyle="1" w:styleId="font8">
    <w:name w:val="font8"/>
    <w:basedOn w:val="Normal"/>
    <w:rsid w:val="00B27ED6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9">
    <w:name w:val="font9"/>
    <w:basedOn w:val="Normal"/>
    <w:rsid w:val="002642CB"/>
    <w:pPr>
      <w:spacing w:before="100" w:beforeAutospacing="1" w:after="100" w:afterAutospacing="1"/>
      <w:jc w:val="left"/>
    </w:pPr>
    <w:rPr>
      <w:rFonts w:ascii="Arial Narrow" w:eastAsia="Times New Roman" w:hAnsi="Arial Narrow"/>
      <w:sz w:val="18"/>
      <w:szCs w:val="18"/>
    </w:rPr>
  </w:style>
  <w:style w:type="paragraph" w:customStyle="1" w:styleId="msonormal0">
    <w:name w:val="msonormal"/>
    <w:basedOn w:val="Normal"/>
    <w:rsid w:val="007F25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Yahok9pq9HJiJJbNExgAD8C9hg==">AMUW2mXsBRG0Mp8xCJ5rV621N9A+TjByiyCsUmKjgz8P7XIqhU5fvQg/8/6s1JSzKy+mWJQvnpgnHHzfi+Q7VLzFZ1QfPZTcR/g/pXwHTM3zIVMvR7JuyIb/+lE3cmO5bD0nlHCMp1y2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Danville Schools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Danville Schools</dc:creator>
  <cp:lastModifiedBy>Osbourn, Teresa</cp:lastModifiedBy>
  <cp:revision>2</cp:revision>
  <dcterms:created xsi:type="dcterms:W3CDTF">2019-09-16T13:35:00Z</dcterms:created>
  <dcterms:modified xsi:type="dcterms:W3CDTF">2020-04-24T18:06:00Z</dcterms:modified>
</cp:coreProperties>
</file>