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321E" w14:textId="01D977E1" w:rsidR="00F87DAB" w:rsidRDefault="00F87DAB" w:rsidP="00DC1651">
      <w:pPr>
        <w:spacing w:after="0" w:line="240" w:lineRule="auto"/>
      </w:pPr>
    </w:p>
    <w:p w14:paraId="2542C220" w14:textId="71FDAC97" w:rsidR="00F87DAB" w:rsidRDefault="00F87DAB" w:rsidP="00DC1651">
      <w:pPr>
        <w:spacing w:after="0" w:line="240" w:lineRule="auto"/>
        <w:jc w:val="center"/>
        <w:rPr>
          <w:b/>
        </w:rPr>
      </w:pPr>
      <w:bookmarkStart w:id="0" w:name="_GoBack"/>
      <w:bookmarkEnd w:id="0"/>
      <w:r w:rsidRPr="008E3A61">
        <w:rPr>
          <w:b/>
        </w:rPr>
        <w:t xml:space="preserve">A Resolution of the </w:t>
      </w:r>
      <w:r w:rsidR="00624865">
        <w:rPr>
          <w:b/>
        </w:rPr>
        <w:t>Todd County</w:t>
      </w:r>
      <w:r w:rsidR="00624865" w:rsidRPr="008E3A61">
        <w:rPr>
          <w:b/>
        </w:rPr>
        <w:t xml:space="preserve"> </w:t>
      </w:r>
      <w:r w:rsidRPr="008E3A61">
        <w:rPr>
          <w:b/>
        </w:rPr>
        <w:t>Board of Education</w:t>
      </w:r>
    </w:p>
    <w:p w14:paraId="35080B6F" w14:textId="77777777" w:rsidR="00F87DAB" w:rsidRPr="008E3A61" w:rsidRDefault="00F87DAB" w:rsidP="00DC1651">
      <w:pPr>
        <w:spacing w:after="0" w:line="240" w:lineRule="auto"/>
        <w:jc w:val="center"/>
        <w:rPr>
          <w:b/>
        </w:rPr>
      </w:pPr>
    </w:p>
    <w:p w14:paraId="0D1E1AE6" w14:textId="287A943B" w:rsidR="00F87DAB" w:rsidRPr="008E3A61" w:rsidRDefault="00F87DAB" w:rsidP="00DC1651">
      <w:pPr>
        <w:spacing w:after="0" w:line="240" w:lineRule="auto"/>
        <w:jc w:val="center"/>
        <w:rPr>
          <w:b/>
        </w:rPr>
      </w:pPr>
      <w:r w:rsidRPr="008E3A61">
        <w:rPr>
          <w:b/>
        </w:rPr>
        <w:t>Regarding</w:t>
      </w:r>
      <w:r>
        <w:rPr>
          <w:b/>
        </w:rPr>
        <w:t xml:space="preserve"> Meeting Protocols for Novel Coronavirus (COVID-19)</w:t>
      </w:r>
    </w:p>
    <w:p w14:paraId="0ED89116" w14:textId="77777777" w:rsidR="00F87DAB" w:rsidRDefault="00F87DAB" w:rsidP="00DC1651">
      <w:pPr>
        <w:spacing w:after="0" w:line="240" w:lineRule="auto"/>
      </w:pPr>
    </w:p>
    <w:p w14:paraId="511DCFEF" w14:textId="25AD3C08" w:rsidR="00F87DAB" w:rsidRDefault="00425A5A" w:rsidP="00DC1651">
      <w:pPr>
        <w:spacing w:after="0" w:line="240" w:lineRule="auto"/>
        <w:jc w:val="both"/>
      </w:pPr>
      <w:r w:rsidRPr="00F87DAB">
        <w:rPr>
          <w:b/>
          <w:bCs/>
        </w:rPr>
        <w:t>W</w:t>
      </w:r>
      <w:r w:rsidR="00F87DAB" w:rsidRPr="00F87DAB">
        <w:rPr>
          <w:b/>
          <w:bCs/>
        </w:rPr>
        <w:t>HEREAS</w:t>
      </w:r>
      <w:r w:rsidR="00931F0B" w:rsidRPr="00F87DAB">
        <w:rPr>
          <w:b/>
          <w:bCs/>
        </w:rPr>
        <w:t>,</w:t>
      </w:r>
      <w:r w:rsidR="00F87DAB">
        <w:t xml:space="preserve"> on March 6, 2020, </w:t>
      </w:r>
      <w:r>
        <w:t xml:space="preserve">the Governor </w:t>
      </w:r>
      <w:r w:rsidR="00F87DAB">
        <w:t xml:space="preserve">issued Executive Order 2020-215, </w:t>
      </w:r>
      <w:r>
        <w:t>declar</w:t>
      </w:r>
      <w:r w:rsidR="00F87DAB">
        <w:t>ing</w:t>
      </w:r>
      <w:r>
        <w:t xml:space="preserve"> a state of emergency</w:t>
      </w:r>
      <w:r w:rsidR="00F87DAB">
        <w:t xml:space="preserve"> throughout Kentucky pursuant to his power under the Kentucky Constitution and KRS Chapter 39A regarding</w:t>
      </w:r>
      <w:r>
        <w:t xml:space="preserve"> the</w:t>
      </w:r>
      <w:r w:rsidR="00F87DAB">
        <w:t xml:space="preserve"> </w:t>
      </w:r>
      <w:r>
        <w:t>threat</w:t>
      </w:r>
      <w:r w:rsidR="00F87DAB">
        <w:t>s</w:t>
      </w:r>
      <w:r>
        <w:t xml:space="preserve"> </w:t>
      </w:r>
      <w:r w:rsidR="00F87DAB">
        <w:t xml:space="preserve">to public health </w:t>
      </w:r>
      <w:r>
        <w:t xml:space="preserve">presented by the </w:t>
      </w:r>
      <w:r w:rsidR="00F87DAB">
        <w:t xml:space="preserve">Novel </w:t>
      </w:r>
      <w:r w:rsidR="00AA617C">
        <w:t>Coronavirus</w:t>
      </w:r>
      <w:r w:rsidR="00F87DAB">
        <w:t xml:space="preserve"> (</w:t>
      </w:r>
      <w:r>
        <w:t>COVID-19</w:t>
      </w:r>
      <w:r w:rsidR="00F87DAB">
        <w:t>)</w:t>
      </w:r>
      <w:r>
        <w:t xml:space="preserve"> pandemic</w:t>
      </w:r>
      <w:r w:rsidR="00F87DAB">
        <w:t>; and</w:t>
      </w:r>
    </w:p>
    <w:p w14:paraId="5A6F9BBA" w14:textId="77777777" w:rsidR="00F87DAB" w:rsidRDefault="00F87DAB" w:rsidP="00DC1651">
      <w:pPr>
        <w:spacing w:after="0" w:line="240" w:lineRule="auto"/>
        <w:jc w:val="both"/>
      </w:pPr>
    </w:p>
    <w:p w14:paraId="11ECEC46" w14:textId="1A1FAFCF" w:rsidR="00425A5A" w:rsidRDefault="00F87DAB" w:rsidP="00DC1651">
      <w:pPr>
        <w:spacing w:after="0" w:line="240" w:lineRule="auto"/>
        <w:jc w:val="both"/>
      </w:pPr>
      <w:r w:rsidRPr="00F87DAB">
        <w:rPr>
          <w:b/>
          <w:bCs/>
        </w:rPr>
        <w:t>WHEREAS,</w:t>
      </w:r>
      <w:r>
        <w:rPr>
          <w:b/>
          <w:bCs/>
        </w:rPr>
        <w:t xml:space="preserve"> </w:t>
      </w:r>
      <w:r>
        <w:t>the Secretary of the Kentucky Finance and Administration Cabinet h</w:t>
      </w:r>
      <w:r w:rsidR="00425A5A">
        <w:t xml:space="preserve">as more fully described </w:t>
      </w:r>
      <w:r>
        <w:t xml:space="preserve">the public health threats of COVID-19 </w:t>
      </w:r>
      <w:r w:rsidR="00425A5A">
        <w:t xml:space="preserve">in </w:t>
      </w:r>
      <w:r w:rsidR="00DC1651">
        <w:t>the “</w:t>
      </w:r>
      <w:r w:rsidR="00425A5A">
        <w:t>Memorandum</w:t>
      </w:r>
      <w:r w:rsidR="00DC1651">
        <w:t xml:space="preserve"> Re: </w:t>
      </w:r>
      <w:r w:rsidR="00425A5A">
        <w:t>Meeting Protocol for Novel Corona</w:t>
      </w:r>
      <w:r w:rsidR="00DC1651">
        <w:t>v</w:t>
      </w:r>
      <w:r w:rsidR="00425A5A">
        <w:t>irus</w:t>
      </w:r>
      <w:r w:rsidR="00DC1651">
        <w:t xml:space="preserve"> (COVID-19)”</w:t>
      </w:r>
      <w:r w:rsidR="00425A5A">
        <w:t xml:space="preserve"> </w:t>
      </w:r>
      <w:r w:rsidR="00DC1651">
        <w:t xml:space="preserve">dated </w:t>
      </w:r>
      <w:r w:rsidR="00425A5A">
        <w:t>March 16, 2020 (</w:t>
      </w:r>
      <w:r w:rsidR="00DC1651">
        <w:t xml:space="preserve">hereinafter </w:t>
      </w:r>
      <w:r w:rsidR="00B7347E">
        <w:t>the</w:t>
      </w:r>
      <w:r w:rsidR="00DC1651">
        <w:t>:</w:t>
      </w:r>
      <w:r w:rsidR="00425A5A">
        <w:t xml:space="preserve"> “Meeting Protocol”);</w:t>
      </w:r>
      <w:r w:rsidR="00931F0B">
        <w:t xml:space="preserve"> and</w:t>
      </w:r>
    </w:p>
    <w:p w14:paraId="2CB67149" w14:textId="77777777" w:rsidR="00F87DAB" w:rsidRDefault="00F87DAB" w:rsidP="00DC1651">
      <w:pPr>
        <w:spacing w:after="0" w:line="240" w:lineRule="auto"/>
        <w:jc w:val="both"/>
      </w:pPr>
    </w:p>
    <w:p w14:paraId="2D282A96" w14:textId="6C4A6D2B" w:rsidR="00931F0B" w:rsidRDefault="00F87DAB" w:rsidP="00DC1651">
      <w:pPr>
        <w:spacing w:after="0" w:line="240" w:lineRule="auto"/>
        <w:jc w:val="both"/>
      </w:pPr>
      <w:r w:rsidRPr="00F87DAB">
        <w:rPr>
          <w:b/>
          <w:bCs/>
        </w:rPr>
        <w:t>WHEREAS,</w:t>
      </w:r>
      <w:r>
        <w:t xml:space="preserve"> </w:t>
      </w:r>
      <w:r w:rsidR="00425A5A">
        <w:t xml:space="preserve">the Meeting </w:t>
      </w:r>
      <w:r w:rsidR="00931F0B">
        <w:t>P</w:t>
      </w:r>
      <w:r w:rsidR="00425A5A">
        <w:t xml:space="preserve">rotocol requires </w:t>
      </w:r>
      <w:r w:rsidR="00DC1651">
        <w:t>“</w:t>
      </w:r>
      <w:r w:rsidR="00425A5A">
        <w:t xml:space="preserve">all </w:t>
      </w:r>
      <w:r w:rsidR="00DC1651">
        <w:t xml:space="preserve">Kentucky </w:t>
      </w:r>
      <w:r w:rsidR="00425A5A">
        <w:t>Boards and Commissions</w:t>
      </w:r>
      <w:r w:rsidR="00DC1651">
        <w:t>”</w:t>
      </w:r>
      <w:r w:rsidR="00425A5A">
        <w:t xml:space="preserve"> to take proper health precautions to mitigate the spread of COVID-19 and accordingly</w:t>
      </w:r>
      <w:r w:rsidR="00DC1651">
        <w:t>,</w:t>
      </w:r>
      <w:r w:rsidR="00425A5A">
        <w:t xml:space="preserve"> with respect to the public attendance </w:t>
      </w:r>
      <w:r w:rsidR="00DC1651">
        <w:t>at</w:t>
      </w:r>
      <w:r w:rsidR="00425A5A">
        <w:t xml:space="preserve"> meetings of said bodies</w:t>
      </w:r>
      <w:r w:rsidR="00DC1651">
        <w:t>,</w:t>
      </w:r>
      <w:r w:rsidR="00425A5A">
        <w:t xml:space="preserve"> states</w:t>
      </w:r>
      <w:r w:rsidR="00605612">
        <w:t xml:space="preserve"> </w:t>
      </w:r>
      <w:r w:rsidR="00425A5A">
        <w:t>“[m]embers of the public will only be able to view video-teleconferenced meetings remotely;</w:t>
      </w:r>
      <w:r w:rsidR="00B7347E">
        <w:t>”</w:t>
      </w:r>
      <w:r w:rsidR="00931F0B">
        <w:t xml:space="preserve"> and</w:t>
      </w:r>
    </w:p>
    <w:p w14:paraId="16BA1259" w14:textId="77777777" w:rsidR="00F87DAB" w:rsidRDefault="00F87DAB" w:rsidP="00DC1651">
      <w:pPr>
        <w:spacing w:after="0" w:line="240" w:lineRule="auto"/>
        <w:jc w:val="both"/>
      </w:pPr>
    </w:p>
    <w:p w14:paraId="520FFF20" w14:textId="7540220B" w:rsidR="00931F0B" w:rsidRDefault="00F87DAB" w:rsidP="00DC1651">
      <w:pPr>
        <w:spacing w:after="0" w:line="240" w:lineRule="auto"/>
        <w:jc w:val="both"/>
      </w:pPr>
      <w:r w:rsidRPr="00F87DAB">
        <w:rPr>
          <w:b/>
          <w:bCs/>
        </w:rPr>
        <w:t>WHEREAS,</w:t>
      </w:r>
      <w:r>
        <w:t xml:space="preserve"> </w:t>
      </w:r>
      <w:r w:rsidR="00931F0B">
        <w:t xml:space="preserve">the same emergency public health considerations as described in the Meeting </w:t>
      </w:r>
      <w:r w:rsidR="006053B9">
        <w:t>P</w:t>
      </w:r>
      <w:r w:rsidR="00931F0B">
        <w:t xml:space="preserve">rotocol apply to </w:t>
      </w:r>
      <w:r w:rsidR="00DC1651">
        <w:t xml:space="preserve">Kentucky </w:t>
      </w:r>
      <w:r w:rsidR="00931F0B">
        <w:t>public school district</w:t>
      </w:r>
      <w:r w:rsidR="00091796">
        <w:t xml:space="preserve">s and </w:t>
      </w:r>
      <w:r w:rsidR="00DC1651">
        <w:t>their Boards of Education</w:t>
      </w:r>
      <w:r>
        <w:t>;</w:t>
      </w:r>
      <w:r w:rsidR="00DC1651">
        <w:t xml:space="preserve"> and</w:t>
      </w:r>
    </w:p>
    <w:p w14:paraId="3867043F" w14:textId="631AAF4A" w:rsidR="00B20C65" w:rsidRDefault="00B20C65" w:rsidP="00DC1651">
      <w:pPr>
        <w:spacing w:after="0" w:line="240" w:lineRule="auto"/>
        <w:jc w:val="both"/>
      </w:pPr>
    </w:p>
    <w:p w14:paraId="11C391E3" w14:textId="4A972006" w:rsidR="00B20C65" w:rsidRDefault="00B20C65" w:rsidP="00DC1651">
      <w:pPr>
        <w:spacing w:after="0" w:line="240" w:lineRule="auto"/>
        <w:jc w:val="both"/>
      </w:pPr>
      <w:r w:rsidRPr="00F87DAB">
        <w:rPr>
          <w:b/>
          <w:bCs/>
        </w:rPr>
        <w:t>WHEREAS,</w:t>
      </w:r>
      <w:r>
        <w:t xml:space="preserve"> the Kentucky Cabinet for Health and Family Services and the Kentucky Department of Education have each advised that all Kentuckians practice “social distancing” during the state of emergency, including but not limited to keeping a distance of at least six (6) feet between individuals and the cancellation of large “community gatherings;” and</w:t>
      </w:r>
    </w:p>
    <w:p w14:paraId="75A14625" w14:textId="77777777" w:rsidR="00F87DAB" w:rsidRDefault="00F87DAB" w:rsidP="00DC1651">
      <w:pPr>
        <w:spacing w:after="0" w:line="240" w:lineRule="auto"/>
        <w:jc w:val="both"/>
      </w:pPr>
    </w:p>
    <w:p w14:paraId="461733D4" w14:textId="6DC197FC" w:rsidR="00931F0B" w:rsidRDefault="00F87DAB" w:rsidP="00DC1651">
      <w:pPr>
        <w:spacing w:after="0" w:line="240" w:lineRule="auto"/>
        <w:jc w:val="both"/>
      </w:pPr>
      <w:r w:rsidRPr="00F87DAB">
        <w:rPr>
          <w:b/>
          <w:bCs/>
        </w:rPr>
        <w:t>WHEREAS,</w:t>
      </w:r>
      <w:r>
        <w:t xml:space="preserve"> </w:t>
      </w:r>
      <w:r w:rsidR="001738EE">
        <w:t>the</w:t>
      </w:r>
      <w:r w:rsidR="00931F0B">
        <w:t xml:space="preserve"> Kentucky Open Meetings Act </w:t>
      </w:r>
      <w:r w:rsidR="00DC1651">
        <w:t xml:space="preserve">at KRS 61.840 </w:t>
      </w:r>
      <w:r w:rsidR="00931F0B">
        <w:t xml:space="preserve">provides that </w:t>
      </w:r>
      <w:r w:rsidR="00DC1651">
        <w:t>“no condition other than those required for the maintenance of order shall apply to the attendance of any member of the public at any meeting of a public agency”</w:t>
      </w:r>
      <w:r w:rsidR="00091796">
        <w:t>; and</w:t>
      </w:r>
      <w:r w:rsidR="00931F0B">
        <w:t xml:space="preserve"> </w:t>
      </w:r>
    </w:p>
    <w:p w14:paraId="570E897B" w14:textId="77777777" w:rsidR="00F87DAB" w:rsidRDefault="00F87DAB" w:rsidP="00DC1651">
      <w:pPr>
        <w:spacing w:after="0" w:line="240" w:lineRule="auto"/>
        <w:jc w:val="both"/>
      </w:pPr>
    </w:p>
    <w:p w14:paraId="7FE3D9B9" w14:textId="2475727C" w:rsidR="00091796" w:rsidRDefault="00F87DAB" w:rsidP="00DC1651">
      <w:pPr>
        <w:spacing w:after="0" w:line="240" w:lineRule="auto"/>
        <w:jc w:val="both"/>
      </w:pPr>
      <w:r w:rsidRPr="00F87DAB">
        <w:rPr>
          <w:b/>
          <w:bCs/>
        </w:rPr>
        <w:t>WHEREAS,</w:t>
      </w:r>
      <w:r>
        <w:t xml:space="preserve"> </w:t>
      </w:r>
      <w:r w:rsidR="00B20C65">
        <w:t xml:space="preserve">due to </w:t>
      </w:r>
      <w:r w:rsidR="00931F0B">
        <w:t>the</w:t>
      </w:r>
      <w:r w:rsidR="00DC1651">
        <w:t xml:space="preserve"> </w:t>
      </w:r>
      <w:r w:rsidR="001738EE">
        <w:t>emergency conditions currently ex</w:t>
      </w:r>
      <w:r w:rsidR="00B7347E">
        <w:t xml:space="preserve">isting </w:t>
      </w:r>
      <w:r w:rsidR="00DC1651">
        <w:t xml:space="preserve">under the </w:t>
      </w:r>
      <w:r w:rsidR="001738EE">
        <w:t>present state of emergency and</w:t>
      </w:r>
      <w:r w:rsidR="004D29BC">
        <w:t xml:space="preserve"> </w:t>
      </w:r>
      <w:r w:rsidR="00DC1651">
        <w:t xml:space="preserve">the </w:t>
      </w:r>
      <w:r w:rsidR="001738EE">
        <w:t>need to mitigate the spread of COVID-19 via person-</w:t>
      </w:r>
      <w:r w:rsidR="00091796">
        <w:t>to</w:t>
      </w:r>
      <w:r w:rsidR="001738EE">
        <w:t>-person contact</w:t>
      </w:r>
      <w:r w:rsidR="00B20C65">
        <w:t xml:space="preserve"> in large community gatherings of persons where social distancing is difficult</w:t>
      </w:r>
      <w:r w:rsidR="00091796">
        <w:t>, the</w:t>
      </w:r>
      <w:r w:rsidR="00B7347E">
        <w:t xml:space="preserve"> conditions necessary </w:t>
      </w:r>
      <w:r w:rsidR="00B20C65">
        <w:t xml:space="preserve">at this time </w:t>
      </w:r>
      <w:r w:rsidR="00B7347E">
        <w:t>for the maintenance of orde</w:t>
      </w:r>
      <w:r w:rsidR="00B20C65">
        <w:t>r</w:t>
      </w:r>
      <w:r w:rsidR="00091796">
        <w:t xml:space="preserve"> </w:t>
      </w:r>
      <w:r w:rsidR="00B20C65">
        <w:t>at meetings of district boards of education</w:t>
      </w:r>
      <w:r w:rsidR="0072404C">
        <w:t>,</w:t>
      </w:r>
      <w:r w:rsidR="00091796">
        <w:t xml:space="preserve"> </w:t>
      </w:r>
      <w:r w:rsidR="0072404C">
        <w:t xml:space="preserve">which include the mitigation of the spread of disease during a public health pandemic, </w:t>
      </w:r>
      <w:r w:rsidR="00091796">
        <w:t>include limitations on meeting attendance</w:t>
      </w:r>
      <w:r w:rsidR="00605612">
        <w:t xml:space="preserve"> by members of the public such as described </w:t>
      </w:r>
      <w:r w:rsidR="00091796">
        <w:t>in the Meeting Protocol;</w:t>
      </w:r>
      <w:r w:rsidR="00B86B1F">
        <w:t xml:space="preserve"> and</w:t>
      </w:r>
    </w:p>
    <w:p w14:paraId="7CE18271" w14:textId="7256110C" w:rsidR="00B66B40" w:rsidRDefault="00B66B40" w:rsidP="00DC1651">
      <w:pPr>
        <w:spacing w:after="0" w:line="240" w:lineRule="auto"/>
        <w:jc w:val="both"/>
      </w:pPr>
    </w:p>
    <w:p w14:paraId="6AD8FE0E" w14:textId="34467991" w:rsidR="00B66B40" w:rsidRPr="00832DF5" w:rsidRDefault="00B66B40" w:rsidP="00DC1651">
      <w:pPr>
        <w:spacing w:after="0" w:line="240" w:lineRule="auto"/>
        <w:jc w:val="both"/>
        <w:rPr>
          <w:b/>
          <w:bCs/>
        </w:rPr>
      </w:pPr>
      <w:r w:rsidRPr="00832DF5">
        <w:rPr>
          <w:b/>
          <w:bCs/>
        </w:rPr>
        <w:t>WHEREAS,</w:t>
      </w:r>
      <w:r w:rsidRPr="00832DF5">
        <w:t xml:space="preserve"> in an Opinion issued on March 18, 2020</w:t>
      </w:r>
      <w:r w:rsidR="00D81618">
        <w:t xml:space="preserve">, issued as </w:t>
      </w:r>
      <w:r w:rsidRPr="00832DF5">
        <w:t xml:space="preserve">OAG 20-05, the Kentucky Attorney General opined that </w:t>
      </w:r>
      <w:r w:rsidR="0072404C" w:rsidRPr="00832DF5">
        <w:t>at this time during</w:t>
      </w:r>
      <w:r w:rsidRPr="00832DF5">
        <w:t xml:space="preserve"> the present state of emergency it is not “feasible” under KRS 61.840 to </w:t>
      </w:r>
      <w:r w:rsidR="0072404C" w:rsidRPr="00832DF5">
        <w:t xml:space="preserve">precisely </w:t>
      </w:r>
      <w:r w:rsidRPr="00832DF5">
        <w:t xml:space="preserve">identify and provide a primary physical location </w:t>
      </w:r>
      <w:r w:rsidR="0072404C" w:rsidRPr="00832DF5">
        <w:t xml:space="preserve">for a video teleconference under the Open Meetings Act </w:t>
      </w:r>
      <w:r w:rsidRPr="00832DF5">
        <w:t>at which the public may attend and view a meeting held via video teleconference</w:t>
      </w:r>
      <w:r w:rsidR="0072404C" w:rsidRPr="00832DF5">
        <w:t>,</w:t>
      </w:r>
      <w:r w:rsidRPr="00832DF5">
        <w:t xml:space="preserve"> and that </w:t>
      </w:r>
      <w:r w:rsidR="0072404C" w:rsidRPr="00832DF5">
        <w:t xml:space="preserve">various </w:t>
      </w:r>
      <w:r w:rsidRPr="00832DF5">
        <w:t>other technological means</w:t>
      </w:r>
      <w:r w:rsidR="00832DF5">
        <w:t xml:space="preserve"> </w:t>
      </w:r>
      <w:r w:rsidRPr="00832DF5">
        <w:t>by which the public may view a meeting should be provided instead</w:t>
      </w:r>
      <w:r w:rsidR="0072404C" w:rsidRPr="00832DF5">
        <w:t xml:space="preserve"> until the conclusion of the state of emergency;</w:t>
      </w:r>
      <w:r w:rsidRPr="00832DF5">
        <w:t xml:space="preserve"> </w:t>
      </w:r>
    </w:p>
    <w:p w14:paraId="114508A8" w14:textId="2069BE52" w:rsidR="00F87DAB" w:rsidRDefault="00F87DAB" w:rsidP="00DC1651">
      <w:pPr>
        <w:spacing w:after="0" w:line="240" w:lineRule="auto"/>
        <w:jc w:val="both"/>
      </w:pPr>
    </w:p>
    <w:p w14:paraId="69771FEC" w14:textId="125706B7" w:rsidR="00F87DAB" w:rsidRPr="00F87DAB" w:rsidRDefault="00F87DAB" w:rsidP="00DC1651">
      <w:pPr>
        <w:spacing w:after="0" w:line="240" w:lineRule="auto"/>
        <w:rPr>
          <w:b/>
        </w:rPr>
      </w:pPr>
      <w:r w:rsidRPr="008E3A61">
        <w:rPr>
          <w:b/>
        </w:rPr>
        <w:t xml:space="preserve">NOW, THEREFORE:  Be it resolved by the </w:t>
      </w:r>
      <w:r w:rsidR="00624865">
        <w:rPr>
          <w:b/>
        </w:rPr>
        <w:t>Todd County</w:t>
      </w:r>
      <w:r w:rsidRPr="008E3A61">
        <w:rPr>
          <w:b/>
        </w:rPr>
        <w:t xml:space="preserve"> Board of Education:</w:t>
      </w:r>
    </w:p>
    <w:p w14:paraId="5C7DB432" w14:textId="77777777" w:rsidR="00B20C65" w:rsidRDefault="00B20C65" w:rsidP="00DC1651">
      <w:pPr>
        <w:spacing w:after="0" w:line="240" w:lineRule="auto"/>
      </w:pPr>
    </w:p>
    <w:p w14:paraId="4EA5369B" w14:textId="699591BF" w:rsidR="00091796" w:rsidRDefault="00091796" w:rsidP="00DC1651">
      <w:pPr>
        <w:spacing w:after="0" w:line="240" w:lineRule="auto"/>
      </w:pPr>
      <w:r>
        <w:t>On Motion of _______</w:t>
      </w:r>
      <w:r w:rsidR="00F87DAB">
        <w:t>__</w:t>
      </w:r>
      <w:r w:rsidR="00B20C65">
        <w:t>__</w:t>
      </w:r>
      <w:r w:rsidR="00F87DAB">
        <w:t>___________</w:t>
      </w:r>
      <w:r>
        <w:t xml:space="preserve">___, seconded by </w:t>
      </w:r>
      <w:r w:rsidR="00F87DAB">
        <w:t>______</w:t>
      </w:r>
      <w:r w:rsidR="00B20C65">
        <w:t>__</w:t>
      </w:r>
      <w:r w:rsidR="00F87DAB">
        <w:t>_________________</w:t>
      </w:r>
      <w:r>
        <w:t>,</w:t>
      </w:r>
      <w:r w:rsidR="00F87DAB">
        <w:t xml:space="preserve"> </w:t>
      </w:r>
      <w:r>
        <w:t xml:space="preserve">the Board hereby </w:t>
      </w:r>
      <w:r w:rsidR="00F87DAB" w:rsidRPr="00BE24F5">
        <w:rPr>
          <w:b/>
          <w:bCs/>
        </w:rPr>
        <w:t>RESOLVES</w:t>
      </w:r>
      <w:r w:rsidRPr="00BE24F5">
        <w:rPr>
          <w:b/>
          <w:bCs/>
        </w:rPr>
        <w:t xml:space="preserve"> </w:t>
      </w:r>
      <w:r w:rsidR="00B20C65" w:rsidRPr="00BE24F5">
        <w:rPr>
          <w:b/>
          <w:bCs/>
        </w:rPr>
        <w:t>AND ORDERS</w:t>
      </w:r>
      <w:r w:rsidR="00B20C65">
        <w:t xml:space="preserve"> </w:t>
      </w:r>
      <w:r>
        <w:t>as follows</w:t>
      </w:r>
      <w:r w:rsidR="00457C8F">
        <w:t xml:space="preserve"> for the duration of the above d</w:t>
      </w:r>
      <w:r w:rsidR="00F87DAB">
        <w:t>eclared</w:t>
      </w:r>
      <w:r w:rsidR="00457C8F">
        <w:t xml:space="preserve"> state of emergency</w:t>
      </w:r>
      <w:r>
        <w:t>:</w:t>
      </w:r>
    </w:p>
    <w:p w14:paraId="6646A86A" w14:textId="77777777" w:rsidR="00B20C65" w:rsidRDefault="00B20C65" w:rsidP="00DC1651">
      <w:pPr>
        <w:spacing w:after="0" w:line="240" w:lineRule="auto"/>
      </w:pPr>
    </w:p>
    <w:p w14:paraId="213B06BC" w14:textId="76767A64" w:rsidR="00BE24F5" w:rsidRDefault="00BE24F5" w:rsidP="0039337C">
      <w:pPr>
        <w:pStyle w:val="ListParagraph"/>
        <w:numPr>
          <w:ilvl w:val="0"/>
          <w:numId w:val="2"/>
        </w:numPr>
        <w:spacing w:after="0" w:line="240" w:lineRule="auto"/>
        <w:ind w:left="540"/>
      </w:pPr>
      <w:r>
        <w:t>B</w:t>
      </w:r>
      <w:r w:rsidR="00B20C65">
        <w:t xml:space="preserve">oard of </w:t>
      </w:r>
      <w:r>
        <w:t>E</w:t>
      </w:r>
      <w:r w:rsidR="00B20C65">
        <w:t xml:space="preserve">ducation </w:t>
      </w:r>
      <w:r w:rsidR="00457C8F">
        <w:t>meetings</w:t>
      </w:r>
      <w:r w:rsidR="001A1A38">
        <w:t xml:space="preserve"> held </w:t>
      </w:r>
      <w:r>
        <w:t>on and after</w:t>
      </w:r>
      <w:r w:rsidR="00457C8F">
        <w:t xml:space="preserve"> the</w:t>
      </w:r>
      <w:r w:rsidR="001A1A38">
        <w:t xml:space="preserve"> adoption of this resolution</w:t>
      </w:r>
      <w:r w:rsidR="0072404C">
        <w:t xml:space="preserve"> </w:t>
      </w:r>
      <w:r w:rsidR="00E777B4">
        <w:t>continuing</w:t>
      </w:r>
      <w:r w:rsidR="0072404C">
        <w:t xml:space="preserve"> until the conclusion of the current state of emergency</w:t>
      </w:r>
      <w:r w:rsidR="001A1A38">
        <w:t xml:space="preserve">, </w:t>
      </w:r>
      <w:r w:rsidR="0072404C">
        <w:t xml:space="preserve">shall </w:t>
      </w:r>
      <w:r w:rsidR="00E777B4">
        <w:t xml:space="preserve">be </w:t>
      </w:r>
      <w:r w:rsidR="00091796">
        <w:t>conduct</w:t>
      </w:r>
      <w:r w:rsidR="00E777B4">
        <w:t>ed</w:t>
      </w:r>
      <w:r w:rsidR="00091796">
        <w:t xml:space="preserve"> in conformity with the procedures set forth in KRS </w:t>
      </w:r>
      <w:r w:rsidR="00190177">
        <w:t>61.826</w:t>
      </w:r>
      <w:r>
        <w:t xml:space="preserve"> for video teleconferencing of meetings</w:t>
      </w:r>
      <w:r w:rsidR="0072404C">
        <w:t xml:space="preserve"> and in conformity with the Opinion of the Attorney General, issued as OAG 20-05, which interpreted those provisions and other provisions of the Open Meetings Act in light of the exceptional circumstances of the current state of emergency</w:t>
      </w:r>
      <w:r w:rsidR="001A1A38">
        <w:t xml:space="preserve">.  </w:t>
      </w:r>
      <w:r w:rsidR="004D29BC">
        <w:t xml:space="preserve"> </w:t>
      </w:r>
      <w:r w:rsidR="001A1A38">
        <w:t xml:space="preserve"> </w:t>
      </w:r>
    </w:p>
    <w:p w14:paraId="304A8670" w14:textId="77777777" w:rsidR="00BE24F5" w:rsidRDefault="00BE24F5" w:rsidP="0039337C">
      <w:pPr>
        <w:pStyle w:val="ListParagraph"/>
        <w:spacing w:after="0" w:line="240" w:lineRule="auto"/>
        <w:ind w:left="540"/>
      </w:pPr>
    </w:p>
    <w:p w14:paraId="653E7B28" w14:textId="2967EFFB" w:rsidR="00091796" w:rsidRDefault="001A1A38" w:rsidP="0039337C">
      <w:pPr>
        <w:pStyle w:val="ListParagraph"/>
        <w:numPr>
          <w:ilvl w:val="0"/>
          <w:numId w:val="2"/>
        </w:numPr>
        <w:spacing w:after="0" w:line="240" w:lineRule="auto"/>
        <w:ind w:left="540"/>
      </w:pPr>
      <w:r>
        <w:t xml:space="preserve">Board members shall use their best efforts to avoid attending any </w:t>
      </w:r>
      <w:r w:rsidR="00BE24F5">
        <w:t xml:space="preserve">board </w:t>
      </w:r>
      <w:r>
        <w:t>meeting in person</w:t>
      </w:r>
      <w:r w:rsidR="00257ADE">
        <w:t xml:space="preserve"> and shall instead attend via video teleconference to the extent practicable, </w:t>
      </w:r>
      <w:r w:rsidR="004D29BC">
        <w:t xml:space="preserve">and </w:t>
      </w:r>
      <w:r w:rsidR="00BE24F5">
        <w:t>shall</w:t>
      </w:r>
      <w:r w:rsidR="004D29BC">
        <w:t xml:space="preserve"> observe any binding</w:t>
      </w:r>
      <w:r w:rsidR="005869DC">
        <w:t xml:space="preserve"> </w:t>
      </w:r>
      <w:r w:rsidR="00BE24F5">
        <w:t xml:space="preserve">governmental </w:t>
      </w:r>
      <w:r w:rsidR="004D29BC">
        <w:t>directive</w:t>
      </w:r>
      <w:r w:rsidR="00BE24F5">
        <w:t xml:space="preserve"> or order that may be issued in the future </w:t>
      </w:r>
      <w:r w:rsidR="00257ADE">
        <w:t>that may</w:t>
      </w:r>
      <w:r w:rsidR="00BE24F5">
        <w:t xml:space="preserve"> prohibit</w:t>
      </w:r>
      <w:r w:rsidR="004D29BC">
        <w:t xml:space="preserve"> such </w:t>
      </w:r>
      <w:r w:rsidR="00257ADE">
        <w:t xml:space="preserve">in person </w:t>
      </w:r>
      <w:r w:rsidR="004D29BC">
        <w:t>attendance</w:t>
      </w:r>
      <w:r>
        <w:t>.</w:t>
      </w:r>
      <w:r w:rsidR="00C058C6">
        <w:t xml:space="preserve"> </w:t>
      </w:r>
    </w:p>
    <w:p w14:paraId="27C29541" w14:textId="77777777" w:rsidR="00B20C65" w:rsidRDefault="00B20C65" w:rsidP="0039337C">
      <w:pPr>
        <w:pStyle w:val="ListParagraph"/>
        <w:spacing w:after="0" w:line="240" w:lineRule="auto"/>
        <w:ind w:left="540"/>
      </w:pPr>
    </w:p>
    <w:p w14:paraId="73B5C9C0" w14:textId="37ECECCD" w:rsidR="00832DF5" w:rsidRDefault="00605612" w:rsidP="0039337C">
      <w:pPr>
        <w:pStyle w:val="ListParagraph"/>
        <w:numPr>
          <w:ilvl w:val="0"/>
          <w:numId w:val="2"/>
        </w:numPr>
        <w:spacing w:after="0" w:line="240" w:lineRule="auto"/>
        <w:ind w:left="540"/>
      </w:pPr>
      <w:r>
        <w:t xml:space="preserve">The </w:t>
      </w:r>
      <w:r w:rsidR="00375933">
        <w:t xml:space="preserve">Superintendent </w:t>
      </w:r>
      <w:r w:rsidR="004D29BC">
        <w:t xml:space="preserve">shall </w:t>
      </w:r>
      <w:r w:rsidR="00E777B4">
        <w:t>provide</w:t>
      </w:r>
      <w:r w:rsidR="00375933">
        <w:t xml:space="preserve"> resources</w:t>
      </w:r>
      <w:r>
        <w:t xml:space="preserve"> and instruction</w:t>
      </w:r>
      <w:r w:rsidR="00BE24F5">
        <w:t xml:space="preserve"> necessary</w:t>
      </w:r>
      <w:r>
        <w:t xml:space="preserve"> to allow </w:t>
      </w:r>
      <w:r w:rsidR="00BE24F5">
        <w:t>b</w:t>
      </w:r>
      <w:r>
        <w:t>oard meetings to be conducted via video teleconferencing</w:t>
      </w:r>
      <w:r w:rsidR="00BE24F5">
        <w:t xml:space="preserve"> pursuant to KRS 61.826 and board policy</w:t>
      </w:r>
      <w:r w:rsidR="00257ADE">
        <w:t xml:space="preserve">, and </w:t>
      </w:r>
      <w:r w:rsidR="00E777B4">
        <w:t>consistent with</w:t>
      </w:r>
      <w:r w:rsidR="00257ADE">
        <w:t xml:space="preserve"> OAG 20-05.</w:t>
      </w:r>
    </w:p>
    <w:p w14:paraId="2009B035" w14:textId="77777777" w:rsidR="00832DF5" w:rsidRDefault="00832DF5" w:rsidP="0039337C">
      <w:pPr>
        <w:pStyle w:val="ListParagraph"/>
        <w:ind w:left="540"/>
      </w:pPr>
    </w:p>
    <w:p w14:paraId="11BAEDC6" w14:textId="05C1F437" w:rsidR="00B20C65" w:rsidRDefault="00BE24F5" w:rsidP="0039337C">
      <w:pPr>
        <w:pStyle w:val="ListParagraph"/>
        <w:numPr>
          <w:ilvl w:val="0"/>
          <w:numId w:val="2"/>
        </w:numPr>
        <w:spacing w:after="0" w:line="240" w:lineRule="auto"/>
        <w:ind w:left="540"/>
      </w:pPr>
      <w:r>
        <w:t xml:space="preserve">Due to the circumstances </w:t>
      </w:r>
      <w:r w:rsidR="00605612">
        <w:t xml:space="preserve">previously described in this </w:t>
      </w:r>
      <w:r w:rsidR="00257ADE">
        <w:t>R</w:t>
      </w:r>
      <w:r w:rsidR="00605612">
        <w:t>esolution</w:t>
      </w:r>
      <w:r>
        <w:t>, the Governor’s declaration of a state of emergency,</w:t>
      </w:r>
      <w:r w:rsidR="00CF6E1A">
        <w:t xml:space="preserve"> the Meeting Protocol</w:t>
      </w:r>
      <w:r w:rsidR="00257ADE">
        <w:t xml:space="preserve">, </w:t>
      </w:r>
      <w:r w:rsidR="00CF6E1A">
        <w:t>and OAG 20-05,</w:t>
      </w:r>
      <w:r w:rsidR="00D81618">
        <w:t xml:space="preserve"> </w:t>
      </w:r>
      <w:r w:rsidR="00375933">
        <w:t>and based upon the authority to impose conditions to maintain order under KRS 61.840 in these extraordinary</w:t>
      </w:r>
      <w:r>
        <w:t xml:space="preserve"> and emergency</w:t>
      </w:r>
      <w:r w:rsidR="00375933">
        <w:t xml:space="preserve"> circumstances, </w:t>
      </w:r>
      <w:r w:rsidR="00257ADE">
        <w:t xml:space="preserve">and </w:t>
      </w:r>
      <w:r w:rsidR="0039337C">
        <w:t xml:space="preserve">further </w:t>
      </w:r>
      <w:r w:rsidR="00257ADE">
        <w:t xml:space="preserve">based upon the interpretation </w:t>
      </w:r>
      <w:r w:rsidR="00E777B4">
        <w:t xml:space="preserve">of </w:t>
      </w:r>
      <w:r w:rsidR="00257ADE">
        <w:t xml:space="preserve">OAG 20-05, </w:t>
      </w:r>
      <w:r w:rsidR="00375933">
        <w:t>the</w:t>
      </w:r>
      <w:r w:rsidR="00605612">
        <w:t xml:space="preserve"> requirement in KRS 61.826 </w:t>
      </w:r>
      <w:r w:rsidR="00257ADE">
        <w:t xml:space="preserve">that </w:t>
      </w:r>
      <w:r w:rsidR="00375933">
        <w:t xml:space="preserve">the </w:t>
      </w:r>
      <w:r>
        <w:t>B</w:t>
      </w:r>
      <w:r w:rsidR="00375933">
        <w:t>oard provide a “primary location … where the public may attend</w:t>
      </w:r>
      <w:r>
        <w:t xml:space="preserve">” </w:t>
      </w:r>
      <w:r w:rsidR="00375933">
        <w:t>is</w:t>
      </w:r>
      <w:r w:rsidR="00CF6E1A">
        <w:t xml:space="preserve"> determined not to be feasible under KRS 61</w:t>
      </w:r>
      <w:r w:rsidR="00257ADE">
        <w:t>.840</w:t>
      </w:r>
      <w:r w:rsidR="00DE4A02">
        <w:t>.</w:t>
      </w:r>
      <w:r w:rsidR="0039337C">
        <w:t xml:space="preserve">  Alternative measures for the public and media/press to observe the meeting remotely will be implemented.</w:t>
      </w:r>
    </w:p>
    <w:p w14:paraId="3178CF8B" w14:textId="77777777" w:rsidR="00832DF5" w:rsidRDefault="00832DF5" w:rsidP="0039337C">
      <w:pPr>
        <w:pStyle w:val="ListParagraph"/>
        <w:spacing w:after="0" w:line="240" w:lineRule="auto"/>
        <w:ind w:left="540"/>
      </w:pPr>
    </w:p>
    <w:p w14:paraId="09627151" w14:textId="498EBE36" w:rsidR="00605612" w:rsidRDefault="00375933" w:rsidP="0039337C">
      <w:pPr>
        <w:pStyle w:val="ListParagraph"/>
        <w:numPr>
          <w:ilvl w:val="0"/>
          <w:numId w:val="2"/>
        </w:numPr>
        <w:spacing w:after="0" w:line="240" w:lineRule="auto"/>
        <w:ind w:left="540"/>
      </w:pPr>
      <w:r>
        <w:t>Notices that regular or special meetings</w:t>
      </w:r>
      <w:r w:rsidR="00BE24F5">
        <w:t xml:space="preserve"> of the </w:t>
      </w:r>
      <w:r w:rsidR="00D81618">
        <w:t>b</w:t>
      </w:r>
      <w:r w:rsidR="00BE24F5">
        <w:t>oard</w:t>
      </w:r>
      <w:r>
        <w:t xml:space="preserve"> are to be held as video teleconferences</w:t>
      </w:r>
      <w:r w:rsidR="00AF1844">
        <w:t xml:space="preserve"> </w:t>
      </w:r>
      <w:r w:rsidR="00DE4A02">
        <w:t xml:space="preserve">shall be provided to members of the </w:t>
      </w:r>
      <w:r w:rsidR="00257ADE">
        <w:t>B</w:t>
      </w:r>
      <w:r w:rsidR="00DE4A02">
        <w:t>oard</w:t>
      </w:r>
      <w:r w:rsidR="00257ADE">
        <w:t>,</w:t>
      </w:r>
      <w:r w:rsidR="00DE4A02">
        <w:t xml:space="preserve"> and </w:t>
      </w:r>
      <w:r w:rsidR="00257ADE">
        <w:t>media/</w:t>
      </w:r>
      <w:r w:rsidR="00DE4A02">
        <w:t xml:space="preserve">press agencies entitled to receive such notice as provided in KRS 61.823. </w:t>
      </w:r>
      <w:r w:rsidR="00257ADE">
        <w:t>N</w:t>
      </w:r>
      <w:r w:rsidR="00DE4A02">
        <w:t>otice</w:t>
      </w:r>
      <w:r w:rsidR="00257ADE">
        <w:t xml:space="preserve"> shall be provided</w:t>
      </w:r>
      <w:r w:rsidR="00DE4A02">
        <w:t xml:space="preserve"> </w:t>
      </w:r>
      <w:r w:rsidR="0039337C">
        <w:t xml:space="preserve">to the public </w:t>
      </w:r>
      <w:r w:rsidR="009B55C9">
        <w:t>that precisely</w:t>
      </w:r>
      <w:r w:rsidR="00DE4A02">
        <w:t xml:space="preserve"> </w:t>
      </w:r>
      <w:r w:rsidR="009B55C9">
        <w:t>identifies the</w:t>
      </w:r>
      <w:r w:rsidR="00DE4A02">
        <w:t xml:space="preserve"> technological means by which the public may access a video teleconference.</w:t>
      </w:r>
      <w:r w:rsidR="00D81618">
        <w:t xml:space="preserve">  </w:t>
      </w:r>
      <w:r w:rsidR="00AF1844">
        <w:t xml:space="preserve">Provision of such </w:t>
      </w:r>
      <w:r w:rsidR="00257ADE">
        <w:t>access</w:t>
      </w:r>
      <w:r w:rsidR="00AF1844">
        <w:t xml:space="preserve"> </w:t>
      </w:r>
      <w:r w:rsidR="00BE24F5">
        <w:t>shall</w:t>
      </w:r>
      <w:r w:rsidR="00AF1844">
        <w:t xml:space="preserve"> not otherwise interfere with the conduct of the meeting.</w:t>
      </w:r>
      <w:r w:rsidR="00BE24F5">
        <w:t xml:space="preserve">  </w:t>
      </w:r>
      <w:r w:rsidR="005869DC">
        <w:t xml:space="preserve">Absent emergency circumstances qualifying under KRS 61.823(5), these notices </w:t>
      </w:r>
      <w:r w:rsidR="00BE24F5">
        <w:t>shall</w:t>
      </w:r>
      <w:r w:rsidR="005869DC">
        <w:t xml:space="preserve"> be provided at least 24 hours before the video teleconference meeting. </w:t>
      </w:r>
    </w:p>
    <w:p w14:paraId="2B30109A" w14:textId="77777777" w:rsidR="00B20C65" w:rsidRDefault="00B20C65" w:rsidP="0039337C">
      <w:pPr>
        <w:spacing w:after="0" w:line="240" w:lineRule="auto"/>
        <w:ind w:left="540"/>
      </w:pPr>
    </w:p>
    <w:p w14:paraId="0A373F70" w14:textId="1F08E40E" w:rsidR="005869DC" w:rsidRDefault="005869DC" w:rsidP="0039337C">
      <w:pPr>
        <w:pStyle w:val="ListParagraph"/>
        <w:numPr>
          <w:ilvl w:val="0"/>
          <w:numId w:val="2"/>
        </w:numPr>
        <w:spacing w:after="0" w:line="240" w:lineRule="auto"/>
        <w:ind w:left="540"/>
      </w:pPr>
      <w:r>
        <w:t xml:space="preserve">Should there be an interruption in the </w:t>
      </w:r>
      <w:r w:rsidR="008D5728">
        <w:t xml:space="preserve">public </w:t>
      </w:r>
      <w:r>
        <w:t xml:space="preserve">video or audio </w:t>
      </w:r>
      <w:r w:rsidR="008D5728">
        <w:t xml:space="preserve">broadcast </w:t>
      </w:r>
      <w:r>
        <w:t>of the</w:t>
      </w:r>
      <w:r w:rsidR="008D5728">
        <w:t xml:space="preserve"> meeting</w:t>
      </w:r>
      <w:r>
        <w:t xml:space="preserve">, the meeting shall be suspended until the full </w:t>
      </w:r>
      <w:r w:rsidR="008D5728">
        <w:t xml:space="preserve">functionality </w:t>
      </w:r>
      <w:r>
        <w:t xml:space="preserve">is restored. </w:t>
      </w:r>
      <w:r w:rsidR="00BE24F5">
        <w:t xml:space="preserve"> </w:t>
      </w:r>
      <w:r>
        <w:t xml:space="preserve">If there is an interruption for an individual </w:t>
      </w:r>
      <w:r w:rsidR="00BE24F5">
        <w:t>board member attending the meeting via video teleconference</w:t>
      </w:r>
      <w:r w:rsidR="00457C8F">
        <w:t>, the</w:t>
      </w:r>
      <w:r>
        <w:t xml:space="preserve"> meeting may continue after reasonable efforts to restore connections so long as a quorum</w:t>
      </w:r>
      <w:r w:rsidR="00457C8F">
        <w:t xml:space="preserve"> is s</w:t>
      </w:r>
      <w:r w:rsidR="008D5728">
        <w:t>till participating</w:t>
      </w:r>
      <w:r w:rsidR="00457C8F">
        <w:t>.</w:t>
      </w:r>
    </w:p>
    <w:p w14:paraId="1D24A172" w14:textId="77777777" w:rsidR="00B20C65" w:rsidRDefault="00B20C65" w:rsidP="0039337C">
      <w:pPr>
        <w:spacing w:after="0" w:line="240" w:lineRule="auto"/>
        <w:ind w:left="540"/>
      </w:pPr>
    </w:p>
    <w:p w14:paraId="5B78AA0E" w14:textId="64222109" w:rsidR="00457C8F" w:rsidRDefault="00457C8F" w:rsidP="0039337C">
      <w:pPr>
        <w:pStyle w:val="ListParagraph"/>
        <w:numPr>
          <w:ilvl w:val="0"/>
          <w:numId w:val="2"/>
        </w:numPr>
        <w:spacing w:after="0" w:line="240" w:lineRule="auto"/>
        <w:ind w:left="540"/>
      </w:pPr>
      <w:r>
        <w:t xml:space="preserve">In the case of </w:t>
      </w:r>
      <w:r w:rsidR="008D5728">
        <w:t xml:space="preserve">any board meetings involving </w:t>
      </w:r>
      <w:r>
        <w:t xml:space="preserve">individual hearing matters, including but not limited to student expulsion hearings, consideration </w:t>
      </w:r>
      <w:r w:rsidR="008D5728">
        <w:t>shall</w:t>
      </w:r>
      <w:r>
        <w:t xml:space="preserve"> be made on a case</w:t>
      </w:r>
      <w:r w:rsidR="008D5728">
        <w:t>-</w:t>
      </w:r>
      <w:r>
        <w:t>by</w:t>
      </w:r>
      <w:r w:rsidR="008D5728">
        <w:t>-</w:t>
      </w:r>
      <w:r>
        <w:t>case basis for the holding of in</w:t>
      </w:r>
      <w:r w:rsidR="008D5728">
        <w:t>-</w:t>
      </w:r>
      <w:r>
        <w:t>person meetings as deemed necessary and advisable and alternative arrang</w:t>
      </w:r>
      <w:r w:rsidR="008D5728">
        <w:t>ements</w:t>
      </w:r>
      <w:r>
        <w:t xml:space="preserve"> to mitigate </w:t>
      </w:r>
      <w:r w:rsidR="008D5728">
        <w:t xml:space="preserve">the spread of COVID-19 via person-to-person contact </w:t>
      </w:r>
      <w:r>
        <w:t xml:space="preserve">may be implemented. </w:t>
      </w:r>
    </w:p>
    <w:p w14:paraId="032ABB90" w14:textId="4E2E3C02" w:rsidR="00F87DAB" w:rsidRDefault="00F87DAB" w:rsidP="00DC1651">
      <w:pPr>
        <w:spacing w:after="0" w:line="240" w:lineRule="auto"/>
      </w:pPr>
    </w:p>
    <w:p w14:paraId="5EC0E66D" w14:textId="77777777" w:rsidR="00F87DAB" w:rsidRDefault="00F87DAB" w:rsidP="00DC1651">
      <w:pPr>
        <w:spacing w:after="0" w:line="240" w:lineRule="auto"/>
      </w:pPr>
    </w:p>
    <w:p w14:paraId="78E183CD" w14:textId="2AED5B0D" w:rsidR="00F87DAB" w:rsidRDefault="00F87DAB" w:rsidP="00DC1651">
      <w:pPr>
        <w:spacing w:after="0" w:line="240" w:lineRule="auto"/>
      </w:pPr>
      <w:r w:rsidRPr="008E3A61">
        <w:t>Adopted by the Board this _______ day of ______________________, 2020.</w:t>
      </w:r>
    </w:p>
    <w:p w14:paraId="6ECAD2DE" w14:textId="77777777" w:rsidR="00B20C65" w:rsidRPr="008E3A61" w:rsidRDefault="00B20C65" w:rsidP="00DC1651">
      <w:pPr>
        <w:spacing w:after="0" w:line="240" w:lineRule="auto"/>
      </w:pPr>
    </w:p>
    <w:p w14:paraId="7E8A5956" w14:textId="77777777" w:rsidR="00F87DAB" w:rsidRPr="008E3A61" w:rsidRDefault="00F87DAB" w:rsidP="00DC1651">
      <w:pPr>
        <w:spacing w:after="0" w:line="240" w:lineRule="auto"/>
      </w:pPr>
    </w:p>
    <w:p w14:paraId="2A1FA23F" w14:textId="6088E89C" w:rsidR="00425A5A" w:rsidRDefault="00F87DAB" w:rsidP="008D5728">
      <w:pPr>
        <w:spacing w:after="0" w:line="240" w:lineRule="auto"/>
      </w:pPr>
      <w:r w:rsidRPr="008E3A61">
        <w:t>Attested by ____________________________________________________, Chair of the Board</w:t>
      </w:r>
      <w:r w:rsidR="008D5728">
        <w:t>.</w:t>
      </w:r>
      <w:r w:rsidRPr="008E3A61">
        <w:t xml:space="preserve"> </w:t>
      </w:r>
    </w:p>
    <w:sectPr w:rsidR="0042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5EE"/>
    <w:multiLevelType w:val="hybridMultilevel"/>
    <w:tmpl w:val="93964504"/>
    <w:lvl w:ilvl="0" w:tplc="C4209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071FF"/>
    <w:multiLevelType w:val="hybridMultilevel"/>
    <w:tmpl w:val="7C86C1D0"/>
    <w:lvl w:ilvl="0" w:tplc="1DE8A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5A"/>
    <w:rsid w:val="000414CF"/>
    <w:rsid w:val="00091796"/>
    <w:rsid w:val="001738EE"/>
    <w:rsid w:val="00190177"/>
    <w:rsid w:val="001A1A38"/>
    <w:rsid w:val="00257ADE"/>
    <w:rsid w:val="002D2AA7"/>
    <w:rsid w:val="00317A17"/>
    <w:rsid w:val="00375933"/>
    <w:rsid w:val="0039337C"/>
    <w:rsid w:val="003A6FBA"/>
    <w:rsid w:val="00425A5A"/>
    <w:rsid w:val="00457C8F"/>
    <w:rsid w:val="004D29BC"/>
    <w:rsid w:val="005869DC"/>
    <w:rsid w:val="006053B9"/>
    <w:rsid w:val="00605612"/>
    <w:rsid w:val="00624865"/>
    <w:rsid w:val="00633B05"/>
    <w:rsid w:val="0072404C"/>
    <w:rsid w:val="00832DF5"/>
    <w:rsid w:val="008D5728"/>
    <w:rsid w:val="009035E0"/>
    <w:rsid w:val="00931F0B"/>
    <w:rsid w:val="009B55C9"/>
    <w:rsid w:val="00A15334"/>
    <w:rsid w:val="00A8645D"/>
    <w:rsid w:val="00AA617C"/>
    <w:rsid w:val="00AF1844"/>
    <w:rsid w:val="00B20C65"/>
    <w:rsid w:val="00B66B40"/>
    <w:rsid w:val="00B7347E"/>
    <w:rsid w:val="00B86B1F"/>
    <w:rsid w:val="00BE24F5"/>
    <w:rsid w:val="00C058C6"/>
    <w:rsid w:val="00CF6E1A"/>
    <w:rsid w:val="00D81618"/>
    <w:rsid w:val="00DA311B"/>
    <w:rsid w:val="00DC1651"/>
    <w:rsid w:val="00DE4A02"/>
    <w:rsid w:val="00E777B4"/>
    <w:rsid w:val="00F8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5ECF"/>
  <w15:chartTrackingRefBased/>
  <w15:docId w15:val="{BB66D1B4-64F5-47CE-A3BD-109F2B5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96"/>
    <w:pPr>
      <w:ind w:left="720"/>
      <w:contextualSpacing/>
    </w:pPr>
  </w:style>
  <w:style w:type="paragraph" w:styleId="BalloonText">
    <w:name w:val="Balloon Text"/>
    <w:basedOn w:val="Normal"/>
    <w:link w:val="BalloonTextChar"/>
    <w:uiPriority w:val="99"/>
    <w:semiHidden/>
    <w:unhideWhenUsed/>
    <w:rsid w:val="0072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Fogle, John - KSBA</dc:creator>
  <cp:keywords/>
  <dc:description/>
  <cp:lastModifiedBy>Jordan, Amanda</cp:lastModifiedBy>
  <cp:revision>2</cp:revision>
  <cp:lastPrinted>2020-04-02T13:53:00Z</cp:lastPrinted>
  <dcterms:created xsi:type="dcterms:W3CDTF">2020-04-02T14:01:00Z</dcterms:created>
  <dcterms:modified xsi:type="dcterms:W3CDTF">2020-04-02T14:01:00Z</dcterms:modified>
</cp:coreProperties>
</file>