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C1" w:rsidRPr="00CE2E40" w:rsidRDefault="007F1FBD">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r>
        <w:rPr>
          <w:rFonts w:ascii="Tahoma" w:hAnsi="Tahoma" w:cs="Tahoma"/>
          <w:b/>
          <w:sz w:val="22"/>
        </w:rPr>
        <w:t xml:space="preserve">FRYSC </w:t>
      </w:r>
      <w:r w:rsidR="009275C1" w:rsidRPr="00CE2E40">
        <w:rPr>
          <w:rFonts w:ascii="Tahoma" w:hAnsi="Tahoma" w:cs="Tahoma"/>
          <w:b/>
          <w:sz w:val="22"/>
        </w:rPr>
        <w:t xml:space="preserve">Advisory Council </w:t>
      </w:r>
      <w:r>
        <w:rPr>
          <w:rFonts w:ascii="Tahoma" w:hAnsi="Tahoma" w:cs="Tahoma"/>
          <w:b/>
          <w:sz w:val="22"/>
        </w:rPr>
        <w:br/>
      </w:r>
      <w:r w:rsidR="009275C1" w:rsidRPr="00CE2E40">
        <w:rPr>
          <w:rFonts w:ascii="Tahoma" w:hAnsi="Tahoma" w:cs="Tahoma"/>
          <w:b/>
          <w:sz w:val="22"/>
        </w:rPr>
        <w:t>Assurances Page</w:t>
      </w:r>
      <w:r w:rsidR="009275C1" w:rsidRPr="00CE2E40">
        <w:rPr>
          <w:rFonts w:ascii="Tahoma" w:hAnsi="Tahoma" w:cs="Tahoma"/>
          <w:b/>
          <w:sz w:val="22"/>
        </w:rPr>
        <w:br/>
      </w:r>
      <w:r w:rsidR="00E94878">
        <w:rPr>
          <w:rFonts w:ascii="Tahoma" w:hAnsi="Tahoma" w:cs="Tahoma"/>
          <w:b/>
          <w:sz w:val="22"/>
        </w:rPr>
        <w:t>2020-2022</w:t>
      </w:r>
    </w:p>
    <w:p w:rsidR="009275C1" w:rsidRPr="00CE2E40" w:rsidRDefault="009275C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2"/>
        </w:rPr>
      </w:pPr>
    </w:p>
    <w:p w:rsidR="009275C1" w:rsidRPr="00CE2E40" w:rsidRDefault="009275C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b/>
          <w:sz w:val="22"/>
        </w:rPr>
      </w:pPr>
      <w:r w:rsidRPr="00CE2E40">
        <w:rPr>
          <w:rFonts w:ascii="Tahoma" w:hAnsi="Tahoma" w:cs="Tahoma"/>
          <w:b/>
          <w:sz w:val="22"/>
        </w:rPr>
        <w:t xml:space="preserve">Center Name: </w:t>
      </w:r>
      <w:r w:rsidRPr="00CE2E40">
        <w:rPr>
          <w:rFonts w:ascii="Tahoma" w:hAnsi="Tahoma" w:cs="Tahoma"/>
          <w:bCs/>
          <w:sz w:val="22"/>
          <w:u w:val="single"/>
        </w:rPr>
        <w:fldChar w:fldCharType="begin">
          <w:ffData>
            <w:name w:val="Text39"/>
            <w:enabled/>
            <w:calcOnExit w:val="0"/>
            <w:textInput>
              <w:default w:val="                                       "/>
            </w:textInput>
          </w:ffData>
        </w:fldChar>
      </w:r>
      <w:bookmarkStart w:id="0" w:name="Text39"/>
      <w:r w:rsidRPr="00CE2E40">
        <w:rPr>
          <w:rFonts w:ascii="Tahoma" w:hAnsi="Tahoma" w:cs="Tahoma"/>
          <w:bCs/>
          <w:sz w:val="22"/>
          <w:u w:val="single"/>
        </w:rPr>
        <w:instrText xml:space="preserve"> FORMTEXT </w:instrText>
      </w:r>
      <w:r w:rsidRPr="00CE2E40">
        <w:rPr>
          <w:rFonts w:ascii="Tahoma" w:hAnsi="Tahoma" w:cs="Tahoma"/>
          <w:bCs/>
          <w:sz w:val="22"/>
          <w:u w:val="single"/>
        </w:rPr>
      </w:r>
      <w:r w:rsidRPr="00CE2E40">
        <w:rPr>
          <w:rFonts w:ascii="Tahoma" w:hAnsi="Tahoma" w:cs="Tahoma"/>
          <w:bCs/>
          <w:sz w:val="22"/>
          <w:u w:val="single"/>
        </w:rPr>
        <w:fldChar w:fldCharType="separate"/>
      </w:r>
      <w:r w:rsidRPr="00CE2E40">
        <w:rPr>
          <w:rFonts w:ascii="Tahoma" w:hAnsi="Tahoma" w:cs="Tahoma"/>
          <w:bCs/>
          <w:noProof/>
          <w:sz w:val="22"/>
          <w:u w:val="single"/>
        </w:rPr>
        <w:t xml:space="preserve">                                       </w:t>
      </w:r>
      <w:r w:rsidRPr="00CE2E40">
        <w:rPr>
          <w:rFonts w:ascii="Tahoma" w:hAnsi="Tahoma" w:cs="Tahoma"/>
          <w:bCs/>
          <w:sz w:val="22"/>
          <w:u w:val="single"/>
        </w:rPr>
        <w:fldChar w:fldCharType="end"/>
      </w:r>
      <w:bookmarkEnd w:id="0"/>
      <w:r w:rsidRPr="00CE2E40">
        <w:rPr>
          <w:rFonts w:ascii="Tahoma" w:hAnsi="Tahoma" w:cs="Tahoma"/>
          <w:b/>
          <w:sz w:val="22"/>
        </w:rPr>
        <w:tab/>
      </w:r>
      <w:r w:rsidRPr="00CE2E40">
        <w:rPr>
          <w:rFonts w:ascii="Tahoma" w:hAnsi="Tahoma" w:cs="Tahoma"/>
          <w:b/>
          <w:sz w:val="22"/>
        </w:rPr>
        <w:tab/>
        <w:t xml:space="preserve">School District:  </w:t>
      </w:r>
      <w:r w:rsidRPr="00CE2E40">
        <w:rPr>
          <w:rFonts w:ascii="Tahoma" w:hAnsi="Tahoma" w:cs="Tahoma"/>
          <w:bCs/>
          <w:sz w:val="22"/>
          <w:u w:val="single"/>
        </w:rPr>
        <w:fldChar w:fldCharType="begin">
          <w:ffData>
            <w:name w:val="Text133"/>
            <w:enabled/>
            <w:calcOnExit w:val="0"/>
            <w:textInput>
              <w:default w:val="                                "/>
            </w:textInput>
          </w:ffData>
        </w:fldChar>
      </w:r>
      <w:bookmarkStart w:id="1" w:name="Text133"/>
      <w:r w:rsidRPr="00CE2E40">
        <w:rPr>
          <w:rFonts w:ascii="Tahoma" w:hAnsi="Tahoma" w:cs="Tahoma"/>
          <w:bCs/>
          <w:sz w:val="22"/>
          <w:u w:val="single"/>
        </w:rPr>
        <w:instrText xml:space="preserve"> FORMTEXT </w:instrText>
      </w:r>
      <w:r w:rsidRPr="00CE2E40">
        <w:rPr>
          <w:rFonts w:ascii="Tahoma" w:hAnsi="Tahoma" w:cs="Tahoma"/>
          <w:bCs/>
          <w:sz w:val="22"/>
          <w:u w:val="single"/>
        </w:rPr>
      </w:r>
      <w:r w:rsidRPr="00CE2E40">
        <w:rPr>
          <w:rFonts w:ascii="Tahoma" w:hAnsi="Tahoma" w:cs="Tahoma"/>
          <w:bCs/>
          <w:sz w:val="22"/>
          <w:u w:val="single"/>
        </w:rPr>
        <w:fldChar w:fldCharType="separate"/>
      </w:r>
      <w:r w:rsidRPr="00CE2E40">
        <w:rPr>
          <w:rFonts w:ascii="Tahoma" w:hAnsi="Tahoma" w:cs="Tahoma"/>
          <w:bCs/>
          <w:noProof/>
          <w:sz w:val="22"/>
          <w:u w:val="single"/>
        </w:rPr>
        <w:t xml:space="preserve">                                </w:t>
      </w:r>
      <w:r w:rsidRPr="00CE2E40">
        <w:rPr>
          <w:rFonts w:ascii="Tahoma" w:hAnsi="Tahoma" w:cs="Tahoma"/>
          <w:bCs/>
          <w:sz w:val="22"/>
          <w:u w:val="single"/>
        </w:rPr>
        <w:fldChar w:fldCharType="end"/>
      </w:r>
      <w:bookmarkEnd w:id="1"/>
    </w:p>
    <w:p w:rsidR="009275C1" w:rsidRPr="00CE2E40" w:rsidRDefault="009275C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2"/>
        </w:rPr>
      </w:pPr>
    </w:p>
    <w:p w:rsidR="009275C1" w:rsidRPr="007F1FBD" w:rsidRDefault="009275C1">
      <w:pPr>
        <w:pStyle w:val="BodyText3"/>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I assure that the local advisory council was actively involved in the planning and development of this Continuation Program Plan and, upon funding, shall assume and perform the following roles and responsibilities: </w:t>
      </w:r>
    </w:p>
    <w:p w:rsidR="009275C1" w:rsidRPr="007F1FBD" w:rsidRDefault="009275C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C53118"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T</w:t>
      </w:r>
      <w:r w:rsidR="009275C1" w:rsidRPr="007F1FBD">
        <w:rPr>
          <w:rFonts w:ascii="Tahoma" w:hAnsi="Tahoma" w:cs="Tahoma"/>
          <w:sz w:val="20"/>
        </w:rPr>
        <w:t xml:space="preserve">he Advisory Council </w:t>
      </w:r>
      <w:r w:rsidRPr="007F1FBD">
        <w:rPr>
          <w:rFonts w:ascii="Tahoma" w:hAnsi="Tahoma" w:cs="Tahoma"/>
          <w:sz w:val="20"/>
        </w:rPr>
        <w:t>must have</w:t>
      </w:r>
      <w:r w:rsidR="009275C1" w:rsidRPr="007F1FBD">
        <w:rPr>
          <w:rFonts w:ascii="Tahoma" w:hAnsi="Tahoma" w:cs="Tahoma"/>
          <w:sz w:val="20"/>
        </w:rPr>
        <w:t xml:space="preserve"> a shared role in the hiring of the center coordinator by recommending </w:t>
      </w:r>
      <w:r w:rsidRPr="007F1FBD">
        <w:rPr>
          <w:rFonts w:ascii="Tahoma" w:hAnsi="Tahoma" w:cs="Tahoma"/>
          <w:sz w:val="20"/>
        </w:rPr>
        <w:t>an</w:t>
      </w:r>
      <w:r w:rsidR="009275C1" w:rsidRPr="007F1FBD">
        <w:rPr>
          <w:rFonts w:ascii="Tahoma" w:hAnsi="Tahoma" w:cs="Tahoma"/>
          <w:sz w:val="20"/>
        </w:rPr>
        <w:t xml:space="preserve"> applicant to the </w:t>
      </w:r>
      <w:r w:rsidRPr="007F1FBD">
        <w:rPr>
          <w:rFonts w:ascii="Tahoma" w:hAnsi="Tahoma" w:cs="Tahoma"/>
          <w:sz w:val="20"/>
        </w:rPr>
        <w:t xml:space="preserve">SBDM if one is in place </w:t>
      </w:r>
      <w:r w:rsidRPr="00932933">
        <w:rPr>
          <w:rFonts w:ascii="Tahoma" w:hAnsi="Tahoma" w:cs="Tahoma"/>
          <w:sz w:val="20"/>
        </w:rPr>
        <w:t>and</w:t>
      </w:r>
      <w:r w:rsidR="003715FB" w:rsidRPr="00932933">
        <w:rPr>
          <w:rFonts w:ascii="Tahoma" w:hAnsi="Tahoma" w:cs="Tahoma"/>
          <w:sz w:val="20"/>
        </w:rPr>
        <w:t>/or</w:t>
      </w:r>
      <w:r w:rsidRPr="007F1FBD">
        <w:rPr>
          <w:rFonts w:ascii="Tahoma" w:hAnsi="Tahoma" w:cs="Tahoma"/>
          <w:sz w:val="20"/>
        </w:rPr>
        <w:t xml:space="preserve"> the Superintendent</w:t>
      </w:r>
      <w:r w:rsidR="009275C1" w:rsidRPr="007F1FBD">
        <w:rPr>
          <w:rFonts w:ascii="Tahoma" w:hAnsi="Tahoma" w:cs="Tahoma"/>
          <w:sz w:val="20"/>
        </w:rPr>
        <w:t>;</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Oversight of center purchase requests through approval of annual budget and amendments to the center operating budget over 10% </w:t>
      </w:r>
      <w:r w:rsidR="00DB7FCD" w:rsidRPr="007F1FBD">
        <w:rPr>
          <w:rFonts w:ascii="Tahoma" w:hAnsi="Tahoma" w:cs="Tahoma"/>
          <w:sz w:val="20"/>
        </w:rPr>
        <w:t>or $100, whichever is greater, cumulative within the fiscal year</w:t>
      </w:r>
      <w:r w:rsidRPr="007F1FBD">
        <w:rPr>
          <w:rFonts w:ascii="Tahoma" w:hAnsi="Tahoma" w:cs="Tahoma"/>
          <w:sz w:val="20"/>
        </w:rPr>
        <w:t>;</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Written documentation of Advisory Council approval for purchases over $500 and/or contracts over $1,000;</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Review of out-of-state travel requests for center staff;</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Oversight of center expenditures at least </w:t>
      </w:r>
      <w:r w:rsidR="000D67A0">
        <w:rPr>
          <w:rFonts w:ascii="Tahoma" w:hAnsi="Tahoma" w:cs="Tahoma"/>
          <w:sz w:val="20"/>
        </w:rPr>
        <w:t>every other month</w:t>
      </w:r>
      <w:r w:rsidRPr="007F1FBD">
        <w:rPr>
          <w:rFonts w:ascii="Tahoma" w:hAnsi="Tahoma" w:cs="Tahoma"/>
          <w:sz w:val="20"/>
        </w:rPr>
        <w:t xml:space="preserve">; </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Strive for a collaborative relationship with the principal(s) and the School Based Decision Making Council(s), if in place;</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Oversight of the </w:t>
      </w:r>
      <w:r w:rsidR="007349C3" w:rsidRPr="007F1FBD">
        <w:rPr>
          <w:rFonts w:ascii="Tahoma" w:hAnsi="Tahoma" w:cs="Tahoma"/>
          <w:sz w:val="20"/>
        </w:rPr>
        <w:t>center’s action component plans and any revisions with regard to achievement of goals</w:t>
      </w:r>
      <w:r w:rsidR="00805C6E">
        <w:rPr>
          <w:rFonts w:ascii="Tahoma" w:hAnsi="Tahoma" w:cs="Tahoma"/>
          <w:sz w:val="20"/>
        </w:rPr>
        <w:t>,</w:t>
      </w:r>
      <w:r w:rsidR="007349C3" w:rsidRPr="007F1FBD">
        <w:rPr>
          <w:rFonts w:ascii="Tahoma" w:hAnsi="Tahoma" w:cs="Tahoma"/>
          <w:sz w:val="20"/>
        </w:rPr>
        <w:t xml:space="preserve"> activities, their implementation and </w:t>
      </w:r>
      <w:r w:rsidR="00805C6E">
        <w:rPr>
          <w:rFonts w:ascii="Tahoma" w:hAnsi="Tahoma" w:cs="Tahoma"/>
          <w:sz w:val="20"/>
        </w:rPr>
        <w:t xml:space="preserve">impact, </w:t>
      </w:r>
      <w:r w:rsidR="007349C3" w:rsidRPr="007F1FBD">
        <w:rPr>
          <w:rFonts w:ascii="Tahoma" w:hAnsi="Tahoma" w:cs="Tahoma"/>
          <w:sz w:val="20"/>
        </w:rPr>
        <w:t>as reflected in the minutes</w:t>
      </w:r>
      <w:r w:rsidRPr="007F1FBD">
        <w:rPr>
          <w:rFonts w:ascii="Tahoma" w:hAnsi="Tahoma" w:cs="Tahoma"/>
          <w:sz w:val="20"/>
        </w:rPr>
        <w:t>;</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Brainstorming and planning for new and innovative services, activities and programs for the center, based upon current needs as assessed;</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Assistance in public relations and public awareness for the center through advocacy; </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Assistance in outreach to other community representatives for services and support through the center;</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All advisory council meetings and special called meetings shall be advertised and conducted in accordance with KRS 061.805-850; and,</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rsidP="00E076C6">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sidRPr="007F1FBD">
        <w:rPr>
          <w:rFonts w:ascii="Tahoma" w:hAnsi="Tahoma" w:cs="Tahoma"/>
          <w:sz w:val="20"/>
        </w:rPr>
        <w:t xml:space="preserve">The advisory council will meet at a minimum </w:t>
      </w:r>
      <w:r w:rsidR="008143B8">
        <w:rPr>
          <w:rFonts w:ascii="Tahoma" w:hAnsi="Tahoma" w:cs="Tahoma"/>
          <w:sz w:val="20"/>
        </w:rPr>
        <w:t>5 times per year</w:t>
      </w:r>
      <w:r w:rsidR="00610AEB">
        <w:rPr>
          <w:rFonts w:ascii="Tahoma" w:hAnsi="Tahoma" w:cs="Tahoma"/>
          <w:sz w:val="20"/>
        </w:rPr>
        <w:t xml:space="preserve"> (every other month, excluding the summer)</w:t>
      </w:r>
      <w:r w:rsidR="008143B8">
        <w:rPr>
          <w:rFonts w:ascii="Tahoma" w:hAnsi="Tahoma" w:cs="Tahoma"/>
          <w:sz w:val="20"/>
        </w:rPr>
        <w:t xml:space="preserve">. </w:t>
      </w: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9275C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480" w:hanging="6480"/>
        <w:rPr>
          <w:rFonts w:ascii="Tahoma" w:hAnsi="Tahoma" w:cs="Tahoma"/>
          <w:sz w:val="20"/>
        </w:rPr>
      </w:pPr>
      <w:r w:rsidRPr="007F1FBD">
        <w:rPr>
          <w:rFonts w:ascii="Tahoma" w:hAnsi="Tahoma" w:cs="Tahoma"/>
          <w:sz w:val="20"/>
        </w:rPr>
        <w:t>________________________</w:t>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t>______________</w:t>
      </w:r>
    </w:p>
    <w:p w:rsidR="009275C1" w:rsidRPr="007F1FBD" w:rsidRDefault="009275C1">
      <w:pPr>
        <w:rPr>
          <w:rFonts w:ascii="Tahoma" w:hAnsi="Tahoma" w:cs="Tahoma"/>
          <w:sz w:val="20"/>
        </w:rPr>
      </w:pPr>
      <w:r w:rsidRPr="007F1FBD">
        <w:rPr>
          <w:rFonts w:ascii="Tahoma" w:hAnsi="Tahoma" w:cs="Tahoma"/>
          <w:sz w:val="20"/>
        </w:rPr>
        <w:t>Advisory Council Chairperson</w:t>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r>
      <w:r w:rsidRPr="007F1FBD">
        <w:rPr>
          <w:rFonts w:ascii="Tahoma" w:hAnsi="Tahoma" w:cs="Tahoma"/>
          <w:sz w:val="20"/>
        </w:rPr>
        <w:tab/>
        <w:t>Date</w:t>
      </w:r>
    </w:p>
    <w:p w:rsidR="009275C1" w:rsidRPr="007F1FBD" w:rsidRDefault="009275C1">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p>
    <w:p w:rsidR="009275C1" w:rsidRPr="007F1FBD" w:rsidRDefault="00AD66F7">
      <w:pPr>
        <w:rPr>
          <w:rFonts w:ascii="Tahoma" w:hAnsi="Tahoma" w:cs="Tahoma"/>
          <w:sz w:val="20"/>
        </w:rPr>
      </w:pPr>
      <w:r w:rsidRPr="007F1FBD">
        <w:rPr>
          <w:rFonts w:ascii="Tahoma" w:hAnsi="Tahoma" w:cs="Tahoma"/>
          <w:sz w:val="20"/>
        </w:rPr>
        <w:t>This document was approved and recorded in the Advisory Council minutes on ______________.</w:t>
      </w:r>
    </w:p>
    <w:p w:rsidR="009275C1" w:rsidRPr="007F1FBD" w:rsidRDefault="009275C1">
      <w:pPr>
        <w:rPr>
          <w:sz w:val="20"/>
        </w:rPr>
      </w:pPr>
    </w:p>
    <w:p w:rsidR="009275C1" w:rsidRPr="007349C3" w:rsidRDefault="009275C1">
      <w:pPr>
        <w:rPr>
          <w:sz w:val="20"/>
        </w:rPr>
      </w:pPr>
    </w:p>
    <w:p w:rsidR="009275C1" w:rsidRPr="00CE2E40" w:rsidRDefault="009275C1">
      <w:pPr>
        <w:jc w:val="center"/>
        <w:rPr>
          <w:rFonts w:ascii="Tahoma" w:hAnsi="Tahoma" w:cs="Tahoma"/>
          <w:b/>
          <w:sz w:val="22"/>
        </w:rPr>
      </w:pPr>
    </w:p>
    <w:p w:rsidR="007F1FBD" w:rsidRDefault="000C12C8" w:rsidP="007F1FBD">
      <w:pPr>
        <w:jc w:val="center"/>
        <w:rPr>
          <w:rFonts w:ascii="Tahoma" w:hAnsi="Tahoma" w:cs="Tahoma"/>
          <w:sz w:val="22"/>
        </w:rPr>
      </w:pPr>
      <w:r>
        <w:rPr>
          <w:noProof/>
        </w:rPr>
        <w:drawing>
          <wp:inline distT="0" distB="0" distL="0" distR="0">
            <wp:extent cx="1057275" cy="7620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057275" cy="762000"/>
                    </a:xfrm>
                    <a:prstGeom prst="rect">
                      <a:avLst/>
                    </a:prstGeom>
                    <a:noFill/>
                    <a:ln w="9525">
                      <a:noFill/>
                      <a:miter lim="800000"/>
                      <a:headEnd/>
                      <a:tailEnd/>
                    </a:ln>
                  </pic:spPr>
                </pic:pic>
              </a:graphicData>
            </a:graphic>
          </wp:inline>
        </w:drawing>
      </w:r>
      <w:r w:rsidR="007F1FBD">
        <w:br w:type="page"/>
      </w:r>
      <w:r w:rsidR="007F1FBD" w:rsidRPr="00CE2E40">
        <w:rPr>
          <w:rFonts w:ascii="Tahoma" w:hAnsi="Tahoma" w:cs="Tahoma"/>
          <w:sz w:val="22"/>
        </w:rPr>
        <w:lastRenderedPageBreak/>
        <w:t xml:space="preserve"> </w:t>
      </w:r>
    </w:p>
    <w:p w:rsidR="007F1FBD" w:rsidRPr="007F1FBD" w:rsidRDefault="00FA6B85" w:rsidP="007F1FBD">
      <w:pPr>
        <w:jc w:val="center"/>
        <w:rPr>
          <w:rFonts w:ascii="Tahoma" w:hAnsi="Tahoma" w:cs="Tahoma"/>
          <w:b/>
          <w:sz w:val="22"/>
        </w:rPr>
      </w:pPr>
      <w:r>
        <w:rPr>
          <w:rFonts w:ascii="Tahoma" w:hAnsi="Tahoma" w:cs="Tahoma"/>
          <w:b/>
          <w:sz w:val="22"/>
        </w:rPr>
        <w:t>FRYSC</w:t>
      </w:r>
    </w:p>
    <w:p w:rsidR="007F1FBD" w:rsidRPr="00CE2E40" w:rsidRDefault="00FA6B85" w:rsidP="007F1FBD">
      <w:pPr>
        <w:jc w:val="center"/>
        <w:rPr>
          <w:rFonts w:ascii="Tahoma" w:hAnsi="Tahoma" w:cs="Tahoma"/>
          <w:b/>
          <w:sz w:val="22"/>
        </w:rPr>
      </w:pPr>
      <w:r>
        <w:rPr>
          <w:rFonts w:ascii="Tahoma" w:hAnsi="Tahoma" w:cs="Tahoma"/>
          <w:b/>
          <w:sz w:val="22"/>
        </w:rPr>
        <w:t>SBDM/</w:t>
      </w:r>
      <w:r w:rsidR="007F1FBD">
        <w:rPr>
          <w:rFonts w:ascii="Tahoma" w:hAnsi="Tahoma" w:cs="Tahoma"/>
          <w:b/>
          <w:sz w:val="22"/>
        </w:rPr>
        <w:t xml:space="preserve">Principal </w:t>
      </w:r>
      <w:r w:rsidR="007F1FBD" w:rsidRPr="00CE2E40">
        <w:rPr>
          <w:rFonts w:ascii="Tahoma" w:hAnsi="Tahoma" w:cs="Tahoma"/>
          <w:b/>
          <w:sz w:val="22"/>
        </w:rPr>
        <w:t>Agreement</w:t>
      </w:r>
    </w:p>
    <w:p w:rsidR="007F1FBD" w:rsidRPr="00CE2E40" w:rsidRDefault="007F1FBD" w:rsidP="007F1FBD">
      <w:pPr>
        <w:jc w:val="center"/>
        <w:rPr>
          <w:rFonts w:ascii="Tahoma" w:hAnsi="Tahoma" w:cs="Tahoma"/>
          <w:sz w:val="22"/>
        </w:rPr>
      </w:pPr>
    </w:p>
    <w:p w:rsidR="007F1FBD" w:rsidRPr="00CE2E40" w:rsidRDefault="007F1FBD" w:rsidP="007F1FBD">
      <w:pPr>
        <w:pStyle w:val="Heading1"/>
        <w:jc w:val="left"/>
        <w:rPr>
          <w:rFonts w:ascii="Tahoma" w:hAnsi="Tahoma" w:cs="Tahoma"/>
          <w:b w:val="0"/>
          <w:sz w:val="22"/>
          <w:u w:val="single"/>
        </w:rPr>
      </w:pPr>
      <w:r w:rsidRPr="00CE2E40">
        <w:rPr>
          <w:rFonts w:ascii="Tahoma" w:hAnsi="Tahoma" w:cs="Tahoma"/>
          <w:b w:val="0"/>
          <w:sz w:val="22"/>
        </w:rPr>
        <w:t xml:space="preserve">Center Name:  </w:t>
      </w:r>
      <w:r w:rsidRPr="007349C3">
        <w:rPr>
          <w:rFonts w:ascii="Tahoma" w:hAnsi="Tahoma" w:cs="Tahoma"/>
          <w:b w:val="0"/>
          <w:bCs/>
          <w:sz w:val="22"/>
        </w:rPr>
        <w:fldChar w:fldCharType="begin">
          <w:ffData>
            <w:name w:val="Text147"/>
            <w:enabled/>
            <w:calcOnExit w:val="0"/>
            <w:textInput>
              <w:default w:val="                                              "/>
            </w:textInput>
          </w:ffData>
        </w:fldChar>
      </w:r>
      <w:bookmarkStart w:id="2" w:name="Text147"/>
      <w:r w:rsidRPr="007349C3">
        <w:rPr>
          <w:rFonts w:ascii="Tahoma" w:hAnsi="Tahoma" w:cs="Tahoma"/>
          <w:b w:val="0"/>
          <w:bCs/>
          <w:sz w:val="22"/>
        </w:rPr>
        <w:instrText xml:space="preserve"> FORMTEXT </w:instrText>
      </w:r>
      <w:r w:rsidRPr="007349C3">
        <w:rPr>
          <w:rFonts w:ascii="Tahoma" w:hAnsi="Tahoma" w:cs="Tahoma"/>
          <w:b w:val="0"/>
          <w:bCs/>
          <w:sz w:val="22"/>
        </w:rPr>
      </w:r>
      <w:r w:rsidRPr="007349C3">
        <w:rPr>
          <w:rFonts w:ascii="Tahoma" w:hAnsi="Tahoma" w:cs="Tahoma"/>
          <w:b w:val="0"/>
          <w:bCs/>
          <w:sz w:val="22"/>
        </w:rPr>
        <w:fldChar w:fldCharType="separate"/>
      </w:r>
      <w:r w:rsidRPr="007349C3">
        <w:rPr>
          <w:rFonts w:ascii="Tahoma" w:hAnsi="Tahoma" w:cs="Tahoma"/>
          <w:b w:val="0"/>
          <w:bCs/>
          <w:noProof/>
          <w:sz w:val="22"/>
        </w:rPr>
        <w:t xml:space="preserve">                                              </w:t>
      </w:r>
      <w:r w:rsidRPr="007349C3">
        <w:rPr>
          <w:rFonts w:ascii="Tahoma" w:hAnsi="Tahoma" w:cs="Tahoma"/>
          <w:b w:val="0"/>
          <w:bCs/>
          <w:sz w:val="22"/>
        </w:rPr>
        <w:fldChar w:fldCharType="end"/>
      </w:r>
      <w:bookmarkEnd w:id="2"/>
      <w:r w:rsidRPr="00CE2E40">
        <w:rPr>
          <w:rFonts w:ascii="Tahoma" w:hAnsi="Tahoma" w:cs="Tahoma"/>
          <w:b w:val="0"/>
          <w:sz w:val="22"/>
        </w:rPr>
        <w:tab/>
        <w:t xml:space="preserve">School District:  </w:t>
      </w:r>
      <w:r w:rsidRPr="00CE2E40">
        <w:rPr>
          <w:rFonts w:ascii="Tahoma" w:hAnsi="Tahoma" w:cs="Tahoma"/>
          <w:bCs/>
          <w:sz w:val="22"/>
          <w:u w:val="single"/>
        </w:rPr>
        <w:fldChar w:fldCharType="begin">
          <w:ffData>
            <w:name w:val="Text147"/>
            <w:enabled/>
            <w:calcOnExit w:val="0"/>
            <w:textInput>
              <w:default w:val="                                              "/>
            </w:textInput>
          </w:ffData>
        </w:fldChar>
      </w:r>
      <w:r w:rsidRPr="00CE2E40">
        <w:rPr>
          <w:rFonts w:ascii="Tahoma" w:hAnsi="Tahoma" w:cs="Tahoma"/>
          <w:bCs/>
          <w:sz w:val="22"/>
          <w:u w:val="single"/>
        </w:rPr>
        <w:instrText xml:space="preserve"> FORMTEXT </w:instrText>
      </w:r>
      <w:r w:rsidRPr="00CE2E40">
        <w:rPr>
          <w:rFonts w:ascii="Tahoma" w:hAnsi="Tahoma" w:cs="Tahoma"/>
          <w:bCs/>
          <w:sz w:val="22"/>
          <w:u w:val="single"/>
        </w:rPr>
      </w:r>
      <w:r w:rsidRPr="00CE2E40">
        <w:rPr>
          <w:rFonts w:ascii="Tahoma" w:hAnsi="Tahoma" w:cs="Tahoma"/>
          <w:bCs/>
          <w:sz w:val="22"/>
          <w:u w:val="single"/>
        </w:rPr>
        <w:fldChar w:fldCharType="separate"/>
      </w:r>
      <w:r w:rsidRPr="00CE2E40">
        <w:rPr>
          <w:rFonts w:ascii="Tahoma" w:hAnsi="Tahoma" w:cs="Tahoma"/>
          <w:bCs/>
          <w:noProof/>
          <w:sz w:val="22"/>
          <w:u w:val="single"/>
        </w:rPr>
        <w:t xml:space="preserve">                                              </w:t>
      </w:r>
      <w:r w:rsidRPr="00CE2E40">
        <w:rPr>
          <w:rFonts w:ascii="Tahoma" w:hAnsi="Tahoma" w:cs="Tahoma"/>
          <w:bCs/>
          <w:sz w:val="22"/>
          <w:u w:val="single"/>
        </w:rPr>
        <w:fldChar w:fldCharType="end"/>
      </w:r>
    </w:p>
    <w:p w:rsidR="007F1FBD" w:rsidRPr="00CE2E40" w:rsidRDefault="007F1FBD" w:rsidP="007F1FBD">
      <w:pPr>
        <w:rPr>
          <w:rFonts w:ascii="Tahoma" w:hAnsi="Tahoma" w:cs="Tahoma"/>
          <w:sz w:val="22"/>
        </w:rPr>
      </w:pPr>
    </w:p>
    <w:p w:rsidR="007F1FBD" w:rsidRDefault="007F1FBD" w:rsidP="007F1FBD">
      <w:pPr>
        <w:pStyle w:val="BodyText3"/>
        <w:rPr>
          <w:rFonts w:ascii="Tahoma" w:hAnsi="Tahoma" w:cs="Tahoma"/>
          <w:bCs/>
          <w:u w:val="single"/>
        </w:rPr>
      </w:pPr>
      <w:r>
        <w:rPr>
          <w:rFonts w:ascii="Tahoma" w:hAnsi="Tahoma" w:cs="Tahoma"/>
          <w:bCs/>
        </w:rPr>
        <w:t xml:space="preserve">School Name:  </w:t>
      </w:r>
      <w:r w:rsidRPr="007349C3">
        <w:rPr>
          <w:rFonts w:ascii="Tahoma" w:hAnsi="Tahoma" w:cs="Tahoma"/>
          <w:b/>
          <w:bCs/>
          <w:u w:val="single"/>
        </w:rPr>
        <w:fldChar w:fldCharType="begin">
          <w:ffData>
            <w:name w:val="Text147"/>
            <w:enabled/>
            <w:calcOnExit w:val="0"/>
            <w:textInput>
              <w:default w:val="                                              "/>
            </w:textInput>
          </w:ffData>
        </w:fldChar>
      </w:r>
      <w:r w:rsidRPr="007349C3">
        <w:rPr>
          <w:rFonts w:ascii="Tahoma" w:hAnsi="Tahoma" w:cs="Tahoma"/>
          <w:b/>
          <w:bCs/>
          <w:u w:val="single"/>
        </w:rPr>
        <w:instrText xml:space="preserve"> FORMTEXT </w:instrText>
      </w:r>
      <w:r w:rsidRPr="007349C3">
        <w:rPr>
          <w:rFonts w:ascii="Tahoma" w:hAnsi="Tahoma" w:cs="Tahoma"/>
          <w:b/>
          <w:bCs/>
          <w:u w:val="single"/>
        </w:rPr>
      </w:r>
      <w:r w:rsidRPr="007349C3">
        <w:rPr>
          <w:rFonts w:ascii="Tahoma" w:hAnsi="Tahoma" w:cs="Tahoma"/>
          <w:b/>
          <w:bCs/>
          <w:u w:val="single"/>
        </w:rPr>
        <w:fldChar w:fldCharType="separate"/>
      </w:r>
      <w:r w:rsidRPr="007349C3">
        <w:rPr>
          <w:rFonts w:ascii="Tahoma" w:hAnsi="Tahoma" w:cs="Tahoma"/>
          <w:b/>
          <w:bCs/>
          <w:noProof/>
          <w:u w:val="single"/>
        </w:rPr>
        <w:t xml:space="preserve">                                              </w:t>
      </w:r>
      <w:r w:rsidRPr="007349C3">
        <w:rPr>
          <w:rFonts w:ascii="Tahoma" w:hAnsi="Tahoma" w:cs="Tahoma"/>
          <w:b/>
          <w:bCs/>
          <w:u w:val="single"/>
        </w:rPr>
        <w:fldChar w:fldCharType="end"/>
      </w:r>
    </w:p>
    <w:p w:rsidR="007F1FBD" w:rsidRDefault="007F1FBD" w:rsidP="007F1FBD">
      <w:pPr>
        <w:pStyle w:val="BodyText3"/>
        <w:rPr>
          <w:rFonts w:ascii="Tahoma" w:hAnsi="Tahoma" w:cs="Tahoma"/>
          <w:bCs/>
        </w:rPr>
      </w:pPr>
    </w:p>
    <w:p w:rsidR="007F1FBD" w:rsidRPr="003B0F2A" w:rsidRDefault="007F1FBD" w:rsidP="007F1FBD">
      <w:pPr>
        <w:pStyle w:val="BodyText3"/>
        <w:rPr>
          <w:rFonts w:ascii="Tahoma" w:hAnsi="Tahoma" w:cs="Tahoma"/>
          <w:bCs/>
          <w:sz w:val="20"/>
        </w:rPr>
      </w:pPr>
      <w:r w:rsidRPr="003B0F2A">
        <w:rPr>
          <w:rFonts w:ascii="Tahoma" w:hAnsi="Tahoma" w:cs="Tahoma"/>
          <w:bCs/>
          <w:sz w:val="20"/>
        </w:rPr>
        <w:t xml:space="preserve">Upon submission of the </w:t>
      </w:r>
      <w:r w:rsidR="00E94878">
        <w:rPr>
          <w:rFonts w:ascii="Tahoma" w:hAnsi="Tahoma" w:cs="Tahoma"/>
          <w:bCs/>
          <w:sz w:val="20"/>
        </w:rPr>
        <w:t>2020-22</w:t>
      </w:r>
      <w:r w:rsidRPr="003B0F2A">
        <w:rPr>
          <w:rFonts w:ascii="Tahoma" w:hAnsi="Tahoma" w:cs="Tahoma"/>
          <w:bCs/>
          <w:sz w:val="20"/>
        </w:rPr>
        <w:t xml:space="preserve"> FRYSC Continuation Program Plan, the SBDM Council hereby assures compliance with all FRYSC-related statutes, and any policies, procedures, and/or requirements as they relate to this application.</w:t>
      </w:r>
    </w:p>
    <w:p w:rsidR="007F1FBD" w:rsidRPr="003B0F2A" w:rsidRDefault="007F1FBD" w:rsidP="007F1FBD">
      <w:pPr>
        <w:rPr>
          <w:rFonts w:ascii="Tahoma" w:hAnsi="Tahoma" w:cs="Tahoma"/>
          <w:bCs/>
          <w:sz w:val="20"/>
        </w:rPr>
      </w:pPr>
    </w:p>
    <w:p w:rsidR="007F1FBD" w:rsidRPr="003B0F2A" w:rsidRDefault="007F1FBD" w:rsidP="007F1FBD">
      <w:pPr>
        <w:rPr>
          <w:rFonts w:ascii="Tahoma" w:hAnsi="Tahoma" w:cs="Tahoma"/>
          <w:bCs/>
          <w:sz w:val="20"/>
        </w:rPr>
      </w:pPr>
      <w:r w:rsidRPr="003B0F2A">
        <w:rPr>
          <w:rFonts w:ascii="Tahoma" w:hAnsi="Tahoma" w:cs="Tahoma"/>
          <w:bCs/>
          <w:sz w:val="20"/>
        </w:rPr>
        <w:t>Prior to receiving the center allocation, the SBDM Council/Principal shall certify that council/school policies are consistent with the following:</w:t>
      </w:r>
    </w:p>
    <w:p w:rsidR="007F1FBD" w:rsidRPr="003B0F2A" w:rsidRDefault="007F1FBD" w:rsidP="007F1FBD">
      <w:pPr>
        <w:rPr>
          <w:rFonts w:ascii="Tahoma" w:hAnsi="Tahoma" w:cs="Tahoma"/>
          <w:bCs/>
          <w:sz w:val="20"/>
        </w:rPr>
      </w:pP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Adherence to the locally developed FRYSC Program Plan including budget, action components and designation of center space as contained in the approved application;</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Assurance that center funds will be utilized for approved center budget and action component activities;</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Assurance that all job responsibilities of staff funded by this plan will be 100% devoted to center goals, objectives and program activities;</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Adequate and appropriate record keeping and storage, which includes provisions for the maintenance, custody, security and confidentiality of child and family records;</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Service priority for children and families with the most urgent needs;</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Attendance of center coordinators and principals at any required Division of FRYSC training sessions and meetings designed specifically for these individuals;</w:t>
      </w:r>
    </w:p>
    <w:p w:rsidR="007F1FBD" w:rsidRPr="003B0F2A" w:rsidRDefault="007F1FBD" w:rsidP="00E076C6">
      <w:pPr>
        <w:numPr>
          <w:ilvl w:val="0"/>
          <w:numId w:val="2"/>
        </w:numPr>
        <w:rPr>
          <w:rFonts w:ascii="Tahoma" w:hAnsi="Tahoma" w:cs="Tahoma"/>
          <w:bCs/>
          <w:sz w:val="20"/>
        </w:rPr>
      </w:pPr>
      <w:r w:rsidRPr="003B0F2A">
        <w:rPr>
          <w:rFonts w:ascii="Tahoma" w:hAnsi="Tahoma" w:cs="Tahoma"/>
          <w:bCs/>
          <w:sz w:val="20"/>
        </w:rPr>
        <w:t>Support for the development of collaborative relationships among the center advisory council, principal, the SBDM Council and other school district programs;</w:t>
      </w:r>
    </w:p>
    <w:p w:rsidR="007F1FBD" w:rsidRPr="003B0F2A" w:rsidRDefault="007F1FBD" w:rsidP="00E076C6">
      <w:pPr>
        <w:numPr>
          <w:ilvl w:val="0"/>
          <w:numId w:val="2"/>
        </w:numPr>
        <w:rPr>
          <w:rFonts w:ascii="Tahoma" w:hAnsi="Tahoma" w:cs="Tahoma"/>
          <w:bCs/>
          <w:sz w:val="20"/>
        </w:rPr>
      </w:pPr>
      <w:r>
        <w:rPr>
          <w:rFonts w:ascii="Tahoma" w:hAnsi="Tahoma" w:cs="Tahoma"/>
          <w:bCs/>
          <w:sz w:val="20"/>
        </w:rPr>
        <w:t xml:space="preserve">The </w:t>
      </w:r>
      <w:r w:rsidRPr="003B0F2A">
        <w:rPr>
          <w:rFonts w:ascii="Tahoma" w:hAnsi="Tahoma" w:cs="Tahoma"/>
          <w:bCs/>
          <w:sz w:val="20"/>
        </w:rPr>
        <w:t xml:space="preserve">center </w:t>
      </w:r>
      <w:r>
        <w:rPr>
          <w:rFonts w:ascii="Tahoma" w:hAnsi="Tahoma" w:cs="Tahoma"/>
          <w:bCs/>
          <w:sz w:val="20"/>
        </w:rPr>
        <w:t>A</w:t>
      </w:r>
      <w:r w:rsidRPr="003B0F2A">
        <w:rPr>
          <w:rFonts w:ascii="Tahoma" w:hAnsi="Tahoma" w:cs="Tahoma"/>
          <w:bCs/>
          <w:sz w:val="20"/>
        </w:rPr>
        <w:t xml:space="preserve">dvisory </w:t>
      </w:r>
      <w:r>
        <w:rPr>
          <w:rFonts w:ascii="Tahoma" w:hAnsi="Tahoma" w:cs="Tahoma"/>
          <w:bCs/>
          <w:sz w:val="20"/>
        </w:rPr>
        <w:t>C</w:t>
      </w:r>
      <w:r w:rsidRPr="003B0F2A">
        <w:rPr>
          <w:rFonts w:ascii="Tahoma" w:hAnsi="Tahoma" w:cs="Tahoma"/>
          <w:bCs/>
          <w:sz w:val="20"/>
        </w:rPr>
        <w:t xml:space="preserve">ouncil will have a shared role in the hiring of the center coordinator by recommending </w:t>
      </w:r>
      <w:r>
        <w:rPr>
          <w:rFonts w:ascii="Tahoma" w:hAnsi="Tahoma" w:cs="Tahoma"/>
          <w:bCs/>
          <w:sz w:val="20"/>
        </w:rPr>
        <w:t xml:space="preserve">an applicant to the SBDM if one is in place </w:t>
      </w:r>
      <w:r w:rsidRPr="00932933">
        <w:rPr>
          <w:rFonts w:ascii="Tahoma" w:hAnsi="Tahoma" w:cs="Tahoma"/>
          <w:bCs/>
          <w:sz w:val="20"/>
        </w:rPr>
        <w:t>and</w:t>
      </w:r>
      <w:r w:rsidR="00805C6E" w:rsidRPr="00932933">
        <w:rPr>
          <w:rFonts w:ascii="Tahoma" w:hAnsi="Tahoma" w:cs="Tahoma"/>
          <w:bCs/>
          <w:sz w:val="20"/>
        </w:rPr>
        <w:t>/or</w:t>
      </w:r>
      <w:r>
        <w:rPr>
          <w:rFonts w:ascii="Tahoma" w:hAnsi="Tahoma" w:cs="Tahoma"/>
          <w:bCs/>
          <w:sz w:val="20"/>
        </w:rPr>
        <w:t xml:space="preserve"> the Superintendent</w:t>
      </w:r>
      <w:r w:rsidRPr="003B0F2A">
        <w:rPr>
          <w:rFonts w:ascii="Tahoma" w:hAnsi="Tahoma" w:cs="Tahoma"/>
          <w:bCs/>
          <w:sz w:val="20"/>
        </w:rPr>
        <w:t>.</w:t>
      </w:r>
    </w:p>
    <w:p w:rsidR="007F1FBD" w:rsidRDefault="007F1FBD" w:rsidP="00E076C6">
      <w:pPr>
        <w:numPr>
          <w:ilvl w:val="0"/>
          <w:numId w:val="2"/>
        </w:numPr>
        <w:rPr>
          <w:rFonts w:ascii="Tahoma" w:hAnsi="Tahoma" w:cs="Tahoma"/>
          <w:bCs/>
          <w:sz w:val="20"/>
        </w:rPr>
      </w:pPr>
      <w:r w:rsidRPr="003B0F2A">
        <w:rPr>
          <w:rFonts w:ascii="Tahoma" w:hAnsi="Tahoma" w:cs="Tahoma"/>
          <w:bCs/>
          <w:sz w:val="20"/>
        </w:rPr>
        <w:t>The SBDM Council/Principal will follow the space guidelines outlined in the FRYSC School Administrators Guidebook.</w:t>
      </w:r>
    </w:p>
    <w:p w:rsidR="00F07584" w:rsidRDefault="00F07584" w:rsidP="00805C6E">
      <w:pPr>
        <w:numPr>
          <w:ilvl w:val="0"/>
          <w:numId w:val="2"/>
        </w:numPr>
        <w:rPr>
          <w:rFonts w:ascii="Tahoma" w:hAnsi="Tahoma" w:cs="Tahoma"/>
          <w:bCs/>
          <w:sz w:val="20"/>
        </w:rPr>
      </w:pPr>
      <w:r w:rsidRPr="00F07584">
        <w:rPr>
          <w:rFonts w:ascii="Tahoma" w:hAnsi="Tahoma" w:cs="Tahoma"/>
          <w:bCs/>
          <w:sz w:val="20"/>
        </w:rPr>
        <w:t>Center staff has access to Infinite Campus</w:t>
      </w:r>
      <w:r w:rsidR="000D67A0">
        <w:rPr>
          <w:rFonts w:ascii="Tahoma" w:hAnsi="Tahoma" w:cs="Tahoma"/>
          <w:bCs/>
          <w:sz w:val="20"/>
        </w:rPr>
        <w:t>.</w:t>
      </w:r>
    </w:p>
    <w:p w:rsidR="008143B8" w:rsidRDefault="008143B8" w:rsidP="008143B8">
      <w:pPr>
        <w:numPr>
          <w:ilvl w:val="0"/>
          <w:numId w:val="2"/>
        </w:numPr>
        <w:spacing w:before="100" w:beforeAutospacing="1" w:after="100" w:afterAutospacing="1"/>
        <w:rPr>
          <w:rFonts w:ascii="Tahoma" w:hAnsi="Tahoma" w:cs="Tahoma"/>
          <w:color w:val="000000"/>
          <w:sz w:val="20"/>
        </w:rPr>
      </w:pPr>
      <w:r>
        <w:rPr>
          <w:rFonts w:ascii="Tahoma" w:hAnsi="Tahoma" w:cs="Tahoma"/>
          <w:color w:val="000000"/>
          <w:sz w:val="20"/>
        </w:rPr>
        <w:t>Principal agrees to complete the DFRYSC Principal Training Module.</w:t>
      </w:r>
    </w:p>
    <w:p w:rsidR="008143B8" w:rsidRPr="00F07584" w:rsidRDefault="008143B8" w:rsidP="008143B8">
      <w:pPr>
        <w:ind w:left="720"/>
        <w:rPr>
          <w:rFonts w:ascii="Tahoma" w:hAnsi="Tahoma" w:cs="Tahoma"/>
          <w:bCs/>
          <w:sz w:val="20"/>
        </w:rPr>
      </w:pPr>
    </w:p>
    <w:p w:rsidR="007F1FBD" w:rsidRPr="003B0F2A" w:rsidRDefault="007F1FBD" w:rsidP="007F1FBD">
      <w:pPr>
        <w:rPr>
          <w:rFonts w:ascii="Tahoma" w:hAnsi="Tahoma" w:cs="Tahoma"/>
          <w:bCs/>
          <w:sz w:val="20"/>
        </w:rPr>
      </w:pPr>
    </w:p>
    <w:p w:rsidR="007F1FBD" w:rsidRPr="003B0F2A" w:rsidRDefault="007F1FBD" w:rsidP="007F1FBD">
      <w:pPr>
        <w:rPr>
          <w:rFonts w:ascii="Tahoma" w:hAnsi="Tahoma" w:cs="Tahoma"/>
          <w:bCs/>
          <w:sz w:val="20"/>
        </w:rPr>
      </w:pPr>
    </w:p>
    <w:p w:rsidR="007F1FBD" w:rsidRPr="003B0F2A" w:rsidRDefault="007F1FBD" w:rsidP="007F1FBD">
      <w:pPr>
        <w:rPr>
          <w:rFonts w:ascii="Tahoma" w:hAnsi="Tahoma" w:cs="Tahoma"/>
          <w:bCs/>
          <w:sz w:val="20"/>
        </w:rPr>
      </w:pPr>
      <w:r w:rsidRPr="003B0F2A">
        <w:rPr>
          <w:rFonts w:ascii="Tahoma" w:hAnsi="Tahoma" w:cs="Tahoma"/>
          <w:bCs/>
          <w:sz w:val="20"/>
        </w:rPr>
        <w:t>____________________________</w:t>
      </w:r>
      <w:r w:rsidRPr="003B0F2A">
        <w:rPr>
          <w:rFonts w:ascii="Tahoma" w:hAnsi="Tahoma" w:cs="Tahoma"/>
          <w:bCs/>
          <w:sz w:val="20"/>
        </w:rPr>
        <w:tab/>
      </w:r>
      <w:r w:rsidRPr="003B0F2A">
        <w:rPr>
          <w:rFonts w:ascii="Tahoma" w:hAnsi="Tahoma" w:cs="Tahoma"/>
          <w:bCs/>
          <w:sz w:val="20"/>
        </w:rPr>
        <w:tab/>
      </w:r>
      <w:r w:rsidRPr="003B0F2A">
        <w:rPr>
          <w:rFonts w:ascii="Tahoma" w:hAnsi="Tahoma" w:cs="Tahoma"/>
          <w:bCs/>
          <w:sz w:val="20"/>
        </w:rPr>
        <w:tab/>
        <w:t>__________________</w:t>
      </w:r>
    </w:p>
    <w:p w:rsidR="007F1FBD" w:rsidRPr="003B0F2A" w:rsidRDefault="007F1FBD" w:rsidP="007F1FBD">
      <w:pPr>
        <w:rPr>
          <w:rFonts w:ascii="Tahoma" w:hAnsi="Tahoma" w:cs="Tahoma"/>
          <w:bCs/>
          <w:sz w:val="20"/>
        </w:rPr>
      </w:pPr>
      <w:r w:rsidRPr="003B0F2A">
        <w:rPr>
          <w:rFonts w:ascii="Tahoma" w:hAnsi="Tahoma" w:cs="Tahoma"/>
          <w:bCs/>
          <w:sz w:val="20"/>
        </w:rPr>
        <w:t>Principal Signature</w:t>
      </w:r>
      <w:r w:rsidRPr="003B0F2A">
        <w:rPr>
          <w:rFonts w:ascii="Tahoma" w:hAnsi="Tahoma" w:cs="Tahoma"/>
          <w:bCs/>
          <w:sz w:val="20"/>
        </w:rPr>
        <w:tab/>
      </w:r>
      <w:r w:rsidRPr="003B0F2A">
        <w:rPr>
          <w:rFonts w:ascii="Tahoma" w:hAnsi="Tahoma" w:cs="Tahoma"/>
          <w:bCs/>
          <w:sz w:val="20"/>
        </w:rPr>
        <w:tab/>
      </w:r>
      <w:r w:rsidRPr="003B0F2A">
        <w:rPr>
          <w:rFonts w:ascii="Tahoma" w:hAnsi="Tahoma" w:cs="Tahoma"/>
          <w:bCs/>
          <w:sz w:val="20"/>
        </w:rPr>
        <w:tab/>
      </w:r>
      <w:r w:rsidRPr="003B0F2A">
        <w:rPr>
          <w:rFonts w:ascii="Tahoma" w:hAnsi="Tahoma" w:cs="Tahoma"/>
          <w:bCs/>
          <w:sz w:val="20"/>
        </w:rPr>
        <w:tab/>
      </w:r>
      <w:r w:rsidRPr="003B0F2A">
        <w:rPr>
          <w:rFonts w:ascii="Tahoma" w:hAnsi="Tahoma" w:cs="Tahoma"/>
          <w:bCs/>
          <w:sz w:val="20"/>
        </w:rPr>
        <w:tab/>
        <w:t>Date</w:t>
      </w:r>
    </w:p>
    <w:p w:rsidR="007F1FBD" w:rsidRPr="003B0F2A" w:rsidRDefault="007F1FBD" w:rsidP="007F1FBD">
      <w:pPr>
        <w:rPr>
          <w:rFonts w:ascii="Tahoma" w:hAnsi="Tahoma" w:cs="Tahoma"/>
          <w:bCs/>
          <w:sz w:val="20"/>
        </w:rPr>
      </w:pPr>
    </w:p>
    <w:p w:rsidR="007F1FBD" w:rsidRPr="003B0F2A" w:rsidRDefault="007F1FBD" w:rsidP="007F1FBD">
      <w:pPr>
        <w:rPr>
          <w:rFonts w:ascii="Tahoma" w:hAnsi="Tahoma" w:cs="Tahoma"/>
          <w:sz w:val="20"/>
        </w:rPr>
      </w:pPr>
      <w:r w:rsidRPr="003B0F2A">
        <w:rPr>
          <w:rFonts w:ascii="Tahoma" w:hAnsi="Tahoma" w:cs="Tahoma"/>
          <w:sz w:val="20"/>
        </w:rPr>
        <w:fldChar w:fldCharType="begin">
          <w:ffData>
            <w:name w:val="Check21"/>
            <w:enabled/>
            <w:calcOnExit w:val="0"/>
            <w:checkBox>
              <w:sizeAuto/>
              <w:default w:val="0"/>
            </w:checkBox>
          </w:ffData>
        </w:fldChar>
      </w:r>
      <w:bookmarkStart w:id="3" w:name="Check21"/>
      <w:r w:rsidRPr="003B0F2A">
        <w:rPr>
          <w:rFonts w:ascii="Tahoma" w:hAnsi="Tahoma" w:cs="Tahoma"/>
          <w:sz w:val="20"/>
        </w:rPr>
        <w:instrText xml:space="preserve"> FORMCHECKBOX </w:instrText>
      </w:r>
      <w:r w:rsidRPr="003B0F2A">
        <w:rPr>
          <w:rFonts w:ascii="Tahoma" w:hAnsi="Tahoma" w:cs="Tahoma"/>
          <w:sz w:val="20"/>
        </w:rPr>
      </w:r>
      <w:r w:rsidRPr="003B0F2A">
        <w:rPr>
          <w:rFonts w:ascii="Tahoma" w:hAnsi="Tahoma" w:cs="Tahoma"/>
          <w:sz w:val="20"/>
        </w:rPr>
        <w:fldChar w:fldCharType="end"/>
      </w:r>
      <w:bookmarkEnd w:id="3"/>
      <w:r w:rsidRPr="003B0F2A">
        <w:rPr>
          <w:rFonts w:ascii="Tahoma" w:hAnsi="Tahoma" w:cs="Tahoma"/>
          <w:sz w:val="20"/>
        </w:rPr>
        <w:t>This document was reviewed and recorded in the SBDM minutes on _____________.</w:t>
      </w:r>
    </w:p>
    <w:p w:rsidR="007F1FBD" w:rsidRPr="003B0F2A" w:rsidRDefault="007F1FBD" w:rsidP="007F1FBD">
      <w:pPr>
        <w:rPr>
          <w:rFonts w:ascii="Tahoma" w:hAnsi="Tahoma" w:cs="Tahoma"/>
          <w:sz w:val="20"/>
        </w:rPr>
      </w:pPr>
      <w:r w:rsidRPr="003B0F2A">
        <w:rPr>
          <w:rFonts w:ascii="Tahoma" w:hAnsi="Tahoma" w:cs="Tahoma"/>
          <w:sz w:val="20"/>
        </w:rPr>
        <w:fldChar w:fldCharType="begin">
          <w:ffData>
            <w:name w:val="Check22"/>
            <w:enabled/>
            <w:calcOnExit w:val="0"/>
            <w:checkBox>
              <w:sizeAuto/>
              <w:default w:val="0"/>
            </w:checkBox>
          </w:ffData>
        </w:fldChar>
      </w:r>
      <w:bookmarkStart w:id="4" w:name="Check22"/>
      <w:r w:rsidRPr="003B0F2A">
        <w:rPr>
          <w:rFonts w:ascii="Tahoma" w:hAnsi="Tahoma" w:cs="Tahoma"/>
          <w:sz w:val="20"/>
        </w:rPr>
        <w:instrText xml:space="preserve"> FORMCHECKBOX </w:instrText>
      </w:r>
      <w:r w:rsidRPr="003B0F2A">
        <w:rPr>
          <w:rFonts w:ascii="Tahoma" w:hAnsi="Tahoma" w:cs="Tahoma"/>
          <w:sz w:val="20"/>
        </w:rPr>
      </w:r>
      <w:r w:rsidRPr="003B0F2A">
        <w:rPr>
          <w:rFonts w:ascii="Tahoma" w:hAnsi="Tahoma" w:cs="Tahoma"/>
          <w:sz w:val="20"/>
        </w:rPr>
        <w:fldChar w:fldCharType="end"/>
      </w:r>
      <w:bookmarkEnd w:id="4"/>
      <w:r w:rsidRPr="003B0F2A">
        <w:rPr>
          <w:rFonts w:ascii="Tahoma" w:hAnsi="Tahoma" w:cs="Tahoma"/>
          <w:sz w:val="20"/>
        </w:rPr>
        <w:t>There is no SBDM Council at this school.</w:t>
      </w:r>
    </w:p>
    <w:p w:rsidR="007F1FBD" w:rsidRPr="003B0F2A" w:rsidRDefault="007F1FBD" w:rsidP="007F1FBD">
      <w:pPr>
        <w:rPr>
          <w:rFonts w:ascii="Tahoma" w:hAnsi="Tahoma" w:cs="Tahoma"/>
          <w:sz w:val="22"/>
        </w:rPr>
      </w:pPr>
    </w:p>
    <w:p w:rsidR="007F1FBD" w:rsidRPr="003B0F2A" w:rsidRDefault="007F1FBD" w:rsidP="007F1FBD">
      <w:pPr>
        <w:rPr>
          <w:rFonts w:ascii="Tahoma" w:hAnsi="Tahoma" w:cs="Tahoma"/>
          <w:sz w:val="22"/>
        </w:rPr>
      </w:pPr>
    </w:p>
    <w:p w:rsidR="007F1FBD" w:rsidRPr="00CE2E40" w:rsidRDefault="007F1FBD" w:rsidP="007F1FBD">
      <w:pPr>
        <w:rPr>
          <w:rFonts w:ascii="Tahoma" w:hAnsi="Tahoma" w:cs="Tahoma"/>
          <w:b/>
          <w:sz w:val="22"/>
        </w:rPr>
      </w:pPr>
    </w:p>
    <w:p w:rsidR="007F1FBD" w:rsidRPr="003B0F2A" w:rsidRDefault="007F1FBD" w:rsidP="007F1FBD">
      <w:pPr>
        <w:pStyle w:val="BodyText"/>
        <w:rPr>
          <w:rFonts w:ascii="Tahoma" w:hAnsi="Tahoma" w:cs="Tahoma"/>
          <w:i/>
          <w:sz w:val="22"/>
        </w:rPr>
      </w:pPr>
      <w:r w:rsidRPr="003B0F2A">
        <w:rPr>
          <w:rFonts w:ascii="Tahoma" w:hAnsi="Tahoma" w:cs="Tahoma"/>
          <w:i/>
          <w:sz w:val="22"/>
        </w:rPr>
        <w:t>All centers serving 2 or more schools are considered district programs; however, this form must be submitted by every school served by the center.</w:t>
      </w:r>
    </w:p>
    <w:p w:rsidR="007F1FBD" w:rsidRPr="00CE2E40" w:rsidRDefault="007F1FBD" w:rsidP="007F1FBD">
      <w:pPr>
        <w:jc w:val="center"/>
        <w:rPr>
          <w:rFonts w:ascii="Tahoma" w:hAnsi="Tahoma" w:cs="Tahoma"/>
          <w:b/>
          <w:sz w:val="22"/>
        </w:rPr>
      </w:pPr>
    </w:p>
    <w:p w:rsidR="007F1FBD" w:rsidRPr="00CE2E40" w:rsidRDefault="000C12C8" w:rsidP="007F1FBD">
      <w:pPr>
        <w:jc w:val="center"/>
        <w:rPr>
          <w:rFonts w:ascii="Tahoma" w:hAnsi="Tahoma" w:cs="Tahoma"/>
          <w:sz w:val="22"/>
        </w:rPr>
      </w:pPr>
      <w:r>
        <w:rPr>
          <w:noProof/>
        </w:rPr>
        <w:drawing>
          <wp:inline distT="0" distB="0" distL="0" distR="0">
            <wp:extent cx="981075" cy="704850"/>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981075" cy="704850"/>
                    </a:xfrm>
                    <a:prstGeom prst="rect">
                      <a:avLst/>
                    </a:prstGeom>
                    <a:noFill/>
                    <a:ln w="9525">
                      <a:noFill/>
                      <a:miter lim="800000"/>
                      <a:headEnd/>
                      <a:tailEnd/>
                    </a:ln>
                  </pic:spPr>
                </pic:pic>
              </a:graphicData>
            </a:graphic>
          </wp:inline>
        </w:drawing>
      </w:r>
    </w:p>
    <w:p w:rsidR="007F1FBD" w:rsidRPr="00CE2E40" w:rsidRDefault="007F1FBD" w:rsidP="007F1FBD">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br w:type="page"/>
      </w:r>
      <w:r w:rsidRPr="00CE2E40">
        <w:rPr>
          <w:rFonts w:ascii="Tahoma" w:hAnsi="Tahoma" w:cs="Tahoma"/>
          <w:b/>
          <w:sz w:val="22"/>
        </w:rPr>
        <w:lastRenderedPageBreak/>
        <w:t>Family Resource and Youth Services Centers</w:t>
      </w:r>
    </w:p>
    <w:p w:rsidR="007F1FBD" w:rsidRPr="00CE2E40" w:rsidRDefault="007F1FBD" w:rsidP="007F1FBD">
      <w:pPr>
        <w:jc w:val="center"/>
        <w:rPr>
          <w:rFonts w:ascii="Tahoma" w:hAnsi="Tahoma" w:cs="Tahoma"/>
          <w:b/>
          <w:sz w:val="22"/>
        </w:rPr>
      </w:pPr>
    </w:p>
    <w:p w:rsidR="007F1FBD" w:rsidRPr="00CE2E40" w:rsidRDefault="007F1FBD" w:rsidP="007F1FBD">
      <w:pPr>
        <w:pStyle w:val="Subtitle"/>
        <w:rPr>
          <w:rFonts w:ascii="Tahoma" w:hAnsi="Tahoma" w:cs="Tahoma"/>
          <w:b/>
          <w:bCs/>
          <w:sz w:val="22"/>
        </w:rPr>
      </w:pPr>
      <w:r w:rsidRPr="00CE2E40">
        <w:rPr>
          <w:rFonts w:ascii="Tahoma" w:hAnsi="Tahoma" w:cs="Tahoma"/>
          <w:b/>
          <w:bCs/>
          <w:sz w:val="22"/>
        </w:rPr>
        <w:t xml:space="preserve">School District </w:t>
      </w:r>
    </w:p>
    <w:p w:rsidR="007F1FBD" w:rsidRPr="009E7AE7" w:rsidRDefault="007F1FBD" w:rsidP="007F1FBD">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r>
      <w:r w:rsidR="00E94878">
        <w:rPr>
          <w:rFonts w:ascii="Tahoma" w:hAnsi="Tahoma" w:cs="Tahoma"/>
          <w:b/>
          <w:bCs/>
          <w:sz w:val="22"/>
        </w:rPr>
        <w:t>2020-22</w:t>
      </w:r>
    </w:p>
    <w:p w:rsidR="007F1FBD" w:rsidRDefault="007F1FBD" w:rsidP="007F1FBD">
      <w:pPr>
        <w:jc w:val="center"/>
        <w:rPr>
          <w:rFonts w:ascii="Tahoma" w:hAnsi="Tahoma" w:cs="Tahoma"/>
          <w:sz w:val="22"/>
        </w:rPr>
      </w:pPr>
    </w:p>
    <w:p w:rsidR="007F1FBD" w:rsidRPr="00F85110" w:rsidRDefault="007F1FBD" w:rsidP="007F1FBD">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7F1FBD" w:rsidRPr="00F85110" w:rsidRDefault="007F1FBD" w:rsidP="007F1FBD">
      <w:pPr>
        <w:rPr>
          <w:rFonts w:ascii="Tahoma" w:hAnsi="Tahoma" w:cs="Tahoma"/>
          <w:sz w:val="20"/>
        </w:rPr>
      </w:pPr>
    </w:p>
    <w:p w:rsidR="007F1FBD" w:rsidRDefault="007F1FBD" w:rsidP="00E076C6">
      <w:pPr>
        <w:numPr>
          <w:ilvl w:val="0"/>
          <w:numId w:val="3"/>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district;</w:t>
      </w:r>
    </w:p>
    <w:p w:rsidR="007F1FBD" w:rsidRDefault="007F1FBD" w:rsidP="00E076C6">
      <w:pPr>
        <w:numPr>
          <w:ilvl w:val="0"/>
          <w:numId w:val="3"/>
        </w:numPr>
        <w:rPr>
          <w:rFonts w:ascii="Tahoma" w:hAnsi="Tahoma" w:cs="Tahoma"/>
          <w:sz w:val="20"/>
        </w:rPr>
      </w:pPr>
      <w:r>
        <w:rPr>
          <w:rFonts w:ascii="Tahoma" w:hAnsi="Tahoma" w:cs="Tahoma"/>
          <w:sz w:val="20"/>
        </w:rPr>
        <w:t>District Contact/Designee representation at required FRYSC meetings designed specifically for these individuals;</w:t>
      </w:r>
    </w:p>
    <w:p w:rsidR="007F1FBD" w:rsidRPr="007349C3" w:rsidRDefault="007F1FBD" w:rsidP="00E076C6">
      <w:pPr>
        <w:numPr>
          <w:ilvl w:val="0"/>
          <w:numId w:val="3"/>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 xml:space="preserve">SBDM if one is in place </w:t>
      </w:r>
      <w:r w:rsidRPr="00932933">
        <w:rPr>
          <w:rFonts w:ascii="Tahoma" w:hAnsi="Tahoma" w:cs="Tahoma"/>
          <w:sz w:val="20"/>
        </w:rPr>
        <w:t>and</w:t>
      </w:r>
      <w:r w:rsidR="00805C6E" w:rsidRPr="00932933">
        <w:rPr>
          <w:rFonts w:ascii="Tahoma" w:hAnsi="Tahoma" w:cs="Tahoma"/>
          <w:sz w:val="20"/>
        </w:rPr>
        <w:t>/or</w:t>
      </w:r>
      <w:r w:rsidR="00805C6E">
        <w:rPr>
          <w:rFonts w:ascii="Tahoma" w:hAnsi="Tahoma" w:cs="Tahoma"/>
          <w:sz w:val="20"/>
        </w:rPr>
        <w:t xml:space="preserve"> </w:t>
      </w:r>
      <w:r>
        <w:rPr>
          <w:rFonts w:ascii="Tahoma" w:hAnsi="Tahoma" w:cs="Tahoma"/>
          <w:sz w:val="20"/>
        </w:rPr>
        <w:t>the Superintendent</w:t>
      </w:r>
      <w:r w:rsidRPr="007349C3">
        <w:rPr>
          <w:rFonts w:ascii="Tahoma" w:hAnsi="Tahoma" w:cs="Tahoma"/>
          <w:sz w:val="20"/>
        </w:rPr>
        <w:t>;</w:t>
      </w:r>
    </w:p>
    <w:p w:rsidR="007F1FBD" w:rsidRPr="00F85110" w:rsidRDefault="007F1FBD" w:rsidP="00E076C6">
      <w:pPr>
        <w:numPr>
          <w:ilvl w:val="0"/>
          <w:numId w:val="3"/>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7F1FBD" w:rsidRPr="00932933" w:rsidRDefault="007F1FBD" w:rsidP="00E076C6">
      <w:pPr>
        <w:numPr>
          <w:ilvl w:val="0"/>
          <w:numId w:val="4"/>
        </w:numPr>
        <w:rPr>
          <w:rFonts w:ascii="Tahoma" w:hAnsi="Tahoma" w:cs="Tahoma"/>
          <w:sz w:val="20"/>
        </w:rPr>
      </w:pPr>
      <w:r w:rsidRPr="00932933">
        <w:rPr>
          <w:rFonts w:ascii="Tahoma" w:hAnsi="Tahoma" w:cs="Tahoma"/>
          <w:sz w:val="20"/>
        </w:rPr>
        <w:t>Each Center will maintain written documentation verifying:</w:t>
      </w:r>
    </w:p>
    <w:p w:rsidR="007F1FBD" w:rsidRPr="00F85110" w:rsidRDefault="007F1FBD" w:rsidP="00E076C6">
      <w:pPr>
        <w:numPr>
          <w:ilvl w:val="0"/>
          <w:numId w:val="5"/>
        </w:numPr>
        <w:rPr>
          <w:rFonts w:ascii="Tahoma" w:hAnsi="Tahoma" w:cs="Tahoma"/>
          <w:sz w:val="20"/>
        </w:rPr>
      </w:pPr>
      <w:r w:rsidRPr="00932933">
        <w:rPr>
          <w:rFonts w:ascii="Tahoma" w:hAnsi="Tahoma" w:cs="Tahoma"/>
          <w:sz w:val="20"/>
        </w:rPr>
        <w:t>The development of Action Component Plans for each core and optional component provided by the center (with evidence of collaboration with other school</w:t>
      </w:r>
      <w:r w:rsidRPr="00F85110">
        <w:rPr>
          <w:rFonts w:ascii="Tahoma" w:hAnsi="Tahoma" w:cs="Tahoma"/>
          <w:sz w:val="20"/>
        </w:rPr>
        <w:t xml:space="preserve"> district programs);</w:t>
      </w:r>
    </w:p>
    <w:p w:rsidR="007F1FBD" w:rsidRPr="00F85110" w:rsidRDefault="007F1FBD" w:rsidP="00E076C6">
      <w:pPr>
        <w:numPr>
          <w:ilvl w:val="0"/>
          <w:numId w:val="5"/>
        </w:numPr>
        <w:rPr>
          <w:rFonts w:ascii="Tahoma" w:hAnsi="Tahoma" w:cs="Tahoma"/>
          <w:sz w:val="20"/>
        </w:rPr>
      </w:pPr>
      <w:r w:rsidRPr="00F85110">
        <w:rPr>
          <w:rFonts w:ascii="Tahoma" w:hAnsi="Tahoma" w:cs="Tahoma"/>
          <w:sz w:val="20"/>
        </w:rPr>
        <w:t>Current needs assessment data that supports programs and activities included in the center’s Action Components;</w:t>
      </w:r>
    </w:p>
    <w:p w:rsidR="007F1FBD" w:rsidRPr="00F85110" w:rsidRDefault="007F1FBD" w:rsidP="00E076C6">
      <w:pPr>
        <w:numPr>
          <w:ilvl w:val="0"/>
          <w:numId w:val="5"/>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rsidR="000D67A0" w:rsidRDefault="007F1FBD" w:rsidP="00E076C6">
      <w:pPr>
        <w:numPr>
          <w:ilvl w:val="0"/>
          <w:numId w:val="5"/>
        </w:numPr>
        <w:rPr>
          <w:rFonts w:ascii="Tahoma" w:hAnsi="Tahoma" w:cs="Tahoma"/>
          <w:sz w:val="20"/>
        </w:rPr>
      </w:pPr>
      <w:r>
        <w:rPr>
          <w:rFonts w:ascii="Tahoma" w:hAnsi="Tahoma" w:cs="Tahoma"/>
          <w:sz w:val="20"/>
        </w:rPr>
        <w:t>Center staff has access to Infinite Campus</w:t>
      </w:r>
    </w:p>
    <w:p w:rsidR="007F1FBD" w:rsidRPr="00932933" w:rsidRDefault="000D67A0" w:rsidP="00E076C6">
      <w:pPr>
        <w:numPr>
          <w:ilvl w:val="0"/>
          <w:numId w:val="5"/>
        </w:numPr>
        <w:rPr>
          <w:rFonts w:ascii="Tahoma" w:hAnsi="Tahoma" w:cs="Tahoma"/>
          <w:sz w:val="20"/>
        </w:rPr>
      </w:pPr>
      <w:r w:rsidRPr="00932933">
        <w:rPr>
          <w:rFonts w:ascii="Tahoma" w:hAnsi="Tahoma" w:cs="Tahoma"/>
          <w:sz w:val="20"/>
        </w:rPr>
        <w:t>Center staff receives monthly detailed MUNIS reports</w:t>
      </w:r>
      <w:r w:rsidR="00B32706" w:rsidRPr="00932933">
        <w:rPr>
          <w:rFonts w:ascii="Tahoma" w:hAnsi="Tahoma" w:cs="Tahoma"/>
          <w:sz w:val="20"/>
        </w:rPr>
        <w:t xml:space="preserve"> and</w:t>
      </w:r>
      <w:r w:rsidRPr="00932933">
        <w:rPr>
          <w:rFonts w:ascii="Tahoma" w:hAnsi="Tahoma" w:cs="Tahoma"/>
          <w:sz w:val="20"/>
        </w:rPr>
        <w:t>/or</w:t>
      </w:r>
      <w:r w:rsidR="00B32706" w:rsidRPr="00932933">
        <w:rPr>
          <w:rFonts w:ascii="Tahoma" w:hAnsi="Tahoma" w:cs="Tahoma"/>
          <w:sz w:val="20"/>
        </w:rPr>
        <w:t xml:space="preserve"> desktop access to MUNIS</w:t>
      </w:r>
      <w:r w:rsidR="007F1FBD" w:rsidRPr="00932933">
        <w:rPr>
          <w:rFonts w:ascii="Tahoma" w:hAnsi="Tahoma" w:cs="Tahoma"/>
          <w:sz w:val="20"/>
        </w:rPr>
        <w:t>.</w:t>
      </w:r>
    </w:p>
    <w:p w:rsidR="007F1FBD" w:rsidRPr="00F85110" w:rsidRDefault="007F1FBD" w:rsidP="007F1FBD">
      <w:pPr>
        <w:rPr>
          <w:rFonts w:ascii="Tahoma" w:hAnsi="Tahoma" w:cs="Tahoma"/>
          <w:sz w:val="20"/>
        </w:rPr>
      </w:pPr>
    </w:p>
    <w:p w:rsidR="007F1FBD" w:rsidRPr="00F85110" w:rsidRDefault="007F1FBD" w:rsidP="007F1FBD">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rsidR="007F1FBD" w:rsidRPr="00F85110" w:rsidRDefault="007F1FBD" w:rsidP="007F1FBD">
      <w:pPr>
        <w:rPr>
          <w:rFonts w:ascii="Tahoma" w:hAnsi="Tahoma" w:cs="Tahoma"/>
          <w:sz w:val="20"/>
        </w:rPr>
      </w:pPr>
    </w:p>
    <w:p w:rsidR="007F1FBD" w:rsidRPr="00F85110" w:rsidRDefault="007F1FBD" w:rsidP="007F1FBD">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___________________</w:t>
      </w:r>
    </w:p>
    <w:p w:rsidR="007F1FBD" w:rsidRPr="00F85110" w:rsidRDefault="007F1FBD" w:rsidP="007F1FBD">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Board Item No. &amp; Date</w:t>
      </w:r>
    </w:p>
    <w:p w:rsidR="007F1FBD" w:rsidRPr="00F85110" w:rsidRDefault="007F1FBD" w:rsidP="007F1FBD">
      <w:pPr>
        <w:rPr>
          <w:rFonts w:ascii="Tahoma" w:hAnsi="Tahoma" w:cs="Tahoma"/>
          <w:sz w:val="20"/>
        </w:rPr>
      </w:pPr>
    </w:p>
    <w:p w:rsidR="007F1FBD" w:rsidRPr="00F85110" w:rsidRDefault="007F1FBD" w:rsidP="007F1FBD">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7F1FBD" w:rsidRPr="00F85110" w:rsidRDefault="007F1FBD" w:rsidP="007F1FBD">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rsidR="007F1FBD" w:rsidRPr="00F85110" w:rsidRDefault="007F1FBD" w:rsidP="007F1FBD">
      <w:pPr>
        <w:rPr>
          <w:rFonts w:ascii="Tahoma" w:hAnsi="Tahoma" w:cs="Tahoma"/>
          <w:sz w:val="20"/>
        </w:rPr>
      </w:pPr>
    </w:p>
    <w:p w:rsidR="007F1FBD" w:rsidRPr="00F85110" w:rsidRDefault="007F1FBD" w:rsidP="007F1FBD">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7F1FBD" w:rsidRPr="00F85110" w:rsidRDefault="007F1FBD" w:rsidP="007F1FBD">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rsidR="007F1FBD" w:rsidRPr="00F85110" w:rsidRDefault="007F1FBD" w:rsidP="007F1FBD">
      <w:pPr>
        <w:rPr>
          <w:rFonts w:ascii="Tahoma" w:hAnsi="Tahoma" w:cs="Tahoma"/>
          <w:b/>
          <w:sz w:val="20"/>
        </w:rPr>
      </w:pPr>
    </w:p>
    <w:p w:rsidR="007F1FBD" w:rsidRPr="00CE2E40" w:rsidRDefault="007F1FBD" w:rsidP="007F1FBD">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7F1FBD" w:rsidRPr="00CE2E40" w:rsidRDefault="007F1FBD" w:rsidP="007F1FBD">
      <w:pPr>
        <w:jc w:val="center"/>
        <w:rPr>
          <w:rFonts w:ascii="Tahoma" w:hAnsi="Tahoma" w:cs="Tahoma"/>
          <w:sz w:val="22"/>
        </w:rPr>
      </w:pPr>
    </w:p>
    <w:p w:rsidR="007F1FBD" w:rsidRDefault="007F1FBD" w:rsidP="007F1FBD">
      <w:pPr>
        <w:pStyle w:val="Heading1"/>
      </w:pPr>
    </w:p>
    <w:p w:rsidR="009275C1" w:rsidRDefault="000C12C8" w:rsidP="00A40A1A">
      <w:pPr>
        <w:pStyle w:val="Heading1"/>
      </w:pPr>
      <w:r>
        <w:rPr>
          <w:noProof/>
        </w:rPr>
        <w:drawing>
          <wp:inline distT="0" distB="0" distL="0" distR="0">
            <wp:extent cx="981075" cy="704850"/>
            <wp:effectExtent l="1905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srcRect/>
                    <a:stretch>
                      <a:fillRect/>
                    </a:stretch>
                  </pic:blipFill>
                  <pic:spPr bwMode="auto">
                    <a:xfrm>
                      <a:off x="0" y="0"/>
                      <a:ext cx="981075" cy="704850"/>
                    </a:xfrm>
                    <a:prstGeom prst="rect">
                      <a:avLst/>
                    </a:prstGeom>
                    <a:noFill/>
                    <a:ln w="9525">
                      <a:noFill/>
                      <a:miter lim="800000"/>
                      <a:headEnd/>
                      <a:tailEnd/>
                    </a:ln>
                  </pic:spPr>
                </pic:pic>
              </a:graphicData>
            </a:graphic>
          </wp:inline>
        </w:drawing>
      </w:r>
    </w:p>
    <w:sectPr w:rsidR="009275C1" w:rsidSect="008403BF">
      <w:headerReference w:type="default" r:id="rId12"/>
      <w:footerReference w:type="even" r:id="rId13"/>
      <w:footerReference w:type="default" r:id="rId14"/>
      <w:headerReference w:type="first" r:id="rId15"/>
      <w:type w:val="oddPage"/>
      <w:pgSz w:w="12240" w:h="15840" w:code="1"/>
      <w:pgMar w:top="576"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BC" w:rsidRDefault="00F63DBC">
      <w:r>
        <w:separator/>
      </w:r>
    </w:p>
  </w:endnote>
  <w:endnote w:type="continuationSeparator" w:id="0">
    <w:p w:rsidR="00F63DBC" w:rsidRDefault="00F63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63" w:rsidRDefault="00100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363" w:rsidRDefault="001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63" w:rsidRDefault="00100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2C8">
      <w:rPr>
        <w:rStyle w:val="PageNumber"/>
        <w:noProof/>
      </w:rPr>
      <w:t>3</w:t>
    </w:r>
    <w:r>
      <w:rPr>
        <w:rStyle w:val="PageNumber"/>
      </w:rPr>
      <w:fldChar w:fldCharType="end"/>
    </w:r>
  </w:p>
  <w:p w:rsidR="00100363" w:rsidRDefault="00100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BC" w:rsidRDefault="00F63DBC">
      <w:r>
        <w:separator/>
      </w:r>
    </w:p>
  </w:footnote>
  <w:footnote w:type="continuationSeparator" w:id="0">
    <w:p w:rsidR="00F63DBC" w:rsidRDefault="00F63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63" w:rsidRPr="00E076C6" w:rsidRDefault="00100363">
    <w:pPr>
      <w:pStyle w:val="Header"/>
      <w:jc w:val="right"/>
      <w:rPr>
        <w:rFonts w:ascii="Tahoma" w:hAnsi="Tahoma" w:cs="Tahoma"/>
        <w:color w:val="A6A6A6"/>
        <w:sz w:val="16"/>
        <w:szCs w:val="16"/>
      </w:rPr>
    </w:pPr>
    <w:r w:rsidRPr="00E076C6">
      <w:rPr>
        <w:rFonts w:ascii="Tahoma" w:hAnsi="Tahoma" w:cs="Tahoma"/>
        <w:color w:val="A6A6A6"/>
        <w:sz w:val="16"/>
        <w:szCs w:val="16"/>
      </w:rPr>
      <w:t xml:space="preserve">FRYSC Continuation Program Plan </w:t>
    </w:r>
    <w:r>
      <w:rPr>
        <w:rFonts w:ascii="Tahoma" w:hAnsi="Tahoma" w:cs="Tahoma"/>
        <w:color w:val="A6A6A6"/>
        <w:sz w:val="16"/>
        <w:szCs w:val="16"/>
      </w:rPr>
      <w:t>FY 21-22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63" w:rsidRPr="00E076C6" w:rsidRDefault="00100363" w:rsidP="007F1FBD">
    <w:pPr>
      <w:pStyle w:val="Header"/>
      <w:jc w:val="right"/>
      <w:rPr>
        <w:rFonts w:ascii="Tahoma" w:hAnsi="Tahoma" w:cs="Tahoma"/>
        <w:color w:val="A6A6A6"/>
        <w:sz w:val="16"/>
        <w:szCs w:val="16"/>
      </w:rPr>
    </w:pPr>
    <w:r w:rsidRPr="00E076C6">
      <w:rPr>
        <w:rFonts w:ascii="Tahoma" w:hAnsi="Tahoma" w:cs="Tahoma"/>
        <w:color w:val="A6A6A6"/>
        <w:sz w:val="16"/>
        <w:szCs w:val="16"/>
      </w:rPr>
      <w:t>FRYS</w:t>
    </w:r>
    <w:r>
      <w:rPr>
        <w:rFonts w:ascii="Tahoma" w:hAnsi="Tahoma" w:cs="Tahoma"/>
        <w:color w:val="A6A6A6"/>
        <w:sz w:val="16"/>
        <w:szCs w:val="16"/>
      </w:rPr>
      <w:t xml:space="preserve">C Continuation Program Plan </w:t>
    </w:r>
    <w:r w:rsidR="00E94878">
      <w:rPr>
        <w:rFonts w:ascii="Tahoma" w:hAnsi="Tahoma" w:cs="Tahoma"/>
        <w:color w:val="A6A6A6"/>
        <w:sz w:val="16"/>
        <w:szCs w:val="16"/>
      </w:rPr>
      <w:t>2020-22</w:t>
    </w:r>
  </w:p>
  <w:p w:rsidR="00100363" w:rsidRDefault="00100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28F7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CE07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2299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E68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6EA9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1EE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C2D3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1E22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FC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663C6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171962"/>
    <w:multiLevelType w:val="singleLevel"/>
    <w:tmpl w:val="F92CBB4E"/>
    <w:lvl w:ilvl="0">
      <w:start w:val="1"/>
      <w:numFmt w:val="decimal"/>
      <w:lvlText w:val="%1."/>
      <w:lvlJc w:val="left"/>
      <w:pPr>
        <w:tabs>
          <w:tab w:val="num" w:pos="615"/>
        </w:tabs>
        <w:ind w:left="615" w:hanging="615"/>
      </w:pPr>
      <w:rPr>
        <w:rFonts w:hint="default"/>
      </w:rPr>
    </w:lvl>
  </w:abstractNum>
  <w:abstractNum w:abstractNumId="11">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BD7AEF"/>
    <w:multiLevelType w:val="multilevel"/>
    <w:tmpl w:val="E24E5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D54E35"/>
    <w:multiLevelType w:val="singleLevel"/>
    <w:tmpl w:val="F588E462"/>
    <w:lvl w:ilvl="0">
      <w:start w:val="1"/>
      <w:numFmt w:val="decimal"/>
      <w:lvlText w:val="%1."/>
      <w:lvlJc w:val="left"/>
      <w:pPr>
        <w:tabs>
          <w:tab w:val="num" w:pos="720"/>
        </w:tabs>
        <w:ind w:left="720" w:hanging="720"/>
      </w:pPr>
      <w:rPr>
        <w:rFonts w:hint="default"/>
      </w:rPr>
    </w:lvl>
  </w:abstractNum>
  <w:num w:numId="1">
    <w:abstractNumId w:val="10"/>
  </w:num>
  <w:num w:numId="2">
    <w:abstractNumId w:val="15"/>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52504"/>
    <w:rsid w:val="00042D3E"/>
    <w:rsid w:val="000856D1"/>
    <w:rsid w:val="00095D23"/>
    <w:rsid w:val="000C12C8"/>
    <w:rsid w:val="000D67A0"/>
    <w:rsid w:val="000F7167"/>
    <w:rsid w:val="00100363"/>
    <w:rsid w:val="0011786A"/>
    <w:rsid w:val="00124AA0"/>
    <w:rsid w:val="00144CDE"/>
    <w:rsid w:val="001E3512"/>
    <w:rsid w:val="002035F3"/>
    <w:rsid w:val="002C3753"/>
    <w:rsid w:val="0032630A"/>
    <w:rsid w:val="003715FB"/>
    <w:rsid w:val="00375F1C"/>
    <w:rsid w:val="003B0F2A"/>
    <w:rsid w:val="003E49AB"/>
    <w:rsid w:val="003F7E05"/>
    <w:rsid w:val="004428DE"/>
    <w:rsid w:val="004A48C9"/>
    <w:rsid w:val="004E5A0D"/>
    <w:rsid w:val="00507FA5"/>
    <w:rsid w:val="00573F2A"/>
    <w:rsid w:val="005955D6"/>
    <w:rsid w:val="005D245F"/>
    <w:rsid w:val="00610AEB"/>
    <w:rsid w:val="006A587A"/>
    <w:rsid w:val="007349C3"/>
    <w:rsid w:val="00744BD0"/>
    <w:rsid w:val="00763B0A"/>
    <w:rsid w:val="00784B6C"/>
    <w:rsid w:val="007F1FBD"/>
    <w:rsid w:val="00803291"/>
    <w:rsid w:val="00805C6E"/>
    <w:rsid w:val="008143B8"/>
    <w:rsid w:val="00817EAF"/>
    <w:rsid w:val="008403BF"/>
    <w:rsid w:val="00892B8A"/>
    <w:rsid w:val="00924602"/>
    <w:rsid w:val="009275C1"/>
    <w:rsid w:val="00932933"/>
    <w:rsid w:val="0099226C"/>
    <w:rsid w:val="009A0638"/>
    <w:rsid w:val="009B640B"/>
    <w:rsid w:val="009C5823"/>
    <w:rsid w:val="009E7AE7"/>
    <w:rsid w:val="009F1315"/>
    <w:rsid w:val="00A40A1A"/>
    <w:rsid w:val="00A452CC"/>
    <w:rsid w:val="00A831C4"/>
    <w:rsid w:val="00AD2C64"/>
    <w:rsid w:val="00AD66F7"/>
    <w:rsid w:val="00AF5234"/>
    <w:rsid w:val="00B11C25"/>
    <w:rsid w:val="00B26982"/>
    <w:rsid w:val="00B32706"/>
    <w:rsid w:val="00B60AAE"/>
    <w:rsid w:val="00B715A6"/>
    <w:rsid w:val="00B86BF8"/>
    <w:rsid w:val="00C16C90"/>
    <w:rsid w:val="00C53118"/>
    <w:rsid w:val="00C85B47"/>
    <w:rsid w:val="00CA5096"/>
    <w:rsid w:val="00CC380E"/>
    <w:rsid w:val="00CE2E40"/>
    <w:rsid w:val="00CF0290"/>
    <w:rsid w:val="00D55288"/>
    <w:rsid w:val="00D8392C"/>
    <w:rsid w:val="00DA0DB7"/>
    <w:rsid w:val="00DA65E2"/>
    <w:rsid w:val="00DB7FCD"/>
    <w:rsid w:val="00DE6B05"/>
    <w:rsid w:val="00E076C6"/>
    <w:rsid w:val="00E33740"/>
    <w:rsid w:val="00E50E60"/>
    <w:rsid w:val="00E94878"/>
    <w:rsid w:val="00F04982"/>
    <w:rsid w:val="00F07584"/>
    <w:rsid w:val="00F25DC4"/>
    <w:rsid w:val="00F52504"/>
    <w:rsid w:val="00F54681"/>
    <w:rsid w:val="00F63DBC"/>
    <w:rsid w:val="00F85110"/>
    <w:rsid w:val="00FA6B85"/>
    <w:rsid w:val="00FC4B87"/>
    <w:rsid w:val="00FC67A7"/>
    <w:rsid w:val="00FD0629"/>
    <w:rsid w:val="00FE22BD"/>
    <w:rsid w:val="00FE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5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rFonts w:ascii="Albertus Medium" w:hAnsi="Albertus Medium"/>
      <w:b/>
      <w:i/>
      <w:u w:val="single"/>
    </w:rPr>
  </w:style>
  <w:style w:type="paragraph" w:styleId="Heading7">
    <w:name w:val="heading 7"/>
    <w:basedOn w:val="Normal"/>
    <w:next w:val="Normal"/>
    <w:qFormat/>
    <w:pPr>
      <w:keepNext/>
      <w:jc w:val="center"/>
      <w:outlineLvl w:val="6"/>
    </w:pPr>
    <w:rPr>
      <w:b/>
      <w:i/>
      <w:sz w:val="32"/>
      <w:u w:val="single"/>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rPr>
  </w:style>
  <w:style w:type="paragraph" w:styleId="BodyText2">
    <w:name w:val="Body Text 2"/>
    <w:basedOn w:val="Normal"/>
    <w:rPr>
      <w:i/>
      <w:color w:val="FF0000"/>
    </w:rPr>
  </w:style>
  <w:style w:type="paragraph" w:styleId="BodyTextIndent">
    <w:name w:val="Body Text Indent"/>
    <w:basedOn w:val="Normal"/>
    <w:pPr>
      <w:ind w:left="720"/>
    </w:pPr>
  </w:style>
  <w:style w:type="paragraph" w:styleId="BodyText3">
    <w:name w:val="Body Text 3"/>
    <w:basedOn w:val="Normal"/>
    <w:link w:val="BodyText3Char"/>
    <w:rPr>
      <w:sz w:val="22"/>
    </w:rPr>
  </w:style>
  <w:style w:type="paragraph" w:styleId="Title">
    <w:name w:val="Title"/>
    <w:basedOn w:val="Normal"/>
    <w:qFormat/>
    <w:pPr>
      <w:jc w:val="center"/>
    </w:pPr>
    <w:rPr>
      <w:b/>
    </w:rPr>
  </w:style>
  <w:style w:type="paragraph" w:styleId="Subtitle">
    <w:name w:val="Subtitle"/>
    <w:basedOn w:val="Normal"/>
    <w:qFormat/>
    <w:pPr>
      <w:jc w:val="center"/>
    </w:pPr>
    <w:rPr>
      <w:sz w:val="28"/>
    </w:rPr>
  </w:style>
  <w:style w:type="character" w:styleId="FollowedHyperlink">
    <w:name w:val="FollowedHyperlink"/>
    <w:rPr>
      <w:color w:val="800080"/>
      <w:u w:val="single"/>
    </w:rPr>
  </w:style>
  <w:style w:type="character" w:styleId="Hyperlink">
    <w:name w:val="Hyperlink"/>
    <w:rPr>
      <w:color w:val="0000FF"/>
      <w:u w:val="single"/>
    </w:rPr>
  </w:style>
  <w:style w:type="paragraph" w:styleId="EndnoteText">
    <w:name w:val="endnote text"/>
    <w:basedOn w:val="Normal"/>
    <w:semiHidden/>
    <w:pPr>
      <w:overflowPunct w:val="0"/>
      <w:autoSpaceDE w:val="0"/>
      <w:autoSpaceDN w:val="0"/>
      <w:adjustRightInd w:val="0"/>
      <w:textAlignment w:val="baseline"/>
    </w:pPr>
    <w:rPr>
      <w:rFonts w:ascii="Courier New" w:hAnsi="Courier New"/>
    </w:rPr>
  </w:style>
  <w:style w:type="paragraph" w:styleId="Header">
    <w:name w:val="header"/>
    <w:basedOn w:val="Normal"/>
    <w:pPr>
      <w:tabs>
        <w:tab w:val="center" w:pos="4320"/>
        <w:tab w:val="right" w:pos="8640"/>
      </w:tabs>
    </w:pPr>
  </w:style>
  <w:style w:type="paragraph" w:styleId="NormalWeb">
    <w:name w:val="Normal (Web)"/>
    <w:basedOn w:val="Normal"/>
    <w:pPr>
      <w:spacing w:before="106" w:after="225"/>
    </w:pPr>
    <w:rPr>
      <w:szCs w:val="24"/>
    </w:rPr>
  </w:style>
  <w:style w:type="character" w:styleId="Strong">
    <w:name w:val="Strong"/>
    <w:qFormat/>
    <w:rPr>
      <w:b/>
      <w:bCs/>
    </w:rPr>
  </w:style>
  <w:style w:type="paragraph" w:styleId="BodyTextIndent2">
    <w:name w:val="Body Text Indent 2"/>
    <w:basedOn w:val="Normal"/>
    <w:pPr>
      <w:ind w:left="1440"/>
    </w:pPr>
    <w:rPr>
      <w:rFonts w:ascii="Tahoma" w:hAnsi="Tahoma" w:cs="Tahoma"/>
      <w:i/>
      <w:iCs/>
      <w:sz w:val="20"/>
    </w:r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CommentText">
    <w:name w:val="annotation text"/>
    <w:basedOn w:val="Normal"/>
    <w:semiHidden/>
    <w:rPr>
      <w:sz w:val="20"/>
    </w:rPr>
  </w:style>
  <w:style w:type="paragraph" w:styleId="PlainText">
    <w:name w:val="Plain Text"/>
    <w:basedOn w:val="Normal"/>
    <w:rPr>
      <w:rFonts w:ascii="Courier New" w:hAnsi="Courier New"/>
      <w:sz w:val="20"/>
    </w:rPr>
  </w:style>
  <w:style w:type="paragraph" w:styleId="BalloonText">
    <w:name w:val="Balloon Text"/>
    <w:basedOn w:val="Normal"/>
    <w:semiHidden/>
    <w:rsid w:val="00CE2E40"/>
    <w:rPr>
      <w:rFonts w:ascii="Tahoma" w:hAnsi="Tahoma" w:cs="Tahoma"/>
      <w:sz w:val="16"/>
      <w:szCs w:val="16"/>
    </w:rPr>
  </w:style>
  <w:style w:type="character" w:customStyle="1" w:styleId="Heading1Char">
    <w:name w:val="Heading 1 Char"/>
    <w:link w:val="Heading1"/>
    <w:rsid w:val="007F1FBD"/>
    <w:rPr>
      <w:b/>
      <w:sz w:val="52"/>
    </w:rPr>
  </w:style>
  <w:style w:type="character" w:customStyle="1" w:styleId="BodyTextChar">
    <w:name w:val="Body Text Char"/>
    <w:link w:val="BodyText"/>
    <w:rsid w:val="007F1FBD"/>
    <w:rPr>
      <w:b/>
      <w:sz w:val="24"/>
    </w:rPr>
  </w:style>
  <w:style w:type="character" w:customStyle="1" w:styleId="BodyText3Char">
    <w:name w:val="Body Text 3 Char"/>
    <w:link w:val="BodyText3"/>
    <w:rsid w:val="007F1FBD"/>
    <w:rPr>
      <w:sz w:val="22"/>
    </w:rPr>
  </w:style>
</w:styles>
</file>

<file path=word/webSettings.xml><?xml version="1.0" encoding="utf-8"?>
<w:webSettings xmlns:r="http://schemas.openxmlformats.org/officeDocument/2006/relationships" xmlns:w="http://schemas.openxmlformats.org/wordprocessingml/2006/main">
  <w:divs>
    <w:div w:id="561601525">
      <w:bodyDiv w:val="1"/>
      <w:marLeft w:val="0"/>
      <w:marRight w:val="0"/>
      <w:marTop w:val="0"/>
      <w:marBottom w:val="0"/>
      <w:divBdr>
        <w:top w:val="none" w:sz="0" w:space="0" w:color="auto"/>
        <w:left w:val="none" w:sz="0" w:space="0" w:color="auto"/>
        <w:bottom w:val="none" w:sz="0" w:space="0" w:color="auto"/>
        <w:right w:val="none" w:sz="0" w:space="0" w:color="auto"/>
      </w:divBdr>
    </w:div>
    <w:div w:id="1077552543">
      <w:bodyDiv w:val="1"/>
      <w:marLeft w:val="0"/>
      <w:marRight w:val="0"/>
      <w:marTop w:val="0"/>
      <w:marBottom w:val="0"/>
      <w:divBdr>
        <w:top w:val="none" w:sz="0" w:space="0" w:color="auto"/>
        <w:left w:val="none" w:sz="0" w:space="0" w:color="auto"/>
        <w:bottom w:val="none" w:sz="0" w:space="0" w:color="auto"/>
        <w:right w:val="none" w:sz="0" w:space="0" w:color="auto"/>
      </w:divBdr>
      <w:divsChild>
        <w:div w:id="356929586">
          <w:marLeft w:val="0"/>
          <w:marRight w:val="0"/>
          <w:marTop w:val="0"/>
          <w:marBottom w:val="0"/>
          <w:divBdr>
            <w:top w:val="none" w:sz="0" w:space="0" w:color="auto"/>
            <w:left w:val="none" w:sz="0" w:space="0" w:color="auto"/>
            <w:bottom w:val="none" w:sz="0" w:space="0" w:color="auto"/>
            <w:right w:val="none" w:sz="0" w:space="0" w:color="auto"/>
          </w:divBdr>
          <w:divsChild>
            <w:div w:id="183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401444981">
      <w:bodyDiv w:val="1"/>
      <w:marLeft w:val="0"/>
      <w:marRight w:val="0"/>
      <w:marTop w:val="0"/>
      <w:marBottom w:val="0"/>
      <w:divBdr>
        <w:top w:val="none" w:sz="0" w:space="0" w:color="auto"/>
        <w:left w:val="none" w:sz="0" w:space="0" w:color="auto"/>
        <w:bottom w:val="none" w:sz="0" w:space="0" w:color="auto"/>
        <w:right w:val="none" w:sz="0" w:space="0" w:color="auto"/>
      </w:divBdr>
    </w:div>
    <w:div w:id="1462651535">
      <w:bodyDiv w:val="1"/>
      <w:marLeft w:val="0"/>
      <w:marRight w:val="0"/>
      <w:marTop w:val="0"/>
      <w:marBottom w:val="0"/>
      <w:divBdr>
        <w:top w:val="none" w:sz="0" w:space="0" w:color="auto"/>
        <w:left w:val="none" w:sz="0" w:space="0" w:color="auto"/>
        <w:bottom w:val="none" w:sz="0" w:space="0" w:color="auto"/>
        <w:right w:val="none" w:sz="0" w:space="0" w:color="auto"/>
      </w:divBdr>
    </w:div>
    <w:div w:id="19451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1" ma:contentTypeDescription="Create a new document." ma:contentTypeScope="" ma:versionID="03acd706fd6e82bf3182a2baa2f4d2d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7C173-C310-4DD6-BB2A-573CE1DF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3F55C-4E41-482F-B9D1-3C8CE7D87D43}">
  <ds:schemaRefs>
    <ds:schemaRef ds:uri="http://schemas.microsoft.com/sharepoint/v3/contenttype/forms"/>
  </ds:schemaRefs>
</ds:datastoreItem>
</file>

<file path=customXml/itemProps3.xml><?xml version="1.0" encoding="utf-8"?>
<ds:datastoreItem xmlns:ds="http://schemas.openxmlformats.org/officeDocument/2006/customXml" ds:itemID="{F83698D0-B69C-4466-B2C0-4785B012AAF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KENTUCKY</vt:lpstr>
    </vt:vector>
  </TitlesOfParts>
  <Company>Division of FRYSC</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dc:title>
  <dc:creator>Tonya Cookendorfer</dc:creator>
  <cp:lastModifiedBy>Templeman, Kelli</cp:lastModifiedBy>
  <cp:revision>2</cp:revision>
  <cp:lastPrinted>2017-11-14T16:09:00Z</cp:lastPrinted>
  <dcterms:created xsi:type="dcterms:W3CDTF">2020-01-23T21:02:00Z</dcterms:created>
  <dcterms:modified xsi:type="dcterms:W3CDTF">2020-01-23T21:02:00Z</dcterms:modified>
</cp:coreProperties>
</file>