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C32" w:rsidRDefault="001B2C32" w:rsidP="001B2C32">
      <w:pPr>
        <w:rPr>
          <w:sz w:val="32"/>
          <w:szCs w:val="32"/>
        </w:rPr>
      </w:pPr>
      <w:bookmarkStart w:id="0" w:name="_GoBack"/>
      <w:bookmarkEnd w:id="0"/>
      <w:r>
        <w:rPr>
          <w:sz w:val="32"/>
          <w:szCs w:val="32"/>
        </w:rPr>
        <w:t xml:space="preserve">Clotfelter </w:t>
      </w:r>
      <w:proofErr w:type="spellStart"/>
      <w:r>
        <w:rPr>
          <w:sz w:val="32"/>
          <w:szCs w:val="32"/>
        </w:rPr>
        <w:t>Samokar</w:t>
      </w:r>
      <w:proofErr w:type="spellEnd"/>
      <w:r>
        <w:rPr>
          <w:sz w:val="32"/>
          <w:szCs w:val="32"/>
        </w:rPr>
        <w:t xml:space="preserve"> proposal to provide Architectural Services for the Kentucky Inventory and Classification System (KFICS).  The services required for its completion require extensive training if someone from the district completed the requirement from KDE.  In addition, the hours required to create and enter the data on the on the state system would be prohibitive.  The cost provided is economical due to the involvement of Clotfelter </w:t>
      </w:r>
      <w:proofErr w:type="spellStart"/>
      <w:r>
        <w:rPr>
          <w:sz w:val="32"/>
          <w:szCs w:val="32"/>
        </w:rPr>
        <w:t>Samokar</w:t>
      </w:r>
      <w:proofErr w:type="spellEnd"/>
      <w:r>
        <w:rPr>
          <w:sz w:val="32"/>
          <w:szCs w:val="32"/>
        </w:rPr>
        <w:t xml:space="preserve"> in the development of our District Facility Plan.  A quote from a firm that does not possess the knowledge would be greater than the $5,000.00 price we received.  A deadline for the submission of data will occur </w:t>
      </w:r>
      <w:proofErr w:type="gramStart"/>
      <w:r>
        <w:rPr>
          <w:sz w:val="32"/>
          <w:szCs w:val="32"/>
        </w:rPr>
        <w:t>in the near future</w:t>
      </w:r>
      <w:proofErr w:type="gramEnd"/>
      <w:r>
        <w:rPr>
          <w:sz w:val="32"/>
          <w:szCs w:val="32"/>
        </w:rPr>
        <w:t xml:space="preserve">.  </w:t>
      </w:r>
    </w:p>
    <w:p w:rsidR="00504E2B" w:rsidRDefault="00504E2B"/>
    <w:sectPr w:rsidR="0050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32"/>
    <w:rsid w:val="001B2C32"/>
    <w:rsid w:val="0050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4E0C0-3895-4686-B498-133BFEA4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C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1</cp:revision>
  <dcterms:created xsi:type="dcterms:W3CDTF">2020-01-21T19:38:00Z</dcterms:created>
  <dcterms:modified xsi:type="dcterms:W3CDTF">2020-01-21T19:39:00Z</dcterms:modified>
</cp:coreProperties>
</file>