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ECCF" w14:textId="77777777" w:rsidR="004A2EB9" w:rsidRDefault="004A2EB9" w:rsidP="004A2EB9">
      <w:pPr>
        <w:jc w:val="center"/>
        <w:rPr>
          <w:rFonts w:ascii="Arial" w:hAnsi="Arial" w:cs="Arial"/>
          <w:b/>
          <w:sz w:val="28"/>
        </w:rPr>
      </w:pPr>
      <w:r w:rsidRPr="00B97C23">
        <w:rPr>
          <w:rFonts w:ascii="Arial" w:hAnsi="Arial" w:cs="Arial"/>
          <w:b/>
          <w:sz w:val="28"/>
        </w:rPr>
        <w:t>KENTUCKY DEPARTMENT OF EDUCATION</w:t>
      </w:r>
    </w:p>
    <w:p w14:paraId="0B62A143" w14:textId="77777777" w:rsidR="004A2EB9" w:rsidRPr="00B97C23" w:rsidRDefault="004A2EB9" w:rsidP="004A2EB9">
      <w:pPr>
        <w:jc w:val="center"/>
        <w:rPr>
          <w:rFonts w:ascii="Arial" w:hAnsi="Arial" w:cs="Arial"/>
          <w:b/>
          <w:sz w:val="10"/>
        </w:rPr>
      </w:pPr>
    </w:p>
    <w:p w14:paraId="61D13592" w14:textId="77777777" w:rsidR="004A2EB9" w:rsidRPr="00B97C23" w:rsidRDefault="004A2EB9" w:rsidP="004A2EB9">
      <w:pPr>
        <w:jc w:val="center"/>
        <w:rPr>
          <w:rFonts w:ascii="Arial" w:hAnsi="Arial" w:cs="Arial"/>
          <w:b/>
          <w:sz w:val="32"/>
        </w:rPr>
      </w:pPr>
      <w:bookmarkStart w:id="0" w:name="KEnTUCKY_DEPARTMENT_OF_EDUCATION"/>
      <w:bookmarkEnd w:id="0"/>
      <w:r w:rsidRPr="00B97C23">
        <w:rPr>
          <w:rFonts w:ascii="Arial" w:hAnsi="Arial" w:cs="Arial"/>
          <w:b/>
          <w:sz w:val="32"/>
        </w:rPr>
        <w:t xml:space="preserve"> </w:t>
      </w:r>
      <w:r>
        <w:rPr>
          <w:rFonts w:ascii="Arial" w:hAnsi="Arial" w:cs="Arial"/>
          <w:b/>
          <w:sz w:val="32"/>
        </w:rPr>
        <w:t>21</w:t>
      </w:r>
      <w:r w:rsidRPr="00B97C23">
        <w:rPr>
          <w:rFonts w:ascii="Arial" w:hAnsi="Arial" w:cs="Arial"/>
          <w:b/>
          <w:sz w:val="32"/>
          <w:vertAlign w:val="superscript"/>
        </w:rPr>
        <w:t>st</w:t>
      </w:r>
      <w:r>
        <w:rPr>
          <w:rFonts w:ascii="Arial" w:hAnsi="Arial" w:cs="Arial"/>
          <w:b/>
          <w:sz w:val="32"/>
        </w:rPr>
        <w:t xml:space="preserve"> Century </w:t>
      </w:r>
      <w:r w:rsidRPr="00B97C23">
        <w:rPr>
          <w:rFonts w:ascii="Arial" w:hAnsi="Arial" w:cs="Arial"/>
          <w:b/>
          <w:sz w:val="32"/>
        </w:rPr>
        <w:t>Community Learning Centers Cycle 17 RFA</w:t>
      </w:r>
    </w:p>
    <w:p w14:paraId="3200FEA7" w14:textId="77777777" w:rsidR="004A2EB9" w:rsidRPr="00B97C23" w:rsidRDefault="004A2EB9" w:rsidP="004A2EB9">
      <w:pPr>
        <w:pStyle w:val="Heading1"/>
        <w:jc w:val="center"/>
        <w:rPr>
          <w:rFonts w:ascii="Arial" w:hAnsi="Arial" w:cs="Arial"/>
          <w:sz w:val="28"/>
        </w:rPr>
      </w:pPr>
      <w:bookmarkStart w:id="1" w:name="_Toc18411460"/>
      <w:r w:rsidRPr="00B97C23">
        <w:rPr>
          <w:rFonts w:ascii="Arial" w:hAnsi="Arial" w:cs="Arial"/>
          <w:sz w:val="28"/>
        </w:rPr>
        <w:t>Application Cover Page</w:t>
      </w:r>
      <w:bookmarkStart w:id="2" w:name="_GoBack"/>
      <w:bookmarkEnd w:id="1"/>
      <w:bookmarkEnd w:id="2"/>
    </w:p>
    <w:p w14:paraId="6B36139F" w14:textId="77777777" w:rsidR="004A2EB9" w:rsidRPr="00B97C23" w:rsidRDefault="004A2EB9" w:rsidP="004A2EB9">
      <w:pPr>
        <w:pStyle w:val="Heading1"/>
        <w:spacing w:before="0"/>
        <w:jc w:val="center"/>
        <w:rPr>
          <w:rFonts w:ascii="Arial" w:hAnsi="Arial" w:cs="Arial"/>
          <w:sz w:val="10"/>
        </w:rPr>
      </w:pPr>
    </w:p>
    <w:p w14:paraId="149BBB7E" w14:textId="77777777" w:rsidR="004A2EB9" w:rsidRPr="00E34D27" w:rsidRDefault="004A2EB9" w:rsidP="004A2EB9">
      <w:pPr>
        <w:jc w:val="center"/>
        <w:rPr>
          <w:rFonts w:ascii="Arial" w:hAnsi="Arial" w:cs="Arial"/>
          <w:b/>
          <w:szCs w:val="24"/>
        </w:rPr>
      </w:pPr>
      <w:r w:rsidRPr="00E34D27">
        <w:rPr>
          <w:rFonts w:ascii="Arial" w:hAnsi="Arial" w:cs="Arial"/>
          <w:b/>
          <w:szCs w:val="24"/>
        </w:rPr>
        <w:t>Submission Deadline: November 18, 2019 4:00 ET</w:t>
      </w:r>
    </w:p>
    <w:p w14:paraId="357486A6" w14:textId="77777777" w:rsidR="004A2EB9" w:rsidRPr="00EA6DDA" w:rsidRDefault="004A2EB9" w:rsidP="004A2EB9">
      <w:pPr>
        <w:rPr>
          <w:rFonts w:ascii="Arial" w:hAnsi="Arial" w:cs="Arial"/>
          <w:b/>
          <w:sz w:val="4"/>
          <w:szCs w:val="24"/>
        </w:rPr>
      </w:pPr>
    </w:p>
    <w:p w14:paraId="525E58C8" w14:textId="77777777" w:rsidR="004A2EB9" w:rsidRPr="008F4D66" w:rsidRDefault="004A2EB9" w:rsidP="004A2EB9">
      <w:pPr>
        <w:jc w:val="center"/>
        <w:rPr>
          <w:rFonts w:ascii="Arial" w:hAnsi="Arial" w:cs="Arial"/>
          <w:sz w:val="20"/>
          <w:szCs w:val="24"/>
        </w:rPr>
      </w:pPr>
      <w:r>
        <w:rPr>
          <w:rFonts w:ascii="Arial" w:hAnsi="Arial" w:cs="Arial"/>
          <w:b/>
          <w:sz w:val="24"/>
          <w:szCs w:val="24"/>
        </w:rPr>
        <w:t xml:space="preserve">Check application type </w:t>
      </w:r>
      <w:r w:rsidRPr="008B1C27">
        <w:rPr>
          <w:rFonts w:ascii="Arial" w:hAnsi="Arial" w:cs="Arial"/>
          <w:sz w:val="20"/>
          <w:szCs w:val="24"/>
        </w:rPr>
        <w:t>(Must be indicated in order for application to be reviewed</w:t>
      </w:r>
      <w:r>
        <w:rPr>
          <w:rFonts w:ascii="Arial" w:hAnsi="Arial" w:cs="Arial"/>
          <w:sz w:val="20"/>
          <w:szCs w:val="24"/>
        </w:rPr>
        <w:t>.</w:t>
      </w:r>
      <w:r w:rsidRPr="008B1C27">
        <w:rPr>
          <w:rFonts w:ascii="Arial" w:hAnsi="Arial" w:cs="Arial"/>
          <w:sz w:val="20"/>
          <w:szCs w:val="24"/>
        </w:rPr>
        <w:t>)</w:t>
      </w:r>
    </w:p>
    <w:p w14:paraId="0880DFA1" w14:textId="77777777" w:rsidR="004A2EB9" w:rsidRDefault="001D2C1E" w:rsidP="004A2EB9">
      <w:pPr>
        <w:rPr>
          <w:rFonts w:ascii="Arial" w:hAnsi="Arial" w:cs="Arial"/>
          <w:sz w:val="24"/>
          <w:szCs w:val="24"/>
        </w:rPr>
      </w:pPr>
      <w:sdt>
        <w:sdtPr>
          <w:rPr>
            <w:rFonts w:ascii="Arial" w:hAnsi="Arial" w:cs="Arial"/>
            <w:b/>
            <w:sz w:val="28"/>
            <w:szCs w:val="24"/>
          </w:rPr>
          <w:id w:val="1275289966"/>
          <w14:checkbox>
            <w14:checked w14:val="0"/>
            <w14:checkedState w14:val="2612" w14:font="MS Gothic"/>
            <w14:uncheckedState w14:val="2610" w14:font="MS Gothic"/>
          </w14:checkbox>
        </w:sdtPr>
        <w:sdtEndPr/>
        <w:sdtContent>
          <w:r w:rsidR="004A2EB9" w:rsidRPr="00B97C23">
            <w:rPr>
              <w:rFonts w:ascii="MS Gothic" w:eastAsia="MS Gothic" w:hAnsi="MS Gothic" w:cs="Arial" w:hint="eastAsia"/>
              <w:b/>
              <w:sz w:val="28"/>
              <w:szCs w:val="24"/>
            </w:rPr>
            <w:t>☐</w:t>
          </w:r>
        </w:sdtContent>
      </w:sdt>
      <w:r w:rsidR="004A2EB9" w:rsidRPr="00C95DA2">
        <w:rPr>
          <w:rFonts w:ascii="Arial" w:hAnsi="Arial" w:cs="Arial"/>
          <w:sz w:val="24"/>
          <w:szCs w:val="24"/>
        </w:rPr>
        <w:t>New Applicant ($150,000)</w:t>
      </w:r>
      <w:r w:rsidR="004A2EB9">
        <w:rPr>
          <w:rFonts w:ascii="Arial" w:hAnsi="Arial" w:cs="Arial"/>
          <w:sz w:val="24"/>
          <w:szCs w:val="24"/>
        </w:rPr>
        <w:t xml:space="preserve"> </w:t>
      </w:r>
      <w:sdt>
        <w:sdtPr>
          <w:rPr>
            <w:rFonts w:ascii="Arial" w:hAnsi="Arial" w:cs="Arial"/>
            <w:b/>
            <w:sz w:val="28"/>
            <w:szCs w:val="24"/>
          </w:rPr>
          <w:id w:val="-2901266"/>
          <w14:checkbox>
            <w14:checked w14:val="1"/>
            <w14:checkedState w14:val="2612" w14:font="MS Gothic"/>
            <w14:uncheckedState w14:val="2610" w14:font="MS Gothic"/>
          </w14:checkbox>
        </w:sdtPr>
        <w:sdtEndPr/>
        <w:sdtContent>
          <w:r w:rsidR="009D503C">
            <w:rPr>
              <w:rFonts w:ascii="MS Gothic" w:eastAsia="MS Gothic" w:hAnsi="MS Gothic" w:cs="Arial" w:hint="eastAsia"/>
              <w:b/>
              <w:sz w:val="28"/>
              <w:szCs w:val="24"/>
            </w:rPr>
            <w:t>☒</w:t>
          </w:r>
        </w:sdtContent>
      </w:sdt>
      <w:r w:rsidR="004A2EB9">
        <w:rPr>
          <w:rFonts w:ascii="Arial" w:hAnsi="Arial" w:cs="Arial"/>
          <w:sz w:val="24"/>
          <w:szCs w:val="24"/>
        </w:rPr>
        <w:t>Continuation</w:t>
      </w:r>
      <w:r w:rsidR="004A2EB9" w:rsidRPr="00C95DA2">
        <w:rPr>
          <w:rFonts w:ascii="Arial" w:hAnsi="Arial" w:cs="Arial"/>
          <w:sz w:val="24"/>
          <w:szCs w:val="24"/>
        </w:rPr>
        <w:t xml:space="preserve"> Applicant ($100,000)</w:t>
      </w:r>
      <w:r w:rsidR="004A2EB9">
        <w:rPr>
          <w:rFonts w:ascii="Arial" w:hAnsi="Arial" w:cs="Arial"/>
          <w:sz w:val="24"/>
          <w:szCs w:val="24"/>
        </w:rPr>
        <w:t xml:space="preserve"> </w:t>
      </w:r>
      <w:sdt>
        <w:sdtPr>
          <w:rPr>
            <w:rFonts w:ascii="Arial" w:hAnsi="Arial" w:cs="Arial"/>
            <w:b/>
            <w:sz w:val="28"/>
            <w:szCs w:val="24"/>
          </w:rPr>
          <w:id w:val="-1274091900"/>
          <w14:checkbox>
            <w14:checked w14:val="0"/>
            <w14:checkedState w14:val="2612" w14:font="MS Gothic"/>
            <w14:uncheckedState w14:val="2610" w14:font="MS Gothic"/>
          </w14:checkbox>
        </w:sdtPr>
        <w:sdtEndPr/>
        <w:sdtContent>
          <w:r w:rsidR="004A2EB9" w:rsidRPr="00B97C23">
            <w:rPr>
              <w:rFonts w:ascii="MS Gothic" w:eastAsia="MS Gothic" w:hAnsi="MS Gothic" w:cs="Arial" w:hint="eastAsia"/>
              <w:b/>
              <w:sz w:val="28"/>
              <w:szCs w:val="24"/>
            </w:rPr>
            <w:t>☐</w:t>
          </w:r>
        </w:sdtContent>
      </w:sdt>
      <w:r w:rsidR="004A2EB9">
        <w:rPr>
          <w:rFonts w:ascii="Arial" w:hAnsi="Arial" w:cs="Arial"/>
          <w:sz w:val="24"/>
          <w:szCs w:val="24"/>
        </w:rPr>
        <w:t>Expansion Applicant ($100,000)</w:t>
      </w:r>
    </w:p>
    <w:p w14:paraId="530FD756" w14:textId="77777777" w:rsidR="004A2EB9" w:rsidRPr="00C95DA2" w:rsidRDefault="004A2EB9" w:rsidP="004A2EB9">
      <w:pPr>
        <w:rPr>
          <w:rFonts w:ascii="Arial" w:hAnsi="Arial" w:cs="Arial"/>
          <w:sz w:val="24"/>
          <w:szCs w:val="24"/>
        </w:rPr>
      </w:pPr>
    </w:p>
    <w:tbl>
      <w:tblPr>
        <w:tblW w:w="0" w:type="auto"/>
        <w:tblLook w:val="04A0" w:firstRow="1" w:lastRow="0" w:firstColumn="1" w:lastColumn="0" w:noHBand="0" w:noVBand="1"/>
        <w:tblCaption w:val="Codes"/>
        <w:tblDescription w:val="Duns # and Sams Cage Code"/>
      </w:tblPr>
      <w:tblGrid>
        <w:gridCol w:w="4945"/>
        <w:gridCol w:w="5845"/>
      </w:tblGrid>
      <w:tr w:rsidR="004A2EB9" w14:paraId="277FF771" w14:textId="77777777" w:rsidTr="009D503C">
        <w:trPr>
          <w:tblHeader/>
        </w:trPr>
        <w:tc>
          <w:tcPr>
            <w:tcW w:w="4945" w:type="dxa"/>
          </w:tcPr>
          <w:p w14:paraId="21C4F2C2" w14:textId="77777777" w:rsidR="004A2EB9" w:rsidRPr="002C16D1" w:rsidRDefault="004A2EB9" w:rsidP="009D503C">
            <w:pPr>
              <w:rPr>
                <w:rFonts w:ascii="Arial" w:hAnsi="Arial" w:cs="Arial"/>
                <w:b/>
                <w:sz w:val="24"/>
                <w:szCs w:val="24"/>
              </w:rPr>
            </w:pPr>
            <w:r w:rsidRPr="002741D5">
              <w:rPr>
                <w:rFonts w:ascii="Arial" w:hAnsi="Arial" w:cs="Arial"/>
                <w:b/>
                <w:sz w:val="24"/>
                <w:szCs w:val="24"/>
              </w:rPr>
              <w:t>Fiscal Agent</w:t>
            </w:r>
            <w:r>
              <w:rPr>
                <w:rFonts w:ascii="Arial" w:hAnsi="Arial" w:cs="Arial"/>
                <w:b/>
                <w:sz w:val="24"/>
                <w:szCs w:val="24"/>
              </w:rPr>
              <w:t xml:space="preserve"> DUNS #:</w:t>
            </w:r>
            <w:r w:rsidR="009D503C">
              <w:rPr>
                <w:rFonts w:ascii="Arial" w:hAnsi="Arial" w:cs="Arial"/>
                <w:b/>
                <w:sz w:val="24"/>
                <w:szCs w:val="24"/>
              </w:rPr>
              <w:t xml:space="preserve"> 07-132-7191</w:t>
            </w:r>
          </w:p>
        </w:tc>
        <w:tc>
          <w:tcPr>
            <w:tcW w:w="5845" w:type="dxa"/>
          </w:tcPr>
          <w:p w14:paraId="1BA1C143" w14:textId="77777777" w:rsidR="004A2EB9" w:rsidRPr="00056C0A" w:rsidRDefault="004A2EB9" w:rsidP="009D503C">
            <w:pPr>
              <w:rPr>
                <w:rFonts w:ascii="Arial" w:hAnsi="Arial" w:cs="Arial"/>
                <w:b/>
                <w:sz w:val="24"/>
                <w:szCs w:val="24"/>
              </w:rPr>
            </w:pPr>
            <w:r w:rsidRPr="002741D5">
              <w:rPr>
                <w:rFonts w:ascii="Arial" w:hAnsi="Arial" w:cs="Arial"/>
                <w:b/>
                <w:sz w:val="24"/>
                <w:szCs w:val="24"/>
              </w:rPr>
              <w:t>Fiscal Agent</w:t>
            </w:r>
            <w:r w:rsidRPr="00056C0A">
              <w:rPr>
                <w:rFonts w:ascii="Arial" w:hAnsi="Arial" w:cs="Arial"/>
                <w:b/>
                <w:sz w:val="24"/>
                <w:szCs w:val="24"/>
              </w:rPr>
              <w:t xml:space="preserve"> SAMS CAGE Code#:</w:t>
            </w:r>
          </w:p>
        </w:tc>
      </w:tr>
    </w:tbl>
    <w:p w14:paraId="73446431" w14:textId="77777777" w:rsidR="004A2EB9" w:rsidRPr="00C95DA2" w:rsidRDefault="004A2EB9" w:rsidP="004A2EB9">
      <w:pPr>
        <w:rPr>
          <w:rFonts w:ascii="Arial" w:hAnsi="Arial" w:cs="Arial"/>
          <w:sz w:val="24"/>
          <w:szCs w:val="24"/>
        </w:rPr>
      </w:pPr>
    </w:p>
    <w:p w14:paraId="21C4AA35" w14:textId="77777777" w:rsidR="004A2EB9" w:rsidRDefault="004A2EB9" w:rsidP="004A2EB9">
      <w:pPr>
        <w:jc w:val="center"/>
        <w:rPr>
          <w:rFonts w:ascii="Arial" w:hAnsi="Arial" w:cs="Arial"/>
          <w:b/>
          <w:sz w:val="20"/>
          <w:szCs w:val="24"/>
        </w:rPr>
      </w:pPr>
      <w:r>
        <w:rPr>
          <w:rFonts w:ascii="Arial" w:hAnsi="Arial" w:cs="Arial"/>
          <w:b/>
          <w:sz w:val="20"/>
          <w:szCs w:val="24"/>
        </w:rPr>
        <w:t xml:space="preserve">One grant may serve a maximum of two schools. Each site </w:t>
      </w:r>
      <w:r w:rsidRPr="00A37F9A">
        <w:rPr>
          <w:rFonts w:ascii="Arial" w:hAnsi="Arial" w:cs="Arial"/>
          <w:b/>
          <w:sz w:val="20"/>
          <w:szCs w:val="24"/>
        </w:rPr>
        <w:t>must meet all RFA requirements.</w:t>
      </w:r>
      <w:r>
        <w:rPr>
          <w:rFonts w:ascii="Arial" w:hAnsi="Arial" w:cs="Arial"/>
          <w:b/>
          <w:sz w:val="20"/>
          <w:szCs w:val="24"/>
        </w:rPr>
        <w:t xml:space="preserve"> </w:t>
      </w:r>
    </w:p>
    <w:p w14:paraId="10C27738" w14:textId="77777777" w:rsidR="004A2EB9" w:rsidRPr="008B1C27" w:rsidRDefault="004A2EB9" w:rsidP="004A2EB9">
      <w:pPr>
        <w:jc w:val="center"/>
        <w:rPr>
          <w:rFonts w:ascii="Arial" w:hAnsi="Arial" w:cs="Arial"/>
          <w:b/>
          <w:sz w:val="20"/>
          <w:szCs w:val="24"/>
        </w:rPr>
      </w:pPr>
      <w:r>
        <w:rPr>
          <w:rFonts w:ascii="Arial" w:hAnsi="Arial" w:cs="Arial"/>
          <w:b/>
          <w:sz w:val="20"/>
          <w:szCs w:val="24"/>
        </w:rPr>
        <w:t>All information below, except signatures, must be typed.</w:t>
      </w:r>
    </w:p>
    <w:p w14:paraId="0F644928" w14:textId="77777777" w:rsidR="004A2EB9" w:rsidRDefault="004A2EB9" w:rsidP="004A2EB9">
      <w:pPr>
        <w:rPr>
          <w:rFonts w:ascii="Arial" w:hAnsi="Arial" w:cs="Arial"/>
          <w:b/>
          <w:sz w:val="20"/>
          <w:szCs w:val="24"/>
        </w:rPr>
      </w:pPr>
    </w:p>
    <w:tbl>
      <w:tblPr>
        <w:tblW w:w="0" w:type="auto"/>
        <w:tblLook w:val="04A0" w:firstRow="1" w:lastRow="0" w:firstColumn="1" w:lastColumn="0" w:noHBand="0" w:noVBand="1"/>
        <w:tblCaption w:val="School Information"/>
        <w:tblDescription w:val="School name, address and target grades"/>
      </w:tblPr>
      <w:tblGrid>
        <w:gridCol w:w="10800"/>
      </w:tblGrid>
      <w:tr w:rsidR="004A2EB9" w:rsidRPr="003F687A" w14:paraId="4FF141DC" w14:textId="77777777" w:rsidTr="009D503C">
        <w:trPr>
          <w:tblHeader/>
        </w:trPr>
        <w:tc>
          <w:tcPr>
            <w:tcW w:w="11350" w:type="dxa"/>
          </w:tcPr>
          <w:p w14:paraId="155744A6" w14:textId="77777777" w:rsidR="004A2EB9" w:rsidRPr="003F687A" w:rsidRDefault="004A2EB9" w:rsidP="009D503C">
            <w:pPr>
              <w:rPr>
                <w:rFonts w:ascii="Arial" w:hAnsi="Arial" w:cs="Arial"/>
                <w:b/>
                <w:szCs w:val="20"/>
              </w:rPr>
            </w:pPr>
            <w:r w:rsidRPr="003F687A">
              <w:rPr>
                <w:rFonts w:ascii="Arial" w:hAnsi="Arial" w:cs="Arial"/>
                <w:b/>
                <w:szCs w:val="20"/>
              </w:rPr>
              <w:t>School #1:</w:t>
            </w:r>
            <w:r w:rsidR="009D503C">
              <w:rPr>
                <w:rFonts w:ascii="Arial" w:hAnsi="Arial" w:cs="Arial"/>
                <w:b/>
                <w:szCs w:val="20"/>
              </w:rPr>
              <w:t xml:space="preserve"> Todd County Middle School</w:t>
            </w:r>
          </w:p>
        </w:tc>
      </w:tr>
      <w:tr w:rsidR="004A2EB9" w:rsidRPr="003F687A" w14:paraId="2AC1E38B" w14:textId="77777777" w:rsidTr="009D503C">
        <w:trPr>
          <w:tblHeader/>
        </w:trPr>
        <w:tc>
          <w:tcPr>
            <w:tcW w:w="11350" w:type="dxa"/>
          </w:tcPr>
          <w:p w14:paraId="75787F8B" w14:textId="77777777" w:rsidR="004A2EB9" w:rsidRPr="003F687A" w:rsidRDefault="004A2EB9" w:rsidP="009D503C">
            <w:pPr>
              <w:rPr>
                <w:rFonts w:ascii="Arial" w:hAnsi="Arial" w:cs="Arial"/>
                <w:b/>
                <w:szCs w:val="20"/>
              </w:rPr>
            </w:pPr>
            <w:r w:rsidRPr="003F687A">
              <w:rPr>
                <w:rFonts w:ascii="Arial" w:hAnsi="Arial" w:cs="Arial"/>
                <w:b/>
                <w:szCs w:val="20"/>
              </w:rPr>
              <w:t>Physical Address:</w:t>
            </w:r>
            <w:r w:rsidR="009D503C">
              <w:rPr>
                <w:rFonts w:ascii="Arial" w:hAnsi="Arial" w:cs="Arial"/>
                <w:b/>
                <w:szCs w:val="20"/>
              </w:rPr>
              <w:t xml:space="preserve"> 515 W. Main St. Elkton, KY 42220</w:t>
            </w:r>
          </w:p>
        </w:tc>
      </w:tr>
      <w:tr w:rsidR="004A2EB9" w:rsidRPr="003F687A" w14:paraId="0994AA93" w14:textId="77777777" w:rsidTr="009D503C">
        <w:trPr>
          <w:tblHeader/>
        </w:trPr>
        <w:tc>
          <w:tcPr>
            <w:tcW w:w="11350" w:type="dxa"/>
          </w:tcPr>
          <w:p w14:paraId="6B4322A3" w14:textId="77777777" w:rsidR="004A2EB9" w:rsidRPr="003F687A" w:rsidRDefault="004A2EB9" w:rsidP="009D503C">
            <w:pPr>
              <w:rPr>
                <w:rFonts w:ascii="Arial" w:hAnsi="Arial" w:cs="Arial"/>
                <w:b/>
                <w:szCs w:val="20"/>
              </w:rPr>
            </w:pPr>
            <w:r w:rsidRPr="003F687A">
              <w:rPr>
                <w:rFonts w:ascii="Arial" w:hAnsi="Arial" w:cs="Arial"/>
                <w:b/>
                <w:szCs w:val="20"/>
              </w:rPr>
              <w:t>Target Grades:</w:t>
            </w:r>
            <w:r w:rsidR="009D503C">
              <w:rPr>
                <w:rFonts w:ascii="Arial" w:hAnsi="Arial" w:cs="Arial"/>
                <w:b/>
                <w:szCs w:val="20"/>
              </w:rPr>
              <w:t xml:space="preserve"> 6-8</w:t>
            </w:r>
            <w:r w:rsidR="009D503C" w:rsidRPr="009D503C">
              <w:rPr>
                <w:rFonts w:ascii="Arial" w:hAnsi="Arial" w:cs="Arial"/>
                <w:b/>
                <w:szCs w:val="20"/>
                <w:vertAlign w:val="superscript"/>
              </w:rPr>
              <w:t>th</w:t>
            </w:r>
          </w:p>
        </w:tc>
      </w:tr>
    </w:tbl>
    <w:p w14:paraId="2760777C" w14:textId="77777777" w:rsidR="004A2EB9" w:rsidRPr="000E7AF3" w:rsidRDefault="004A2EB9" w:rsidP="004A2EB9">
      <w:pPr>
        <w:rPr>
          <w:rFonts w:ascii="Arial" w:hAnsi="Arial" w:cs="Arial"/>
          <w:b/>
          <w:sz w:val="20"/>
          <w:szCs w:val="20"/>
        </w:rPr>
      </w:pPr>
    </w:p>
    <w:tbl>
      <w:tblPr>
        <w:tblW w:w="0" w:type="auto"/>
        <w:tblLook w:val="04A0" w:firstRow="1" w:lastRow="0" w:firstColumn="1" w:lastColumn="0" w:noHBand="0" w:noVBand="1"/>
        <w:tblCaption w:val="School Information"/>
        <w:tblDescription w:val="School name, address and target grades"/>
      </w:tblPr>
      <w:tblGrid>
        <w:gridCol w:w="10800"/>
      </w:tblGrid>
      <w:tr w:rsidR="004A2EB9" w:rsidRPr="003F687A" w14:paraId="09D9EE69" w14:textId="77777777" w:rsidTr="009D503C">
        <w:trPr>
          <w:tblHeader/>
        </w:trPr>
        <w:tc>
          <w:tcPr>
            <w:tcW w:w="11350" w:type="dxa"/>
          </w:tcPr>
          <w:p w14:paraId="3AD49EB9" w14:textId="77777777" w:rsidR="004A2EB9" w:rsidRPr="003F687A" w:rsidRDefault="004A2EB9" w:rsidP="009D503C">
            <w:pPr>
              <w:rPr>
                <w:rFonts w:ascii="Arial" w:hAnsi="Arial" w:cs="Arial"/>
                <w:b/>
                <w:szCs w:val="20"/>
              </w:rPr>
            </w:pPr>
            <w:r w:rsidRPr="003F687A">
              <w:rPr>
                <w:rFonts w:ascii="Arial" w:hAnsi="Arial" w:cs="Arial"/>
                <w:b/>
                <w:szCs w:val="20"/>
              </w:rPr>
              <w:t>School #2:</w:t>
            </w:r>
          </w:p>
        </w:tc>
      </w:tr>
      <w:tr w:rsidR="004A2EB9" w:rsidRPr="003F687A" w14:paraId="5FBC36D2" w14:textId="77777777" w:rsidTr="009D503C">
        <w:tc>
          <w:tcPr>
            <w:tcW w:w="11350" w:type="dxa"/>
          </w:tcPr>
          <w:p w14:paraId="089BE566" w14:textId="77777777" w:rsidR="004A2EB9" w:rsidRPr="003F687A" w:rsidRDefault="004A2EB9" w:rsidP="009D503C">
            <w:pPr>
              <w:rPr>
                <w:rFonts w:ascii="Arial" w:hAnsi="Arial" w:cs="Arial"/>
                <w:b/>
                <w:szCs w:val="20"/>
              </w:rPr>
            </w:pPr>
            <w:r w:rsidRPr="003F687A">
              <w:rPr>
                <w:rFonts w:ascii="Arial" w:hAnsi="Arial" w:cs="Arial"/>
                <w:b/>
                <w:szCs w:val="20"/>
              </w:rPr>
              <w:t>Physical Address:</w:t>
            </w:r>
          </w:p>
        </w:tc>
      </w:tr>
      <w:tr w:rsidR="004A2EB9" w:rsidRPr="003F687A" w14:paraId="78C4FF18" w14:textId="77777777" w:rsidTr="009D503C">
        <w:tc>
          <w:tcPr>
            <w:tcW w:w="11350" w:type="dxa"/>
          </w:tcPr>
          <w:p w14:paraId="528FFC0A" w14:textId="77777777" w:rsidR="004A2EB9" w:rsidRPr="003F687A" w:rsidRDefault="004A2EB9" w:rsidP="009D503C">
            <w:pPr>
              <w:rPr>
                <w:rFonts w:ascii="Arial" w:hAnsi="Arial" w:cs="Arial"/>
                <w:b/>
                <w:szCs w:val="20"/>
              </w:rPr>
            </w:pPr>
            <w:r w:rsidRPr="003F687A">
              <w:rPr>
                <w:rFonts w:ascii="Arial" w:hAnsi="Arial" w:cs="Arial"/>
                <w:b/>
                <w:szCs w:val="20"/>
              </w:rPr>
              <w:t>Target Grades:</w:t>
            </w:r>
          </w:p>
        </w:tc>
      </w:tr>
    </w:tbl>
    <w:p w14:paraId="387B3866" w14:textId="77777777" w:rsidR="004A2EB9" w:rsidRPr="000E7AF3" w:rsidRDefault="004A2EB9" w:rsidP="004A2EB9">
      <w:pPr>
        <w:rPr>
          <w:rFonts w:ascii="Arial" w:hAnsi="Arial" w:cs="Arial"/>
          <w:b/>
          <w:sz w:val="20"/>
          <w:szCs w:val="20"/>
        </w:rPr>
      </w:pPr>
    </w:p>
    <w:tbl>
      <w:tblPr>
        <w:tblW w:w="0" w:type="auto"/>
        <w:tblLook w:val="04A0" w:firstRow="1" w:lastRow="0" w:firstColumn="1" w:lastColumn="0" w:noHBand="0" w:noVBand="1"/>
        <w:tblCaption w:val="Fiscal Agent Information"/>
        <w:tblDescription w:val="Fiscal agent, address, superintendent/chief executive officer"/>
      </w:tblPr>
      <w:tblGrid>
        <w:gridCol w:w="10800"/>
      </w:tblGrid>
      <w:tr w:rsidR="004A2EB9" w:rsidRPr="003F687A" w14:paraId="3BFA644F" w14:textId="77777777" w:rsidTr="009D503C">
        <w:trPr>
          <w:tblHeader/>
        </w:trPr>
        <w:tc>
          <w:tcPr>
            <w:tcW w:w="11335" w:type="dxa"/>
          </w:tcPr>
          <w:p w14:paraId="6A2F847B" w14:textId="77777777" w:rsidR="004A2EB9" w:rsidRPr="003F687A" w:rsidRDefault="004A2EB9" w:rsidP="009D503C">
            <w:pPr>
              <w:rPr>
                <w:rFonts w:ascii="Arial" w:hAnsi="Arial" w:cs="Arial"/>
                <w:b/>
                <w:szCs w:val="20"/>
              </w:rPr>
            </w:pPr>
            <w:r w:rsidRPr="003F687A">
              <w:rPr>
                <w:rFonts w:ascii="Arial" w:hAnsi="Arial" w:cs="Arial"/>
                <w:b/>
                <w:szCs w:val="20"/>
              </w:rPr>
              <w:t>Fiscal Agent:</w:t>
            </w:r>
            <w:r w:rsidR="009D503C">
              <w:rPr>
                <w:rFonts w:ascii="Arial" w:hAnsi="Arial" w:cs="Arial"/>
                <w:b/>
                <w:szCs w:val="20"/>
              </w:rPr>
              <w:t xml:space="preserve"> Todd County Board of Education</w:t>
            </w:r>
          </w:p>
        </w:tc>
      </w:tr>
      <w:tr w:rsidR="004A2EB9" w:rsidRPr="003F687A" w14:paraId="2E04A407" w14:textId="77777777" w:rsidTr="009D503C">
        <w:trPr>
          <w:tblHeader/>
        </w:trPr>
        <w:tc>
          <w:tcPr>
            <w:tcW w:w="11335" w:type="dxa"/>
          </w:tcPr>
          <w:p w14:paraId="0FE70DAF" w14:textId="77777777" w:rsidR="004A2EB9" w:rsidRPr="003F687A" w:rsidRDefault="004A2EB9" w:rsidP="009D503C">
            <w:pPr>
              <w:rPr>
                <w:rFonts w:ascii="Arial" w:hAnsi="Arial" w:cs="Arial"/>
                <w:b/>
                <w:szCs w:val="20"/>
              </w:rPr>
            </w:pPr>
            <w:r w:rsidRPr="003F687A">
              <w:rPr>
                <w:rFonts w:ascii="Arial" w:hAnsi="Arial" w:cs="Arial"/>
                <w:b/>
                <w:szCs w:val="20"/>
              </w:rPr>
              <w:t>Superintendent/Chief Executive Officer:</w:t>
            </w:r>
            <w:r w:rsidR="009D503C">
              <w:rPr>
                <w:rFonts w:ascii="Arial" w:hAnsi="Arial" w:cs="Arial"/>
                <w:b/>
                <w:szCs w:val="20"/>
              </w:rPr>
              <w:t xml:space="preserve"> Ed Oyler</w:t>
            </w:r>
          </w:p>
        </w:tc>
      </w:tr>
      <w:tr w:rsidR="004A2EB9" w:rsidRPr="003F687A" w14:paraId="69585B08" w14:textId="77777777" w:rsidTr="009D503C">
        <w:tc>
          <w:tcPr>
            <w:tcW w:w="11335" w:type="dxa"/>
          </w:tcPr>
          <w:p w14:paraId="031575E4" w14:textId="77777777" w:rsidR="004A2EB9" w:rsidRPr="003F687A" w:rsidRDefault="004A2EB9" w:rsidP="009D503C">
            <w:pPr>
              <w:rPr>
                <w:rFonts w:ascii="Arial" w:hAnsi="Arial" w:cs="Arial"/>
                <w:b/>
                <w:szCs w:val="20"/>
              </w:rPr>
            </w:pPr>
            <w:r w:rsidRPr="003F687A">
              <w:rPr>
                <w:rFonts w:ascii="Arial" w:hAnsi="Arial" w:cs="Arial"/>
                <w:b/>
                <w:szCs w:val="20"/>
              </w:rPr>
              <w:t>Physical Address:</w:t>
            </w:r>
            <w:r w:rsidR="009D503C">
              <w:rPr>
                <w:rFonts w:ascii="Arial" w:hAnsi="Arial" w:cs="Arial"/>
                <w:b/>
                <w:szCs w:val="20"/>
              </w:rPr>
              <w:t xml:space="preserve"> 205 Airport Rd. Elkton, KY 42220</w:t>
            </w:r>
          </w:p>
        </w:tc>
      </w:tr>
      <w:tr w:rsidR="004A2EB9" w:rsidRPr="003F687A" w14:paraId="5E187A5A" w14:textId="77777777" w:rsidTr="009D503C">
        <w:tc>
          <w:tcPr>
            <w:tcW w:w="11335" w:type="dxa"/>
          </w:tcPr>
          <w:p w14:paraId="7DA92C61" w14:textId="77777777" w:rsidR="004A2EB9" w:rsidRPr="003F687A" w:rsidRDefault="004A2EB9" w:rsidP="009D503C">
            <w:pPr>
              <w:rPr>
                <w:rFonts w:ascii="Arial" w:hAnsi="Arial" w:cs="Arial"/>
                <w:b/>
                <w:szCs w:val="20"/>
              </w:rPr>
            </w:pPr>
            <w:r>
              <w:rPr>
                <w:rFonts w:ascii="Arial" w:hAnsi="Arial" w:cs="Arial"/>
                <w:b/>
                <w:szCs w:val="20"/>
              </w:rPr>
              <w:t>E-mail:</w:t>
            </w:r>
            <w:r w:rsidR="009D503C">
              <w:rPr>
                <w:rFonts w:ascii="Arial" w:hAnsi="Arial" w:cs="Arial"/>
                <w:b/>
                <w:szCs w:val="20"/>
              </w:rPr>
              <w:t xml:space="preserve"> edwin.oyler@todd.kyschools.us</w:t>
            </w:r>
          </w:p>
        </w:tc>
      </w:tr>
    </w:tbl>
    <w:p w14:paraId="6C1AA4EF" w14:textId="77777777" w:rsidR="004A2EB9" w:rsidRPr="000E7AF3" w:rsidRDefault="004A2EB9" w:rsidP="004A2EB9">
      <w:pPr>
        <w:rPr>
          <w:rFonts w:ascii="Arial" w:hAnsi="Arial" w:cs="Arial"/>
          <w:b/>
          <w:sz w:val="20"/>
          <w:szCs w:val="20"/>
        </w:rPr>
      </w:pPr>
    </w:p>
    <w:tbl>
      <w:tblPr>
        <w:tblW w:w="0" w:type="auto"/>
        <w:tblLook w:val="04A0" w:firstRow="1" w:lastRow="0" w:firstColumn="1" w:lastColumn="0" w:noHBand="0" w:noVBand="1"/>
        <w:tblCaption w:val="Co-Applicant Information"/>
        <w:tblDescription w:val="Co-applicant, address, superintendent/chief executive officer"/>
      </w:tblPr>
      <w:tblGrid>
        <w:gridCol w:w="10800"/>
      </w:tblGrid>
      <w:tr w:rsidR="004A2EB9" w:rsidRPr="003F687A" w14:paraId="23332AD7" w14:textId="77777777" w:rsidTr="009D503C">
        <w:trPr>
          <w:tblHeader/>
        </w:trPr>
        <w:tc>
          <w:tcPr>
            <w:tcW w:w="11335" w:type="dxa"/>
          </w:tcPr>
          <w:p w14:paraId="553667A6" w14:textId="77777777" w:rsidR="004A2EB9" w:rsidRPr="003F687A" w:rsidRDefault="004A2EB9" w:rsidP="009D503C">
            <w:pPr>
              <w:rPr>
                <w:rFonts w:ascii="Arial" w:hAnsi="Arial" w:cs="Arial"/>
                <w:b/>
                <w:szCs w:val="20"/>
              </w:rPr>
            </w:pPr>
            <w:r w:rsidRPr="003F687A">
              <w:rPr>
                <w:rFonts w:ascii="Arial" w:hAnsi="Arial" w:cs="Arial"/>
                <w:b/>
                <w:szCs w:val="20"/>
              </w:rPr>
              <w:t>Co-Applicant:</w:t>
            </w:r>
            <w:r w:rsidR="009D503C">
              <w:rPr>
                <w:rFonts w:ascii="Arial" w:hAnsi="Arial" w:cs="Arial"/>
                <w:b/>
                <w:szCs w:val="20"/>
              </w:rPr>
              <w:t xml:space="preserve"> Todd County Extension Service</w:t>
            </w:r>
          </w:p>
        </w:tc>
      </w:tr>
      <w:tr w:rsidR="004A2EB9" w:rsidRPr="003F687A" w14:paraId="67EB779D" w14:textId="77777777" w:rsidTr="009D503C">
        <w:tc>
          <w:tcPr>
            <w:tcW w:w="11335" w:type="dxa"/>
          </w:tcPr>
          <w:p w14:paraId="7CFF4448" w14:textId="77777777" w:rsidR="004A2EB9" w:rsidRPr="003F687A" w:rsidRDefault="004A2EB9" w:rsidP="009D503C">
            <w:pPr>
              <w:rPr>
                <w:rFonts w:ascii="Arial" w:hAnsi="Arial" w:cs="Arial"/>
                <w:b/>
                <w:szCs w:val="20"/>
              </w:rPr>
            </w:pPr>
            <w:r w:rsidRPr="003F687A">
              <w:rPr>
                <w:rFonts w:ascii="Arial" w:hAnsi="Arial" w:cs="Arial"/>
                <w:b/>
                <w:szCs w:val="20"/>
              </w:rPr>
              <w:t>Superintendent/Chief Executive Officer:</w:t>
            </w:r>
            <w:r w:rsidR="009D503C">
              <w:rPr>
                <w:rFonts w:ascii="Arial" w:hAnsi="Arial" w:cs="Arial"/>
                <w:b/>
                <w:szCs w:val="20"/>
              </w:rPr>
              <w:t xml:space="preserve"> LeeAnn McCuiston</w:t>
            </w:r>
          </w:p>
        </w:tc>
      </w:tr>
      <w:tr w:rsidR="004A2EB9" w:rsidRPr="003F687A" w14:paraId="17EA54D2" w14:textId="77777777" w:rsidTr="009D503C">
        <w:tc>
          <w:tcPr>
            <w:tcW w:w="11335" w:type="dxa"/>
          </w:tcPr>
          <w:p w14:paraId="4F58ACCF" w14:textId="77777777" w:rsidR="004A2EB9" w:rsidRPr="003F687A" w:rsidRDefault="004A2EB9" w:rsidP="009D503C">
            <w:pPr>
              <w:rPr>
                <w:rFonts w:ascii="Arial" w:hAnsi="Arial" w:cs="Arial"/>
                <w:b/>
                <w:szCs w:val="20"/>
              </w:rPr>
            </w:pPr>
            <w:r w:rsidRPr="003F687A">
              <w:rPr>
                <w:rFonts w:ascii="Arial" w:hAnsi="Arial" w:cs="Arial"/>
                <w:b/>
                <w:szCs w:val="20"/>
              </w:rPr>
              <w:t>Physical Address:</w:t>
            </w:r>
            <w:r w:rsidR="009D503C">
              <w:rPr>
                <w:rFonts w:ascii="Arial" w:hAnsi="Arial" w:cs="Arial"/>
                <w:b/>
                <w:szCs w:val="20"/>
              </w:rPr>
              <w:t xml:space="preserve"> Washington St. PO Box 95 Elkton, KY 42220</w:t>
            </w:r>
          </w:p>
        </w:tc>
      </w:tr>
      <w:tr w:rsidR="004A2EB9" w:rsidRPr="003F687A" w14:paraId="7FAE14CC" w14:textId="77777777" w:rsidTr="009D503C">
        <w:tc>
          <w:tcPr>
            <w:tcW w:w="11335" w:type="dxa"/>
          </w:tcPr>
          <w:p w14:paraId="13C4CB0B" w14:textId="77777777" w:rsidR="004A2EB9" w:rsidRPr="003F687A" w:rsidRDefault="004A2EB9" w:rsidP="009D503C">
            <w:pPr>
              <w:rPr>
                <w:rFonts w:ascii="Arial" w:hAnsi="Arial" w:cs="Arial"/>
                <w:b/>
                <w:szCs w:val="20"/>
              </w:rPr>
            </w:pPr>
            <w:r>
              <w:rPr>
                <w:rFonts w:ascii="Arial" w:hAnsi="Arial" w:cs="Arial"/>
                <w:b/>
                <w:szCs w:val="20"/>
              </w:rPr>
              <w:t>E-mail:</w:t>
            </w:r>
            <w:r w:rsidR="009D503C">
              <w:rPr>
                <w:rFonts w:ascii="Arial" w:hAnsi="Arial" w:cs="Arial"/>
                <w:b/>
                <w:szCs w:val="20"/>
              </w:rPr>
              <w:t xml:space="preserve"> lmccuist@email.uky.edu</w:t>
            </w:r>
          </w:p>
        </w:tc>
      </w:tr>
    </w:tbl>
    <w:p w14:paraId="5460D1F7" w14:textId="77777777" w:rsidR="004A2EB9" w:rsidRPr="000E7AF3" w:rsidRDefault="004A2EB9" w:rsidP="004A2EB9">
      <w:pPr>
        <w:rPr>
          <w:rFonts w:ascii="Arial" w:hAnsi="Arial" w:cs="Arial"/>
          <w:b/>
          <w:sz w:val="20"/>
          <w:szCs w:val="20"/>
        </w:rPr>
      </w:pPr>
    </w:p>
    <w:tbl>
      <w:tblPr>
        <w:tblW w:w="0" w:type="auto"/>
        <w:tblLook w:val="04A0" w:firstRow="1" w:lastRow="0" w:firstColumn="1" w:lastColumn="0" w:noHBand="0" w:noVBand="1"/>
        <w:tblCaption w:val="Grant Writer Information"/>
        <w:tblDescription w:val="Grant writer, agency, phone number, fax number and email"/>
      </w:tblPr>
      <w:tblGrid>
        <w:gridCol w:w="10800"/>
      </w:tblGrid>
      <w:tr w:rsidR="004A2EB9" w:rsidRPr="003F687A" w14:paraId="0DD4C3E7" w14:textId="77777777" w:rsidTr="009D503C">
        <w:trPr>
          <w:tblHeader/>
        </w:trPr>
        <w:tc>
          <w:tcPr>
            <w:tcW w:w="11350" w:type="dxa"/>
          </w:tcPr>
          <w:p w14:paraId="2163D450" w14:textId="77777777" w:rsidR="004A2EB9" w:rsidRPr="003F687A" w:rsidRDefault="004A2EB9" w:rsidP="009D503C">
            <w:pPr>
              <w:rPr>
                <w:rFonts w:ascii="Arial" w:hAnsi="Arial" w:cs="Arial"/>
                <w:b/>
                <w:szCs w:val="20"/>
              </w:rPr>
            </w:pPr>
            <w:r w:rsidRPr="003F687A">
              <w:rPr>
                <w:rFonts w:ascii="Arial" w:hAnsi="Arial" w:cs="Arial"/>
                <w:b/>
                <w:szCs w:val="20"/>
              </w:rPr>
              <w:t>Grant Writer:</w:t>
            </w:r>
            <w:r w:rsidR="009D503C">
              <w:rPr>
                <w:rFonts w:ascii="Arial" w:hAnsi="Arial" w:cs="Arial"/>
                <w:b/>
                <w:szCs w:val="20"/>
              </w:rPr>
              <w:t xml:space="preserve"> David A. Carmichael</w:t>
            </w:r>
          </w:p>
        </w:tc>
      </w:tr>
      <w:tr w:rsidR="004A2EB9" w:rsidRPr="003F687A" w14:paraId="6E78FACF" w14:textId="77777777" w:rsidTr="009D503C">
        <w:tc>
          <w:tcPr>
            <w:tcW w:w="11350" w:type="dxa"/>
          </w:tcPr>
          <w:p w14:paraId="366C294B" w14:textId="77777777" w:rsidR="004A2EB9" w:rsidRPr="003F687A" w:rsidRDefault="004A2EB9" w:rsidP="009D503C">
            <w:pPr>
              <w:rPr>
                <w:rFonts w:ascii="Arial" w:hAnsi="Arial" w:cs="Arial"/>
                <w:b/>
                <w:szCs w:val="20"/>
              </w:rPr>
            </w:pPr>
            <w:r w:rsidRPr="003F687A">
              <w:rPr>
                <w:rFonts w:ascii="Arial" w:hAnsi="Arial" w:cs="Arial"/>
                <w:b/>
                <w:szCs w:val="20"/>
              </w:rPr>
              <w:t>Agency:</w:t>
            </w:r>
            <w:r w:rsidR="009D503C">
              <w:rPr>
                <w:rFonts w:ascii="Arial" w:hAnsi="Arial" w:cs="Arial"/>
                <w:b/>
                <w:szCs w:val="20"/>
              </w:rPr>
              <w:t xml:space="preserve"> Todd County Middle School</w:t>
            </w:r>
          </w:p>
        </w:tc>
      </w:tr>
      <w:tr w:rsidR="004A2EB9" w:rsidRPr="003F687A" w14:paraId="14ABB015" w14:textId="77777777" w:rsidTr="009D503C">
        <w:tc>
          <w:tcPr>
            <w:tcW w:w="11350" w:type="dxa"/>
          </w:tcPr>
          <w:p w14:paraId="323ACBDD" w14:textId="77777777" w:rsidR="004A2EB9" w:rsidRPr="003F687A" w:rsidRDefault="004A2EB9" w:rsidP="009D503C">
            <w:pPr>
              <w:rPr>
                <w:rFonts w:ascii="Arial" w:hAnsi="Arial" w:cs="Arial"/>
                <w:b/>
                <w:szCs w:val="20"/>
              </w:rPr>
            </w:pPr>
            <w:r w:rsidRPr="003F687A">
              <w:rPr>
                <w:rFonts w:ascii="Arial" w:hAnsi="Arial" w:cs="Arial"/>
                <w:b/>
                <w:szCs w:val="20"/>
              </w:rPr>
              <w:t>Phone #:</w:t>
            </w:r>
            <w:r w:rsidR="009D503C">
              <w:rPr>
                <w:rFonts w:ascii="Arial" w:hAnsi="Arial" w:cs="Arial"/>
                <w:b/>
                <w:szCs w:val="20"/>
              </w:rPr>
              <w:t xml:space="preserve"> 270-265-2511 ext. 4507</w:t>
            </w:r>
          </w:p>
        </w:tc>
      </w:tr>
      <w:tr w:rsidR="004A2EB9" w:rsidRPr="003F687A" w14:paraId="19DF1347" w14:textId="77777777" w:rsidTr="009D503C">
        <w:tc>
          <w:tcPr>
            <w:tcW w:w="11350" w:type="dxa"/>
          </w:tcPr>
          <w:p w14:paraId="198EE475" w14:textId="77777777" w:rsidR="004A2EB9" w:rsidRPr="003F687A" w:rsidRDefault="004A2EB9" w:rsidP="009D503C">
            <w:pPr>
              <w:rPr>
                <w:rFonts w:ascii="Arial" w:hAnsi="Arial" w:cs="Arial"/>
                <w:b/>
                <w:szCs w:val="20"/>
              </w:rPr>
            </w:pPr>
            <w:r w:rsidRPr="003F687A">
              <w:rPr>
                <w:rFonts w:ascii="Arial" w:hAnsi="Arial" w:cs="Arial"/>
                <w:b/>
                <w:szCs w:val="20"/>
              </w:rPr>
              <w:t>E-mail:</w:t>
            </w:r>
            <w:r w:rsidR="009D503C">
              <w:rPr>
                <w:rFonts w:ascii="Arial" w:hAnsi="Arial" w:cs="Arial"/>
                <w:b/>
                <w:szCs w:val="20"/>
              </w:rPr>
              <w:t xml:space="preserve"> david.carmichael@todd.kyschools.us</w:t>
            </w:r>
          </w:p>
        </w:tc>
      </w:tr>
    </w:tbl>
    <w:p w14:paraId="1DF35C2B" w14:textId="77777777" w:rsidR="004A2EB9" w:rsidRDefault="004A2EB9" w:rsidP="004A2EB9">
      <w:pPr>
        <w:rPr>
          <w:rFonts w:ascii="Arial" w:hAnsi="Arial" w:cs="Arial"/>
          <w:b/>
          <w:sz w:val="16"/>
          <w:szCs w:val="24"/>
        </w:rPr>
      </w:pPr>
    </w:p>
    <w:p w14:paraId="1C239B24" w14:textId="77777777" w:rsidR="004A2EB9" w:rsidRPr="00ED79DB" w:rsidRDefault="004A2EB9" w:rsidP="004A2EB9">
      <w:pPr>
        <w:rPr>
          <w:rFonts w:ascii="Arial" w:hAnsi="Arial" w:cs="Arial"/>
          <w:b/>
          <w:sz w:val="16"/>
          <w:szCs w:val="24"/>
        </w:rPr>
      </w:pPr>
      <w:r>
        <w:rPr>
          <w:rFonts w:ascii="Arial" w:hAnsi="Arial" w:cs="Arial"/>
          <w:b/>
          <w:sz w:val="16"/>
          <w:szCs w:val="24"/>
        </w:rPr>
        <w:t>As confirmed by the signature(s)</w:t>
      </w:r>
      <w:r w:rsidRPr="00ED79DB">
        <w:rPr>
          <w:rFonts w:ascii="Arial" w:hAnsi="Arial" w:cs="Arial"/>
          <w:b/>
          <w:sz w:val="16"/>
          <w:szCs w:val="24"/>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 </w:t>
      </w:r>
      <w:r>
        <w:rPr>
          <w:rFonts w:ascii="Arial" w:hAnsi="Arial" w:cs="Arial"/>
          <w:b/>
          <w:sz w:val="16"/>
          <w:szCs w:val="24"/>
        </w:rPr>
        <w:t>organizations. I/W</w:t>
      </w:r>
      <w:r w:rsidRPr="00ED79DB">
        <w:rPr>
          <w:rFonts w:ascii="Arial" w:hAnsi="Arial" w:cs="Arial"/>
          <w:b/>
          <w:sz w:val="16"/>
          <w:szCs w:val="24"/>
        </w:rPr>
        <w:t>e further confirm: (1) the information in this application is correct and complete; (2) failure to comply with all requirements and assurances, as listed in the RFA, will negatively impact funding and/or eligibility to apply for future grant opportunities; and (3) 21</w:t>
      </w:r>
      <w:r w:rsidRPr="00ED79DB">
        <w:rPr>
          <w:rFonts w:ascii="Arial" w:hAnsi="Arial" w:cs="Arial"/>
          <w:b/>
          <w:sz w:val="16"/>
          <w:szCs w:val="24"/>
          <w:vertAlign w:val="superscript"/>
        </w:rPr>
        <w:t>st</w:t>
      </w:r>
      <w:r w:rsidRPr="00ED79DB">
        <w:rPr>
          <w:rFonts w:ascii="Arial" w:hAnsi="Arial" w:cs="Arial"/>
          <w:b/>
          <w:sz w:val="16"/>
          <w:szCs w:val="24"/>
        </w:rPr>
        <w:t xml:space="preserve"> Century Community Learning Centers will operate in accordance with current federal laws and regulations and the provisions of this application as approved.</w:t>
      </w:r>
    </w:p>
    <w:p w14:paraId="1D036C6D" w14:textId="77777777" w:rsidR="004A2EB9" w:rsidRPr="00C95DA2" w:rsidRDefault="004A2EB9" w:rsidP="004A2EB9">
      <w:pPr>
        <w:rPr>
          <w:rFonts w:ascii="Arial" w:hAnsi="Arial" w:cs="Arial"/>
          <w:sz w:val="24"/>
          <w:szCs w:val="24"/>
        </w:rPr>
      </w:pPr>
    </w:p>
    <w:p w14:paraId="27635BDA" w14:textId="77777777" w:rsidR="004A2EB9" w:rsidRPr="0080538A" w:rsidRDefault="004A2EB9" w:rsidP="004A2EB9">
      <w:pPr>
        <w:rPr>
          <w:rFonts w:ascii="Arial" w:hAnsi="Arial" w:cs="Arial"/>
          <w:b/>
          <w:sz w:val="24"/>
          <w:szCs w:val="24"/>
        </w:rPr>
      </w:pPr>
      <w:r w:rsidRPr="0080538A">
        <w:rPr>
          <w:rFonts w:ascii="Arial" w:hAnsi="Arial" w:cs="Arial"/>
          <w:b/>
          <w:sz w:val="24"/>
          <w:szCs w:val="24"/>
        </w:rPr>
        <w:t>_____________________________________________________</w:t>
      </w:r>
      <w:r>
        <w:rPr>
          <w:rFonts w:ascii="Arial" w:hAnsi="Arial" w:cs="Arial"/>
          <w:b/>
          <w:sz w:val="24"/>
          <w:szCs w:val="24"/>
        </w:rPr>
        <w:t>___________________________</w:t>
      </w:r>
    </w:p>
    <w:p w14:paraId="29C79443" w14:textId="77777777" w:rsidR="004A2EB9" w:rsidRPr="008D6B85" w:rsidRDefault="004A2EB9" w:rsidP="004A2EB9">
      <w:pPr>
        <w:rPr>
          <w:rFonts w:ascii="Arial" w:hAnsi="Arial" w:cs="Arial"/>
          <w:sz w:val="20"/>
          <w:szCs w:val="24"/>
        </w:rPr>
      </w:pPr>
      <w:r w:rsidRPr="008D6B85">
        <w:rPr>
          <w:rFonts w:ascii="Arial" w:hAnsi="Arial" w:cs="Arial"/>
          <w:b/>
          <w:sz w:val="20"/>
          <w:szCs w:val="24"/>
        </w:rPr>
        <w:t>Fiscal Agent:</w:t>
      </w:r>
      <w:r w:rsidRPr="008D6B85">
        <w:rPr>
          <w:rFonts w:ascii="Arial" w:hAnsi="Arial" w:cs="Arial"/>
          <w:sz w:val="20"/>
          <w:szCs w:val="24"/>
        </w:rPr>
        <w:t xml:space="preserve"> Superin</w:t>
      </w:r>
      <w:r>
        <w:rPr>
          <w:rFonts w:ascii="Arial" w:hAnsi="Arial" w:cs="Arial"/>
          <w:sz w:val="20"/>
          <w:szCs w:val="24"/>
        </w:rPr>
        <w:t>tendent/Chief Executive Officer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8D6B85">
        <w:rPr>
          <w:rFonts w:ascii="Arial" w:hAnsi="Arial" w:cs="Arial"/>
          <w:b/>
          <w:sz w:val="20"/>
          <w:szCs w:val="24"/>
        </w:rPr>
        <w:t>Date</w:t>
      </w:r>
    </w:p>
    <w:p w14:paraId="688F8E8D" w14:textId="77777777" w:rsidR="004A2EB9" w:rsidRPr="00C95DA2" w:rsidRDefault="004A2EB9" w:rsidP="004A2EB9">
      <w:pPr>
        <w:rPr>
          <w:rFonts w:ascii="Arial" w:hAnsi="Arial" w:cs="Arial"/>
          <w:sz w:val="24"/>
          <w:szCs w:val="24"/>
        </w:rPr>
      </w:pPr>
    </w:p>
    <w:p w14:paraId="665CAA9C" w14:textId="77777777" w:rsidR="004A2EB9" w:rsidRDefault="004A2EB9" w:rsidP="004A2EB9">
      <w:pPr>
        <w:rPr>
          <w:rFonts w:ascii="Arial" w:hAnsi="Arial" w:cs="Arial"/>
          <w:sz w:val="24"/>
          <w:szCs w:val="24"/>
        </w:rPr>
      </w:pPr>
    </w:p>
    <w:p w14:paraId="0C0A1863" w14:textId="77777777" w:rsidR="004A2EB9" w:rsidRPr="0080538A" w:rsidRDefault="004A2EB9" w:rsidP="004A2EB9">
      <w:pPr>
        <w:rPr>
          <w:rFonts w:ascii="Arial" w:hAnsi="Arial" w:cs="Arial"/>
          <w:b/>
          <w:sz w:val="24"/>
          <w:szCs w:val="24"/>
        </w:rPr>
      </w:pPr>
      <w:r w:rsidRPr="0080538A">
        <w:rPr>
          <w:rFonts w:ascii="Arial" w:hAnsi="Arial" w:cs="Arial"/>
          <w:b/>
          <w:sz w:val="24"/>
          <w:szCs w:val="24"/>
        </w:rPr>
        <w:t>_____________________________________________________</w:t>
      </w:r>
      <w:r>
        <w:rPr>
          <w:rFonts w:ascii="Arial" w:hAnsi="Arial" w:cs="Arial"/>
          <w:b/>
          <w:sz w:val="24"/>
          <w:szCs w:val="24"/>
        </w:rPr>
        <w:t>___________________________</w:t>
      </w:r>
    </w:p>
    <w:p w14:paraId="7A564F26" w14:textId="77777777" w:rsidR="004A2EB9" w:rsidRPr="008D6B85" w:rsidRDefault="004A2EB9" w:rsidP="004A2EB9">
      <w:pPr>
        <w:rPr>
          <w:rFonts w:ascii="Arial" w:hAnsi="Arial" w:cs="Arial"/>
          <w:sz w:val="20"/>
          <w:szCs w:val="24"/>
        </w:rPr>
      </w:pPr>
      <w:r w:rsidRPr="008D6B85">
        <w:rPr>
          <w:rFonts w:ascii="Arial" w:hAnsi="Arial" w:cs="Arial"/>
          <w:b/>
          <w:sz w:val="20"/>
          <w:szCs w:val="24"/>
        </w:rPr>
        <w:t>Co-Applicant:</w:t>
      </w:r>
      <w:r w:rsidRPr="008D6B85">
        <w:rPr>
          <w:rFonts w:ascii="Arial" w:hAnsi="Arial" w:cs="Arial"/>
          <w:sz w:val="20"/>
          <w:szCs w:val="24"/>
        </w:rPr>
        <w:t xml:space="preserve"> Superin</w:t>
      </w:r>
      <w:r>
        <w:rPr>
          <w:rFonts w:ascii="Arial" w:hAnsi="Arial" w:cs="Arial"/>
          <w:sz w:val="20"/>
          <w:szCs w:val="24"/>
        </w:rPr>
        <w:t>tendent/Chief Executive Officer</w:t>
      </w:r>
      <w:r>
        <w:rPr>
          <w:rFonts w:ascii="Arial" w:hAnsi="Arial" w:cs="Arial"/>
          <w:color w:val="FFFFFF" w:themeColor="background1"/>
          <w:sz w:val="20"/>
          <w:szCs w:val="24"/>
        </w:rPr>
        <w:tab/>
      </w:r>
      <w:r>
        <w:rPr>
          <w:rFonts w:ascii="Arial" w:hAnsi="Arial" w:cs="Arial"/>
          <w:color w:val="FFFFFF" w:themeColor="background1"/>
          <w:sz w:val="20"/>
          <w:szCs w:val="24"/>
        </w:rPr>
        <w:tab/>
      </w:r>
      <w:r>
        <w:rPr>
          <w:rFonts w:ascii="Arial" w:hAnsi="Arial" w:cs="Arial"/>
          <w:color w:val="FFFFFF" w:themeColor="background1"/>
          <w:sz w:val="20"/>
          <w:szCs w:val="24"/>
        </w:rPr>
        <w:tab/>
      </w:r>
      <w:r>
        <w:rPr>
          <w:rFonts w:ascii="Arial" w:hAnsi="Arial" w:cs="Arial"/>
          <w:color w:val="FFFFFF" w:themeColor="background1"/>
          <w:sz w:val="20"/>
          <w:szCs w:val="24"/>
        </w:rPr>
        <w:tab/>
      </w:r>
      <w:r>
        <w:rPr>
          <w:rFonts w:ascii="Arial" w:hAnsi="Arial" w:cs="Arial"/>
          <w:color w:val="FFFFFF" w:themeColor="background1"/>
          <w:sz w:val="20"/>
          <w:szCs w:val="24"/>
        </w:rPr>
        <w:tab/>
      </w:r>
      <w:r>
        <w:rPr>
          <w:rFonts w:ascii="Arial" w:hAnsi="Arial" w:cs="Arial"/>
          <w:color w:val="FFFFFF" w:themeColor="background1"/>
          <w:sz w:val="20"/>
          <w:szCs w:val="24"/>
        </w:rPr>
        <w:tab/>
      </w:r>
      <w:r>
        <w:rPr>
          <w:rFonts w:ascii="Arial" w:hAnsi="Arial" w:cs="Arial"/>
          <w:color w:val="FFFFFF" w:themeColor="background1"/>
          <w:sz w:val="20"/>
          <w:szCs w:val="24"/>
        </w:rPr>
        <w:tab/>
      </w:r>
      <w:r>
        <w:rPr>
          <w:rFonts w:ascii="Arial" w:hAnsi="Arial" w:cs="Arial"/>
          <w:color w:val="FFFFFF" w:themeColor="background1"/>
          <w:sz w:val="20"/>
          <w:szCs w:val="24"/>
        </w:rPr>
        <w:tab/>
      </w:r>
      <w:r w:rsidRPr="008D6B85">
        <w:rPr>
          <w:rFonts w:ascii="Arial" w:hAnsi="Arial" w:cs="Arial"/>
          <w:b/>
          <w:sz w:val="20"/>
          <w:szCs w:val="24"/>
        </w:rPr>
        <w:t>Date</w:t>
      </w:r>
    </w:p>
    <w:p w14:paraId="5C27660E" w14:textId="77777777" w:rsidR="004A2EB9" w:rsidRPr="00C95DA2" w:rsidRDefault="004A2EB9" w:rsidP="004A2EB9">
      <w:pPr>
        <w:rPr>
          <w:rFonts w:ascii="Arial" w:hAnsi="Arial" w:cs="Arial"/>
          <w:sz w:val="24"/>
          <w:szCs w:val="24"/>
        </w:rPr>
      </w:pPr>
    </w:p>
    <w:p w14:paraId="6E830DA9" w14:textId="77777777" w:rsidR="004A2EB9" w:rsidRPr="00C95DA2" w:rsidRDefault="004A2EB9" w:rsidP="004A2EB9">
      <w:pPr>
        <w:rPr>
          <w:rFonts w:ascii="Arial" w:hAnsi="Arial" w:cs="Arial"/>
          <w:sz w:val="24"/>
          <w:szCs w:val="24"/>
        </w:rPr>
      </w:pPr>
    </w:p>
    <w:p w14:paraId="34AFFFC9" w14:textId="77777777" w:rsidR="004A2EB9" w:rsidRPr="0080538A" w:rsidRDefault="004A2EB9" w:rsidP="004A2EB9">
      <w:pPr>
        <w:rPr>
          <w:rFonts w:ascii="Arial" w:hAnsi="Arial" w:cs="Arial"/>
          <w:b/>
          <w:sz w:val="24"/>
          <w:szCs w:val="24"/>
        </w:rPr>
      </w:pPr>
      <w:r w:rsidRPr="0080538A">
        <w:rPr>
          <w:rFonts w:ascii="Arial" w:hAnsi="Arial" w:cs="Arial"/>
          <w:b/>
          <w:sz w:val="24"/>
          <w:szCs w:val="24"/>
        </w:rPr>
        <w:t xml:space="preserve">_________________________________________  </w:t>
      </w:r>
    </w:p>
    <w:p w14:paraId="5EF4915E" w14:textId="77777777" w:rsidR="004A2EB9" w:rsidRPr="00B97C23" w:rsidRDefault="004A2EB9" w:rsidP="004A2EB9">
      <w:pPr>
        <w:rPr>
          <w:rFonts w:ascii="Arial" w:hAnsi="Arial" w:cs="Arial"/>
          <w:color w:val="000000" w:themeColor="text1"/>
          <w:sz w:val="24"/>
          <w:szCs w:val="24"/>
        </w:rPr>
      </w:pPr>
      <w:r w:rsidRPr="008D6B85">
        <w:rPr>
          <w:rFonts w:ascii="Arial" w:hAnsi="Arial" w:cs="Arial"/>
          <w:b/>
          <w:sz w:val="20"/>
          <w:szCs w:val="24"/>
        </w:rPr>
        <w:t>Not</w:t>
      </w:r>
      <w:r>
        <w:rPr>
          <w:rFonts w:ascii="Arial" w:hAnsi="Arial" w:cs="Arial"/>
          <w:b/>
          <w:sz w:val="20"/>
          <w:szCs w:val="24"/>
        </w:rPr>
        <w:t>ary Public</w:t>
      </w:r>
      <w:r w:rsidRPr="008D6B85">
        <w:rPr>
          <w:rFonts w:ascii="Arial" w:hAnsi="Arial" w:cs="Arial"/>
          <w:b/>
          <w:sz w:val="20"/>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0538A">
        <w:rPr>
          <w:rFonts w:ascii="Arial" w:hAnsi="Arial" w:cs="Arial"/>
          <w:b/>
          <w:color w:val="000000" w:themeColor="text1"/>
          <w:sz w:val="20"/>
          <w:szCs w:val="24"/>
        </w:rPr>
        <w:t>Date</w:t>
      </w:r>
      <w:r>
        <w:rPr>
          <w:rFonts w:ascii="Arial" w:hAnsi="Arial" w:cs="Arial"/>
          <w:color w:val="000000" w:themeColor="text1"/>
          <w:sz w:val="24"/>
          <w:szCs w:val="24"/>
        </w:rPr>
        <w:t xml:space="preserve">                                   </w:t>
      </w:r>
      <w:r w:rsidRPr="00B97C23">
        <w:rPr>
          <w:rFonts w:ascii="Arial" w:hAnsi="Arial" w:cs="Arial"/>
          <w:b/>
          <w:color w:val="000000" w:themeColor="text1"/>
          <w:sz w:val="24"/>
          <w:szCs w:val="24"/>
        </w:rPr>
        <w:t xml:space="preserve"> ___</w:t>
      </w:r>
      <w:r w:rsidRPr="00B97C23">
        <w:rPr>
          <w:rFonts w:ascii="Arial" w:hAnsi="Arial" w:cs="Arial"/>
          <w:b/>
          <w:sz w:val="24"/>
          <w:szCs w:val="24"/>
        </w:rPr>
        <w:t>________________________</w:t>
      </w:r>
    </w:p>
    <w:p w14:paraId="6779AAB2" w14:textId="77777777" w:rsidR="004A2EB9" w:rsidRPr="0080538A" w:rsidRDefault="004A2EB9" w:rsidP="004A2EB9">
      <w:pPr>
        <w:ind w:left="7200"/>
        <w:rPr>
          <w:rFonts w:ascii="Arial" w:hAnsi="Arial" w:cs="Arial"/>
          <w:b/>
          <w:sz w:val="20"/>
          <w:szCs w:val="24"/>
        </w:rPr>
      </w:pPr>
      <w:r w:rsidRPr="00F9568D">
        <w:rPr>
          <w:rFonts w:ascii="Arial" w:hAnsi="Arial" w:cs="Arial"/>
          <w:b/>
          <w:sz w:val="20"/>
          <w:szCs w:val="24"/>
        </w:rPr>
        <w:t>Notary Seal</w:t>
      </w:r>
      <w:r>
        <w:rPr>
          <w:rFonts w:ascii="Arial" w:hAnsi="Arial" w:cs="Arial"/>
          <w:b/>
          <w:sz w:val="20"/>
          <w:szCs w:val="24"/>
        </w:rPr>
        <w:t xml:space="preserve"> </w:t>
      </w:r>
      <w:r w:rsidRPr="00AE0AC0">
        <w:rPr>
          <w:rFonts w:ascii="Arial" w:hAnsi="Arial" w:cs="Arial"/>
          <w:sz w:val="20"/>
          <w:szCs w:val="24"/>
        </w:rPr>
        <w:t>(My Commission Expires)</w:t>
      </w:r>
      <w:r>
        <w:rPr>
          <w:rFonts w:ascii="Arial" w:hAnsi="Arial" w:cs="Arial"/>
          <w:b/>
          <w:sz w:val="20"/>
          <w:szCs w:val="24"/>
        </w:rPr>
        <w:t>:</w:t>
      </w:r>
    </w:p>
    <w:p w14:paraId="41966FEA" w14:textId="77777777" w:rsidR="004A2EB9" w:rsidRDefault="004A2EB9" w:rsidP="004A2EB9">
      <w:pPr>
        <w:rPr>
          <w:rFonts w:ascii="Arial" w:eastAsia="Calibri" w:hAnsi="Arial" w:cs="Arial"/>
          <w:b/>
          <w:bCs/>
          <w:sz w:val="28"/>
          <w:szCs w:val="28"/>
          <w:u w:val="single"/>
        </w:rPr>
      </w:pPr>
    </w:p>
    <w:p w14:paraId="43504A83" w14:textId="77777777" w:rsidR="003C06F9" w:rsidRDefault="003C06F9" w:rsidP="004A2EB9">
      <w:pPr>
        <w:rPr>
          <w:rFonts w:ascii="Arial" w:eastAsia="Calibri" w:hAnsi="Arial" w:cs="Arial"/>
          <w:b/>
          <w:bCs/>
          <w:sz w:val="28"/>
          <w:szCs w:val="28"/>
          <w:u w:val="single"/>
        </w:rPr>
      </w:pPr>
    </w:p>
    <w:p w14:paraId="7A4749A5" w14:textId="77777777" w:rsidR="004A2EB9" w:rsidRPr="00426ABD" w:rsidRDefault="004A2EB9" w:rsidP="004A2EB9">
      <w:pPr>
        <w:pStyle w:val="Heading3"/>
        <w:ind w:left="0"/>
        <w:rPr>
          <w:rFonts w:ascii="Arial" w:hAnsi="Arial" w:cs="Arial"/>
          <w:u w:val="single"/>
        </w:rPr>
      </w:pPr>
      <w:bookmarkStart w:id="3" w:name="_Toc18411461"/>
      <w:r w:rsidRPr="00426ABD">
        <w:rPr>
          <w:rFonts w:ascii="Arial" w:hAnsi="Arial" w:cs="Arial"/>
          <w:u w:val="single"/>
        </w:rPr>
        <w:lastRenderedPageBreak/>
        <w:t>Assurances for Applicant and Co-Applicant</w:t>
      </w:r>
      <w:bookmarkEnd w:id="3"/>
    </w:p>
    <w:p w14:paraId="1BE138C7"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Meet the minimum number of hours and days as required under program operations.</w:t>
      </w:r>
    </w:p>
    <w:p w14:paraId="2A4BEB42" w14:textId="77777777" w:rsidR="004A2EB9" w:rsidRPr="00C95DA2" w:rsidRDefault="004A2EB9" w:rsidP="004A2EB9">
      <w:pPr>
        <w:pStyle w:val="NoSpacing"/>
        <w:ind w:left="720"/>
        <w:rPr>
          <w:rFonts w:ascii="Arial" w:hAnsi="Arial" w:cs="Arial"/>
          <w:sz w:val="24"/>
          <w:szCs w:val="24"/>
        </w:rPr>
      </w:pPr>
    </w:p>
    <w:p w14:paraId="3D8D08F6"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 xml:space="preserve">Begin program </w:t>
      </w:r>
      <w:r>
        <w:rPr>
          <w:rFonts w:ascii="Arial" w:hAnsi="Arial" w:cs="Arial"/>
          <w:sz w:val="24"/>
          <w:szCs w:val="24"/>
        </w:rPr>
        <w:t xml:space="preserve">no later than three weeks after </w:t>
      </w:r>
      <w:r w:rsidRPr="00C95DA2">
        <w:rPr>
          <w:rFonts w:ascii="Arial" w:hAnsi="Arial" w:cs="Arial"/>
          <w:sz w:val="24"/>
          <w:szCs w:val="24"/>
        </w:rPr>
        <w:t>school starts and end no sooner than two weeks prior to school ending.</w:t>
      </w:r>
    </w:p>
    <w:p w14:paraId="669D91DE" w14:textId="77777777" w:rsidR="004A2EB9" w:rsidRPr="00C95DA2" w:rsidRDefault="004A2EB9" w:rsidP="004A2EB9">
      <w:pPr>
        <w:pStyle w:val="NoSpacing"/>
        <w:rPr>
          <w:rFonts w:ascii="Arial" w:hAnsi="Arial" w:cs="Arial"/>
          <w:sz w:val="24"/>
          <w:szCs w:val="24"/>
        </w:rPr>
      </w:pPr>
    </w:p>
    <w:p w14:paraId="45F1DCF2"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 xml:space="preserve">Must provide dedicated space in the school(s) served for </w:t>
      </w:r>
      <w:r>
        <w:rPr>
          <w:rFonts w:ascii="Arial" w:hAnsi="Arial" w:cs="Arial"/>
          <w:sz w:val="24"/>
          <w:szCs w:val="24"/>
        </w:rPr>
        <w:t>Site Coordinator</w:t>
      </w:r>
      <w:r w:rsidRPr="00C95DA2">
        <w:rPr>
          <w:rFonts w:ascii="Arial" w:hAnsi="Arial" w:cs="Arial"/>
          <w:sz w:val="24"/>
          <w:szCs w:val="24"/>
        </w:rPr>
        <w:t xml:space="preserve"> to use daily.  Space </w:t>
      </w:r>
      <w:r>
        <w:rPr>
          <w:rFonts w:ascii="Arial" w:hAnsi="Arial" w:cs="Arial"/>
          <w:sz w:val="24"/>
          <w:szCs w:val="24"/>
        </w:rPr>
        <w:t>must</w:t>
      </w:r>
      <w:r w:rsidRPr="00C95DA2">
        <w:rPr>
          <w:rFonts w:ascii="Arial" w:hAnsi="Arial" w:cs="Arial"/>
          <w:sz w:val="24"/>
          <w:szCs w:val="24"/>
        </w:rPr>
        <w:t xml:space="preserve"> be provided during program hours of operation, for both the academic school year and summer months. Programming space must be sufficient in size for the number of students to be served. </w:t>
      </w:r>
    </w:p>
    <w:p w14:paraId="6AB60DF2" w14:textId="77777777" w:rsidR="004A2EB9" w:rsidRPr="00C95DA2" w:rsidRDefault="004A2EB9" w:rsidP="004A2EB9">
      <w:pPr>
        <w:pStyle w:val="NoSpacing"/>
        <w:rPr>
          <w:rFonts w:ascii="Arial" w:hAnsi="Arial" w:cs="Arial"/>
          <w:sz w:val="24"/>
          <w:szCs w:val="24"/>
        </w:rPr>
      </w:pPr>
    </w:p>
    <w:p w14:paraId="6541FB8A"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A minimum of two certified teachers must serve in the program a minimum of 8 hours each per week per teacher or a combination of certified teachers may be used to meet the 16 hours required weekly per site served.</w:t>
      </w:r>
    </w:p>
    <w:p w14:paraId="2F5BDC4A" w14:textId="77777777" w:rsidR="004A2EB9" w:rsidRPr="00C95DA2" w:rsidRDefault="004A2EB9" w:rsidP="004A2EB9">
      <w:pPr>
        <w:pStyle w:val="NoSpacing"/>
        <w:rPr>
          <w:rFonts w:ascii="Arial" w:hAnsi="Arial" w:cs="Arial"/>
          <w:sz w:val="24"/>
          <w:szCs w:val="24"/>
        </w:rPr>
      </w:pPr>
    </w:p>
    <w:p w14:paraId="721EBFB9"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Utilize the federal USDA snack program or the Child and Adult Care Food Program.  Alternative funding sources must be used to pay for program snacks and/or meals. 21</w:t>
      </w:r>
      <w:r w:rsidRPr="00C95DA2">
        <w:rPr>
          <w:rFonts w:ascii="Arial" w:hAnsi="Arial" w:cs="Arial"/>
          <w:sz w:val="24"/>
          <w:szCs w:val="24"/>
          <w:vertAlign w:val="superscript"/>
        </w:rPr>
        <w:t>st</w:t>
      </w:r>
      <w:r w:rsidRPr="00C95DA2">
        <w:rPr>
          <w:rFonts w:ascii="Arial" w:hAnsi="Arial" w:cs="Arial"/>
          <w:sz w:val="24"/>
          <w:szCs w:val="24"/>
        </w:rPr>
        <w:t xml:space="preserve"> CCLC funds may not pay for snacks or meals. </w:t>
      </w:r>
    </w:p>
    <w:p w14:paraId="20AE08EE" w14:textId="77777777" w:rsidR="004A2EB9" w:rsidRPr="00C95DA2" w:rsidRDefault="004A2EB9" w:rsidP="004A2EB9">
      <w:pPr>
        <w:pStyle w:val="NoSpacing"/>
        <w:widowControl/>
        <w:autoSpaceDE/>
        <w:autoSpaceDN/>
        <w:rPr>
          <w:rFonts w:ascii="Arial" w:hAnsi="Arial" w:cs="Arial"/>
          <w:sz w:val="24"/>
          <w:szCs w:val="24"/>
        </w:rPr>
      </w:pPr>
    </w:p>
    <w:p w14:paraId="4F995B84" w14:textId="77777777" w:rsidR="004A2EB9" w:rsidRDefault="004A2EB9" w:rsidP="00E10315">
      <w:pPr>
        <w:pStyle w:val="NoSpacing"/>
        <w:widowControl/>
        <w:numPr>
          <w:ilvl w:val="0"/>
          <w:numId w:val="1"/>
        </w:numPr>
        <w:autoSpaceDE/>
        <w:autoSpaceDN/>
        <w:rPr>
          <w:rFonts w:ascii="Arial" w:hAnsi="Arial" w:cs="Arial"/>
          <w:sz w:val="24"/>
          <w:szCs w:val="24"/>
        </w:rPr>
      </w:pPr>
      <w:r w:rsidRPr="00CE3B32">
        <w:rPr>
          <w:rFonts w:ascii="Arial" w:hAnsi="Arial" w:cs="Arial"/>
          <w:sz w:val="24"/>
          <w:szCs w:val="24"/>
        </w:rPr>
        <w:t xml:space="preserve">Must immediately notify the </w:t>
      </w:r>
      <w:r>
        <w:rPr>
          <w:rFonts w:ascii="Arial" w:hAnsi="Arial" w:cs="Arial"/>
          <w:sz w:val="24"/>
          <w:szCs w:val="24"/>
        </w:rPr>
        <w:t>KDE of a change in Site Coordinator</w:t>
      </w:r>
      <w:r w:rsidRPr="00CE3B32">
        <w:rPr>
          <w:rFonts w:ascii="Arial" w:hAnsi="Arial" w:cs="Arial"/>
          <w:sz w:val="24"/>
          <w:szCs w:val="24"/>
        </w:rPr>
        <w:t>.</w:t>
      </w:r>
      <w:r>
        <w:rPr>
          <w:rFonts w:ascii="Arial" w:hAnsi="Arial" w:cs="Arial"/>
          <w:sz w:val="24"/>
          <w:szCs w:val="24"/>
        </w:rPr>
        <w:t xml:space="preserve"> The district must designate an alternate person to ensure there is no lapse in programming. The alternate person must submit required reporting, complete data entry, and meet all state and federal requirements as outlined in the RFA.</w:t>
      </w:r>
    </w:p>
    <w:p w14:paraId="4958B49D" w14:textId="77777777" w:rsidR="004A2EB9" w:rsidRDefault="004A2EB9" w:rsidP="00E10315">
      <w:pPr>
        <w:pStyle w:val="NoSpacing"/>
        <w:widowControl/>
        <w:numPr>
          <w:ilvl w:val="0"/>
          <w:numId w:val="16"/>
        </w:numPr>
        <w:autoSpaceDE/>
        <w:autoSpaceDN/>
        <w:rPr>
          <w:rFonts w:ascii="Arial" w:hAnsi="Arial" w:cs="Arial"/>
          <w:sz w:val="24"/>
          <w:szCs w:val="24"/>
        </w:rPr>
      </w:pPr>
      <w:r>
        <w:rPr>
          <w:rFonts w:ascii="Arial" w:hAnsi="Arial" w:cs="Arial"/>
          <w:sz w:val="24"/>
          <w:szCs w:val="24"/>
        </w:rPr>
        <w:t>Prior to the departure of the Site Coordinator, the district must ensure all pertinent information is accessible for the alternate person. This must include a copy of the grant application, inventory list, program schedule, training timeline, CAYEN access for data entry, list of all program staff, Advisory Council meeting schedule and minutes, partners, USDA snack program and distribution of snacks to participants.</w:t>
      </w:r>
    </w:p>
    <w:p w14:paraId="6B15C6D2" w14:textId="77777777" w:rsidR="004A2EB9" w:rsidRPr="00CE3B32" w:rsidRDefault="004A2EB9" w:rsidP="004A2EB9">
      <w:pPr>
        <w:pStyle w:val="NoSpacing"/>
        <w:widowControl/>
        <w:autoSpaceDE/>
        <w:autoSpaceDN/>
        <w:rPr>
          <w:rFonts w:ascii="Arial" w:hAnsi="Arial" w:cs="Arial"/>
          <w:sz w:val="24"/>
          <w:szCs w:val="24"/>
        </w:rPr>
      </w:pPr>
    </w:p>
    <w:p w14:paraId="3D7953AF"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 xml:space="preserve"> Must uphold the parameters of the agreement with the </w:t>
      </w:r>
      <w:r>
        <w:rPr>
          <w:rFonts w:ascii="Arial" w:hAnsi="Arial" w:cs="Arial"/>
          <w:sz w:val="24"/>
          <w:szCs w:val="24"/>
        </w:rPr>
        <w:t>Co-Applicant</w:t>
      </w:r>
      <w:r w:rsidRPr="00C95DA2">
        <w:rPr>
          <w:rFonts w:ascii="Arial" w:hAnsi="Arial" w:cs="Arial"/>
          <w:sz w:val="24"/>
          <w:szCs w:val="24"/>
        </w:rPr>
        <w:t xml:space="preserve"> as outlined in the original application.</w:t>
      </w:r>
    </w:p>
    <w:p w14:paraId="728C41E7" w14:textId="77777777" w:rsidR="004A2EB9" w:rsidRPr="00C95DA2" w:rsidRDefault="004A2EB9" w:rsidP="004A2EB9">
      <w:pPr>
        <w:pStyle w:val="NoSpacing"/>
        <w:ind w:left="720"/>
        <w:rPr>
          <w:rFonts w:ascii="Arial" w:hAnsi="Arial" w:cs="Arial"/>
          <w:sz w:val="24"/>
          <w:szCs w:val="24"/>
        </w:rPr>
      </w:pPr>
    </w:p>
    <w:p w14:paraId="09C93940"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provide equitable opportunities for the participation of both public and private school students served by the award.</w:t>
      </w:r>
    </w:p>
    <w:p w14:paraId="07A60952" w14:textId="77777777" w:rsidR="004A2EB9" w:rsidRPr="00C95DA2" w:rsidRDefault="004A2EB9" w:rsidP="004A2EB9">
      <w:pPr>
        <w:pStyle w:val="NoSpacing"/>
        <w:rPr>
          <w:rFonts w:ascii="Arial" w:hAnsi="Arial" w:cs="Arial"/>
          <w:sz w:val="24"/>
          <w:szCs w:val="24"/>
        </w:rPr>
      </w:pPr>
    </w:p>
    <w:p w14:paraId="07C043B1"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The applicant must assure it afforded reasonable opportunity for public comment on the application.   Public feedback must be collected and considered prior to submitting the application.</w:t>
      </w:r>
    </w:p>
    <w:p w14:paraId="75F199EA" w14:textId="77777777" w:rsidR="004A2EB9" w:rsidRPr="00C95DA2" w:rsidRDefault="004A2EB9" w:rsidP="004A2EB9">
      <w:pPr>
        <w:pStyle w:val="NoSpacing"/>
        <w:rPr>
          <w:rFonts w:ascii="Arial" w:hAnsi="Arial" w:cs="Arial"/>
          <w:sz w:val="24"/>
          <w:szCs w:val="24"/>
        </w:rPr>
      </w:pPr>
    </w:p>
    <w:p w14:paraId="50AAA430"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The applicant assures it has described steps to ensure it will make equitable access to and equitable participation in the programs/activities to be conducted with such assistance as addressing the special need of students, staff, and other program beneficiaries in order to overcome barriers to equitable participation, including barriers to gender, race, color, national origin, disability, and age. (</w:t>
      </w:r>
      <w:hyperlink r:id="rId7" w:history="1">
        <w:r w:rsidRPr="00C95DA2">
          <w:rPr>
            <w:rStyle w:val="Hyperlink"/>
            <w:rFonts w:ascii="Arial" w:hAnsi="Arial" w:cs="Arial"/>
            <w:sz w:val="24"/>
            <w:szCs w:val="24"/>
          </w:rPr>
          <w:t>Per the General Education Provision Act (GEPA), page 6 Section 427</w:t>
        </w:r>
      </w:hyperlink>
      <w:r w:rsidRPr="00C95DA2">
        <w:rPr>
          <w:rFonts w:ascii="Arial" w:hAnsi="Arial" w:cs="Arial"/>
          <w:sz w:val="24"/>
          <w:szCs w:val="24"/>
        </w:rPr>
        <w:t>).</w:t>
      </w:r>
    </w:p>
    <w:p w14:paraId="3D699AC8" w14:textId="77777777" w:rsidR="004A2EB9" w:rsidRPr="00C95DA2" w:rsidRDefault="004A2EB9" w:rsidP="004A2EB9">
      <w:pPr>
        <w:pStyle w:val="NoSpacing"/>
        <w:rPr>
          <w:rFonts w:ascii="Arial" w:hAnsi="Arial" w:cs="Arial"/>
          <w:sz w:val="24"/>
          <w:szCs w:val="24"/>
        </w:rPr>
      </w:pPr>
    </w:p>
    <w:p w14:paraId="1763C03A" w14:textId="77777777" w:rsidR="004A2EB9"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administer the 21</w:t>
      </w:r>
      <w:r w:rsidRPr="00C95DA2">
        <w:rPr>
          <w:rFonts w:ascii="Arial" w:hAnsi="Arial" w:cs="Arial"/>
          <w:sz w:val="24"/>
          <w:szCs w:val="24"/>
          <w:vertAlign w:val="superscript"/>
        </w:rPr>
        <w:t>st</w:t>
      </w:r>
      <w:r w:rsidRPr="00C95DA2">
        <w:rPr>
          <w:rFonts w:ascii="Arial" w:hAnsi="Arial" w:cs="Arial"/>
          <w:sz w:val="24"/>
          <w:szCs w:val="24"/>
        </w:rPr>
        <w:t xml:space="preserve"> Century Community Learning Centers (CCLC) project in accordance with all applicable statutes, regulations, program plans, and applications.</w:t>
      </w:r>
    </w:p>
    <w:p w14:paraId="68D2352E" w14:textId="77777777" w:rsidR="004A2EB9" w:rsidRDefault="004A2EB9" w:rsidP="004A2EB9">
      <w:pPr>
        <w:pStyle w:val="ListParagraph"/>
        <w:rPr>
          <w:rFonts w:ascii="Arial" w:hAnsi="Arial" w:cs="Arial"/>
          <w:sz w:val="24"/>
          <w:szCs w:val="24"/>
        </w:rPr>
      </w:pPr>
    </w:p>
    <w:p w14:paraId="634F03D2" w14:textId="77777777" w:rsidR="004A2EB9" w:rsidRPr="00EA2CE5" w:rsidRDefault="004A2EB9" w:rsidP="00E10315">
      <w:pPr>
        <w:pStyle w:val="NoSpacing"/>
        <w:widowControl/>
        <w:numPr>
          <w:ilvl w:val="0"/>
          <w:numId w:val="1"/>
        </w:numPr>
        <w:autoSpaceDE/>
        <w:autoSpaceDN/>
        <w:rPr>
          <w:rFonts w:ascii="Arial" w:hAnsi="Arial" w:cs="Arial"/>
          <w:sz w:val="24"/>
          <w:szCs w:val="24"/>
        </w:rPr>
      </w:pPr>
      <w:r w:rsidRPr="00EA2CE5">
        <w:rPr>
          <w:rFonts w:ascii="Arial" w:hAnsi="Arial" w:cs="Arial"/>
          <w:sz w:val="24"/>
          <w:szCs w:val="24"/>
        </w:rPr>
        <w:t xml:space="preserve">Appropriate program staff must attend required trainings. The budget must support staff attendance at all required trainings outlined in the RFA and/or any other trainings required by the KDE.  </w:t>
      </w:r>
      <w:r w:rsidRPr="00EA2CE5">
        <w:rPr>
          <w:rFonts w:ascii="Arial" w:hAnsi="Arial" w:cs="Arial"/>
          <w:color w:val="FFFFFF" w:themeColor="background1"/>
          <w:sz w:val="24"/>
          <w:szCs w:val="24"/>
        </w:rPr>
        <w:t>aa</w:t>
      </w:r>
    </w:p>
    <w:p w14:paraId="69526E85" w14:textId="77777777" w:rsidR="004A2EB9" w:rsidRPr="00CE3B32" w:rsidRDefault="004A2EB9" w:rsidP="004A2EB9">
      <w:pPr>
        <w:pStyle w:val="NoSpacing"/>
        <w:widowControl/>
        <w:autoSpaceDE/>
        <w:autoSpaceDN/>
        <w:rPr>
          <w:rFonts w:ascii="Arial" w:hAnsi="Arial" w:cs="Arial"/>
          <w:color w:val="FFFFFF" w:themeColor="background1"/>
          <w:sz w:val="24"/>
          <w:szCs w:val="24"/>
        </w:rPr>
      </w:pPr>
    </w:p>
    <w:p w14:paraId="1A66DF5A"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CBO or FBO applicants must submit an annual external audit each year of the grant.</w:t>
      </w:r>
    </w:p>
    <w:p w14:paraId="77933CE9" w14:textId="77777777" w:rsidR="004A2EB9" w:rsidRPr="00C95DA2" w:rsidRDefault="004A2EB9" w:rsidP="004A2EB9">
      <w:pPr>
        <w:pStyle w:val="NoSpacing"/>
        <w:rPr>
          <w:rFonts w:ascii="Arial" w:hAnsi="Arial" w:cs="Arial"/>
          <w:sz w:val="24"/>
          <w:szCs w:val="24"/>
        </w:rPr>
      </w:pPr>
    </w:p>
    <w:p w14:paraId="66949FD8" w14:textId="77777777" w:rsidR="004A2EB9"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submit all required reports as required to the KDE.</w:t>
      </w:r>
    </w:p>
    <w:p w14:paraId="6EC4FC34" w14:textId="77777777" w:rsidR="004A2EB9" w:rsidRDefault="004A2EB9" w:rsidP="004A2EB9">
      <w:pPr>
        <w:pStyle w:val="ListParagraph"/>
        <w:rPr>
          <w:rFonts w:ascii="Arial" w:hAnsi="Arial" w:cs="Arial"/>
          <w:sz w:val="24"/>
          <w:szCs w:val="24"/>
        </w:rPr>
      </w:pPr>
    </w:p>
    <w:p w14:paraId="160C55D2" w14:textId="77777777" w:rsidR="004A2EB9" w:rsidRPr="00564466" w:rsidRDefault="004A2EB9" w:rsidP="004A2EB9">
      <w:pPr>
        <w:pStyle w:val="NoSpacing"/>
        <w:widowControl/>
        <w:autoSpaceDE/>
        <w:autoSpaceDN/>
        <w:ind w:left="720"/>
        <w:rPr>
          <w:rFonts w:ascii="Arial" w:hAnsi="Arial" w:cs="Arial"/>
          <w:sz w:val="24"/>
          <w:szCs w:val="24"/>
        </w:rPr>
      </w:pPr>
    </w:p>
    <w:p w14:paraId="724527BC"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 xml:space="preserve">The </w:t>
      </w:r>
      <w:r>
        <w:rPr>
          <w:rFonts w:ascii="Arial" w:hAnsi="Arial" w:cs="Arial"/>
          <w:sz w:val="24"/>
          <w:szCs w:val="24"/>
        </w:rPr>
        <w:t>Fiscal Agent</w:t>
      </w:r>
      <w:r w:rsidRPr="00C95DA2">
        <w:rPr>
          <w:rFonts w:ascii="Arial" w:hAnsi="Arial" w:cs="Arial"/>
          <w:sz w:val="24"/>
          <w:szCs w:val="24"/>
        </w:rPr>
        <w:t xml:space="preserve"> and </w:t>
      </w:r>
      <w:r>
        <w:rPr>
          <w:rFonts w:ascii="Arial" w:hAnsi="Arial" w:cs="Arial"/>
          <w:sz w:val="24"/>
          <w:szCs w:val="24"/>
        </w:rPr>
        <w:t>Co-Applicant</w:t>
      </w:r>
      <w:r w:rsidRPr="00C95DA2">
        <w:rPr>
          <w:rFonts w:ascii="Arial" w:hAnsi="Arial" w:cs="Arial"/>
          <w:sz w:val="24"/>
          <w:szCs w:val="24"/>
        </w:rPr>
        <w:t xml:space="preserve"> must assure that supplies, materials, technology, or equipment will not be used during the school day.</w:t>
      </w:r>
      <w:r>
        <w:rPr>
          <w:rFonts w:ascii="Arial" w:hAnsi="Arial" w:cs="Arial"/>
          <w:sz w:val="24"/>
          <w:szCs w:val="24"/>
        </w:rPr>
        <w:t xml:space="preserve"> </w:t>
      </w:r>
    </w:p>
    <w:p w14:paraId="62125E51" w14:textId="77777777" w:rsidR="004A2EB9" w:rsidRPr="00C95DA2" w:rsidRDefault="004A2EB9" w:rsidP="004A2EB9">
      <w:pPr>
        <w:pStyle w:val="NoSpacing"/>
        <w:ind w:left="720"/>
        <w:rPr>
          <w:rFonts w:ascii="Arial" w:hAnsi="Arial" w:cs="Arial"/>
          <w:sz w:val="24"/>
          <w:szCs w:val="24"/>
        </w:rPr>
      </w:pPr>
    </w:p>
    <w:p w14:paraId="75B92F8D"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comply with the guidance in the Continuous Progress Report to receive funding in the fourth and fifth years of the grant:</w:t>
      </w:r>
    </w:p>
    <w:p w14:paraId="5C62242A" w14:textId="77777777" w:rsidR="004A2EB9" w:rsidRPr="00C95DA2" w:rsidRDefault="004A2EB9" w:rsidP="00E10315">
      <w:pPr>
        <w:pStyle w:val="NoSpacing"/>
        <w:widowControl/>
        <w:numPr>
          <w:ilvl w:val="1"/>
          <w:numId w:val="2"/>
        </w:numPr>
        <w:autoSpaceDE/>
        <w:autoSpaceDN/>
        <w:rPr>
          <w:rFonts w:ascii="Arial" w:hAnsi="Arial" w:cs="Arial"/>
          <w:sz w:val="24"/>
          <w:szCs w:val="24"/>
        </w:rPr>
      </w:pPr>
      <w:r w:rsidRPr="00C95DA2">
        <w:rPr>
          <w:rFonts w:ascii="Arial" w:hAnsi="Arial" w:cs="Arial"/>
          <w:sz w:val="24"/>
          <w:szCs w:val="24"/>
        </w:rPr>
        <w:t>Ability to demonstrate substantial progress has been made toward meeting the program goals and objectives, in measurable terms, as stated in the original grant application within the first three years;</w:t>
      </w:r>
    </w:p>
    <w:p w14:paraId="3C12477C" w14:textId="77777777" w:rsidR="004A2EB9" w:rsidRPr="00C95DA2" w:rsidRDefault="004A2EB9" w:rsidP="00E10315">
      <w:pPr>
        <w:pStyle w:val="NoSpacing"/>
        <w:widowControl/>
        <w:numPr>
          <w:ilvl w:val="1"/>
          <w:numId w:val="2"/>
        </w:numPr>
        <w:autoSpaceDE/>
        <w:autoSpaceDN/>
        <w:rPr>
          <w:rFonts w:ascii="Arial" w:hAnsi="Arial" w:cs="Arial"/>
          <w:sz w:val="24"/>
          <w:szCs w:val="24"/>
        </w:rPr>
      </w:pPr>
      <w:r w:rsidRPr="00C95DA2">
        <w:rPr>
          <w:rFonts w:ascii="Arial" w:hAnsi="Arial" w:cs="Arial"/>
          <w:sz w:val="24"/>
          <w:szCs w:val="24"/>
        </w:rPr>
        <w:t xml:space="preserve">Maintain the scope of the original level of programs and services to the same number of students at reduced grant allocation in the fourth and fifth year; and, </w:t>
      </w:r>
    </w:p>
    <w:p w14:paraId="244D2CED" w14:textId="77777777" w:rsidR="004A2EB9" w:rsidRPr="00C95DA2" w:rsidRDefault="004A2EB9" w:rsidP="00E10315">
      <w:pPr>
        <w:pStyle w:val="NoSpacing"/>
        <w:widowControl/>
        <w:numPr>
          <w:ilvl w:val="1"/>
          <w:numId w:val="2"/>
        </w:numPr>
        <w:autoSpaceDE/>
        <w:autoSpaceDN/>
        <w:rPr>
          <w:rFonts w:ascii="Arial" w:hAnsi="Arial" w:cs="Arial"/>
          <w:sz w:val="24"/>
          <w:szCs w:val="24"/>
        </w:rPr>
      </w:pPr>
      <w:r w:rsidRPr="00C95DA2">
        <w:rPr>
          <w:rFonts w:ascii="Arial" w:hAnsi="Arial" w:cs="Arial"/>
          <w:sz w:val="24"/>
          <w:szCs w:val="24"/>
        </w:rPr>
        <w:t>Provide documentation of completed state reports as required.</w:t>
      </w:r>
    </w:p>
    <w:p w14:paraId="3FC14183" w14:textId="77777777" w:rsidR="004A2EB9" w:rsidRPr="00C95DA2" w:rsidRDefault="004A2EB9" w:rsidP="004A2EB9">
      <w:pPr>
        <w:pStyle w:val="NoSpacing"/>
        <w:ind w:left="1440"/>
        <w:rPr>
          <w:rFonts w:ascii="Arial" w:hAnsi="Arial" w:cs="Arial"/>
          <w:sz w:val="24"/>
          <w:szCs w:val="24"/>
        </w:rPr>
      </w:pPr>
    </w:p>
    <w:p w14:paraId="73FB0804"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 xml:space="preserve">Must comply with provisions of the Title IX of the Every Student Succeeds Act, the General Education Provisions Act (GEPA), and the Education Department General Administrative Regulations (EDGAR), 34 CFR Parts 76, 77, </w:t>
      </w:r>
      <w:r>
        <w:rPr>
          <w:rFonts w:ascii="Arial" w:hAnsi="Arial" w:cs="Arial"/>
          <w:sz w:val="24"/>
          <w:szCs w:val="24"/>
        </w:rPr>
        <w:t xml:space="preserve">and </w:t>
      </w:r>
      <w:r w:rsidRPr="00C95DA2">
        <w:rPr>
          <w:rFonts w:ascii="Arial" w:hAnsi="Arial" w:cs="Arial"/>
          <w:sz w:val="24"/>
          <w:szCs w:val="24"/>
        </w:rPr>
        <w:t>82, and the Uniform Administrative Requirements, Cost Principles, and Audit Requirements for Federal Awards in 2 CFR Part 200</w:t>
      </w:r>
      <w:r>
        <w:rPr>
          <w:rFonts w:ascii="Arial" w:hAnsi="Arial" w:cs="Arial"/>
          <w:sz w:val="24"/>
          <w:szCs w:val="24"/>
        </w:rPr>
        <w:t xml:space="preserve"> and 2 CFR 3474</w:t>
      </w:r>
      <w:r w:rsidRPr="00C95DA2">
        <w:rPr>
          <w:rFonts w:ascii="Arial" w:hAnsi="Arial" w:cs="Arial"/>
          <w:sz w:val="24"/>
          <w:szCs w:val="24"/>
        </w:rPr>
        <w:t>.</w:t>
      </w:r>
    </w:p>
    <w:p w14:paraId="006F81F6" w14:textId="77777777" w:rsidR="004A2EB9" w:rsidRPr="00C95DA2" w:rsidRDefault="004A2EB9" w:rsidP="004A2EB9">
      <w:pPr>
        <w:pStyle w:val="NoSpacing"/>
        <w:ind w:left="720"/>
        <w:rPr>
          <w:rFonts w:ascii="Arial" w:hAnsi="Arial" w:cs="Arial"/>
          <w:sz w:val="24"/>
          <w:szCs w:val="24"/>
        </w:rPr>
      </w:pPr>
    </w:p>
    <w:p w14:paraId="50D95B43"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comply with the following Acts of Congress</w:t>
      </w:r>
    </w:p>
    <w:p w14:paraId="3D8EE937"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Civil Rights Act of 1964</w:t>
      </w:r>
    </w:p>
    <w:p w14:paraId="2E95BA0C"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Gun-Free Schools Act of 1994</w:t>
      </w:r>
    </w:p>
    <w:p w14:paraId="410F3ABF"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Americans with Disabilities Act of 1990</w:t>
      </w:r>
    </w:p>
    <w:p w14:paraId="004D89CE"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Pro-Children’s Act of 1994</w:t>
      </w:r>
    </w:p>
    <w:p w14:paraId="39AC6433" w14:textId="77777777" w:rsidR="004A2EB9" w:rsidRPr="00C95DA2" w:rsidRDefault="004A2EB9" w:rsidP="004A2EB9">
      <w:pPr>
        <w:pStyle w:val="NoSpacing"/>
        <w:ind w:left="1080"/>
        <w:rPr>
          <w:rFonts w:ascii="Arial" w:hAnsi="Arial" w:cs="Arial"/>
          <w:sz w:val="24"/>
          <w:szCs w:val="24"/>
        </w:rPr>
      </w:pPr>
    </w:p>
    <w:p w14:paraId="258CD37E"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comply with Stevens Amendment.</w:t>
      </w:r>
    </w:p>
    <w:p w14:paraId="269A5E45" w14:textId="77777777" w:rsidR="004A2EB9" w:rsidRPr="00C95DA2" w:rsidRDefault="004A2EB9" w:rsidP="004A2EB9">
      <w:pPr>
        <w:pStyle w:val="NoSpacing"/>
        <w:ind w:left="720"/>
        <w:rPr>
          <w:rFonts w:ascii="Arial" w:hAnsi="Arial" w:cs="Arial"/>
          <w:sz w:val="24"/>
          <w:szCs w:val="24"/>
        </w:rPr>
      </w:pPr>
    </w:p>
    <w:p w14:paraId="0B1F3A36"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comply with the Debarment, Suspension, and Other Responsibility Matters Regulation (34 CFR 85.110).</w:t>
      </w:r>
    </w:p>
    <w:p w14:paraId="4808E57C" w14:textId="77777777" w:rsidR="004A2EB9" w:rsidRPr="00C95DA2" w:rsidRDefault="004A2EB9" w:rsidP="004A2EB9">
      <w:pPr>
        <w:pStyle w:val="NoSpacing"/>
        <w:rPr>
          <w:rFonts w:ascii="Arial" w:hAnsi="Arial" w:cs="Arial"/>
          <w:sz w:val="24"/>
          <w:szCs w:val="24"/>
        </w:rPr>
      </w:pPr>
    </w:p>
    <w:p w14:paraId="1858A4E9"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 xml:space="preserve">The </w:t>
      </w:r>
      <w:r>
        <w:rPr>
          <w:rFonts w:ascii="Arial" w:hAnsi="Arial" w:cs="Arial"/>
          <w:sz w:val="24"/>
          <w:szCs w:val="24"/>
        </w:rPr>
        <w:t>Fiscal Agent</w:t>
      </w:r>
      <w:r w:rsidRPr="00C95DA2">
        <w:rPr>
          <w:rFonts w:ascii="Arial" w:hAnsi="Arial" w:cs="Arial"/>
          <w:sz w:val="24"/>
          <w:szCs w:val="24"/>
        </w:rPr>
        <w:t xml:space="preserve"> and </w:t>
      </w:r>
      <w:r>
        <w:rPr>
          <w:rFonts w:ascii="Arial" w:hAnsi="Arial" w:cs="Arial"/>
          <w:sz w:val="24"/>
          <w:szCs w:val="24"/>
        </w:rPr>
        <w:t>Co-Applicant</w:t>
      </w:r>
      <w:r w:rsidRPr="00C95DA2">
        <w:rPr>
          <w:rFonts w:ascii="Arial" w:hAnsi="Arial" w:cs="Arial"/>
          <w:sz w:val="24"/>
          <w:szCs w:val="24"/>
        </w:rPr>
        <w:t xml:space="preserve"> must assure funds are not used for lobbying purposes.</w:t>
      </w:r>
    </w:p>
    <w:p w14:paraId="1BBB3079" w14:textId="77777777" w:rsidR="004A2EB9" w:rsidRPr="00C95DA2" w:rsidRDefault="004A2EB9" w:rsidP="004A2EB9">
      <w:pPr>
        <w:pStyle w:val="NoSpacing"/>
        <w:rPr>
          <w:rFonts w:ascii="Arial" w:hAnsi="Arial" w:cs="Arial"/>
          <w:sz w:val="24"/>
          <w:szCs w:val="24"/>
        </w:rPr>
      </w:pPr>
    </w:p>
    <w:p w14:paraId="773F63C7" w14:textId="77777777" w:rsidR="004A2EB9"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sz w:val="24"/>
          <w:szCs w:val="24"/>
        </w:rPr>
        <w:t>Must abide by and remain current on rules and regulations governing allowable and unallowable uses of funds.</w:t>
      </w:r>
    </w:p>
    <w:p w14:paraId="55E3B09E" w14:textId="77777777" w:rsidR="004A2EB9" w:rsidRDefault="004A2EB9" w:rsidP="004A2EB9">
      <w:pPr>
        <w:pStyle w:val="ListParagraph"/>
        <w:rPr>
          <w:rFonts w:ascii="Arial" w:hAnsi="Arial" w:cs="Arial"/>
          <w:b/>
          <w:sz w:val="24"/>
          <w:szCs w:val="24"/>
        </w:rPr>
      </w:pPr>
    </w:p>
    <w:p w14:paraId="1AFB89D2" w14:textId="77777777" w:rsidR="004A2EB9" w:rsidRPr="00EA2CE5" w:rsidRDefault="004A2EB9" w:rsidP="00E10315">
      <w:pPr>
        <w:pStyle w:val="NoSpacing"/>
        <w:widowControl/>
        <w:numPr>
          <w:ilvl w:val="0"/>
          <w:numId w:val="1"/>
        </w:numPr>
        <w:autoSpaceDE/>
        <w:autoSpaceDN/>
        <w:rPr>
          <w:rFonts w:ascii="Arial" w:hAnsi="Arial" w:cs="Arial"/>
          <w:sz w:val="24"/>
          <w:szCs w:val="24"/>
        </w:rPr>
      </w:pPr>
      <w:r w:rsidRPr="00EA2CE5">
        <w:rPr>
          <w:rFonts w:ascii="Arial" w:hAnsi="Arial" w:cs="Arial"/>
          <w:b/>
          <w:sz w:val="24"/>
          <w:szCs w:val="24"/>
        </w:rPr>
        <w:t>The school district, as a Fiscal Agent or Co-Applicant, must provide the individual designated as responsible for data collection and reporting timely access to necessary demographic and academic data in accordance with grant reporting requirements, including mandatory information for completion of Annual Performance Report (APR) data collection</w:t>
      </w:r>
      <w:r w:rsidRPr="00EA2CE5">
        <w:rPr>
          <w:rFonts w:ascii="Arial" w:hAnsi="Arial" w:cs="Arial"/>
          <w:sz w:val="24"/>
          <w:szCs w:val="24"/>
        </w:rPr>
        <w:t>. (Examples o</w:t>
      </w:r>
      <w:r>
        <w:rPr>
          <w:rFonts w:ascii="Arial" w:hAnsi="Arial" w:cs="Arial"/>
          <w:sz w:val="24"/>
          <w:szCs w:val="24"/>
        </w:rPr>
        <w:t>f current requirements include: g</w:t>
      </w:r>
      <w:r w:rsidRPr="00EA2CE5">
        <w:rPr>
          <w:rFonts w:ascii="Arial" w:hAnsi="Arial" w:cs="Arial"/>
          <w:sz w:val="24"/>
          <w:szCs w:val="24"/>
        </w:rPr>
        <w:t>rades, attendance, demographic, information, disciplinary infractions, and state assessment scores).</w:t>
      </w:r>
    </w:p>
    <w:p w14:paraId="3EE310C2" w14:textId="77777777" w:rsidR="004A2EB9" w:rsidRPr="00C95DA2" w:rsidRDefault="004A2EB9" w:rsidP="004A2EB9">
      <w:pPr>
        <w:pStyle w:val="NoSpacing"/>
        <w:rPr>
          <w:rFonts w:ascii="Arial" w:hAnsi="Arial" w:cs="Arial"/>
          <w:sz w:val="24"/>
          <w:szCs w:val="24"/>
        </w:rPr>
      </w:pPr>
    </w:p>
    <w:p w14:paraId="2806C9A8"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b/>
          <w:sz w:val="24"/>
          <w:szCs w:val="24"/>
        </w:rPr>
        <w:t xml:space="preserve">Assurance Regarding Compliance </w:t>
      </w:r>
      <w:r w:rsidRPr="00C95DA2">
        <w:rPr>
          <w:rFonts w:ascii="Arial" w:hAnsi="Arial" w:cs="Arial"/>
          <w:sz w:val="24"/>
          <w:szCs w:val="24"/>
        </w:rPr>
        <w:t xml:space="preserve">– The grantee must comply with all applicable requirements of all state statues, federal laws, executive orders, regulations, policies, and award conditions governing this program.  The KDE may withhold up to 100% of any payment based on any non-compliance, misappropriation of funds, monitoring finding, audit finding, or </w:t>
      </w:r>
      <w:r w:rsidRPr="00C95DA2">
        <w:rPr>
          <w:rFonts w:ascii="Arial" w:hAnsi="Arial" w:cs="Arial"/>
          <w:sz w:val="24"/>
          <w:szCs w:val="24"/>
        </w:rPr>
        <w:lastRenderedPageBreak/>
        <w:t xml:space="preserve">pending final report. </w:t>
      </w:r>
      <w:r w:rsidRPr="00C95DA2">
        <w:rPr>
          <w:rFonts w:ascii="Arial" w:hAnsi="Arial" w:cs="Arial"/>
          <w:b/>
          <w:sz w:val="24"/>
          <w:szCs w:val="24"/>
        </w:rPr>
        <w:t>Grantees failing to meet one or more of the grant requirements will be considered “High Risk”.  Once a grantee becomes non-compliant, it may become necessary to withhold funds until any critical issues have been resolved. A non-compliant grantee will have thirty days to submit a “Corrective Action Plan” to the KDE for approval and two months to become compliant. Failure to become compliant past the timeline will initiate the termination process.</w:t>
      </w:r>
    </w:p>
    <w:p w14:paraId="2772EA14" w14:textId="77777777" w:rsidR="004A2EB9" w:rsidRPr="00C95DA2" w:rsidRDefault="004A2EB9" w:rsidP="004A2EB9">
      <w:pPr>
        <w:pStyle w:val="NoSpacing"/>
        <w:ind w:left="720"/>
        <w:rPr>
          <w:rFonts w:ascii="Arial" w:hAnsi="Arial" w:cs="Arial"/>
          <w:sz w:val="24"/>
          <w:szCs w:val="24"/>
        </w:rPr>
      </w:pPr>
    </w:p>
    <w:p w14:paraId="7E8AD602"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b/>
          <w:sz w:val="24"/>
          <w:szCs w:val="24"/>
        </w:rPr>
        <w:t xml:space="preserve">Assurance Regarding </w:t>
      </w:r>
      <w:r>
        <w:rPr>
          <w:rFonts w:ascii="Arial" w:hAnsi="Arial" w:cs="Arial"/>
          <w:b/>
          <w:sz w:val="24"/>
          <w:szCs w:val="24"/>
        </w:rPr>
        <w:t>Continuation</w:t>
      </w:r>
      <w:r w:rsidRPr="00C95DA2">
        <w:rPr>
          <w:rFonts w:ascii="Arial" w:hAnsi="Arial" w:cs="Arial"/>
          <w:b/>
          <w:sz w:val="24"/>
          <w:szCs w:val="24"/>
        </w:rPr>
        <w:t xml:space="preserve"> of Funding – </w:t>
      </w:r>
      <w:r w:rsidRPr="00C95DA2">
        <w:rPr>
          <w:rFonts w:ascii="Arial" w:hAnsi="Arial" w:cs="Arial"/>
          <w:sz w:val="24"/>
          <w:szCs w:val="24"/>
        </w:rPr>
        <w:t>During year three, the KDE will review programs to determine eligibility for an additional two years of funding. Pending adherence to state and federal guidelines of the grant, continued federal appropriations and improved academic performance of the stu</w:t>
      </w:r>
      <w:r>
        <w:rPr>
          <w:rFonts w:ascii="Arial" w:hAnsi="Arial" w:cs="Arial"/>
          <w:sz w:val="24"/>
          <w:szCs w:val="24"/>
        </w:rPr>
        <w:t>dents, applicants will receive Continuation</w:t>
      </w:r>
      <w:r w:rsidRPr="00C95DA2">
        <w:rPr>
          <w:rFonts w:ascii="Arial" w:hAnsi="Arial" w:cs="Arial"/>
          <w:sz w:val="24"/>
          <w:szCs w:val="24"/>
        </w:rPr>
        <w:t xml:space="preserve"> funding for grant years four and five.  If continued, in years four and five, programs must maintain the original level of programs and services to the same number of students.</w:t>
      </w:r>
    </w:p>
    <w:p w14:paraId="2F40F547" w14:textId="77777777" w:rsidR="004A2EB9" w:rsidRPr="00C95DA2" w:rsidRDefault="004A2EB9" w:rsidP="004A2EB9">
      <w:pPr>
        <w:pStyle w:val="NoSpacing"/>
        <w:rPr>
          <w:rFonts w:ascii="Arial" w:hAnsi="Arial" w:cs="Arial"/>
          <w:sz w:val="24"/>
          <w:szCs w:val="24"/>
        </w:rPr>
      </w:pPr>
    </w:p>
    <w:p w14:paraId="6A0E63A8"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b/>
          <w:sz w:val="24"/>
          <w:szCs w:val="24"/>
        </w:rPr>
        <w:t>Assurance Regarding Applicant Ending Grant –</w:t>
      </w:r>
      <w:r w:rsidRPr="00C95DA2">
        <w:rPr>
          <w:rFonts w:ascii="Arial" w:hAnsi="Arial" w:cs="Arial"/>
          <w:sz w:val="24"/>
          <w:szCs w:val="24"/>
        </w:rPr>
        <w:t xml:space="preserve"> If the applicant withdraws mid-cycle from a successfully funded grant, the</w:t>
      </w:r>
      <w:r>
        <w:rPr>
          <w:rFonts w:ascii="Arial" w:hAnsi="Arial" w:cs="Arial"/>
          <w:sz w:val="24"/>
          <w:szCs w:val="24"/>
        </w:rPr>
        <w:t xml:space="preserve"> applicant will be unable to re</w:t>
      </w:r>
      <w:r w:rsidRPr="00C95DA2">
        <w:rPr>
          <w:rFonts w:ascii="Arial" w:hAnsi="Arial" w:cs="Arial"/>
          <w:sz w:val="24"/>
          <w:szCs w:val="24"/>
        </w:rPr>
        <w:t>apply for a future grant to serve the identified school(s) for the remainder of the grant cycle. This period will be no less than five years from the date of termination. A</w:t>
      </w:r>
      <w:r>
        <w:rPr>
          <w:rFonts w:ascii="Arial" w:hAnsi="Arial" w:cs="Arial"/>
          <w:sz w:val="24"/>
          <w:szCs w:val="24"/>
        </w:rPr>
        <w:t>t that time, the grantee may re</w:t>
      </w:r>
      <w:r w:rsidRPr="00C95DA2">
        <w:rPr>
          <w:rFonts w:ascii="Arial" w:hAnsi="Arial" w:cs="Arial"/>
          <w:sz w:val="24"/>
          <w:szCs w:val="24"/>
        </w:rPr>
        <w:t xml:space="preserve">apply as a </w:t>
      </w:r>
      <w:r>
        <w:rPr>
          <w:rFonts w:ascii="Arial" w:hAnsi="Arial" w:cs="Arial"/>
          <w:sz w:val="24"/>
          <w:szCs w:val="24"/>
        </w:rPr>
        <w:t>Continuation</w:t>
      </w:r>
      <w:r w:rsidRPr="00C95DA2">
        <w:rPr>
          <w:rFonts w:ascii="Arial" w:hAnsi="Arial" w:cs="Arial"/>
          <w:sz w:val="24"/>
          <w:szCs w:val="24"/>
        </w:rPr>
        <w:t xml:space="preserve"> applicant but will be ineligible for any priority points awarded to </w:t>
      </w:r>
      <w:r>
        <w:rPr>
          <w:rFonts w:ascii="Arial" w:hAnsi="Arial" w:cs="Arial"/>
          <w:sz w:val="24"/>
          <w:szCs w:val="24"/>
        </w:rPr>
        <w:t>Continuation</w:t>
      </w:r>
      <w:r w:rsidRPr="00C95DA2">
        <w:rPr>
          <w:rFonts w:ascii="Arial" w:hAnsi="Arial" w:cs="Arial"/>
          <w:sz w:val="24"/>
          <w:szCs w:val="24"/>
        </w:rPr>
        <w:t xml:space="preserve"> applicants.</w:t>
      </w:r>
    </w:p>
    <w:p w14:paraId="45120D15" w14:textId="77777777" w:rsidR="004A2EB9" w:rsidRPr="00C95DA2" w:rsidRDefault="004A2EB9" w:rsidP="004A2EB9">
      <w:pPr>
        <w:pStyle w:val="ListParagraph"/>
        <w:rPr>
          <w:rFonts w:ascii="Arial" w:hAnsi="Arial" w:cs="Arial"/>
          <w:sz w:val="24"/>
          <w:szCs w:val="24"/>
        </w:rPr>
      </w:pPr>
    </w:p>
    <w:p w14:paraId="608CAB6E" w14:textId="77777777" w:rsidR="004A2EB9" w:rsidRPr="00337D3C"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b/>
          <w:sz w:val="24"/>
          <w:szCs w:val="24"/>
        </w:rPr>
        <w:t>Assurance Regarding Termination Process –</w:t>
      </w:r>
      <w:r w:rsidRPr="00C95DA2">
        <w:rPr>
          <w:rFonts w:ascii="Arial" w:hAnsi="Arial" w:cs="Arial"/>
          <w:sz w:val="24"/>
          <w:szCs w:val="24"/>
        </w:rPr>
        <w:t xml:space="preserve"> By written notice, the KDE may terminate the grant award for non-performance by the sub-grantee at any time during the term of the award. Examples of non-performance/non-compliance include the failure to:</w:t>
      </w:r>
    </w:p>
    <w:p w14:paraId="0F997BC6"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Provide a high quality program wit</w:t>
      </w:r>
      <w:r>
        <w:rPr>
          <w:rFonts w:ascii="Arial" w:hAnsi="Arial" w:cs="Arial"/>
          <w:sz w:val="24"/>
          <w:szCs w:val="24"/>
        </w:rPr>
        <w:t>h evidence of academic progress</w:t>
      </w:r>
    </w:p>
    <w:p w14:paraId="0E2E021F"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 xml:space="preserve">Implement the program </w:t>
      </w:r>
      <w:r>
        <w:rPr>
          <w:rFonts w:ascii="Arial" w:hAnsi="Arial" w:cs="Arial"/>
          <w:sz w:val="24"/>
          <w:szCs w:val="24"/>
        </w:rPr>
        <w:t>as described in the application</w:t>
      </w:r>
    </w:p>
    <w:p w14:paraId="161412AA"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 xml:space="preserve">Serve </w:t>
      </w:r>
      <w:r w:rsidRPr="00F14D8F">
        <w:rPr>
          <w:rFonts w:ascii="Arial" w:hAnsi="Arial" w:cs="Arial"/>
          <w:sz w:val="24"/>
          <w:szCs w:val="24"/>
        </w:rPr>
        <w:t>the</w:t>
      </w:r>
      <w:r>
        <w:rPr>
          <w:rFonts w:ascii="Arial" w:hAnsi="Arial" w:cs="Arial"/>
          <w:sz w:val="24"/>
          <w:szCs w:val="24"/>
        </w:rPr>
        <w:t xml:space="preserve"> </w:t>
      </w:r>
      <w:r w:rsidRPr="00C95DA2">
        <w:rPr>
          <w:rFonts w:ascii="Arial" w:hAnsi="Arial" w:cs="Arial"/>
          <w:sz w:val="24"/>
          <w:szCs w:val="24"/>
        </w:rPr>
        <w:t>number of regular attendee studen</w:t>
      </w:r>
      <w:r>
        <w:rPr>
          <w:rFonts w:ascii="Arial" w:hAnsi="Arial" w:cs="Arial"/>
          <w:sz w:val="24"/>
          <w:szCs w:val="24"/>
        </w:rPr>
        <w:t>ts as stated in the application</w:t>
      </w:r>
    </w:p>
    <w:p w14:paraId="1B1CCE77"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 xml:space="preserve">Meet the </w:t>
      </w:r>
      <w:r>
        <w:rPr>
          <w:rFonts w:ascii="Arial" w:hAnsi="Arial" w:cs="Arial"/>
          <w:sz w:val="24"/>
          <w:szCs w:val="24"/>
        </w:rPr>
        <w:t>minimum hours of operation (hours/days/weeks/summer)</w:t>
      </w:r>
    </w:p>
    <w:p w14:paraId="3B296261" w14:textId="77777777" w:rsidR="004A2EB9" w:rsidRPr="00C95DA2" w:rsidRDefault="004A2EB9" w:rsidP="00E10315">
      <w:pPr>
        <w:pStyle w:val="NoSpacing"/>
        <w:widowControl/>
        <w:numPr>
          <w:ilvl w:val="1"/>
          <w:numId w:val="1"/>
        </w:numPr>
        <w:autoSpaceDE/>
        <w:autoSpaceDN/>
        <w:rPr>
          <w:rFonts w:ascii="Arial" w:hAnsi="Arial" w:cs="Arial"/>
          <w:sz w:val="24"/>
          <w:szCs w:val="24"/>
        </w:rPr>
      </w:pPr>
      <w:r>
        <w:rPr>
          <w:rFonts w:ascii="Arial" w:hAnsi="Arial" w:cs="Arial"/>
          <w:sz w:val="24"/>
          <w:szCs w:val="24"/>
        </w:rPr>
        <w:t>Adhere to assigned assurances</w:t>
      </w:r>
    </w:p>
    <w:p w14:paraId="3DAFF117"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Submit required reports and documen</w:t>
      </w:r>
      <w:r>
        <w:rPr>
          <w:rFonts w:ascii="Arial" w:hAnsi="Arial" w:cs="Arial"/>
          <w:sz w:val="24"/>
          <w:szCs w:val="24"/>
        </w:rPr>
        <w:t>tation in a timely manner</w:t>
      </w:r>
    </w:p>
    <w:p w14:paraId="21C0CEA2"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Use funds in a re</w:t>
      </w:r>
      <w:r>
        <w:rPr>
          <w:rFonts w:ascii="Arial" w:hAnsi="Arial" w:cs="Arial"/>
          <w:sz w:val="24"/>
          <w:szCs w:val="24"/>
        </w:rPr>
        <w:t>asonable and appropriate manner</w:t>
      </w:r>
    </w:p>
    <w:p w14:paraId="7CC3D711"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Resolve a non-comp</w:t>
      </w:r>
      <w:r>
        <w:rPr>
          <w:rFonts w:ascii="Arial" w:hAnsi="Arial" w:cs="Arial"/>
          <w:sz w:val="24"/>
          <w:szCs w:val="24"/>
        </w:rPr>
        <w:t>liance audit/monitoring finding</w:t>
      </w:r>
    </w:p>
    <w:p w14:paraId="001EAC8D" w14:textId="77777777" w:rsidR="004A2EB9" w:rsidRPr="00C95DA2"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 xml:space="preserve">Submit required </w:t>
      </w:r>
      <w:r>
        <w:rPr>
          <w:rFonts w:ascii="Arial" w:hAnsi="Arial" w:cs="Arial"/>
          <w:sz w:val="24"/>
          <w:szCs w:val="24"/>
        </w:rPr>
        <w:t>data within the given timeframe</w:t>
      </w:r>
    </w:p>
    <w:p w14:paraId="33CE5CFD" w14:textId="77777777" w:rsidR="004A2EB9" w:rsidRDefault="004A2EB9" w:rsidP="00E10315">
      <w:pPr>
        <w:pStyle w:val="NoSpacing"/>
        <w:widowControl/>
        <w:numPr>
          <w:ilvl w:val="1"/>
          <w:numId w:val="1"/>
        </w:numPr>
        <w:autoSpaceDE/>
        <w:autoSpaceDN/>
        <w:rPr>
          <w:rFonts w:ascii="Arial" w:hAnsi="Arial" w:cs="Arial"/>
          <w:sz w:val="24"/>
          <w:szCs w:val="24"/>
        </w:rPr>
      </w:pPr>
      <w:r w:rsidRPr="00C95DA2">
        <w:rPr>
          <w:rFonts w:ascii="Arial" w:hAnsi="Arial" w:cs="Arial"/>
          <w:sz w:val="24"/>
          <w:szCs w:val="24"/>
        </w:rPr>
        <w:t>Implement a required Corrective Action Plan</w:t>
      </w:r>
    </w:p>
    <w:p w14:paraId="0ED21F7F" w14:textId="77777777" w:rsidR="004A2EB9" w:rsidRDefault="004A2EB9" w:rsidP="004A2EB9">
      <w:pPr>
        <w:pStyle w:val="NoSpacing"/>
        <w:widowControl/>
        <w:autoSpaceDE/>
        <w:autoSpaceDN/>
        <w:rPr>
          <w:rFonts w:ascii="Arial" w:hAnsi="Arial" w:cs="Arial"/>
          <w:sz w:val="24"/>
          <w:szCs w:val="24"/>
        </w:rPr>
      </w:pPr>
    </w:p>
    <w:p w14:paraId="2E0EF4E0" w14:textId="77777777" w:rsidR="004A2EB9" w:rsidRPr="00EA2CE5" w:rsidRDefault="004A2EB9" w:rsidP="00E10315">
      <w:pPr>
        <w:pStyle w:val="NoSpacing"/>
        <w:widowControl/>
        <w:numPr>
          <w:ilvl w:val="0"/>
          <w:numId w:val="1"/>
        </w:numPr>
        <w:autoSpaceDE/>
        <w:autoSpaceDN/>
        <w:rPr>
          <w:rFonts w:ascii="Arial" w:hAnsi="Arial" w:cs="Arial"/>
          <w:sz w:val="24"/>
          <w:szCs w:val="24"/>
        </w:rPr>
      </w:pPr>
      <w:r w:rsidRPr="00EA2CE5">
        <w:rPr>
          <w:rFonts w:ascii="Arial" w:hAnsi="Arial" w:cs="Arial"/>
          <w:sz w:val="24"/>
          <w:szCs w:val="24"/>
        </w:rPr>
        <w:t xml:space="preserve">Uphold these assurance regardless of change of individual’s serving the in the role or capacity of representative signing the application (School District, CBO’s, FBO’s). </w:t>
      </w:r>
    </w:p>
    <w:p w14:paraId="0ED4EF86" w14:textId="77777777" w:rsidR="004A2EB9" w:rsidRPr="00EA2CE5" w:rsidRDefault="004A2EB9" w:rsidP="004A2EB9">
      <w:pPr>
        <w:pStyle w:val="NoSpacing"/>
        <w:widowControl/>
        <w:autoSpaceDE/>
        <w:autoSpaceDN/>
        <w:rPr>
          <w:rFonts w:ascii="Arial" w:hAnsi="Arial" w:cs="Arial"/>
          <w:color w:val="FFFFFF" w:themeColor="background1"/>
          <w:sz w:val="24"/>
          <w:szCs w:val="24"/>
        </w:rPr>
      </w:pPr>
    </w:p>
    <w:p w14:paraId="19F5995C" w14:textId="77777777" w:rsidR="004A2EB9" w:rsidRPr="00EA2CE5" w:rsidRDefault="004A2EB9" w:rsidP="00E10315">
      <w:pPr>
        <w:pStyle w:val="NoSpacing"/>
        <w:widowControl/>
        <w:numPr>
          <w:ilvl w:val="0"/>
          <w:numId w:val="1"/>
        </w:numPr>
        <w:autoSpaceDE/>
        <w:autoSpaceDN/>
        <w:ind w:left="360"/>
        <w:rPr>
          <w:rFonts w:ascii="Arial" w:hAnsi="Arial" w:cs="Arial"/>
          <w:color w:val="FFFFFF" w:themeColor="background1"/>
          <w:sz w:val="24"/>
          <w:szCs w:val="24"/>
        </w:rPr>
      </w:pPr>
      <w:r>
        <w:rPr>
          <w:rFonts w:ascii="Arial" w:hAnsi="Arial" w:cs="Arial"/>
          <w:sz w:val="24"/>
          <w:szCs w:val="24"/>
        </w:rPr>
        <w:t>29</w:t>
      </w:r>
      <w:r w:rsidRPr="00EA2CE5">
        <w:rPr>
          <w:rFonts w:ascii="Arial" w:hAnsi="Arial" w:cs="Arial"/>
          <w:sz w:val="24"/>
          <w:szCs w:val="24"/>
        </w:rPr>
        <w:t>.</w:t>
      </w:r>
      <w:r>
        <w:rPr>
          <w:rFonts w:ascii="Arial" w:hAnsi="Arial" w:cs="Arial"/>
          <w:b/>
          <w:sz w:val="24"/>
          <w:szCs w:val="24"/>
        </w:rPr>
        <w:t xml:space="preserve"> </w:t>
      </w:r>
      <w:r w:rsidRPr="00EA2CE5">
        <w:rPr>
          <w:rFonts w:ascii="Arial" w:hAnsi="Arial" w:cs="Arial"/>
          <w:b/>
          <w:sz w:val="24"/>
          <w:szCs w:val="24"/>
        </w:rPr>
        <w:t>Assurance Regarding Appeals Process –</w:t>
      </w:r>
      <w:r w:rsidRPr="00EA2CE5">
        <w:rPr>
          <w:rFonts w:ascii="Arial" w:hAnsi="Arial" w:cs="Arial"/>
          <w:sz w:val="24"/>
          <w:szCs w:val="24"/>
        </w:rPr>
        <w:t xml:space="preserve"> The 21</w:t>
      </w:r>
      <w:r w:rsidRPr="00EA2CE5">
        <w:rPr>
          <w:rFonts w:ascii="Arial" w:hAnsi="Arial" w:cs="Arial"/>
          <w:sz w:val="24"/>
          <w:szCs w:val="24"/>
          <w:vertAlign w:val="superscript"/>
        </w:rPr>
        <w:t>st</w:t>
      </w:r>
      <w:r w:rsidRPr="00EA2CE5">
        <w:rPr>
          <w:rFonts w:ascii="Arial" w:hAnsi="Arial" w:cs="Arial"/>
          <w:sz w:val="24"/>
          <w:szCs w:val="24"/>
        </w:rPr>
        <w:t xml:space="preserve"> Century Community Learning Centers (21</w:t>
      </w:r>
      <w:r w:rsidRPr="00EA2CE5">
        <w:rPr>
          <w:rFonts w:ascii="Arial" w:hAnsi="Arial" w:cs="Arial"/>
          <w:sz w:val="24"/>
          <w:szCs w:val="24"/>
          <w:vertAlign w:val="superscript"/>
        </w:rPr>
        <w:t>st</w:t>
      </w:r>
      <w:r w:rsidRPr="00EA2CE5">
        <w:rPr>
          <w:rFonts w:ascii="Arial" w:hAnsi="Arial" w:cs="Arial"/>
          <w:sz w:val="24"/>
          <w:szCs w:val="24"/>
        </w:rPr>
        <w:t xml:space="preserve"> CCLC) program is authorized under Title IV, Part B, of the Elementary and Secondary Education Act (ESEA), as amended by the Every Student Succeeds Act (ESSA) of 2015. The KDE is responsible for the administration and supervision of the 21</w:t>
      </w:r>
      <w:r w:rsidRPr="00EA2CE5">
        <w:rPr>
          <w:rFonts w:ascii="Arial" w:hAnsi="Arial" w:cs="Arial"/>
          <w:sz w:val="24"/>
          <w:szCs w:val="24"/>
          <w:vertAlign w:val="superscript"/>
        </w:rPr>
        <w:t>st</w:t>
      </w:r>
      <w:r w:rsidRPr="00EA2CE5">
        <w:rPr>
          <w:rFonts w:ascii="Arial" w:hAnsi="Arial" w:cs="Arial"/>
          <w:sz w:val="24"/>
          <w:szCs w:val="24"/>
        </w:rPr>
        <w:t xml:space="preserve"> CCLC program. One aspect of the administration of the program is to ensure that funds are awarded to eligible entities on a competitive basis through a rigorous peer-review process (ESSA, Sec. 4203 (a) (4)).</w:t>
      </w:r>
    </w:p>
    <w:p w14:paraId="7E09224E" w14:textId="77777777" w:rsidR="004A2EB9" w:rsidRPr="00C95DA2" w:rsidRDefault="004A2EB9" w:rsidP="004A2EB9">
      <w:pPr>
        <w:pStyle w:val="ListParagraph"/>
        <w:rPr>
          <w:rFonts w:ascii="Arial" w:hAnsi="Arial" w:cs="Arial"/>
          <w:sz w:val="24"/>
          <w:szCs w:val="24"/>
        </w:rPr>
      </w:pPr>
    </w:p>
    <w:p w14:paraId="3F75F9E8" w14:textId="77777777" w:rsidR="004A2EB9" w:rsidRPr="00C95DA2" w:rsidRDefault="004A2EB9" w:rsidP="004A2EB9">
      <w:pPr>
        <w:pStyle w:val="NoSpacing"/>
        <w:ind w:firstLine="720"/>
        <w:rPr>
          <w:rFonts w:ascii="Arial" w:hAnsi="Arial" w:cs="Arial"/>
          <w:sz w:val="24"/>
          <w:szCs w:val="24"/>
        </w:rPr>
      </w:pPr>
      <w:r w:rsidRPr="00C95DA2">
        <w:rPr>
          <w:rFonts w:ascii="Arial" w:hAnsi="Arial" w:cs="Arial"/>
          <w:sz w:val="24"/>
          <w:szCs w:val="24"/>
        </w:rPr>
        <w:t>The KDE follows a two-step process for reviewing and awarding application:</w:t>
      </w:r>
    </w:p>
    <w:p w14:paraId="2C00FE97" w14:textId="77777777" w:rsidR="004A2EB9" w:rsidRPr="00C95DA2" w:rsidRDefault="004A2EB9" w:rsidP="00E10315">
      <w:pPr>
        <w:pStyle w:val="NoSpacing"/>
        <w:widowControl/>
        <w:numPr>
          <w:ilvl w:val="0"/>
          <w:numId w:val="4"/>
        </w:numPr>
        <w:autoSpaceDE/>
        <w:autoSpaceDN/>
        <w:rPr>
          <w:rFonts w:ascii="Arial" w:hAnsi="Arial" w:cs="Arial"/>
          <w:sz w:val="24"/>
          <w:szCs w:val="24"/>
        </w:rPr>
      </w:pPr>
      <w:r w:rsidRPr="00C95DA2">
        <w:rPr>
          <w:rFonts w:ascii="Arial" w:hAnsi="Arial" w:cs="Arial"/>
          <w:sz w:val="24"/>
          <w:szCs w:val="24"/>
        </w:rPr>
        <w:t>Employees of the KDE who are familiar with the programs and activities under Title IV, Part B, review all applications for completeness and applicant eligibility (</w:t>
      </w:r>
      <w:r>
        <w:rPr>
          <w:rFonts w:ascii="Arial" w:hAnsi="Arial" w:cs="Arial"/>
          <w:sz w:val="24"/>
          <w:szCs w:val="24"/>
        </w:rPr>
        <w:t>ESSA, Sec. 4201 (b)(5)(A) )</w:t>
      </w:r>
    </w:p>
    <w:p w14:paraId="3D33C15F" w14:textId="77777777" w:rsidR="004A2EB9" w:rsidRPr="00B05CEB" w:rsidRDefault="004A2EB9" w:rsidP="00E10315">
      <w:pPr>
        <w:pStyle w:val="NoSpacing"/>
        <w:widowControl/>
        <w:numPr>
          <w:ilvl w:val="0"/>
          <w:numId w:val="3"/>
        </w:numPr>
        <w:autoSpaceDE/>
        <w:autoSpaceDN/>
        <w:rPr>
          <w:rFonts w:ascii="Arial" w:hAnsi="Arial" w:cs="Arial"/>
          <w:sz w:val="24"/>
          <w:szCs w:val="24"/>
        </w:rPr>
      </w:pPr>
      <w:r w:rsidRPr="00C95DA2">
        <w:rPr>
          <w:rFonts w:ascii="Arial" w:hAnsi="Arial" w:cs="Arial"/>
          <w:sz w:val="24"/>
          <w:szCs w:val="24"/>
        </w:rPr>
        <w:t>The KDE selects peer reviewers to review and rate the applications based on an established scoring rubric to determine the extent to which the applications meet the application requirements (ESSA, Sec. 4201 (b) (5) (C)).</w:t>
      </w:r>
    </w:p>
    <w:p w14:paraId="058E1D2D" w14:textId="77777777" w:rsidR="004A2EB9" w:rsidRDefault="004A2EB9" w:rsidP="004A2EB9">
      <w:pPr>
        <w:pStyle w:val="NoSpacing"/>
        <w:ind w:left="720"/>
        <w:rPr>
          <w:rFonts w:ascii="Arial" w:hAnsi="Arial" w:cs="Arial"/>
          <w:sz w:val="24"/>
          <w:szCs w:val="24"/>
        </w:rPr>
      </w:pPr>
    </w:p>
    <w:p w14:paraId="3801FBA6" w14:textId="77777777" w:rsidR="004A2EB9" w:rsidRPr="00C95DA2" w:rsidRDefault="004A2EB9" w:rsidP="004A2EB9">
      <w:pPr>
        <w:pStyle w:val="NoSpacing"/>
        <w:ind w:left="720"/>
        <w:rPr>
          <w:rFonts w:ascii="Arial" w:hAnsi="Arial" w:cs="Arial"/>
          <w:sz w:val="24"/>
          <w:szCs w:val="24"/>
        </w:rPr>
      </w:pPr>
      <w:r w:rsidRPr="00C95DA2">
        <w:rPr>
          <w:rFonts w:ascii="Arial" w:hAnsi="Arial" w:cs="Arial"/>
          <w:sz w:val="24"/>
          <w:szCs w:val="24"/>
        </w:rPr>
        <w:t xml:space="preserve">Award decisions are made by a peer review committee based on the scoring rubric and merit of each application. The KDE’s Grants Management Branch role is to facilitate the review process in accordance with state and federal statutes and regulations. Appeals based on a disagreement with the professional judgement of the peer reviewers will not be considered. Peer reviewers are non-KDE employees </w:t>
      </w:r>
      <w:r>
        <w:rPr>
          <w:rFonts w:ascii="Arial" w:hAnsi="Arial" w:cs="Arial"/>
          <w:sz w:val="24"/>
          <w:szCs w:val="24"/>
        </w:rPr>
        <w:t xml:space="preserve">and </w:t>
      </w:r>
      <w:r w:rsidRPr="00F14D8F">
        <w:rPr>
          <w:rFonts w:ascii="Arial" w:hAnsi="Arial" w:cs="Arial"/>
          <w:sz w:val="24"/>
          <w:szCs w:val="24"/>
        </w:rPr>
        <w:t>are</w:t>
      </w:r>
      <w:r w:rsidRPr="00ED0815">
        <w:rPr>
          <w:rFonts w:ascii="Arial" w:hAnsi="Arial" w:cs="Arial"/>
          <w:color w:val="FF0000"/>
          <w:sz w:val="24"/>
          <w:szCs w:val="24"/>
        </w:rPr>
        <w:t xml:space="preserve"> </w:t>
      </w:r>
      <w:r w:rsidRPr="00C95DA2">
        <w:rPr>
          <w:rFonts w:ascii="Arial" w:hAnsi="Arial" w:cs="Arial"/>
          <w:sz w:val="24"/>
          <w:szCs w:val="24"/>
        </w:rPr>
        <w:t>recruited based on background and expertise in providing effective academic, enrichment, youth development, and related services to children</w:t>
      </w:r>
      <w:r>
        <w:rPr>
          <w:rFonts w:ascii="Arial" w:hAnsi="Arial" w:cs="Arial"/>
          <w:sz w:val="24"/>
          <w:szCs w:val="24"/>
        </w:rPr>
        <w:t xml:space="preserve"> (ESSA, Sect. 4201 (b)(5)(B(</w:t>
      </w:r>
      <w:proofErr w:type="spellStart"/>
      <w:r>
        <w:rPr>
          <w:rFonts w:ascii="Arial" w:hAnsi="Arial" w:cs="Arial"/>
          <w:sz w:val="24"/>
          <w:szCs w:val="24"/>
        </w:rPr>
        <w:t>i</w:t>
      </w:r>
      <w:proofErr w:type="spellEnd"/>
      <w:r>
        <w:rPr>
          <w:rFonts w:ascii="Arial" w:hAnsi="Arial" w:cs="Arial"/>
          <w:sz w:val="24"/>
          <w:szCs w:val="24"/>
        </w:rPr>
        <w:t>)</w:t>
      </w:r>
      <w:r w:rsidRPr="00C95DA2">
        <w:rPr>
          <w:rFonts w:ascii="Arial" w:hAnsi="Arial" w:cs="Arial"/>
          <w:sz w:val="24"/>
          <w:szCs w:val="24"/>
        </w:rPr>
        <w:t>).</w:t>
      </w:r>
    </w:p>
    <w:p w14:paraId="3F1FE0E7" w14:textId="77777777" w:rsidR="004A2EB9" w:rsidRPr="00C95DA2" w:rsidRDefault="004A2EB9" w:rsidP="004A2EB9">
      <w:pPr>
        <w:pStyle w:val="NoSpacing"/>
        <w:ind w:left="720"/>
        <w:rPr>
          <w:rFonts w:ascii="Arial" w:hAnsi="Arial" w:cs="Arial"/>
          <w:sz w:val="24"/>
          <w:szCs w:val="24"/>
        </w:rPr>
      </w:pPr>
    </w:p>
    <w:p w14:paraId="4503D057" w14:textId="77777777" w:rsidR="004A2EB9" w:rsidRPr="00C95DA2" w:rsidRDefault="004A2EB9" w:rsidP="004A2EB9">
      <w:pPr>
        <w:pStyle w:val="NoSpacing"/>
        <w:ind w:left="720"/>
        <w:rPr>
          <w:rFonts w:ascii="Arial" w:hAnsi="Arial" w:cs="Arial"/>
          <w:sz w:val="24"/>
          <w:szCs w:val="24"/>
        </w:rPr>
      </w:pPr>
      <w:r w:rsidRPr="00C95DA2">
        <w:rPr>
          <w:rFonts w:ascii="Arial" w:hAnsi="Arial" w:cs="Arial"/>
          <w:sz w:val="24"/>
          <w:szCs w:val="24"/>
        </w:rPr>
        <w:t>Appeals are limited to the grants that the KDE failed to correctly apply the standards and process for reviewing the application as specified in the Request for Application Guidance and supporting documents.</w:t>
      </w:r>
    </w:p>
    <w:p w14:paraId="3E5C6BF4" w14:textId="77777777" w:rsidR="004A2EB9" w:rsidRPr="00C95DA2" w:rsidRDefault="004A2EB9" w:rsidP="004A2EB9">
      <w:pPr>
        <w:pStyle w:val="NoSpacing"/>
        <w:ind w:left="720"/>
        <w:rPr>
          <w:rFonts w:ascii="Arial" w:hAnsi="Arial" w:cs="Arial"/>
          <w:sz w:val="24"/>
          <w:szCs w:val="24"/>
        </w:rPr>
      </w:pPr>
    </w:p>
    <w:p w14:paraId="7AA63B04" w14:textId="77777777" w:rsidR="004A2EB9" w:rsidRPr="00C95DA2" w:rsidRDefault="004A2EB9" w:rsidP="00E10315">
      <w:pPr>
        <w:pStyle w:val="NoSpacing"/>
        <w:widowControl/>
        <w:numPr>
          <w:ilvl w:val="0"/>
          <w:numId w:val="1"/>
        </w:numPr>
        <w:autoSpaceDE/>
        <w:autoSpaceDN/>
        <w:rPr>
          <w:rFonts w:ascii="Arial" w:hAnsi="Arial" w:cs="Arial"/>
          <w:sz w:val="24"/>
          <w:szCs w:val="24"/>
        </w:rPr>
      </w:pPr>
      <w:r w:rsidRPr="00C95DA2">
        <w:rPr>
          <w:rFonts w:ascii="Arial" w:hAnsi="Arial" w:cs="Arial"/>
          <w:b/>
          <w:sz w:val="24"/>
          <w:szCs w:val="24"/>
        </w:rPr>
        <w:t>Assurance regarding Letter to Appeal –</w:t>
      </w:r>
      <w:r w:rsidRPr="00C95DA2">
        <w:rPr>
          <w:rFonts w:ascii="Arial" w:hAnsi="Arial" w:cs="Arial"/>
          <w:sz w:val="24"/>
          <w:szCs w:val="24"/>
        </w:rPr>
        <w:t xml:space="preserve"> Eligible entities that wish to appeal a grant application decision must submit a full and complete written appeal, including the issue(s) in dispute, the legal authority or other basis for the appeal position, and the remedy sought. The letter must be on an applicant’s letterhead and include an original signature of the authorized applicant representative.</w:t>
      </w:r>
    </w:p>
    <w:p w14:paraId="5632FE50" w14:textId="77777777" w:rsidR="004A2EB9" w:rsidRPr="00C95DA2" w:rsidRDefault="004A2EB9" w:rsidP="004A2EB9">
      <w:pPr>
        <w:pStyle w:val="NoSpacing"/>
        <w:ind w:left="720"/>
        <w:rPr>
          <w:rFonts w:ascii="Arial" w:hAnsi="Arial" w:cs="Arial"/>
          <w:sz w:val="24"/>
          <w:szCs w:val="24"/>
        </w:rPr>
      </w:pPr>
    </w:p>
    <w:p w14:paraId="7D53389F" w14:textId="77777777" w:rsidR="004A2EB9" w:rsidRDefault="004A2EB9" w:rsidP="004A2EB9">
      <w:pPr>
        <w:pStyle w:val="NoSpacing"/>
        <w:ind w:left="720"/>
        <w:rPr>
          <w:rFonts w:ascii="Arial" w:hAnsi="Arial" w:cs="Arial"/>
          <w:sz w:val="24"/>
          <w:szCs w:val="24"/>
        </w:rPr>
      </w:pPr>
      <w:r>
        <w:rPr>
          <w:rFonts w:ascii="Arial" w:hAnsi="Arial" w:cs="Arial"/>
          <w:sz w:val="24"/>
          <w:szCs w:val="24"/>
        </w:rPr>
        <w:t xml:space="preserve">An original letter and two </w:t>
      </w:r>
      <w:r w:rsidRPr="00C95DA2">
        <w:rPr>
          <w:rFonts w:ascii="Arial" w:hAnsi="Arial" w:cs="Arial"/>
          <w:sz w:val="24"/>
          <w:szCs w:val="24"/>
        </w:rPr>
        <w:t xml:space="preserve">copies of the appeal </w:t>
      </w:r>
      <w:r>
        <w:rPr>
          <w:rFonts w:ascii="Arial" w:hAnsi="Arial" w:cs="Arial"/>
          <w:sz w:val="24"/>
          <w:szCs w:val="24"/>
        </w:rPr>
        <w:t>must</w:t>
      </w:r>
      <w:r w:rsidRPr="00C95DA2">
        <w:rPr>
          <w:rFonts w:ascii="Arial" w:hAnsi="Arial" w:cs="Arial"/>
          <w:sz w:val="24"/>
          <w:szCs w:val="24"/>
        </w:rPr>
        <w:t xml:space="preserve"> be delivered or mailed to the KDE. The KDE must receive the letter of appeal within 30 calendar days of the written notification of decision. Upon review of the appeal, a response will be provided to app</w:t>
      </w:r>
      <w:r>
        <w:rPr>
          <w:rFonts w:ascii="Arial" w:hAnsi="Arial" w:cs="Arial"/>
          <w:sz w:val="24"/>
          <w:szCs w:val="24"/>
        </w:rPr>
        <w:t xml:space="preserve">licant within 30 calendar days. </w:t>
      </w:r>
      <w:r w:rsidRPr="00C95DA2">
        <w:rPr>
          <w:rFonts w:ascii="Arial" w:hAnsi="Arial" w:cs="Arial"/>
          <w:sz w:val="24"/>
          <w:szCs w:val="24"/>
        </w:rPr>
        <w:t>The KDE mailing address: ATTN: Grants Management Branch, 21</w:t>
      </w:r>
      <w:r w:rsidRPr="00C95DA2">
        <w:rPr>
          <w:rFonts w:ascii="Arial" w:hAnsi="Arial" w:cs="Arial"/>
          <w:sz w:val="24"/>
          <w:szCs w:val="24"/>
          <w:vertAlign w:val="superscript"/>
        </w:rPr>
        <w:t>st</w:t>
      </w:r>
      <w:r w:rsidRPr="00C95DA2">
        <w:rPr>
          <w:rFonts w:ascii="Arial" w:hAnsi="Arial" w:cs="Arial"/>
          <w:sz w:val="24"/>
          <w:szCs w:val="24"/>
        </w:rPr>
        <w:t xml:space="preserve"> CCLC RFA, Kentucky Department of Education, 5</w:t>
      </w:r>
      <w:r w:rsidRPr="00C95DA2">
        <w:rPr>
          <w:rFonts w:ascii="Arial" w:hAnsi="Arial" w:cs="Arial"/>
          <w:sz w:val="24"/>
          <w:szCs w:val="24"/>
          <w:vertAlign w:val="superscript"/>
        </w:rPr>
        <w:t>th</w:t>
      </w:r>
      <w:r w:rsidRPr="00C95DA2">
        <w:rPr>
          <w:rFonts w:ascii="Arial" w:hAnsi="Arial" w:cs="Arial"/>
          <w:sz w:val="24"/>
          <w:szCs w:val="24"/>
        </w:rPr>
        <w:t xml:space="preserve"> Floor 300 Sower B</w:t>
      </w:r>
      <w:r>
        <w:rPr>
          <w:rFonts w:ascii="Arial" w:hAnsi="Arial" w:cs="Arial"/>
          <w:sz w:val="24"/>
          <w:szCs w:val="24"/>
        </w:rPr>
        <w:t>oulevard, Frankfort, KY 40601.</w:t>
      </w:r>
    </w:p>
    <w:p w14:paraId="7CB02BBC" w14:textId="77777777" w:rsidR="004A2EB9" w:rsidRDefault="004A2EB9" w:rsidP="004A2EB9">
      <w:pPr>
        <w:pStyle w:val="NoSpacing"/>
        <w:ind w:left="720"/>
        <w:rPr>
          <w:rFonts w:ascii="Arial" w:hAnsi="Arial" w:cs="Arial"/>
          <w:sz w:val="24"/>
          <w:szCs w:val="24"/>
        </w:rPr>
      </w:pPr>
    </w:p>
    <w:p w14:paraId="0D8AD4CB" w14:textId="77777777" w:rsidR="004A2EB9" w:rsidRPr="00EC1873" w:rsidRDefault="004A2EB9" w:rsidP="00E10315">
      <w:pPr>
        <w:pStyle w:val="NoSpacing"/>
        <w:numPr>
          <w:ilvl w:val="0"/>
          <w:numId w:val="1"/>
        </w:numPr>
        <w:rPr>
          <w:rFonts w:ascii="Arial" w:hAnsi="Arial" w:cs="Arial"/>
          <w:sz w:val="24"/>
          <w:szCs w:val="24"/>
        </w:rPr>
      </w:pPr>
      <w:r>
        <w:rPr>
          <w:rFonts w:ascii="Arial" w:hAnsi="Arial" w:cs="Arial"/>
          <w:sz w:val="24"/>
          <w:szCs w:val="24"/>
        </w:rPr>
        <w:t>In the event there is a change in leadership at the district level (Superintendent), the district is responsible for meeting all state and federal requirements as outlined in the RFA.</w:t>
      </w:r>
      <w:r w:rsidRPr="00CE3B32">
        <w:rPr>
          <w:rFonts w:ascii="Arial" w:hAnsi="Arial" w:cs="Arial"/>
          <w:color w:val="FFFFFF" w:themeColor="background1"/>
          <w:sz w:val="24"/>
          <w:szCs w:val="24"/>
        </w:rPr>
        <w:t>A</w:t>
      </w:r>
    </w:p>
    <w:p w14:paraId="22122F36" w14:textId="77777777" w:rsidR="004A2EB9" w:rsidRPr="00CE3B32" w:rsidRDefault="004A2EB9" w:rsidP="004A2EB9">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14:paraId="2EA9FEB0" w14:textId="77777777" w:rsidR="004A2EB9" w:rsidRPr="00CE3B32" w:rsidRDefault="004A2EB9" w:rsidP="004A2EB9">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14:paraId="4A9C7822" w14:textId="77777777" w:rsidR="004A2EB9" w:rsidRPr="00CE3B32" w:rsidRDefault="004A2EB9" w:rsidP="004A2EB9">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14:paraId="6FB99427" w14:textId="77777777" w:rsidR="004A2EB9" w:rsidRPr="00CE3B32" w:rsidRDefault="004A2EB9" w:rsidP="004A2EB9">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14:paraId="3D759A46" w14:textId="77777777" w:rsidR="004A2EB9" w:rsidRPr="00CE3B32" w:rsidRDefault="004A2EB9" w:rsidP="004A2EB9">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14:paraId="63AC3DE1" w14:textId="77777777" w:rsidR="004A2EB9" w:rsidRPr="00CE3B32" w:rsidRDefault="004A2EB9" w:rsidP="004A2EB9">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14:paraId="61CEC165" w14:textId="77777777" w:rsidR="004A2EB9" w:rsidRPr="00CE3B32" w:rsidRDefault="004A2EB9" w:rsidP="004A2EB9">
      <w:pPr>
        <w:pStyle w:val="NoSpacing"/>
        <w:ind w:left="720"/>
        <w:rPr>
          <w:rFonts w:ascii="Arial" w:hAnsi="Arial" w:cs="Arial"/>
          <w:color w:val="FFFFFF" w:themeColor="background1"/>
          <w:sz w:val="24"/>
          <w:szCs w:val="24"/>
        </w:rPr>
      </w:pPr>
      <w:r w:rsidRPr="00CE3B32">
        <w:rPr>
          <w:rFonts w:ascii="Arial" w:hAnsi="Arial" w:cs="Arial"/>
          <w:color w:val="FFFFFF" w:themeColor="background1"/>
          <w:sz w:val="24"/>
          <w:szCs w:val="24"/>
        </w:rPr>
        <w:t>A</w:t>
      </w:r>
    </w:p>
    <w:p w14:paraId="53DE25AB" w14:textId="77777777" w:rsidR="004A2EB9" w:rsidRDefault="004A2EB9" w:rsidP="004A2EB9">
      <w:pPr>
        <w:pStyle w:val="NoSpacing"/>
        <w:ind w:left="720"/>
        <w:rPr>
          <w:rFonts w:ascii="Arial" w:hAnsi="Arial" w:cs="Arial"/>
          <w:color w:val="FFFFFF" w:themeColor="background1"/>
          <w:sz w:val="24"/>
          <w:szCs w:val="24"/>
        </w:rPr>
      </w:pPr>
    </w:p>
    <w:p w14:paraId="0C57F321" w14:textId="77777777" w:rsidR="004A2EB9" w:rsidRDefault="004A2EB9" w:rsidP="004A2EB9">
      <w:pPr>
        <w:pStyle w:val="NoSpacing"/>
        <w:ind w:left="720"/>
        <w:rPr>
          <w:rFonts w:ascii="Arial" w:hAnsi="Arial" w:cs="Arial"/>
          <w:color w:val="FFFFFF" w:themeColor="background1"/>
          <w:sz w:val="24"/>
          <w:szCs w:val="24"/>
        </w:rPr>
      </w:pPr>
    </w:p>
    <w:p w14:paraId="251702F2" w14:textId="77777777" w:rsidR="004A2EB9" w:rsidRDefault="004A2EB9" w:rsidP="004A2EB9">
      <w:pPr>
        <w:pStyle w:val="NoSpacing"/>
        <w:ind w:left="720"/>
        <w:rPr>
          <w:rFonts w:ascii="Arial" w:hAnsi="Arial" w:cs="Arial"/>
          <w:color w:val="FFFFFF" w:themeColor="background1"/>
          <w:sz w:val="24"/>
          <w:szCs w:val="24"/>
        </w:rPr>
      </w:pPr>
    </w:p>
    <w:p w14:paraId="7ED8BC1A" w14:textId="77777777" w:rsidR="004A2EB9" w:rsidRDefault="004A2EB9" w:rsidP="004A2EB9">
      <w:pPr>
        <w:pStyle w:val="NoSpacing"/>
        <w:ind w:left="720"/>
        <w:rPr>
          <w:rFonts w:ascii="Arial" w:hAnsi="Arial" w:cs="Arial"/>
          <w:color w:val="FFFFFF" w:themeColor="background1"/>
          <w:sz w:val="24"/>
          <w:szCs w:val="24"/>
        </w:rPr>
      </w:pPr>
    </w:p>
    <w:p w14:paraId="5BB52881" w14:textId="77777777" w:rsidR="004A2EB9" w:rsidRDefault="004A2EB9" w:rsidP="004A2EB9">
      <w:pPr>
        <w:pStyle w:val="NoSpacing"/>
        <w:ind w:left="720"/>
        <w:rPr>
          <w:rFonts w:ascii="Arial" w:hAnsi="Arial" w:cs="Arial"/>
          <w:color w:val="FFFFFF" w:themeColor="background1"/>
          <w:sz w:val="24"/>
          <w:szCs w:val="24"/>
        </w:rPr>
      </w:pPr>
    </w:p>
    <w:p w14:paraId="4FDFCED4" w14:textId="77777777" w:rsidR="004A2EB9" w:rsidRDefault="004A2EB9" w:rsidP="004A2EB9">
      <w:pPr>
        <w:pStyle w:val="NoSpacing"/>
        <w:ind w:left="720"/>
        <w:rPr>
          <w:rFonts w:ascii="Arial" w:hAnsi="Arial" w:cs="Arial"/>
          <w:color w:val="FFFFFF" w:themeColor="background1"/>
          <w:sz w:val="24"/>
          <w:szCs w:val="24"/>
        </w:rPr>
      </w:pPr>
    </w:p>
    <w:p w14:paraId="580E7F6B" w14:textId="77777777" w:rsidR="004A2EB9" w:rsidRDefault="004A2EB9" w:rsidP="004A2EB9">
      <w:pPr>
        <w:pStyle w:val="NoSpacing"/>
        <w:ind w:left="720"/>
        <w:rPr>
          <w:rFonts w:ascii="Arial" w:hAnsi="Arial" w:cs="Arial"/>
          <w:color w:val="FFFFFF" w:themeColor="background1"/>
          <w:sz w:val="24"/>
          <w:szCs w:val="24"/>
        </w:rPr>
      </w:pPr>
    </w:p>
    <w:p w14:paraId="3F3B14FF" w14:textId="77777777" w:rsidR="004A2EB9" w:rsidRDefault="004A2EB9" w:rsidP="004A2EB9">
      <w:pPr>
        <w:pStyle w:val="NoSpacing"/>
        <w:ind w:left="720"/>
        <w:rPr>
          <w:rFonts w:ascii="Arial" w:hAnsi="Arial" w:cs="Arial"/>
          <w:color w:val="FFFFFF" w:themeColor="background1"/>
          <w:sz w:val="24"/>
          <w:szCs w:val="24"/>
        </w:rPr>
      </w:pPr>
    </w:p>
    <w:p w14:paraId="58A14E68" w14:textId="77777777" w:rsidR="004A2EB9" w:rsidRDefault="004A2EB9" w:rsidP="004A2EB9">
      <w:pPr>
        <w:pStyle w:val="NoSpacing"/>
        <w:ind w:left="720"/>
        <w:rPr>
          <w:rFonts w:ascii="Arial" w:hAnsi="Arial" w:cs="Arial"/>
          <w:color w:val="FFFFFF" w:themeColor="background1"/>
          <w:sz w:val="24"/>
          <w:szCs w:val="24"/>
        </w:rPr>
      </w:pPr>
    </w:p>
    <w:p w14:paraId="3F49C878" w14:textId="77777777" w:rsidR="004A2EB9" w:rsidRPr="00CE3B32" w:rsidRDefault="004A2EB9" w:rsidP="004A2EB9">
      <w:pPr>
        <w:pStyle w:val="NoSpacing"/>
        <w:rPr>
          <w:rFonts w:ascii="Arial" w:hAnsi="Arial" w:cs="Arial"/>
          <w:color w:val="FFFFFF" w:themeColor="background1"/>
          <w:sz w:val="24"/>
          <w:szCs w:val="24"/>
        </w:rPr>
      </w:pPr>
    </w:p>
    <w:p w14:paraId="0C9C7186" w14:textId="77777777" w:rsidR="004A2EB9" w:rsidRDefault="004A2EB9" w:rsidP="004A2EB9">
      <w:pPr>
        <w:pStyle w:val="NoSpacing"/>
        <w:rPr>
          <w:rFonts w:ascii="Arial" w:hAnsi="Arial" w:cs="Arial"/>
          <w:sz w:val="24"/>
          <w:szCs w:val="24"/>
        </w:rPr>
      </w:pPr>
    </w:p>
    <w:p w14:paraId="68BBD18F" w14:textId="77777777" w:rsidR="004A2EB9" w:rsidRDefault="004A2EB9" w:rsidP="004A2EB9">
      <w:pPr>
        <w:rPr>
          <w:rFonts w:ascii="Arial" w:eastAsia="Tahoma" w:hAnsi="Arial" w:cs="Arial"/>
          <w:b/>
          <w:bCs/>
          <w:caps/>
          <w:sz w:val="36"/>
          <w:szCs w:val="36"/>
        </w:rPr>
      </w:pPr>
      <w:r>
        <w:rPr>
          <w:rFonts w:ascii="Arial" w:hAnsi="Arial" w:cs="Arial"/>
          <w:caps/>
        </w:rPr>
        <w:br w:type="page"/>
      </w:r>
    </w:p>
    <w:p w14:paraId="0863376A" w14:textId="77777777" w:rsidR="004A2EB9" w:rsidRPr="00336ECD" w:rsidRDefault="004A2EB9" w:rsidP="004A2EB9">
      <w:pPr>
        <w:pStyle w:val="Heading1"/>
        <w:jc w:val="center"/>
        <w:rPr>
          <w:rFonts w:ascii="Arial" w:hAnsi="Arial" w:cs="Arial"/>
          <w:caps/>
        </w:rPr>
      </w:pPr>
      <w:bookmarkStart w:id="4" w:name="_Toc18411462"/>
      <w:r w:rsidRPr="00336ECD">
        <w:rPr>
          <w:rFonts w:ascii="Arial" w:hAnsi="Arial" w:cs="Arial"/>
          <w:caps/>
        </w:rPr>
        <w:lastRenderedPageBreak/>
        <w:t>Assurances Signature Page</w:t>
      </w:r>
      <w:bookmarkEnd w:id="4"/>
    </w:p>
    <w:p w14:paraId="61519687" w14:textId="77777777" w:rsidR="004A2EB9" w:rsidRDefault="004A2EB9" w:rsidP="004A2EB9">
      <w:pPr>
        <w:pStyle w:val="NoSpacing"/>
        <w:jc w:val="center"/>
        <w:rPr>
          <w:rFonts w:ascii="Arial" w:hAnsi="Arial" w:cs="Arial"/>
          <w:b/>
          <w:sz w:val="28"/>
          <w:szCs w:val="24"/>
        </w:rPr>
      </w:pPr>
    </w:p>
    <w:p w14:paraId="12089BA7" w14:textId="77777777" w:rsidR="004A2EB9" w:rsidRDefault="004A2EB9" w:rsidP="004A2EB9">
      <w:pPr>
        <w:pStyle w:val="NoSpacing"/>
        <w:rPr>
          <w:rFonts w:ascii="Arial" w:hAnsi="Arial" w:cs="Arial"/>
          <w:sz w:val="24"/>
          <w:szCs w:val="24"/>
        </w:rPr>
      </w:pPr>
      <w:r w:rsidRPr="00C95DA2">
        <w:rPr>
          <w:rFonts w:ascii="Arial" w:hAnsi="Arial" w:cs="Arial"/>
          <w:sz w:val="24"/>
          <w:szCs w:val="24"/>
        </w:rPr>
        <w:t xml:space="preserve">As an official representative of the </w:t>
      </w:r>
      <w:r>
        <w:rPr>
          <w:rFonts w:ascii="Arial" w:hAnsi="Arial" w:cs="Arial"/>
          <w:b/>
          <w:sz w:val="24"/>
          <w:szCs w:val="24"/>
        </w:rPr>
        <w:t>Fiscal Agent</w:t>
      </w:r>
      <w:r w:rsidRPr="00C95DA2">
        <w:rPr>
          <w:rFonts w:ascii="Arial" w:hAnsi="Arial" w:cs="Arial"/>
          <w:sz w:val="24"/>
          <w:szCs w:val="24"/>
        </w:rPr>
        <w:t>, I certify that I have read this application and all assurances</w:t>
      </w:r>
      <w:r>
        <w:rPr>
          <w:rFonts w:ascii="Arial" w:hAnsi="Arial" w:cs="Arial"/>
          <w:sz w:val="24"/>
          <w:szCs w:val="24"/>
        </w:rPr>
        <w:t xml:space="preserve">. By signing below I approve </w:t>
      </w:r>
      <w:r w:rsidRPr="00C95DA2">
        <w:rPr>
          <w:rFonts w:ascii="Arial" w:hAnsi="Arial" w:cs="Arial"/>
          <w:sz w:val="24"/>
          <w:szCs w:val="24"/>
        </w:rPr>
        <w:t>this application, will adhere to all a</w:t>
      </w:r>
      <w:r>
        <w:rPr>
          <w:rFonts w:ascii="Arial" w:hAnsi="Arial" w:cs="Arial"/>
          <w:sz w:val="24"/>
          <w:szCs w:val="24"/>
        </w:rPr>
        <w:t>ssurances, and pledge my support.</w:t>
      </w:r>
    </w:p>
    <w:p w14:paraId="6F480AA4" w14:textId="77777777" w:rsidR="004A2EB9" w:rsidRDefault="004A2EB9" w:rsidP="004A2EB9">
      <w:pPr>
        <w:pStyle w:val="NoSpacing"/>
        <w:rPr>
          <w:rFonts w:ascii="Arial" w:hAnsi="Arial" w:cs="Arial"/>
          <w:sz w:val="24"/>
          <w:szCs w:val="24"/>
        </w:rPr>
      </w:pPr>
    </w:p>
    <w:p w14:paraId="39CD1F87" w14:textId="77777777" w:rsidR="004A2EB9" w:rsidRDefault="004A2EB9" w:rsidP="004A2EB9">
      <w:pPr>
        <w:pStyle w:val="NoSpacing"/>
        <w:rPr>
          <w:rFonts w:ascii="Arial" w:hAnsi="Arial" w:cs="Arial"/>
          <w:sz w:val="24"/>
          <w:szCs w:val="24"/>
        </w:rPr>
      </w:pPr>
    </w:p>
    <w:p w14:paraId="0D3F51E4" w14:textId="77777777" w:rsidR="004A2EB9" w:rsidRPr="00E37494" w:rsidRDefault="004A2EB9" w:rsidP="004A2EB9">
      <w:pPr>
        <w:pStyle w:val="NoSpacing"/>
        <w:rPr>
          <w:rFonts w:ascii="Arial" w:hAnsi="Arial" w:cs="Arial"/>
          <w:b/>
          <w:sz w:val="24"/>
          <w:szCs w:val="24"/>
        </w:rPr>
      </w:pPr>
      <w:r w:rsidRPr="00E37494">
        <w:rPr>
          <w:rFonts w:ascii="Arial" w:hAnsi="Arial" w:cs="Arial"/>
          <w:b/>
          <w:sz w:val="24"/>
          <w:szCs w:val="24"/>
        </w:rPr>
        <w:t>__________________________________________________________________</w:t>
      </w:r>
      <w:r>
        <w:rPr>
          <w:rFonts w:ascii="Arial" w:hAnsi="Arial" w:cs="Arial"/>
          <w:b/>
          <w:sz w:val="24"/>
          <w:szCs w:val="24"/>
        </w:rPr>
        <w:t>______________</w:t>
      </w:r>
    </w:p>
    <w:p w14:paraId="5135551E" w14:textId="77777777" w:rsidR="004A2EB9" w:rsidRPr="00C95DA2" w:rsidRDefault="004A2EB9" w:rsidP="004A2EB9">
      <w:pPr>
        <w:rPr>
          <w:rFonts w:ascii="Arial" w:hAnsi="Arial" w:cs="Arial"/>
          <w:sz w:val="24"/>
          <w:szCs w:val="24"/>
        </w:rPr>
      </w:pPr>
      <w:r>
        <w:rPr>
          <w:rFonts w:ascii="Arial" w:hAnsi="Arial" w:cs="Arial"/>
          <w:b/>
          <w:sz w:val="24"/>
          <w:szCs w:val="24"/>
        </w:rPr>
        <w:t>Fiscal Agent</w:t>
      </w:r>
      <w:r w:rsidRPr="007D16C3">
        <w:rPr>
          <w:rFonts w:ascii="Arial" w:hAnsi="Arial" w:cs="Arial"/>
          <w:b/>
          <w:sz w:val="24"/>
          <w:szCs w:val="24"/>
        </w:rPr>
        <w:t xml:space="preserve"> </w:t>
      </w:r>
      <w:r w:rsidRPr="000E7AF3">
        <w:rPr>
          <w:rFonts w:ascii="Arial" w:hAnsi="Arial" w:cs="Arial"/>
          <w:sz w:val="24"/>
          <w:szCs w:val="24"/>
        </w:rPr>
        <w:t>(Signature and Title):</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Date</w:t>
      </w:r>
    </w:p>
    <w:p w14:paraId="060F5012" w14:textId="77777777" w:rsidR="004A2EB9" w:rsidRPr="00C95DA2" w:rsidRDefault="004A2EB9" w:rsidP="004A2EB9">
      <w:pPr>
        <w:rPr>
          <w:rFonts w:ascii="Arial" w:hAnsi="Arial" w:cs="Arial"/>
          <w:sz w:val="24"/>
          <w:szCs w:val="24"/>
        </w:rPr>
      </w:pPr>
    </w:p>
    <w:p w14:paraId="147F72CC" w14:textId="77777777" w:rsidR="004A2EB9" w:rsidRDefault="004A2EB9" w:rsidP="004A2EB9">
      <w:pPr>
        <w:rPr>
          <w:rFonts w:ascii="Arial" w:hAnsi="Arial" w:cs="Arial"/>
          <w:sz w:val="24"/>
          <w:szCs w:val="24"/>
        </w:rPr>
      </w:pPr>
    </w:p>
    <w:p w14:paraId="7863AEAF" w14:textId="77777777" w:rsidR="004A2EB9" w:rsidRDefault="004A2EB9" w:rsidP="004A2EB9">
      <w:pPr>
        <w:rPr>
          <w:rFonts w:ascii="Arial" w:hAnsi="Arial" w:cs="Arial"/>
          <w:sz w:val="24"/>
          <w:szCs w:val="24"/>
        </w:rPr>
      </w:pPr>
      <w:r w:rsidRPr="00C95DA2">
        <w:rPr>
          <w:rFonts w:ascii="Arial" w:hAnsi="Arial" w:cs="Arial"/>
          <w:sz w:val="24"/>
          <w:szCs w:val="24"/>
        </w:rPr>
        <w:t xml:space="preserve">As an official representative of the </w:t>
      </w:r>
      <w:r>
        <w:rPr>
          <w:rFonts w:ascii="Arial" w:hAnsi="Arial" w:cs="Arial"/>
          <w:b/>
          <w:sz w:val="24"/>
          <w:szCs w:val="24"/>
        </w:rPr>
        <w:t>Co-Applicant</w:t>
      </w:r>
      <w:r w:rsidRPr="00C95DA2">
        <w:rPr>
          <w:rFonts w:ascii="Arial" w:hAnsi="Arial" w:cs="Arial"/>
          <w:sz w:val="24"/>
          <w:szCs w:val="24"/>
        </w:rPr>
        <w:t>, I certify that I have read this application and all assurances</w:t>
      </w:r>
      <w:r>
        <w:rPr>
          <w:rFonts w:ascii="Arial" w:hAnsi="Arial" w:cs="Arial"/>
          <w:sz w:val="24"/>
          <w:szCs w:val="24"/>
        </w:rPr>
        <w:t xml:space="preserve">. By signing below I approve </w:t>
      </w:r>
      <w:r w:rsidRPr="00C95DA2">
        <w:rPr>
          <w:rFonts w:ascii="Arial" w:hAnsi="Arial" w:cs="Arial"/>
          <w:sz w:val="24"/>
          <w:szCs w:val="24"/>
        </w:rPr>
        <w:t>this application, will adhere to all a</w:t>
      </w:r>
      <w:r>
        <w:rPr>
          <w:rFonts w:ascii="Arial" w:hAnsi="Arial" w:cs="Arial"/>
          <w:sz w:val="24"/>
          <w:szCs w:val="24"/>
        </w:rPr>
        <w:t>ssurances, and pledge my support.</w:t>
      </w:r>
    </w:p>
    <w:p w14:paraId="233160B8" w14:textId="77777777" w:rsidR="004A2EB9" w:rsidRDefault="004A2EB9" w:rsidP="004A2EB9">
      <w:pPr>
        <w:rPr>
          <w:rFonts w:ascii="Arial" w:hAnsi="Arial" w:cs="Arial"/>
          <w:sz w:val="24"/>
          <w:szCs w:val="24"/>
        </w:rPr>
      </w:pPr>
    </w:p>
    <w:p w14:paraId="3858311C" w14:textId="77777777" w:rsidR="004A2EB9" w:rsidRDefault="004A2EB9" w:rsidP="004A2EB9">
      <w:pPr>
        <w:rPr>
          <w:rFonts w:ascii="Arial" w:hAnsi="Arial" w:cs="Arial"/>
          <w:sz w:val="24"/>
          <w:szCs w:val="24"/>
        </w:rPr>
      </w:pPr>
    </w:p>
    <w:p w14:paraId="2A60D6D7" w14:textId="77777777" w:rsidR="004A2EB9" w:rsidRPr="00E37494" w:rsidRDefault="004A2EB9" w:rsidP="004A2EB9">
      <w:pPr>
        <w:rPr>
          <w:rFonts w:ascii="Arial" w:hAnsi="Arial" w:cs="Arial"/>
          <w:sz w:val="24"/>
          <w:szCs w:val="24"/>
        </w:rPr>
      </w:pPr>
      <w:r w:rsidRPr="00E37494">
        <w:rPr>
          <w:rFonts w:ascii="Arial" w:hAnsi="Arial" w:cs="Arial"/>
          <w:b/>
          <w:sz w:val="24"/>
          <w:szCs w:val="24"/>
        </w:rPr>
        <w:t>________________________________________________________________________________</w:t>
      </w:r>
    </w:p>
    <w:p w14:paraId="601EBD83" w14:textId="77777777" w:rsidR="004A2EB9" w:rsidRPr="00C95DA2" w:rsidRDefault="004A2EB9" w:rsidP="004A2EB9">
      <w:pPr>
        <w:rPr>
          <w:rFonts w:ascii="Arial" w:hAnsi="Arial" w:cs="Arial"/>
          <w:sz w:val="24"/>
          <w:szCs w:val="24"/>
        </w:rPr>
      </w:pPr>
      <w:r>
        <w:rPr>
          <w:rFonts w:ascii="Arial" w:hAnsi="Arial" w:cs="Arial"/>
          <w:b/>
          <w:sz w:val="24"/>
          <w:szCs w:val="24"/>
        </w:rPr>
        <w:t>Co-Applicant</w:t>
      </w:r>
      <w:r w:rsidRPr="007D16C3">
        <w:rPr>
          <w:rFonts w:ascii="Arial" w:hAnsi="Arial" w:cs="Arial"/>
          <w:b/>
          <w:sz w:val="24"/>
          <w:szCs w:val="24"/>
        </w:rPr>
        <w:t xml:space="preserve"> </w:t>
      </w:r>
      <w:r w:rsidRPr="003F0CE7">
        <w:rPr>
          <w:rFonts w:ascii="Arial" w:hAnsi="Arial" w:cs="Arial"/>
          <w:sz w:val="24"/>
          <w:szCs w:val="24"/>
        </w:rPr>
        <w:t>(</w:t>
      </w:r>
      <w:r>
        <w:rPr>
          <w:rFonts w:ascii="Arial" w:hAnsi="Arial" w:cs="Arial"/>
          <w:sz w:val="24"/>
          <w:szCs w:val="24"/>
        </w:rPr>
        <w:t>Signature and Title):</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 xml:space="preserve"> Date</w:t>
      </w:r>
    </w:p>
    <w:p w14:paraId="16592867" w14:textId="77777777" w:rsidR="004A2EB9" w:rsidRPr="00C95DA2" w:rsidRDefault="004A2EB9" w:rsidP="004A2EB9">
      <w:pPr>
        <w:rPr>
          <w:rFonts w:ascii="Arial" w:hAnsi="Arial" w:cs="Arial"/>
          <w:sz w:val="24"/>
          <w:szCs w:val="24"/>
        </w:rPr>
      </w:pPr>
    </w:p>
    <w:p w14:paraId="756FBAC7" w14:textId="77777777" w:rsidR="004A2EB9" w:rsidRDefault="004A2EB9" w:rsidP="004A2EB9">
      <w:pPr>
        <w:rPr>
          <w:rFonts w:ascii="Arial" w:hAnsi="Arial" w:cs="Arial"/>
          <w:sz w:val="24"/>
          <w:szCs w:val="24"/>
        </w:rPr>
      </w:pPr>
    </w:p>
    <w:p w14:paraId="5A5D4972" w14:textId="77777777" w:rsidR="004A2EB9" w:rsidRDefault="004A2EB9" w:rsidP="004A2EB9">
      <w:pPr>
        <w:rPr>
          <w:rFonts w:ascii="Arial" w:hAnsi="Arial" w:cs="Arial"/>
          <w:sz w:val="24"/>
          <w:szCs w:val="24"/>
        </w:rPr>
      </w:pPr>
      <w:r w:rsidRPr="00C95DA2">
        <w:rPr>
          <w:rFonts w:ascii="Arial" w:hAnsi="Arial" w:cs="Arial"/>
          <w:sz w:val="24"/>
          <w:szCs w:val="24"/>
        </w:rPr>
        <w:t xml:space="preserve">As an </w:t>
      </w:r>
      <w:r>
        <w:rPr>
          <w:rFonts w:ascii="Arial" w:hAnsi="Arial" w:cs="Arial"/>
          <w:sz w:val="24"/>
          <w:szCs w:val="24"/>
        </w:rPr>
        <w:t xml:space="preserve">official representative of the </w:t>
      </w:r>
      <w:r w:rsidRPr="008C5F54">
        <w:rPr>
          <w:rFonts w:ascii="Arial" w:hAnsi="Arial" w:cs="Arial"/>
          <w:b/>
          <w:sz w:val="24"/>
          <w:szCs w:val="24"/>
        </w:rPr>
        <w:t>school</w:t>
      </w:r>
      <w:r w:rsidRPr="00C95DA2">
        <w:rPr>
          <w:rFonts w:ascii="Arial" w:hAnsi="Arial" w:cs="Arial"/>
          <w:sz w:val="24"/>
          <w:szCs w:val="24"/>
        </w:rPr>
        <w:t>, I certify that I have read this application and all assurances</w:t>
      </w:r>
      <w:r>
        <w:rPr>
          <w:rFonts w:ascii="Arial" w:hAnsi="Arial" w:cs="Arial"/>
          <w:sz w:val="24"/>
          <w:szCs w:val="24"/>
        </w:rPr>
        <w:t xml:space="preserve">. By signing below I approve </w:t>
      </w:r>
      <w:r w:rsidRPr="00C95DA2">
        <w:rPr>
          <w:rFonts w:ascii="Arial" w:hAnsi="Arial" w:cs="Arial"/>
          <w:sz w:val="24"/>
          <w:szCs w:val="24"/>
        </w:rPr>
        <w:t>this application, on behalf of the school, will ensure the school adheres to all assurances</w:t>
      </w:r>
      <w:r>
        <w:rPr>
          <w:rFonts w:ascii="Arial" w:hAnsi="Arial" w:cs="Arial"/>
          <w:sz w:val="24"/>
          <w:szCs w:val="24"/>
        </w:rPr>
        <w:t>,</w:t>
      </w:r>
      <w:r w:rsidRPr="00C95DA2">
        <w:rPr>
          <w:rFonts w:ascii="Arial" w:hAnsi="Arial" w:cs="Arial"/>
          <w:sz w:val="24"/>
          <w:szCs w:val="24"/>
        </w:rPr>
        <w:t xml:space="preserve"> and pledge my support:</w:t>
      </w:r>
    </w:p>
    <w:p w14:paraId="47D77CA5" w14:textId="77777777" w:rsidR="004A2EB9" w:rsidRDefault="004A2EB9" w:rsidP="004A2EB9">
      <w:pPr>
        <w:rPr>
          <w:rFonts w:ascii="Arial" w:hAnsi="Arial" w:cs="Arial"/>
          <w:sz w:val="24"/>
          <w:szCs w:val="24"/>
        </w:rPr>
      </w:pPr>
    </w:p>
    <w:p w14:paraId="30D5A4CD" w14:textId="77777777" w:rsidR="004A2EB9" w:rsidRDefault="004A2EB9" w:rsidP="004A2EB9">
      <w:pPr>
        <w:rPr>
          <w:rFonts w:ascii="Arial" w:hAnsi="Arial" w:cs="Arial"/>
          <w:sz w:val="24"/>
          <w:szCs w:val="24"/>
        </w:rPr>
      </w:pPr>
    </w:p>
    <w:p w14:paraId="0F2024AB" w14:textId="77777777" w:rsidR="004A2EB9" w:rsidRDefault="004A2EB9" w:rsidP="004A2EB9">
      <w:pPr>
        <w:rPr>
          <w:rFonts w:ascii="Arial" w:hAnsi="Arial" w:cs="Arial"/>
          <w:sz w:val="24"/>
          <w:szCs w:val="24"/>
        </w:rPr>
      </w:pPr>
      <w:r w:rsidRPr="00E37494">
        <w:rPr>
          <w:rFonts w:ascii="Arial" w:hAnsi="Arial" w:cs="Arial"/>
          <w:b/>
          <w:sz w:val="24"/>
          <w:szCs w:val="24"/>
        </w:rPr>
        <w:t>_________________________________________________</w:t>
      </w:r>
      <w:r>
        <w:rPr>
          <w:rFonts w:ascii="Arial" w:hAnsi="Arial" w:cs="Arial"/>
          <w:b/>
          <w:sz w:val="24"/>
          <w:szCs w:val="24"/>
        </w:rPr>
        <w:t xml:space="preserve">______________________________ School Principal </w:t>
      </w:r>
      <w:r w:rsidRPr="003F0CE7">
        <w:rPr>
          <w:rFonts w:ascii="Arial" w:hAnsi="Arial" w:cs="Arial"/>
          <w:sz w:val="24"/>
          <w:szCs w:val="24"/>
        </w:rPr>
        <w:t>(School being served)</w:t>
      </w:r>
      <w:r>
        <w:rPr>
          <w:rFonts w:ascii="Arial" w:hAnsi="Arial" w:cs="Arial"/>
          <w:b/>
          <w:sz w:val="24"/>
          <w:szCs w:val="24"/>
        </w:rPr>
        <w:t>:</w:t>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sidRPr="007D16C3">
        <w:rPr>
          <w:rFonts w:ascii="Arial" w:hAnsi="Arial" w:cs="Arial"/>
          <w:b/>
          <w:sz w:val="24"/>
          <w:szCs w:val="24"/>
        </w:rPr>
        <w:t>Date</w:t>
      </w:r>
    </w:p>
    <w:p w14:paraId="5F2B5F94" w14:textId="77777777" w:rsidR="004A2EB9" w:rsidRDefault="004A2EB9" w:rsidP="004A2EB9">
      <w:pPr>
        <w:rPr>
          <w:rFonts w:ascii="Arial" w:hAnsi="Arial" w:cs="Arial"/>
          <w:sz w:val="24"/>
          <w:szCs w:val="24"/>
        </w:rPr>
      </w:pPr>
    </w:p>
    <w:p w14:paraId="1DFE9818" w14:textId="77777777" w:rsidR="004A2EB9" w:rsidRDefault="004A2EB9" w:rsidP="004A2EB9">
      <w:pPr>
        <w:rPr>
          <w:rFonts w:ascii="Arial" w:hAnsi="Arial" w:cs="Arial"/>
          <w:sz w:val="24"/>
          <w:szCs w:val="24"/>
        </w:rPr>
      </w:pPr>
    </w:p>
    <w:p w14:paraId="4B1D96B4" w14:textId="77777777" w:rsidR="004A2EB9" w:rsidRPr="00C922F1" w:rsidRDefault="004A2EB9" w:rsidP="004A2EB9">
      <w:pPr>
        <w:rPr>
          <w:rFonts w:ascii="Arial" w:hAnsi="Arial" w:cs="Arial"/>
          <w:b/>
          <w:sz w:val="24"/>
          <w:szCs w:val="24"/>
        </w:rPr>
      </w:pPr>
      <w:r w:rsidRPr="00C922F1">
        <w:rPr>
          <w:rFonts w:ascii="Arial" w:hAnsi="Arial" w:cs="Arial"/>
          <w:b/>
          <w:sz w:val="24"/>
          <w:szCs w:val="24"/>
        </w:rPr>
        <w:t>_________________________________________________</w:t>
      </w:r>
      <w:r>
        <w:rPr>
          <w:rFonts w:ascii="Arial" w:hAnsi="Arial" w:cs="Arial"/>
          <w:b/>
          <w:sz w:val="24"/>
          <w:szCs w:val="24"/>
        </w:rPr>
        <w:t>_______________________________</w:t>
      </w:r>
    </w:p>
    <w:p w14:paraId="492B43E4" w14:textId="77777777" w:rsidR="004A2EB9" w:rsidRDefault="004A2EB9" w:rsidP="004A2EB9">
      <w:pPr>
        <w:rPr>
          <w:rFonts w:ascii="Arial" w:hAnsi="Arial" w:cs="Arial"/>
          <w:sz w:val="24"/>
          <w:szCs w:val="24"/>
        </w:rPr>
      </w:pPr>
      <w:r w:rsidRPr="008C5F54">
        <w:rPr>
          <w:rFonts w:ascii="Arial" w:hAnsi="Arial" w:cs="Arial"/>
          <w:b/>
          <w:sz w:val="24"/>
          <w:szCs w:val="24"/>
        </w:rPr>
        <w:t>School Principal</w:t>
      </w:r>
      <w:r>
        <w:rPr>
          <w:rFonts w:ascii="Arial" w:hAnsi="Arial" w:cs="Arial"/>
          <w:sz w:val="24"/>
          <w:szCs w:val="24"/>
        </w:rPr>
        <w:t xml:space="preserve"> (additional school served)</w:t>
      </w:r>
      <w:r w:rsidRPr="008C5F54">
        <w:rPr>
          <w:rFonts w:ascii="Arial" w:hAnsi="Arial" w:cs="Arial"/>
          <w:b/>
          <w:sz w:val="24"/>
          <w:szCs w:val="24"/>
        </w:rPr>
        <w:t>:</w:t>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Pr>
          <w:rFonts w:ascii="Arial" w:hAnsi="Arial" w:cs="Arial"/>
          <w:color w:val="FFFFFF" w:themeColor="background1"/>
          <w:sz w:val="24"/>
          <w:szCs w:val="24"/>
        </w:rPr>
        <w:tab/>
      </w:r>
      <w:r w:rsidRPr="007D16C3">
        <w:rPr>
          <w:rFonts w:ascii="Arial" w:hAnsi="Arial" w:cs="Arial"/>
          <w:b/>
          <w:sz w:val="24"/>
          <w:szCs w:val="24"/>
        </w:rPr>
        <w:t>Date</w:t>
      </w:r>
    </w:p>
    <w:p w14:paraId="1BD86D21" w14:textId="77777777" w:rsidR="004A2EB9" w:rsidRDefault="004A2EB9" w:rsidP="004A2EB9">
      <w:pPr>
        <w:pStyle w:val="NoSpacing"/>
        <w:rPr>
          <w:rFonts w:ascii="Arial" w:hAnsi="Arial" w:cs="Arial"/>
          <w:b/>
          <w:sz w:val="36"/>
          <w:szCs w:val="24"/>
        </w:rPr>
        <w:sectPr w:rsidR="004A2EB9" w:rsidSect="009D503C">
          <w:footerReference w:type="default" r:id="rId8"/>
          <w:pgSz w:w="12240" w:h="15840" w:code="1"/>
          <w:pgMar w:top="720" w:right="720" w:bottom="720" w:left="720" w:header="432" w:footer="463" w:gutter="0"/>
          <w:pgNumType w:start="36"/>
          <w:cols w:space="720"/>
          <w:docGrid w:linePitch="299"/>
        </w:sectPr>
      </w:pPr>
    </w:p>
    <w:p w14:paraId="58DF42A9" w14:textId="77777777" w:rsidR="004A2EB9" w:rsidRPr="00336ECD" w:rsidRDefault="004A2EB9" w:rsidP="004A2EB9">
      <w:pPr>
        <w:pStyle w:val="Heading1"/>
        <w:jc w:val="center"/>
        <w:rPr>
          <w:rFonts w:ascii="Arial" w:hAnsi="Arial" w:cs="Arial"/>
          <w:caps/>
        </w:rPr>
      </w:pPr>
      <w:bookmarkStart w:id="5" w:name="_Toc18411463"/>
      <w:r w:rsidRPr="00336ECD">
        <w:rPr>
          <w:rFonts w:ascii="Arial" w:hAnsi="Arial" w:cs="Arial"/>
          <w:caps/>
        </w:rPr>
        <w:lastRenderedPageBreak/>
        <w:t>Logic Model</w:t>
      </w:r>
      <w:bookmarkEnd w:id="5"/>
    </w:p>
    <w:p w14:paraId="080D25AA" w14:textId="77777777" w:rsidR="004A2EB9" w:rsidRPr="00C95DA2" w:rsidRDefault="004A2EB9" w:rsidP="004A2EB9">
      <w:pPr>
        <w:jc w:val="center"/>
        <w:rPr>
          <w:rFonts w:ascii="Arial" w:hAnsi="Arial" w:cs="Arial"/>
          <w:sz w:val="24"/>
          <w:szCs w:val="24"/>
        </w:rPr>
      </w:pPr>
      <w:r w:rsidRPr="0045557B">
        <w:rPr>
          <w:rFonts w:ascii="Arial" w:hAnsi="Arial" w:cs="Arial"/>
          <w:b/>
          <w:sz w:val="20"/>
          <w:szCs w:val="24"/>
        </w:rPr>
        <w:t>(Not to exceed three pages)</w:t>
      </w:r>
      <w:r w:rsidRPr="0045557B">
        <w:rPr>
          <w:rFonts w:ascii="Arial" w:hAnsi="Arial" w:cs="Arial"/>
          <w:sz w:val="20"/>
          <w:szCs w:val="24"/>
        </w:rPr>
        <w:t xml:space="preserve"> </w:t>
      </w:r>
    </w:p>
    <w:p w14:paraId="7B6A9D2E" w14:textId="77777777" w:rsidR="004A2EB9" w:rsidRDefault="004A2EB9" w:rsidP="004A2EB9">
      <w:pPr>
        <w:rPr>
          <w:rFonts w:ascii="Arial" w:hAnsi="Arial" w:cs="Arial"/>
          <w:sz w:val="24"/>
          <w:szCs w:val="24"/>
        </w:rPr>
      </w:pPr>
    </w:p>
    <w:tbl>
      <w:tblPr>
        <w:tblStyle w:val="TableGrid"/>
        <w:tblW w:w="0" w:type="auto"/>
        <w:tblLook w:val="04A0" w:firstRow="1" w:lastRow="0" w:firstColumn="1" w:lastColumn="0" w:noHBand="0" w:noVBand="1"/>
        <w:tblCaption w:val="Logic model"/>
      </w:tblPr>
      <w:tblGrid>
        <w:gridCol w:w="11670"/>
      </w:tblGrid>
      <w:tr w:rsidR="004A2EB9" w14:paraId="736256FC" w14:textId="77777777" w:rsidTr="00FF66A5">
        <w:tc>
          <w:tcPr>
            <w:tcW w:w="11670" w:type="dxa"/>
          </w:tcPr>
          <w:p w14:paraId="441CF748" w14:textId="77777777" w:rsidR="004A2EB9" w:rsidRDefault="004A2EB9" w:rsidP="009D503C">
            <w:pPr>
              <w:rPr>
                <w:rFonts w:ascii="Arial" w:hAnsi="Arial" w:cs="Arial"/>
                <w:b/>
                <w:sz w:val="24"/>
                <w:szCs w:val="24"/>
              </w:rPr>
            </w:pPr>
            <w:r w:rsidRPr="0045557B">
              <w:rPr>
                <w:rFonts w:ascii="Arial" w:hAnsi="Arial" w:cs="Arial"/>
                <w:b/>
                <w:sz w:val="24"/>
                <w:szCs w:val="24"/>
              </w:rPr>
              <w:t>Program Goals:</w:t>
            </w:r>
            <w:r w:rsidR="009D503C">
              <w:rPr>
                <w:rFonts w:ascii="Arial" w:hAnsi="Arial" w:cs="Arial"/>
                <w:b/>
                <w:sz w:val="24"/>
                <w:szCs w:val="24"/>
              </w:rPr>
              <w:t xml:space="preserve"> </w:t>
            </w:r>
          </w:p>
          <w:p w14:paraId="26474B84" w14:textId="77777777" w:rsidR="009D503C" w:rsidRDefault="009D503C" w:rsidP="00E10315">
            <w:pPr>
              <w:pStyle w:val="ListParagraph"/>
              <w:numPr>
                <w:ilvl w:val="3"/>
                <w:numId w:val="2"/>
              </w:numPr>
              <w:rPr>
                <w:rFonts w:ascii="Arial" w:hAnsi="Arial" w:cs="Arial"/>
                <w:sz w:val="24"/>
                <w:szCs w:val="24"/>
              </w:rPr>
            </w:pPr>
            <w:r>
              <w:rPr>
                <w:rFonts w:ascii="Arial" w:hAnsi="Arial" w:cs="Arial"/>
                <w:sz w:val="24"/>
                <w:szCs w:val="24"/>
              </w:rPr>
              <w:t>To improve academic achievement of students (focus on free/reduced lunch).</w:t>
            </w:r>
          </w:p>
          <w:p w14:paraId="1828CFF0" w14:textId="77777777" w:rsidR="009D503C" w:rsidRDefault="009D503C" w:rsidP="00E10315">
            <w:pPr>
              <w:pStyle w:val="ListParagraph"/>
              <w:numPr>
                <w:ilvl w:val="3"/>
                <w:numId w:val="2"/>
              </w:numPr>
              <w:rPr>
                <w:rFonts w:ascii="Arial" w:hAnsi="Arial" w:cs="Arial"/>
                <w:sz w:val="24"/>
                <w:szCs w:val="24"/>
              </w:rPr>
            </w:pPr>
            <w:r>
              <w:rPr>
                <w:rFonts w:ascii="Arial" w:hAnsi="Arial" w:cs="Arial"/>
                <w:sz w:val="24"/>
                <w:szCs w:val="24"/>
              </w:rPr>
              <w:t>To support and improve social-emotional development of students.</w:t>
            </w:r>
          </w:p>
          <w:p w14:paraId="70BDDA83" w14:textId="77777777" w:rsidR="009D503C" w:rsidRDefault="009D503C" w:rsidP="00E10315">
            <w:pPr>
              <w:pStyle w:val="ListParagraph"/>
              <w:numPr>
                <w:ilvl w:val="3"/>
                <w:numId w:val="2"/>
              </w:numPr>
              <w:rPr>
                <w:rFonts w:ascii="Arial" w:hAnsi="Arial" w:cs="Arial"/>
                <w:sz w:val="24"/>
                <w:szCs w:val="24"/>
              </w:rPr>
            </w:pPr>
            <w:r>
              <w:rPr>
                <w:rFonts w:ascii="Arial" w:hAnsi="Arial" w:cs="Arial"/>
                <w:sz w:val="24"/>
                <w:szCs w:val="24"/>
              </w:rPr>
              <w:t>To increase access to high quality programs and classes available to students.</w:t>
            </w:r>
          </w:p>
          <w:p w14:paraId="3E74D9DD" w14:textId="77777777" w:rsidR="009D503C" w:rsidRDefault="009D503C" w:rsidP="00E10315">
            <w:pPr>
              <w:pStyle w:val="ListParagraph"/>
              <w:numPr>
                <w:ilvl w:val="3"/>
                <w:numId w:val="2"/>
              </w:numPr>
              <w:rPr>
                <w:rFonts w:ascii="Arial" w:hAnsi="Arial" w:cs="Arial"/>
                <w:sz w:val="24"/>
                <w:szCs w:val="24"/>
              </w:rPr>
            </w:pPr>
            <w:r>
              <w:rPr>
                <w:rFonts w:ascii="Arial" w:hAnsi="Arial" w:cs="Arial"/>
                <w:sz w:val="24"/>
                <w:szCs w:val="24"/>
              </w:rPr>
              <w:t>To increase access to college/career readiness pathways for students at the middle school level.</w:t>
            </w:r>
          </w:p>
          <w:p w14:paraId="23D6B9F2" w14:textId="77777777" w:rsidR="009D503C" w:rsidRPr="009D503C" w:rsidRDefault="009D503C" w:rsidP="00E10315">
            <w:pPr>
              <w:pStyle w:val="ListParagraph"/>
              <w:numPr>
                <w:ilvl w:val="3"/>
                <w:numId w:val="2"/>
              </w:numPr>
              <w:rPr>
                <w:rFonts w:ascii="Arial" w:hAnsi="Arial" w:cs="Arial"/>
                <w:sz w:val="24"/>
                <w:szCs w:val="24"/>
              </w:rPr>
            </w:pPr>
            <w:r>
              <w:rPr>
                <w:rFonts w:ascii="Arial" w:hAnsi="Arial" w:cs="Arial"/>
                <w:sz w:val="24"/>
                <w:szCs w:val="24"/>
              </w:rPr>
              <w:t>To increase educational opportunities for parents/stakeholders that wi</w:t>
            </w:r>
            <w:r w:rsidR="00FF66A5">
              <w:rPr>
                <w:rFonts w:ascii="Arial" w:hAnsi="Arial" w:cs="Arial"/>
                <w:sz w:val="24"/>
                <w:szCs w:val="24"/>
              </w:rPr>
              <w:t>ll support academic achievement.</w:t>
            </w:r>
          </w:p>
          <w:p w14:paraId="7FA83767" w14:textId="77777777" w:rsidR="004A2EB9" w:rsidRDefault="004A2EB9" w:rsidP="009D503C">
            <w:pPr>
              <w:rPr>
                <w:rFonts w:ascii="Arial" w:hAnsi="Arial" w:cs="Arial"/>
                <w:sz w:val="24"/>
                <w:szCs w:val="24"/>
              </w:rPr>
            </w:pPr>
          </w:p>
        </w:tc>
      </w:tr>
      <w:tr w:rsidR="004A2EB9" w14:paraId="323E3878" w14:textId="77777777" w:rsidTr="009D503C">
        <w:tc>
          <w:tcPr>
            <w:tcW w:w="11670" w:type="dxa"/>
          </w:tcPr>
          <w:p w14:paraId="1EB00965" w14:textId="77777777" w:rsidR="004A2EB9" w:rsidRDefault="004A2EB9" w:rsidP="009D503C">
            <w:pPr>
              <w:rPr>
                <w:rFonts w:ascii="Arial" w:hAnsi="Arial" w:cs="Arial"/>
                <w:b/>
                <w:sz w:val="24"/>
                <w:szCs w:val="24"/>
              </w:rPr>
            </w:pPr>
            <w:r w:rsidRPr="0045557B">
              <w:rPr>
                <w:rFonts w:ascii="Arial" w:hAnsi="Arial" w:cs="Arial"/>
                <w:b/>
                <w:sz w:val="24"/>
                <w:szCs w:val="24"/>
              </w:rPr>
              <w:t>Program Objectives:</w:t>
            </w:r>
          </w:p>
          <w:p w14:paraId="6265274E" w14:textId="77777777" w:rsidR="009D503C" w:rsidRDefault="009D503C" w:rsidP="00E10315">
            <w:pPr>
              <w:pStyle w:val="ListParagraph"/>
              <w:numPr>
                <w:ilvl w:val="0"/>
                <w:numId w:val="17"/>
              </w:numPr>
              <w:rPr>
                <w:rFonts w:ascii="Arial" w:hAnsi="Arial" w:cs="Arial"/>
                <w:sz w:val="24"/>
                <w:szCs w:val="24"/>
              </w:rPr>
            </w:pPr>
            <w:r>
              <w:rPr>
                <w:rFonts w:ascii="Arial" w:hAnsi="Arial" w:cs="Arial"/>
                <w:sz w:val="24"/>
                <w:szCs w:val="24"/>
                <w:u w:val="single"/>
              </w:rPr>
              <w:t>Improved Academic Achievement</w:t>
            </w:r>
            <w:r>
              <w:rPr>
                <w:rFonts w:ascii="Arial" w:hAnsi="Arial" w:cs="Arial"/>
                <w:sz w:val="24"/>
                <w:szCs w:val="24"/>
              </w:rPr>
              <w:t xml:space="preserve"> – increase number of students meeting proficiency in reading/math by a minimum of 10%</w:t>
            </w:r>
            <w:r w:rsidR="00940AA1">
              <w:rPr>
                <w:rFonts w:ascii="Arial" w:hAnsi="Arial" w:cs="Arial"/>
                <w:sz w:val="24"/>
                <w:szCs w:val="24"/>
              </w:rPr>
              <w:t xml:space="preserve"> on state assessments. Increase the average growth of students on STAR testing by one full academic grade level or more by 25% using benchmark data and final STAR test given in April/May.</w:t>
            </w:r>
          </w:p>
          <w:p w14:paraId="5DA1BD57" w14:textId="77777777" w:rsidR="00940AA1" w:rsidRPr="00940AA1" w:rsidRDefault="00940AA1" w:rsidP="00E10315">
            <w:pPr>
              <w:pStyle w:val="ListParagraph"/>
              <w:numPr>
                <w:ilvl w:val="0"/>
                <w:numId w:val="17"/>
              </w:numPr>
              <w:rPr>
                <w:rFonts w:ascii="Arial" w:hAnsi="Arial" w:cs="Arial"/>
                <w:sz w:val="24"/>
                <w:szCs w:val="24"/>
                <w:u w:val="single"/>
              </w:rPr>
            </w:pPr>
            <w:r w:rsidRPr="00940AA1">
              <w:rPr>
                <w:rFonts w:ascii="Arial" w:hAnsi="Arial" w:cs="Arial"/>
                <w:sz w:val="24"/>
                <w:szCs w:val="24"/>
                <w:u w:val="single"/>
              </w:rPr>
              <w:t>Social-Emotional Development</w:t>
            </w:r>
            <w:r>
              <w:rPr>
                <w:rFonts w:ascii="Arial" w:hAnsi="Arial" w:cs="Arial"/>
                <w:sz w:val="24"/>
                <w:szCs w:val="24"/>
              </w:rPr>
              <w:t xml:space="preserve"> – continue to refine PBIS in the building, promoting positive behaviors both in and out of school. Increase participation in enrichment activities and physical activity.</w:t>
            </w:r>
          </w:p>
          <w:p w14:paraId="20E9A2ED" w14:textId="77777777" w:rsidR="00940AA1" w:rsidRPr="00C55D43" w:rsidRDefault="00940AA1" w:rsidP="00E10315">
            <w:pPr>
              <w:pStyle w:val="ListParagraph"/>
              <w:numPr>
                <w:ilvl w:val="0"/>
                <w:numId w:val="17"/>
              </w:numPr>
              <w:rPr>
                <w:rFonts w:ascii="Arial" w:hAnsi="Arial" w:cs="Arial"/>
                <w:sz w:val="24"/>
                <w:szCs w:val="24"/>
                <w:u w:val="single"/>
              </w:rPr>
            </w:pPr>
            <w:r>
              <w:rPr>
                <w:rFonts w:ascii="Arial" w:hAnsi="Arial" w:cs="Arial"/>
                <w:sz w:val="24"/>
                <w:szCs w:val="24"/>
                <w:u w:val="single"/>
              </w:rPr>
              <w:t>High Quality Programs/Classes</w:t>
            </w:r>
            <w:r>
              <w:rPr>
                <w:rFonts w:ascii="Arial" w:hAnsi="Arial" w:cs="Arial"/>
                <w:sz w:val="24"/>
                <w:szCs w:val="24"/>
              </w:rPr>
              <w:t xml:space="preserve"> </w:t>
            </w:r>
            <w:r w:rsidR="008E1049">
              <w:rPr>
                <w:rFonts w:ascii="Arial" w:hAnsi="Arial" w:cs="Arial"/>
                <w:sz w:val="24"/>
                <w:szCs w:val="24"/>
              </w:rPr>
              <w:t>–</w:t>
            </w:r>
            <w:r>
              <w:rPr>
                <w:rFonts w:ascii="Arial" w:hAnsi="Arial" w:cs="Arial"/>
                <w:sz w:val="24"/>
                <w:szCs w:val="24"/>
              </w:rPr>
              <w:t xml:space="preserve"> </w:t>
            </w:r>
            <w:r w:rsidR="008E1049">
              <w:rPr>
                <w:rFonts w:ascii="Arial" w:hAnsi="Arial" w:cs="Arial"/>
                <w:sz w:val="24"/>
                <w:szCs w:val="24"/>
              </w:rPr>
              <w:t>focus for afterschool classes and programs will be on project based learning a</w:t>
            </w:r>
            <w:r w:rsidR="00CA30E5">
              <w:rPr>
                <w:rFonts w:ascii="Arial" w:hAnsi="Arial" w:cs="Arial"/>
                <w:sz w:val="24"/>
                <w:szCs w:val="24"/>
              </w:rPr>
              <w:t>nd STEAM, and will be taught primarily by certified teachers.</w:t>
            </w:r>
          </w:p>
          <w:p w14:paraId="3E1C1C4A" w14:textId="77777777" w:rsidR="00C55D43" w:rsidRPr="00C55D43" w:rsidRDefault="00C55D43" w:rsidP="00E10315">
            <w:pPr>
              <w:pStyle w:val="ListParagraph"/>
              <w:numPr>
                <w:ilvl w:val="0"/>
                <w:numId w:val="17"/>
              </w:numPr>
              <w:rPr>
                <w:rFonts w:ascii="Arial" w:hAnsi="Arial" w:cs="Arial"/>
                <w:sz w:val="24"/>
                <w:szCs w:val="24"/>
                <w:u w:val="single"/>
              </w:rPr>
            </w:pPr>
            <w:r>
              <w:rPr>
                <w:rFonts w:ascii="Arial" w:hAnsi="Arial" w:cs="Arial"/>
                <w:sz w:val="24"/>
                <w:szCs w:val="24"/>
                <w:u w:val="single"/>
              </w:rPr>
              <w:t>Increase Access to College/Career Readiness</w:t>
            </w:r>
            <w:r>
              <w:rPr>
                <w:rFonts w:ascii="Arial" w:hAnsi="Arial" w:cs="Arial"/>
                <w:sz w:val="24"/>
                <w:szCs w:val="24"/>
              </w:rPr>
              <w:t xml:space="preserve"> – access to ILPs/CareerCruising.com, community partners discussing career pathways, and increased exposure to trade/technical schools in our area.</w:t>
            </w:r>
          </w:p>
          <w:p w14:paraId="57761394" w14:textId="77777777" w:rsidR="00C55D43" w:rsidRPr="00940AA1" w:rsidRDefault="00C55D43" w:rsidP="00E10315">
            <w:pPr>
              <w:pStyle w:val="ListParagraph"/>
              <w:numPr>
                <w:ilvl w:val="0"/>
                <w:numId w:val="17"/>
              </w:numPr>
              <w:rPr>
                <w:rFonts w:ascii="Arial" w:hAnsi="Arial" w:cs="Arial"/>
                <w:sz w:val="24"/>
                <w:szCs w:val="24"/>
                <w:u w:val="single"/>
              </w:rPr>
            </w:pPr>
            <w:r>
              <w:rPr>
                <w:rFonts w:ascii="Arial" w:hAnsi="Arial" w:cs="Arial"/>
                <w:sz w:val="24"/>
                <w:szCs w:val="24"/>
                <w:u w:val="single"/>
              </w:rPr>
              <w:t>Increase Educational Opportunities for Parents/Stakeholders</w:t>
            </w:r>
            <w:r>
              <w:rPr>
                <w:rFonts w:ascii="Arial" w:hAnsi="Arial" w:cs="Arial"/>
                <w:sz w:val="24"/>
                <w:szCs w:val="24"/>
              </w:rPr>
              <w:t xml:space="preserve"> – offer a minimum of six (6) skill building workshops each year, drawing a minimum of ten (10) parents at each event.</w:t>
            </w:r>
          </w:p>
          <w:p w14:paraId="67DA06A8" w14:textId="77777777" w:rsidR="004A2EB9" w:rsidRPr="0045557B" w:rsidRDefault="004A2EB9" w:rsidP="009D503C">
            <w:pPr>
              <w:pStyle w:val="ListParagraph"/>
              <w:ind w:left="1080" w:firstLine="0"/>
              <w:rPr>
                <w:rFonts w:ascii="Arial" w:hAnsi="Arial" w:cs="Arial"/>
                <w:b/>
                <w:sz w:val="24"/>
                <w:szCs w:val="24"/>
              </w:rPr>
            </w:pPr>
          </w:p>
        </w:tc>
      </w:tr>
      <w:tr w:rsidR="004A2EB9" w14:paraId="03B613A1" w14:textId="77777777" w:rsidTr="009D503C">
        <w:tc>
          <w:tcPr>
            <w:tcW w:w="11670" w:type="dxa"/>
          </w:tcPr>
          <w:p w14:paraId="18091A7B" w14:textId="77777777" w:rsidR="004A2EB9" w:rsidRPr="0045557B" w:rsidRDefault="004A2EB9" w:rsidP="009D503C">
            <w:pPr>
              <w:rPr>
                <w:rFonts w:ascii="Arial" w:hAnsi="Arial" w:cs="Arial"/>
                <w:b/>
                <w:sz w:val="24"/>
                <w:szCs w:val="24"/>
              </w:rPr>
            </w:pPr>
            <w:r w:rsidRPr="0045557B">
              <w:rPr>
                <w:rFonts w:ascii="Arial" w:hAnsi="Arial" w:cs="Arial"/>
                <w:b/>
                <w:sz w:val="24"/>
                <w:szCs w:val="24"/>
              </w:rPr>
              <w:t>Describe the targeted participants to be served by the program:</w:t>
            </w:r>
          </w:p>
          <w:p w14:paraId="30498DB7" w14:textId="77777777" w:rsidR="004A2EB9" w:rsidRDefault="004A2EB9" w:rsidP="009D503C">
            <w:pPr>
              <w:rPr>
                <w:rFonts w:ascii="Arial" w:hAnsi="Arial" w:cs="Arial"/>
                <w:b/>
                <w:sz w:val="24"/>
                <w:szCs w:val="24"/>
              </w:rPr>
            </w:pPr>
          </w:p>
          <w:p w14:paraId="10CE85B1" w14:textId="77777777" w:rsidR="00C55D43" w:rsidRDefault="00C55D43" w:rsidP="009D503C">
            <w:pPr>
              <w:rPr>
                <w:rFonts w:ascii="Arial" w:hAnsi="Arial" w:cs="Arial"/>
                <w:sz w:val="24"/>
                <w:szCs w:val="24"/>
              </w:rPr>
            </w:pPr>
            <w:r>
              <w:rPr>
                <w:rFonts w:ascii="Arial" w:hAnsi="Arial" w:cs="Arial"/>
                <w:sz w:val="24"/>
                <w:szCs w:val="24"/>
              </w:rPr>
              <w:t xml:space="preserve">Our school has a large population of free/reduced </w:t>
            </w:r>
            <w:r w:rsidR="00BF45F7">
              <w:rPr>
                <w:rFonts w:ascii="Arial" w:hAnsi="Arial" w:cs="Arial"/>
                <w:sz w:val="24"/>
                <w:szCs w:val="24"/>
              </w:rPr>
              <w:t xml:space="preserve">students. </w:t>
            </w:r>
            <w:r w:rsidR="008F5254">
              <w:rPr>
                <w:rFonts w:ascii="Arial" w:hAnsi="Arial" w:cs="Arial"/>
                <w:sz w:val="24"/>
                <w:szCs w:val="24"/>
              </w:rPr>
              <w:t>On our most recent KPREP (state assessment), 466 student took the test. Their average proficiency indicator score was 60. We had 283 students who were free/reduced lunch (or “economically disadvantaged”). Their average proficiency indicator score was a 49.8 – over 10 points lower than our average student. As this group makes up a large majority of our school’s population, targeting it and working to help those students find mastery of content allows for those students to have resources available to them that otherwise cannot be offered, due to their economic standing.</w:t>
            </w:r>
          </w:p>
          <w:p w14:paraId="5DEB9377" w14:textId="77777777" w:rsidR="008F5254" w:rsidRDefault="008F5254" w:rsidP="009D503C">
            <w:pPr>
              <w:rPr>
                <w:rFonts w:ascii="Arial" w:hAnsi="Arial" w:cs="Arial"/>
                <w:sz w:val="24"/>
                <w:szCs w:val="24"/>
              </w:rPr>
            </w:pPr>
            <w:r>
              <w:rPr>
                <w:rFonts w:ascii="Arial" w:hAnsi="Arial" w:cs="Arial"/>
                <w:sz w:val="24"/>
                <w:szCs w:val="24"/>
              </w:rPr>
              <w:t>We will work to find those students who are not meeting benchmark scores on KPREP and/or STAR and try to recruit them to the 21CLC program first. We will then target those students who are earning grades of “C” or below in their current academic classes as a secondary group.</w:t>
            </w:r>
          </w:p>
          <w:p w14:paraId="318536F7" w14:textId="77777777" w:rsidR="00C55D43" w:rsidRDefault="00323681" w:rsidP="009D503C">
            <w:pPr>
              <w:rPr>
                <w:rFonts w:ascii="Arial" w:hAnsi="Arial" w:cs="Arial"/>
                <w:sz w:val="24"/>
                <w:szCs w:val="24"/>
              </w:rPr>
            </w:pPr>
            <w:r>
              <w:rPr>
                <w:rFonts w:ascii="Arial" w:hAnsi="Arial" w:cs="Arial"/>
                <w:sz w:val="24"/>
                <w:szCs w:val="24"/>
              </w:rPr>
              <w:t xml:space="preserve">Todd County is mostly a rural farming community. </w:t>
            </w:r>
            <w:r w:rsidRPr="00323681">
              <w:rPr>
                <w:rFonts w:ascii="Arial" w:hAnsi="Arial" w:cs="Arial"/>
                <w:sz w:val="24"/>
                <w:szCs w:val="24"/>
              </w:rPr>
              <w:t xml:space="preserve">The </w:t>
            </w:r>
            <w:r>
              <w:rPr>
                <w:rFonts w:ascii="Arial" w:hAnsi="Arial" w:cs="Arial"/>
                <w:sz w:val="24"/>
                <w:szCs w:val="24"/>
              </w:rPr>
              <w:t xml:space="preserve">few </w:t>
            </w:r>
            <w:r w:rsidRPr="00323681">
              <w:rPr>
                <w:rFonts w:ascii="Arial" w:hAnsi="Arial" w:cs="Arial"/>
                <w:sz w:val="24"/>
                <w:szCs w:val="24"/>
              </w:rPr>
              <w:t>factories in our community have closed resulting in reduced</w:t>
            </w:r>
            <w:r>
              <w:rPr>
                <w:rFonts w:ascii="Arial" w:hAnsi="Arial" w:cs="Arial"/>
                <w:sz w:val="24"/>
                <w:szCs w:val="24"/>
              </w:rPr>
              <w:t xml:space="preserve"> opportunities for employment. Though one is currently being built in Guthrie, it is still years away from beginning hiring employees and opening for business. </w:t>
            </w:r>
            <w:r w:rsidRPr="00323681">
              <w:rPr>
                <w:rFonts w:ascii="Arial" w:hAnsi="Arial" w:cs="Arial"/>
                <w:sz w:val="24"/>
                <w:szCs w:val="24"/>
              </w:rPr>
              <w:t>As a result, our families have longer commutes to work in other counties. According to the U.S. Census Bureau, the average work commute in our county is 28.2 minutes.  We have many parents who have a “super commute” of 90+ minutes to and from work each day.  After school programming allows our parents to know their students are safe and they are getting the academic help that they need.</w:t>
            </w:r>
          </w:p>
          <w:p w14:paraId="5E9A696F" w14:textId="77777777" w:rsidR="00FF66A5" w:rsidRDefault="00FF66A5" w:rsidP="009D503C">
            <w:pPr>
              <w:rPr>
                <w:rFonts w:ascii="Arial" w:hAnsi="Arial" w:cs="Arial"/>
                <w:sz w:val="24"/>
                <w:szCs w:val="24"/>
              </w:rPr>
            </w:pPr>
          </w:p>
          <w:p w14:paraId="64CBC101" w14:textId="77777777" w:rsidR="00FF66A5" w:rsidRDefault="00FF66A5" w:rsidP="009D503C">
            <w:pPr>
              <w:rPr>
                <w:rFonts w:ascii="Arial" w:hAnsi="Arial" w:cs="Arial"/>
                <w:sz w:val="24"/>
                <w:szCs w:val="24"/>
              </w:rPr>
            </w:pPr>
          </w:p>
          <w:p w14:paraId="77B842F7" w14:textId="77777777" w:rsidR="00FF66A5" w:rsidRDefault="00FF66A5" w:rsidP="009D503C">
            <w:pPr>
              <w:rPr>
                <w:rFonts w:ascii="Arial" w:hAnsi="Arial" w:cs="Arial"/>
                <w:sz w:val="24"/>
                <w:szCs w:val="24"/>
              </w:rPr>
            </w:pPr>
          </w:p>
          <w:p w14:paraId="72EDE461" w14:textId="77777777" w:rsidR="00FF66A5" w:rsidRDefault="00FF66A5" w:rsidP="009D503C">
            <w:pPr>
              <w:rPr>
                <w:rFonts w:ascii="Arial" w:hAnsi="Arial" w:cs="Arial"/>
                <w:sz w:val="24"/>
                <w:szCs w:val="24"/>
              </w:rPr>
            </w:pPr>
          </w:p>
          <w:p w14:paraId="2B5F57BF" w14:textId="77777777" w:rsidR="00323681" w:rsidRPr="00323681" w:rsidRDefault="00323681" w:rsidP="009D503C">
            <w:pPr>
              <w:rPr>
                <w:rFonts w:ascii="Arial" w:hAnsi="Arial" w:cs="Arial"/>
                <w:sz w:val="24"/>
                <w:szCs w:val="24"/>
              </w:rPr>
            </w:pPr>
          </w:p>
        </w:tc>
      </w:tr>
      <w:tr w:rsidR="004A2EB9" w14:paraId="1A26A6CC" w14:textId="77777777" w:rsidTr="009D503C">
        <w:tc>
          <w:tcPr>
            <w:tcW w:w="11670" w:type="dxa"/>
          </w:tcPr>
          <w:p w14:paraId="7B1BC7C6" w14:textId="77777777" w:rsidR="004A2EB9" w:rsidRDefault="004A2EB9" w:rsidP="009D503C">
            <w:pPr>
              <w:rPr>
                <w:rFonts w:ascii="Arial" w:hAnsi="Arial" w:cs="Arial"/>
                <w:b/>
                <w:sz w:val="24"/>
                <w:szCs w:val="24"/>
              </w:rPr>
            </w:pPr>
            <w:r w:rsidRPr="0045557B">
              <w:rPr>
                <w:rFonts w:ascii="Arial" w:hAnsi="Arial" w:cs="Arial"/>
                <w:b/>
                <w:sz w:val="24"/>
                <w:szCs w:val="24"/>
              </w:rPr>
              <w:lastRenderedPageBreak/>
              <w:t>Activities:</w:t>
            </w:r>
          </w:p>
          <w:p w14:paraId="73CBF149" w14:textId="77777777" w:rsidR="00323681" w:rsidRDefault="00323681" w:rsidP="009D503C">
            <w:pPr>
              <w:rPr>
                <w:rFonts w:ascii="Arial" w:hAnsi="Arial" w:cs="Arial"/>
                <w:sz w:val="24"/>
                <w:szCs w:val="24"/>
              </w:rPr>
            </w:pPr>
          </w:p>
          <w:p w14:paraId="71F46F2F" w14:textId="77777777" w:rsidR="00532708" w:rsidRPr="00532708" w:rsidRDefault="00323681" w:rsidP="00E10315">
            <w:pPr>
              <w:pStyle w:val="ListParagraph"/>
              <w:numPr>
                <w:ilvl w:val="0"/>
                <w:numId w:val="3"/>
              </w:numPr>
              <w:ind w:left="790"/>
              <w:rPr>
                <w:rFonts w:ascii="Arial" w:hAnsi="Arial" w:cs="Arial"/>
                <w:sz w:val="24"/>
                <w:szCs w:val="24"/>
              </w:rPr>
            </w:pPr>
            <w:r w:rsidRPr="00532708">
              <w:rPr>
                <w:rFonts w:ascii="Arial" w:hAnsi="Arial" w:cs="Arial"/>
                <w:sz w:val="24"/>
                <w:szCs w:val="24"/>
              </w:rPr>
              <w:t>Khan Academy programming.</w:t>
            </w:r>
          </w:p>
          <w:p w14:paraId="495A4D0B" w14:textId="77777777" w:rsidR="00323681" w:rsidRPr="00532708" w:rsidRDefault="00532708" w:rsidP="00E10315">
            <w:pPr>
              <w:pStyle w:val="ListParagraph"/>
              <w:numPr>
                <w:ilvl w:val="0"/>
                <w:numId w:val="3"/>
              </w:numPr>
              <w:ind w:left="790"/>
              <w:rPr>
                <w:rFonts w:ascii="Arial" w:hAnsi="Arial" w:cs="Arial"/>
                <w:sz w:val="24"/>
                <w:szCs w:val="24"/>
              </w:rPr>
            </w:pPr>
            <w:r w:rsidRPr="00532708">
              <w:rPr>
                <w:rFonts w:ascii="Arial" w:hAnsi="Arial" w:cs="Arial"/>
                <w:sz w:val="24"/>
                <w:szCs w:val="24"/>
              </w:rPr>
              <w:t>H</w:t>
            </w:r>
            <w:r w:rsidR="00323681" w:rsidRPr="00532708">
              <w:rPr>
                <w:rFonts w:ascii="Arial" w:hAnsi="Arial" w:cs="Arial"/>
                <w:sz w:val="24"/>
                <w:szCs w:val="24"/>
              </w:rPr>
              <w:t xml:space="preserve">omework help offered daily with certified staff, college student instructional assistants, and/or high school BETA and National Honors Society club volunteers. </w:t>
            </w:r>
          </w:p>
          <w:p w14:paraId="284A7949" w14:textId="77777777" w:rsidR="00323681" w:rsidRPr="00532708" w:rsidRDefault="00323681" w:rsidP="00E10315">
            <w:pPr>
              <w:pStyle w:val="ListParagraph"/>
              <w:numPr>
                <w:ilvl w:val="0"/>
                <w:numId w:val="3"/>
              </w:numPr>
              <w:ind w:left="790"/>
              <w:rPr>
                <w:rFonts w:ascii="Arial" w:hAnsi="Arial" w:cs="Arial"/>
                <w:sz w:val="24"/>
                <w:szCs w:val="24"/>
              </w:rPr>
            </w:pPr>
            <w:r w:rsidRPr="00532708">
              <w:rPr>
                <w:rFonts w:ascii="Arial" w:hAnsi="Arial" w:cs="Arial"/>
                <w:sz w:val="24"/>
                <w:szCs w:val="24"/>
              </w:rPr>
              <w:t>Tutoring with a certified teacher.</w:t>
            </w:r>
          </w:p>
          <w:p w14:paraId="4C1BBAA3" w14:textId="77777777" w:rsidR="00323681" w:rsidRPr="00532708" w:rsidRDefault="00323681" w:rsidP="00E10315">
            <w:pPr>
              <w:pStyle w:val="ListParagraph"/>
              <w:numPr>
                <w:ilvl w:val="0"/>
                <w:numId w:val="3"/>
              </w:numPr>
              <w:ind w:left="790"/>
              <w:rPr>
                <w:rFonts w:ascii="Arial" w:hAnsi="Arial" w:cs="Arial"/>
                <w:sz w:val="24"/>
                <w:szCs w:val="24"/>
              </w:rPr>
            </w:pPr>
            <w:r w:rsidRPr="00532708">
              <w:rPr>
                <w:rFonts w:ascii="Arial" w:hAnsi="Arial" w:cs="Arial"/>
                <w:sz w:val="24"/>
                <w:szCs w:val="24"/>
              </w:rPr>
              <w:t>Enrichment activities and project based learning tied directly to Kentucky Academic Standards offered daily.</w:t>
            </w:r>
          </w:p>
          <w:p w14:paraId="5ED3E63D" w14:textId="77777777" w:rsidR="00323681" w:rsidRPr="00532708" w:rsidRDefault="00323681" w:rsidP="00E10315">
            <w:pPr>
              <w:pStyle w:val="ListParagraph"/>
              <w:numPr>
                <w:ilvl w:val="0"/>
                <w:numId w:val="3"/>
              </w:numPr>
              <w:ind w:left="790"/>
              <w:rPr>
                <w:rFonts w:ascii="Arial" w:hAnsi="Arial" w:cs="Arial"/>
                <w:sz w:val="24"/>
                <w:szCs w:val="24"/>
              </w:rPr>
            </w:pPr>
            <w:r w:rsidRPr="00532708">
              <w:rPr>
                <w:rFonts w:ascii="Arial" w:hAnsi="Arial" w:cs="Arial"/>
                <w:sz w:val="24"/>
                <w:szCs w:val="24"/>
              </w:rPr>
              <w:t>STEAM-based learning activities offered.</w:t>
            </w:r>
          </w:p>
          <w:p w14:paraId="0234A900" w14:textId="77777777" w:rsidR="00323681" w:rsidRPr="00532708" w:rsidRDefault="00323681" w:rsidP="00E10315">
            <w:pPr>
              <w:pStyle w:val="ListParagraph"/>
              <w:numPr>
                <w:ilvl w:val="0"/>
                <w:numId w:val="3"/>
              </w:numPr>
              <w:ind w:left="790"/>
              <w:rPr>
                <w:rFonts w:ascii="Arial" w:hAnsi="Arial" w:cs="Arial"/>
                <w:sz w:val="24"/>
                <w:szCs w:val="24"/>
              </w:rPr>
            </w:pPr>
            <w:r w:rsidRPr="00532708">
              <w:rPr>
                <w:rFonts w:ascii="Arial" w:hAnsi="Arial" w:cs="Arial"/>
                <w:sz w:val="24"/>
                <w:szCs w:val="24"/>
              </w:rPr>
              <w:t>AR Reading program planned to be reinstated at the school for the 2020-21 school year.</w:t>
            </w:r>
          </w:p>
          <w:p w14:paraId="39441BA0" w14:textId="77777777" w:rsidR="00323681" w:rsidRPr="00532708" w:rsidRDefault="00323681" w:rsidP="00E10315">
            <w:pPr>
              <w:pStyle w:val="ListParagraph"/>
              <w:numPr>
                <w:ilvl w:val="0"/>
                <w:numId w:val="3"/>
              </w:numPr>
              <w:ind w:left="790"/>
              <w:rPr>
                <w:rFonts w:ascii="Arial" w:hAnsi="Arial" w:cs="Arial"/>
                <w:sz w:val="24"/>
                <w:szCs w:val="24"/>
              </w:rPr>
            </w:pPr>
            <w:r w:rsidRPr="00532708">
              <w:rPr>
                <w:rFonts w:ascii="Arial" w:hAnsi="Arial" w:cs="Arial"/>
                <w:sz w:val="24"/>
                <w:szCs w:val="24"/>
              </w:rPr>
              <w:t>Working hand in hand with after school clubs, including art club, STLP, Academic Club, etc.</w:t>
            </w:r>
          </w:p>
          <w:p w14:paraId="04E48C91" w14:textId="77777777" w:rsidR="00323681" w:rsidRPr="00532708" w:rsidRDefault="00323681" w:rsidP="00E10315">
            <w:pPr>
              <w:pStyle w:val="ListParagraph"/>
              <w:numPr>
                <w:ilvl w:val="0"/>
                <w:numId w:val="3"/>
              </w:numPr>
              <w:ind w:left="790"/>
              <w:rPr>
                <w:rFonts w:ascii="Arial" w:hAnsi="Arial" w:cs="Arial"/>
                <w:sz w:val="24"/>
                <w:szCs w:val="24"/>
              </w:rPr>
            </w:pPr>
            <w:r w:rsidRPr="00532708">
              <w:rPr>
                <w:rFonts w:ascii="Arial" w:hAnsi="Arial" w:cs="Arial"/>
                <w:sz w:val="24"/>
                <w:szCs w:val="24"/>
              </w:rPr>
              <w:t>Collaboration with district GT coordinator for students identified with GSSPs to further facilitate their growth.</w:t>
            </w:r>
          </w:p>
          <w:p w14:paraId="4EF14D13" w14:textId="77777777" w:rsidR="004A2EB9" w:rsidRDefault="004A2EB9" w:rsidP="009D503C">
            <w:pPr>
              <w:rPr>
                <w:rFonts w:ascii="Arial" w:hAnsi="Arial" w:cs="Arial"/>
                <w:sz w:val="24"/>
                <w:szCs w:val="24"/>
              </w:rPr>
            </w:pPr>
          </w:p>
        </w:tc>
      </w:tr>
      <w:tr w:rsidR="004A2EB9" w14:paraId="5FF3494F" w14:textId="77777777" w:rsidTr="009D503C">
        <w:tc>
          <w:tcPr>
            <w:tcW w:w="11670" w:type="dxa"/>
          </w:tcPr>
          <w:p w14:paraId="57D9B23B" w14:textId="77777777" w:rsidR="004A2EB9" w:rsidRDefault="004A2EB9" w:rsidP="009D503C">
            <w:pPr>
              <w:rPr>
                <w:rFonts w:ascii="Arial" w:hAnsi="Arial" w:cs="Arial"/>
                <w:b/>
                <w:sz w:val="24"/>
                <w:szCs w:val="24"/>
              </w:rPr>
            </w:pPr>
            <w:r>
              <w:rPr>
                <w:rFonts w:ascii="Arial" w:hAnsi="Arial" w:cs="Arial"/>
                <w:b/>
                <w:sz w:val="24"/>
                <w:szCs w:val="24"/>
              </w:rPr>
              <w:t>Resources to Address Objectives:</w:t>
            </w:r>
          </w:p>
          <w:p w14:paraId="55975E45" w14:textId="77777777" w:rsidR="00323681" w:rsidRDefault="00323681" w:rsidP="009D503C">
            <w:pPr>
              <w:rPr>
                <w:rFonts w:ascii="Arial" w:hAnsi="Arial" w:cs="Arial"/>
                <w:sz w:val="24"/>
                <w:szCs w:val="24"/>
              </w:rPr>
            </w:pPr>
          </w:p>
          <w:p w14:paraId="2B0858EE"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Students, families, school day teachers, guidance counselor, school &amp; district administrators.</w:t>
            </w:r>
          </w:p>
          <w:p w14:paraId="7A487075"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Instructional assistants and certified teaching staff to assist with homework help, tutoring, and implementation of interventions.</w:t>
            </w:r>
          </w:p>
          <w:p w14:paraId="480F3C14"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High school students involved with BETA and/or NHS to be recruited.</w:t>
            </w:r>
          </w:p>
          <w:p w14:paraId="0B80A39C"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 xml:space="preserve">Computer lab (30 desktop computers), and 7 computer carts (30 </w:t>
            </w:r>
            <w:proofErr w:type="spellStart"/>
            <w:r>
              <w:rPr>
                <w:rFonts w:ascii="Arial" w:hAnsi="Arial" w:cs="Arial"/>
                <w:sz w:val="24"/>
                <w:szCs w:val="24"/>
              </w:rPr>
              <w:t>chromebooks</w:t>
            </w:r>
            <w:proofErr w:type="spellEnd"/>
            <w:r>
              <w:rPr>
                <w:rFonts w:ascii="Arial" w:hAnsi="Arial" w:cs="Arial"/>
                <w:sz w:val="24"/>
                <w:szCs w:val="24"/>
              </w:rPr>
              <w:t xml:space="preserve"> per cart).</w:t>
            </w:r>
          </w:p>
          <w:p w14:paraId="61115111"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Wireless internet provided throughout the building.</w:t>
            </w:r>
          </w:p>
          <w:p w14:paraId="705FD842"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Khan Academy</w:t>
            </w:r>
          </w:p>
          <w:p w14:paraId="27F84913"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School library available for extended hours.</w:t>
            </w:r>
          </w:p>
          <w:p w14:paraId="7B18235C" w14:textId="77777777" w:rsidR="00532708" w:rsidRDefault="00532708" w:rsidP="00E10315">
            <w:pPr>
              <w:pStyle w:val="ListParagraph"/>
              <w:numPr>
                <w:ilvl w:val="0"/>
                <w:numId w:val="18"/>
              </w:numPr>
              <w:rPr>
                <w:rFonts w:ascii="Arial" w:hAnsi="Arial" w:cs="Arial"/>
                <w:sz w:val="24"/>
                <w:szCs w:val="24"/>
              </w:rPr>
            </w:pPr>
            <w:r>
              <w:rPr>
                <w:rFonts w:ascii="Arial" w:hAnsi="Arial" w:cs="Arial"/>
                <w:sz w:val="24"/>
                <w:szCs w:val="24"/>
              </w:rPr>
              <w:t>21</w:t>
            </w:r>
            <w:r w:rsidRPr="00532708">
              <w:rPr>
                <w:rFonts w:ascii="Arial" w:hAnsi="Arial" w:cs="Arial"/>
                <w:sz w:val="24"/>
                <w:szCs w:val="24"/>
                <w:vertAlign w:val="superscript"/>
              </w:rPr>
              <w:t>st</w:t>
            </w:r>
            <w:r>
              <w:rPr>
                <w:rFonts w:ascii="Arial" w:hAnsi="Arial" w:cs="Arial"/>
                <w:sz w:val="24"/>
                <w:szCs w:val="24"/>
              </w:rPr>
              <w:t xml:space="preserve"> Century funding</w:t>
            </w:r>
          </w:p>
          <w:p w14:paraId="681168DF" w14:textId="77777777" w:rsidR="00532708" w:rsidRPr="00532708" w:rsidRDefault="00532708" w:rsidP="00E10315">
            <w:pPr>
              <w:pStyle w:val="ListParagraph"/>
              <w:numPr>
                <w:ilvl w:val="0"/>
                <w:numId w:val="18"/>
              </w:numPr>
              <w:rPr>
                <w:rFonts w:ascii="Arial" w:hAnsi="Arial" w:cs="Arial"/>
                <w:sz w:val="24"/>
                <w:szCs w:val="24"/>
              </w:rPr>
            </w:pPr>
            <w:r w:rsidRPr="00532708">
              <w:rPr>
                <w:rFonts w:ascii="Arial" w:hAnsi="Arial" w:cs="Arial"/>
                <w:sz w:val="24"/>
                <w:szCs w:val="24"/>
              </w:rPr>
              <w:t xml:space="preserve">Partnerships with UK Extension Service, </w:t>
            </w:r>
            <w:r w:rsidR="00815F15">
              <w:rPr>
                <w:rFonts w:ascii="Arial" w:hAnsi="Arial" w:cs="Arial"/>
                <w:sz w:val="24"/>
                <w:szCs w:val="24"/>
              </w:rPr>
              <w:t>o</w:t>
            </w:r>
            <w:r w:rsidRPr="00532708">
              <w:rPr>
                <w:rFonts w:ascii="Arial" w:hAnsi="Arial" w:cs="Arial"/>
                <w:sz w:val="24"/>
                <w:szCs w:val="24"/>
              </w:rPr>
              <w:t xml:space="preserve">ur County 4-H office, </w:t>
            </w:r>
            <w:r w:rsidR="00815F15">
              <w:rPr>
                <w:rFonts w:ascii="Arial" w:hAnsi="Arial" w:cs="Arial"/>
                <w:sz w:val="24"/>
                <w:szCs w:val="24"/>
              </w:rPr>
              <w:t>o</w:t>
            </w:r>
            <w:r w:rsidRPr="00532708">
              <w:rPr>
                <w:rFonts w:ascii="Arial" w:hAnsi="Arial" w:cs="Arial"/>
                <w:sz w:val="24"/>
                <w:szCs w:val="24"/>
              </w:rPr>
              <w:t xml:space="preserve">ur County Public Library, local churches, Family Resource Youth Service Center, Local Sheriff Office, Kentucky State Police, Local Police and Fire departments.  </w:t>
            </w:r>
          </w:p>
          <w:p w14:paraId="7EF114F1" w14:textId="77777777" w:rsidR="00532708" w:rsidRPr="00532708" w:rsidRDefault="00532708" w:rsidP="00E10315">
            <w:pPr>
              <w:pStyle w:val="ListParagraph"/>
              <w:numPr>
                <w:ilvl w:val="0"/>
                <w:numId w:val="18"/>
              </w:numPr>
              <w:rPr>
                <w:rFonts w:ascii="Arial" w:hAnsi="Arial" w:cs="Arial"/>
                <w:sz w:val="24"/>
                <w:szCs w:val="24"/>
              </w:rPr>
            </w:pPr>
            <w:r w:rsidRPr="00532708">
              <w:rPr>
                <w:rFonts w:ascii="Arial" w:hAnsi="Arial" w:cs="Arial"/>
                <w:sz w:val="24"/>
                <w:szCs w:val="24"/>
              </w:rPr>
              <w:t>Area college representative visits to inform students and families of educational opportunities that are available to them.</w:t>
            </w:r>
          </w:p>
          <w:p w14:paraId="01BD4AE7" w14:textId="77777777" w:rsidR="00532708" w:rsidRPr="00532708" w:rsidRDefault="00532708" w:rsidP="00E10315">
            <w:pPr>
              <w:pStyle w:val="ListParagraph"/>
              <w:numPr>
                <w:ilvl w:val="0"/>
                <w:numId w:val="18"/>
              </w:numPr>
              <w:rPr>
                <w:rFonts w:ascii="Arial" w:hAnsi="Arial" w:cs="Arial"/>
                <w:sz w:val="24"/>
                <w:szCs w:val="24"/>
              </w:rPr>
            </w:pPr>
            <w:r w:rsidRPr="00532708">
              <w:rPr>
                <w:rFonts w:ascii="Arial" w:hAnsi="Arial" w:cs="Arial"/>
                <w:sz w:val="24"/>
                <w:szCs w:val="24"/>
              </w:rPr>
              <w:t>Campus Visits to Gatton Academy and our Regional technology center</w:t>
            </w:r>
            <w:r>
              <w:rPr>
                <w:rFonts w:ascii="Arial" w:hAnsi="Arial" w:cs="Arial"/>
                <w:sz w:val="24"/>
                <w:szCs w:val="24"/>
              </w:rPr>
              <w:t>, as available</w:t>
            </w:r>
            <w:r w:rsidRPr="00532708">
              <w:rPr>
                <w:rFonts w:ascii="Arial" w:hAnsi="Arial" w:cs="Arial"/>
                <w:sz w:val="24"/>
                <w:szCs w:val="24"/>
              </w:rPr>
              <w:t xml:space="preserve">. </w:t>
            </w:r>
          </w:p>
          <w:p w14:paraId="55EF4261" w14:textId="77777777" w:rsidR="00532708" w:rsidRPr="00532708" w:rsidRDefault="00532708" w:rsidP="00E10315">
            <w:pPr>
              <w:pStyle w:val="ListParagraph"/>
              <w:numPr>
                <w:ilvl w:val="0"/>
                <w:numId w:val="18"/>
              </w:numPr>
              <w:rPr>
                <w:rFonts w:ascii="Arial" w:hAnsi="Arial" w:cs="Arial"/>
                <w:sz w:val="24"/>
                <w:szCs w:val="24"/>
              </w:rPr>
            </w:pPr>
            <w:r w:rsidRPr="00532708">
              <w:rPr>
                <w:rFonts w:ascii="Arial" w:hAnsi="Arial" w:cs="Arial"/>
                <w:sz w:val="24"/>
                <w:szCs w:val="24"/>
              </w:rPr>
              <w:t xml:space="preserve">Informational opportunities for families to learn about the parent portal in Infinite Campus, Career cruising, </w:t>
            </w:r>
            <w:r>
              <w:rPr>
                <w:rFonts w:ascii="Arial" w:hAnsi="Arial" w:cs="Arial"/>
                <w:sz w:val="24"/>
                <w:szCs w:val="24"/>
              </w:rPr>
              <w:t>h</w:t>
            </w:r>
            <w:r w:rsidRPr="00532708">
              <w:rPr>
                <w:rFonts w:ascii="Arial" w:hAnsi="Arial" w:cs="Arial"/>
                <w:sz w:val="24"/>
                <w:szCs w:val="24"/>
              </w:rPr>
              <w:t>ow to help with homework, how to contact teachers</w:t>
            </w:r>
            <w:r>
              <w:rPr>
                <w:rFonts w:ascii="Arial" w:hAnsi="Arial" w:cs="Arial"/>
                <w:sz w:val="24"/>
                <w:szCs w:val="24"/>
              </w:rPr>
              <w:t>, mentoring programs, p</w:t>
            </w:r>
            <w:r w:rsidRPr="00532708">
              <w:rPr>
                <w:rFonts w:ascii="Arial" w:hAnsi="Arial" w:cs="Arial"/>
                <w:sz w:val="24"/>
                <w:szCs w:val="24"/>
              </w:rPr>
              <w:t>hysical needs assistance from FRYSC</w:t>
            </w:r>
            <w:r>
              <w:rPr>
                <w:rFonts w:ascii="Arial" w:hAnsi="Arial" w:cs="Arial"/>
                <w:sz w:val="24"/>
                <w:szCs w:val="24"/>
              </w:rPr>
              <w:t>, etc</w:t>
            </w:r>
            <w:r w:rsidRPr="00532708">
              <w:rPr>
                <w:rFonts w:ascii="Arial" w:hAnsi="Arial" w:cs="Arial"/>
                <w:sz w:val="24"/>
                <w:szCs w:val="24"/>
              </w:rPr>
              <w:t>.</w:t>
            </w:r>
          </w:p>
          <w:p w14:paraId="56D26180" w14:textId="77777777" w:rsidR="00940AA1" w:rsidRDefault="00940AA1" w:rsidP="009D503C">
            <w:pPr>
              <w:rPr>
                <w:rFonts w:ascii="Arial" w:hAnsi="Arial" w:cs="Arial"/>
                <w:sz w:val="24"/>
                <w:szCs w:val="24"/>
              </w:rPr>
            </w:pPr>
          </w:p>
        </w:tc>
      </w:tr>
      <w:tr w:rsidR="004A2EB9" w14:paraId="0E71FDF8" w14:textId="77777777" w:rsidTr="009D503C">
        <w:tc>
          <w:tcPr>
            <w:tcW w:w="11670" w:type="dxa"/>
          </w:tcPr>
          <w:p w14:paraId="1350456D" w14:textId="77777777" w:rsidR="004A2EB9" w:rsidRDefault="004A2EB9" w:rsidP="009D503C">
            <w:pPr>
              <w:rPr>
                <w:rFonts w:ascii="Arial" w:hAnsi="Arial" w:cs="Arial"/>
                <w:b/>
                <w:sz w:val="24"/>
                <w:szCs w:val="24"/>
              </w:rPr>
            </w:pPr>
            <w:r>
              <w:rPr>
                <w:rFonts w:ascii="Arial" w:hAnsi="Arial" w:cs="Arial"/>
                <w:b/>
                <w:sz w:val="24"/>
                <w:szCs w:val="24"/>
              </w:rPr>
              <w:t>Data Sources</w:t>
            </w:r>
            <w:r w:rsidRPr="00AD7006">
              <w:rPr>
                <w:rFonts w:ascii="Arial" w:hAnsi="Arial" w:cs="Arial"/>
                <w:b/>
                <w:sz w:val="24"/>
                <w:szCs w:val="24"/>
              </w:rPr>
              <w:t>:</w:t>
            </w:r>
            <w:r w:rsidRPr="0045557B">
              <w:rPr>
                <w:rFonts w:ascii="Arial" w:hAnsi="Arial" w:cs="Arial"/>
                <w:b/>
                <w:sz w:val="24"/>
                <w:szCs w:val="24"/>
              </w:rPr>
              <w:t xml:space="preserve"> </w:t>
            </w:r>
          </w:p>
          <w:p w14:paraId="09842564" w14:textId="77777777" w:rsidR="00532708" w:rsidRDefault="00532708" w:rsidP="009D503C">
            <w:pPr>
              <w:rPr>
                <w:rFonts w:ascii="Arial" w:hAnsi="Arial" w:cs="Arial"/>
                <w:sz w:val="24"/>
                <w:szCs w:val="24"/>
              </w:rPr>
            </w:pPr>
          </w:p>
          <w:p w14:paraId="2D9B290C" w14:textId="77777777" w:rsidR="00532708" w:rsidRDefault="00532708" w:rsidP="00E10315">
            <w:pPr>
              <w:pStyle w:val="ListParagraph"/>
              <w:numPr>
                <w:ilvl w:val="0"/>
                <w:numId w:val="19"/>
              </w:numPr>
              <w:rPr>
                <w:rFonts w:ascii="Arial" w:hAnsi="Arial" w:cs="Arial"/>
                <w:sz w:val="24"/>
                <w:szCs w:val="24"/>
              </w:rPr>
            </w:pPr>
            <w:r>
              <w:rPr>
                <w:rFonts w:ascii="Arial" w:hAnsi="Arial" w:cs="Arial"/>
                <w:sz w:val="24"/>
                <w:szCs w:val="24"/>
              </w:rPr>
              <w:t>KPREP test scores</w:t>
            </w:r>
          </w:p>
          <w:p w14:paraId="34828248" w14:textId="77777777" w:rsidR="00532708" w:rsidRDefault="00532708" w:rsidP="00E10315">
            <w:pPr>
              <w:pStyle w:val="ListParagraph"/>
              <w:numPr>
                <w:ilvl w:val="0"/>
                <w:numId w:val="19"/>
              </w:numPr>
              <w:rPr>
                <w:rFonts w:ascii="Arial" w:hAnsi="Arial" w:cs="Arial"/>
                <w:sz w:val="24"/>
                <w:szCs w:val="24"/>
              </w:rPr>
            </w:pPr>
            <w:r>
              <w:rPr>
                <w:rFonts w:ascii="Arial" w:hAnsi="Arial" w:cs="Arial"/>
                <w:sz w:val="24"/>
                <w:szCs w:val="24"/>
              </w:rPr>
              <w:t>Quarterly STAR assessments</w:t>
            </w:r>
          </w:p>
          <w:p w14:paraId="0DCCE498" w14:textId="77777777" w:rsidR="00532708" w:rsidRDefault="00532708" w:rsidP="00E10315">
            <w:pPr>
              <w:pStyle w:val="ListParagraph"/>
              <w:numPr>
                <w:ilvl w:val="0"/>
                <w:numId w:val="19"/>
              </w:numPr>
              <w:rPr>
                <w:rFonts w:ascii="Arial" w:hAnsi="Arial" w:cs="Arial"/>
                <w:sz w:val="24"/>
                <w:szCs w:val="24"/>
              </w:rPr>
            </w:pPr>
            <w:r>
              <w:rPr>
                <w:rFonts w:ascii="Arial" w:hAnsi="Arial" w:cs="Arial"/>
                <w:sz w:val="24"/>
                <w:szCs w:val="24"/>
              </w:rPr>
              <w:t>Infinite Campus (teacher grades)</w:t>
            </w:r>
          </w:p>
          <w:p w14:paraId="086A45EE" w14:textId="77777777" w:rsidR="00532708" w:rsidRDefault="00532708" w:rsidP="00E10315">
            <w:pPr>
              <w:pStyle w:val="ListParagraph"/>
              <w:numPr>
                <w:ilvl w:val="0"/>
                <w:numId w:val="19"/>
              </w:numPr>
              <w:rPr>
                <w:rFonts w:ascii="Arial" w:hAnsi="Arial" w:cs="Arial"/>
                <w:sz w:val="24"/>
                <w:szCs w:val="24"/>
              </w:rPr>
            </w:pPr>
            <w:r>
              <w:rPr>
                <w:rFonts w:ascii="Arial" w:hAnsi="Arial" w:cs="Arial"/>
                <w:sz w:val="24"/>
                <w:szCs w:val="24"/>
              </w:rPr>
              <w:t>Teacher referral forms</w:t>
            </w:r>
          </w:p>
          <w:p w14:paraId="70098377" w14:textId="77777777" w:rsidR="00532708" w:rsidRDefault="00532708" w:rsidP="00E10315">
            <w:pPr>
              <w:pStyle w:val="ListParagraph"/>
              <w:numPr>
                <w:ilvl w:val="0"/>
                <w:numId w:val="19"/>
              </w:numPr>
              <w:rPr>
                <w:rFonts w:ascii="Arial" w:hAnsi="Arial" w:cs="Arial"/>
                <w:sz w:val="24"/>
                <w:szCs w:val="24"/>
              </w:rPr>
            </w:pPr>
            <w:r>
              <w:rPr>
                <w:rFonts w:ascii="Arial" w:hAnsi="Arial" w:cs="Arial"/>
                <w:sz w:val="24"/>
                <w:szCs w:val="24"/>
              </w:rPr>
              <w:t>Student report cards</w:t>
            </w:r>
          </w:p>
          <w:p w14:paraId="38055B6D" w14:textId="77777777" w:rsidR="00532708" w:rsidRDefault="00532708" w:rsidP="00E10315">
            <w:pPr>
              <w:pStyle w:val="ListParagraph"/>
              <w:numPr>
                <w:ilvl w:val="0"/>
                <w:numId w:val="19"/>
              </w:numPr>
              <w:rPr>
                <w:rFonts w:ascii="Arial" w:hAnsi="Arial" w:cs="Arial"/>
                <w:sz w:val="24"/>
                <w:szCs w:val="24"/>
              </w:rPr>
            </w:pPr>
            <w:r>
              <w:rPr>
                <w:rFonts w:ascii="Arial" w:hAnsi="Arial" w:cs="Arial"/>
                <w:sz w:val="24"/>
                <w:szCs w:val="24"/>
              </w:rPr>
              <w:t>FRYSC needs assessment/participant data</w:t>
            </w:r>
          </w:p>
          <w:p w14:paraId="40912D5A" w14:textId="77777777" w:rsidR="00532708" w:rsidRDefault="00532708" w:rsidP="00E10315">
            <w:pPr>
              <w:pStyle w:val="ListParagraph"/>
              <w:numPr>
                <w:ilvl w:val="0"/>
                <w:numId w:val="19"/>
              </w:numPr>
              <w:rPr>
                <w:rFonts w:ascii="Arial" w:hAnsi="Arial" w:cs="Arial"/>
                <w:sz w:val="24"/>
                <w:szCs w:val="24"/>
              </w:rPr>
            </w:pPr>
            <w:r>
              <w:rPr>
                <w:rFonts w:ascii="Arial" w:hAnsi="Arial" w:cs="Arial"/>
                <w:sz w:val="24"/>
                <w:szCs w:val="24"/>
              </w:rPr>
              <w:t>Attendance records (for school day and 21CLC program)</w:t>
            </w:r>
          </w:p>
          <w:p w14:paraId="1C85BDD9" w14:textId="77777777" w:rsidR="00532708" w:rsidRPr="00532708" w:rsidRDefault="00532708" w:rsidP="00E10315">
            <w:pPr>
              <w:pStyle w:val="ListParagraph"/>
              <w:numPr>
                <w:ilvl w:val="0"/>
                <w:numId w:val="19"/>
              </w:numPr>
              <w:rPr>
                <w:rFonts w:ascii="Arial" w:hAnsi="Arial" w:cs="Arial"/>
                <w:sz w:val="24"/>
                <w:szCs w:val="24"/>
              </w:rPr>
            </w:pPr>
            <w:r>
              <w:rPr>
                <w:rFonts w:ascii="Arial" w:hAnsi="Arial" w:cs="Arial"/>
                <w:sz w:val="24"/>
                <w:szCs w:val="24"/>
              </w:rPr>
              <w:t>KYDOE school report card</w:t>
            </w:r>
          </w:p>
          <w:p w14:paraId="51D0F3BD" w14:textId="77777777" w:rsidR="004A2EB9" w:rsidRDefault="004A2EB9" w:rsidP="009D503C">
            <w:pPr>
              <w:rPr>
                <w:rFonts w:ascii="Arial" w:hAnsi="Arial" w:cs="Arial"/>
                <w:sz w:val="24"/>
                <w:szCs w:val="24"/>
              </w:rPr>
            </w:pPr>
          </w:p>
          <w:p w14:paraId="5823858E" w14:textId="77777777" w:rsidR="00FF66A5" w:rsidRDefault="00FF66A5" w:rsidP="009D503C">
            <w:pPr>
              <w:rPr>
                <w:rFonts w:ascii="Arial" w:hAnsi="Arial" w:cs="Arial"/>
                <w:sz w:val="24"/>
                <w:szCs w:val="24"/>
              </w:rPr>
            </w:pPr>
          </w:p>
          <w:p w14:paraId="65C78801" w14:textId="77777777" w:rsidR="00FF66A5" w:rsidRDefault="00FF66A5" w:rsidP="009D503C">
            <w:pPr>
              <w:rPr>
                <w:rFonts w:ascii="Arial" w:hAnsi="Arial" w:cs="Arial"/>
                <w:sz w:val="24"/>
                <w:szCs w:val="24"/>
              </w:rPr>
            </w:pPr>
          </w:p>
          <w:p w14:paraId="32B96C06" w14:textId="77777777" w:rsidR="00FF66A5" w:rsidRDefault="00FF66A5" w:rsidP="009D503C">
            <w:pPr>
              <w:rPr>
                <w:rFonts w:ascii="Arial" w:hAnsi="Arial" w:cs="Arial"/>
                <w:sz w:val="24"/>
                <w:szCs w:val="24"/>
              </w:rPr>
            </w:pPr>
          </w:p>
        </w:tc>
      </w:tr>
      <w:tr w:rsidR="004A2EB9" w14:paraId="4F40D156" w14:textId="77777777" w:rsidTr="009D503C">
        <w:tc>
          <w:tcPr>
            <w:tcW w:w="11670" w:type="dxa"/>
          </w:tcPr>
          <w:p w14:paraId="4628DA20" w14:textId="77777777" w:rsidR="004A2EB9" w:rsidRPr="0045557B" w:rsidRDefault="004A2EB9" w:rsidP="009D503C">
            <w:pPr>
              <w:rPr>
                <w:rFonts w:ascii="Arial" w:hAnsi="Arial" w:cs="Arial"/>
                <w:b/>
                <w:sz w:val="24"/>
                <w:szCs w:val="24"/>
              </w:rPr>
            </w:pPr>
            <w:r>
              <w:rPr>
                <w:rFonts w:ascii="Arial" w:hAnsi="Arial" w:cs="Arial"/>
                <w:b/>
                <w:sz w:val="24"/>
                <w:szCs w:val="24"/>
              </w:rPr>
              <w:lastRenderedPageBreak/>
              <w:t>Outcomes</w:t>
            </w:r>
            <w:r w:rsidRPr="0045557B">
              <w:rPr>
                <w:rFonts w:ascii="Arial" w:hAnsi="Arial" w:cs="Arial"/>
                <w:b/>
                <w:sz w:val="24"/>
                <w:szCs w:val="24"/>
              </w:rPr>
              <w:t>:</w:t>
            </w:r>
          </w:p>
          <w:p w14:paraId="2844DEF5" w14:textId="77777777" w:rsidR="004A2EB9" w:rsidRDefault="004A2EB9" w:rsidP="009D503C">
            <w:pPr>
              <w:rPr>
                <w:rFonts w:ascii="Arial" w:hAnsi="Arial" w:cs="Arial"/>
                <w:b/>
                <w:sz w:val="24"/>
                <w:szCs w:val="24"/>
              </w:rPr>
            </w:pPr>
          </w:p>
          <w:p w14:paraId="752A34F8" w14:textId="77777777" w:rsidR="00532708" w:rsidRDefault="00532708" w:rsidP="00E10315">
            <w:pPr>
              <w:pStyle w:val="ListParagraph"/>
              <w:numPr>
                <w:ilvl w:val="0"/>
                <w:numId w:val="20"/>
              </w:numPr>
              <w:rPr>
                <w:rFonts w:ascii="Arial" w:hAnsi="Arial" w:cs="Arial"/>
                <w:sz w:val="24"/>
                <w:szCs w:val="24"/>
              </w:rPr>
            </w:pPr>
            <w:r>
              <w:rPr>
                <w:rFonts w:ascii="Arial" w:hAnsi="Arial" w:cs="Arial"/>
                <w:sz w:val="24"/>
                <w:szCs w:val="24"/>
              </w:rPr>
              <w:t>Decrease in students scoring below proficiency in reading and math.</w:t>
            </w:r>
          </w:p>
          <w:p w14:paraId="6F3EF15F" w14:textId="77777777" w:rsidR="00532708" w:rsidRDefault="00532708" w:rsidP="00E10315">
            <w:pPr>
              <w:pStyle w:val="ListParagraph"/>
              <w:numPr>
                <w:ilvl w:val="0"/>
                <w:numId w:val="20"/>
              </w:numPr>
              <w:rPr>
                <w:rFonts w:ascii="Arial" w:hAnsi="Arial" w:cs="Arial"/>
                <w:sz w:val="24"/>
                <w:szCs w:val="24"/>
              </w:rPr>
            </w:pPr>
            <w:r>
              <w:rPr>
                <w:rFonts w:ascii="Arial" w:hAnsi="Arial" w:cs="Arial"/>
                <w:sz w:val="24"/>
                <w:szCs w:val="24"/>
              </w:rPr>
              <w:t>Increase in number of students making principal’s list/honor roll.</w:t>
            </w:r>
          </w:p>
          <w:p w14:paraId="5CBEBD46" w14:textId="77777777" w:rsidR="00532708" w:rsidRDefault="00AA3ABA" w:rsidP="00E10315">
            <w:pPr>
              <w:pStyle w:val="ListParagraph"/>
              <w:numPr>
                <w:ilvl w:val="0"/>
                <w:numId w:val="20"/>
              </w:numPr>
              <w:rPr>
                <w:rFonts w:ascii="Arial" w:hAnsi="Arial" w:cs="Arial"/>
                <w:sz w:val="24"/>
                <w:szCs w:val="24"/>
              </w:rPr>
            </w:pPr>
            <w:r>
              <w:rPr>
                <w:rFonts w:ascii="Arial" w:hAnsi="Arial" w:cs="Arial"/>
                <w:sz w:val="24"/>
                <w:szCs w:val="24"/>
              </w:rPr>
              <w:t>Increase the number of students taking part in project based learning and STEAM activities.</w:t>
            </w:r>
          </w:p>
          <w:p w14:paraId="1C7018B3" w14:textId="77777777" w:rsidR="00AA3ABA" w:rsidRDefault="00AA3ABA" w:rsidP="00E10315">
            <w:pPr>
              <w:pStyle w:val="ListParagraph"/>
              <w:numPr>
                <w:ilvl w:val="0"/>
                <w:numId w:val="20"/>
              </w:numPr>
              <w:rPr>
                <w:rFonts w:ascii="Arial" w:hAnsi="Arial" w:cs="Arial"/>
                <w:sz w:val="24"/>
                <w:szCs w:val="24"/>
              </w:rPr>
            </w:pPr>
            <w:r w:rsidRPr="00AA3ABA">
              <w:rPr>
                <w:rFonts w:ascii="Arial" w:hAnsi="Arial" w:cs="Arial"/>
                <w:sz w:val="24"/>
                <w:szCs w:val="24"/>
              </w:rPr>
              <w:t>Increase the number of students who participate in service learning and mentoring activities</w:t>
            </w:r>
            <w:r>
              <w:rPr>
                <w:rFonts w:ascii="Arial" w:hAnsi="Arial" w:cs="Arial"/>
                <w:sz w:val="24"/>
                <w:szCs w:val="24"/>
              </w:rPr>
              <w:t>.</w:t>
            </w:r>
          </w:p>
          <w:p w14:paraId="13703E95" w14:textId="77777777" w:rsidR="00AA3ABA" w:rsidRDefault="00AA3ABA" w:rsidP="00E10315">
            <w:pPr>
              <w:pStyle w:val="ListParagraph"/>
              <w:numPr>
                <w:ilvl w:val="0"/>
                <w:numId w:val="20"/>
              </w:numPr>
              <w:rPr>
                <w:rFonts w:ascii="Arial" w:hAnsi="Arial" w:cs="Arial"/>
                <w:sz w:val="24"/>
                <w:szCs w:val="24"/>
              </w:rPr>
            </w:pPr>
            <w:r w:rsidRPr="00AA3ABA">
              <w:rPr>
                <w:rFonts w:ascii="Arial" w:hAnsi="Arial" w:cs="Arial"/>
                <w:sz w:val="24"/>
                <w:szCs w:val="24"/>
              </w:rPr>
              <w:t xml:space="preserve">Increase the </w:t>
            </w:r>
            <w:r>
              <w:rPr>
                <w:rFonts w:ascii="Arial" w:hAnsi="Arial" w:cs="Arial"/>
                <w:sz w:val="24"/>
                <w:szCs w:val="24"/>
              </w:rPr>
              <w:t>percentage</w:t>
            </w:r>
            <w:r w:rsidRPr="00AA3ABA">
              <w:rPr>
                <w:rFonts w:ascii="Arial" w:hAnsi="Arial" w:cs="Arial"/>
                <w:sz w:val="24"/>
                <w:szCs w:val="24"/>
              </w:rPr>
              <w:t xml:space="preserve"> of students engaged in homework help, tutoring, academic and enrichment activities in after school programming.</w:t>
            </w:r>
          </w:p>
          <w:p w14:paraId="541D8C68" w14:textId="77777777" w:rsidR="00AA3ABA" w:rsidRDefault="00AA3ABA" w:rsidP="00E10315">
            <w:pPr>
              <w:pStyle w:val="ListParagraph"/>
              <w:numPr>
                <w:ilvl w:val="0"/>
                <w:numId w:val="20"/>
              </w:numPr>
              <w:rPr>
                <w:rFonts w:ascii="Arial" w:hAnsi="Arial" w:cs="Arial"/>
                <w:sz w:val="24"/>
                <w:szCs w:val="24"/>
              </w:rPr>
            </w:pPr>
            <w:r w:rsidRPr="00AA3ABA">
              <w:rPr>
                <w:rFonts w:ascii="Arial" w:hAnsi="Arial" w:cs="Arial"/>
                <w:sz w:val="24"/>
                <w:szCs w:val="24"/>
              </w:rPr>
              <w:t xml:space="preserve">Increase the </w:t>
            </w:r>
            <w:r>
              <w:rPr>
                <w:rFonts w:ascii="Arial" w:hAnsi="Arial" w:cs="Arial"/>
                <w:sz w:val="24"/>
                <w:szCs w:val="24"/>
              </w:rPr>
              <w:t>percentage</w:t>
            </w:r>
            <w:r w:rsidRPr="00AA3ABA">
              <w:rPr>
                <w:rFonts w:ascii="Arial" w:hAnsi="Arial" w:cs="Arial"/>
                <w:sz w:val="24"/>
                <w:szCs w:val="24"/>
              </w:rPr>
              <w:t xml:space="preserve"> of students who participate in activities to learn about career choices and college opportunities.</w:t>
            </w:r>
          </w:p>
          <w:p w14:paraId="0CA0470E" w14:textId="77777777" w:rsidR="00AA3ABA" w:rsidRPr="00AA3ABA" w:rsidRDefault="00AA3ABA" w:rsidP="00E10315">
            <w:pPr>
              <w:pStyle w:val="ListParagraph"/>
              <w:numPr>
                <w:ilvl w:val="0"/>
                <w:numId w:val="20"/>
              </w:numPr>
              <w:rPr>
                <w:rFonts w:ascii="Arial" w:hAnsi="Arial" w:cs="Arial"/>
                <w:sz w:val="24"/>
                <w:szCs w:val="24"/>
              </w:rPr>
            </w:pPr>
            <w:r w:rsidRPr="00AA3ABA">
              <w:rPr>
                <w:rFonts w:ascii="Arial" w:hAnsi="Arial" w:cs="Arial"/>
                <w:sz w:val="24"/>
                <w:szCs w:val="24"/>
              </w:rPr>
              <w:t xml:space="preserve">Increase the </w:t>
            </w:r>
            <w:r>
              <w:rPr>
                <w:rFonts w:ascii="Arial" w:hAnsi="Arial" w:cs="Arial"/>
                <w:sz w:val="24"/>
                <w:szCs w:val="24"/>
              </w:rPr>
              <w:t>percentage</w:t>
            </w:r>
            <w:r w:rsidRPr="00AA3ABA">
              <w:rPr>
                <w:rFonts w:ascii="Arial" w:hAnsi="Arial" w:cs="Arial"/>
                <w:sz w:val="24"/>
                <w:szCs w:val="24"/>
              </w:rPr>
              <w:t xml:space="preserve"> of parents who attend </w:t>
            </w:r>
            <w:r>
              <w:rPr>
                <w:rFonts w:ascii="Arial" w:hAnsi="Arial" w:cs="Arial"/>
                <w:sz w:val="24"/>
                <w:szCs w:val="24"/>
              </w:rPr>
              <w:t xml:space="preserve">after school </w:t>
            </w:r>
            <w:r w:rsidRPr="00AA3ABA">
              <w:rPr>
                <w:rFonts w:ascii="Arial" w:hAnsi="Arial" w:cs="Arial"/>
                <w:sz w:val="24"/>
                <w:szCs w:val="24"/>
              </w:rPr>
              <w:t xml:space="preserve">activities </w:t>
            </w:r>
            <w:r>
              <w:rPr>
                <w:rFonts w:ascii="Arial" w:hAnsi="Arial" w:cs="Arial"/>
                <w:sz w:val="24"/>
                <w:szCs w:val="24"/>
              </w:rPr>
              <w:t>(</w:t>
            </w:r>
            <w:r w:rsidRPr="00AA3ABA">
              <w:rPr>
                <w:rFonts w:ascii="Arial" w:hAnsi="Arial" w:cs="Arial"/>
                <w:sz w:val="24"/>
                <w:szCs w:val="24"/>
              </w:rPr>
              <w:t xml:space="preserve">offered </w:t>
            </w:r>
            <w:r>
              <w:rPr>
                <w:rFonts w:ascii="Arial" w:hAnsi="Arial" w:cs="Arial"/>
                <w:sz w:val="24"/>
                <w:szCs w:val="24"/>
              </w:rPr>
              <w:t>through 21CLC)</w:t>
            </w:r>
            <w:r w:rsidRPr="00AA3ABA">
              <w:rPr>
                <w:rFonts w:ascii="Arial" w:hAnsi="Arial" w:cs="Arial"/>
                <w:sz w:val="24"/>
                <w:szCs w:val="24"/>
              </w:rPr>
              <w:t xml:space="preserve">. </w:t>
            </w:r>
          </w:p>
          <w:p w14:paraId="7BD28C52" w14:textId="77777777" w:rsidR="00AA3ABA" w:rsidRPr="00532708" w:rsidRDefault="00AA3ABA" w:rsidP="00E10315">
            <w:pPr>
              <w:pStyle w:val="ListParagraph"/>
              <w:numPr>
                <w:ilvl w:val="0"/>
                <w:numId w:val="20"/>
              </w:numPr>
              <w:rPr>
                <w:rFonts w:ascii="Arial" w:hAnsi="Arial" w:cs="Arial"/>
                <w:sz w:val="24"/>
                <w:szCs w:val="24"/>
              </w:rPr>
            </w:pPr>
            <w:r w:rsidRPr="00AA3ABA">
              <w:rPr>
                <w:rFonts w:ascii="Arial" w:hAnsi="Arial" w:cs="Arial"/>
                <w:sz w:val="24"/>
                <w:szCs w:val="24"/>
              </w:rPr>
              <w:t xml:space="preserve">Increase the </w:t>
            </w:r>
            <w:r>
              <w:rPr>
                <w:rFonts w:ascii="Arial" w:hAnsi="Arial" w:cs="Arial"/>
                <w:sz w:val="24"/>
                <w:szCs w:val="24"/>
              </w:rPr>
              <w:t>percentage</w:t>
            </w:r>
            <w:r w:rsidRPr="00AA3ABA">
              <w:rPr>
                <w:rFonts w:ascii="Arial" w:hAnsi="Arial" w:cs="Arial"/>
                <w:sz w:val="24"/>
                <w:szCs w:val="24"/>
              </w:rPr>
              <w:t xml:space="preserve"> of parents and families engaged in educational opportunities that support academic achievement.</w:t>
            </w:r>
          </w:p>
          <w:p w14:paraId="575E1462" w14:textId="77777777" w:rsidR="00532708" w:rsidRPr="0045557B" w:rsidRDefault="00532708" w:rsidP="009D503C">
            <w:pPr>
              <w:rPr>
                <w:rFonts w:ascii="Arial" w:hAnsi="Arial" w:cs="Arial"/>
                <w:b/>
                <w:sz w:val="24"/>
                <w:szCs w:val="24"/>
              </w:rPr>
            </w:pPr>
          </w:p>
        </w:tc>
      </w:tr>
    </w:tbl>
    <w:p w14:paraId="04ABB300" w14:textId="77777777" w:rsidR="004A2EB9" w:rsidRDefault="004A2EB9" w:rsidP="004A2EB9">
      <w:pPr>
        <w:rPr>
          <w:rFonts w:ascii="Arial" w:hAnsi="Arial" w:cs="Arial"/>
          <w:sz w:val="24"/>
          <w:szCs w:val="24"/>
        </w:rPr>
      </w:pPr>
      <w:r>
        <w:rPr>
          <w:rFonts w:ascii="Arial" w:hAnsi="Arial" w:cs="Arial"/>
          <w:sz w:val="24"/>
          <w:szCs w:val="24"/>
        </w:rPr>
        <w:br w:type="page"/>
      </w:r>
    </w:p>
    <w:p w14:paraId="49FEC9E9" w14:textId="77777777" w:rsidR="004A2EB9" w:rsidRPr="00C95DA2" w:rsidRDefault="004A2EB9" w:rsidP="004A2EB9">
      <w:pPr>
        <w:rPr>
          <w:rFonts w:ascii="Arial" w:hAnsi="Arial" w:cs="Arial"/>
          <w:sz w:val="24"/>
          <w:szCs w:val="24"/>
        </w:rPr>
        <w:sectPr w:rsidR="004A2EB9" w:rsidRPr="00C95DA2" w:rsidSect="009D503C">
          <w:footerReference w:type="default" r:id="rId9"/>
          <w:pgSz w:w="12240" w:h="15840" w:code="1"/>
          <w:pgMar w:top="980" w:right="280" w:bottom="720" w:left="280" w:header="432" w:footer="463" w:gutter="0"/>
          <w:cols w:space="720"/>
        </w:sectPr>
      </w:pPr>
    </w:p>
    <w:p w14:paraId="4E94D15A" w14:textId="77777777" w:rsidR="004A2EB9" w:rsidRPr="003A2A47" w:rsidRDefault="004A2EB9" w:rsidP="004A2EB9">
      <w:pPr>
        <w:pStyle w:val="Heading1"/>
        <w:ind w:left="116" w:firstLine="0"/>
        <w:rPr>
          <w:rFonts w:ascii="Arial" w:hAnsi="Arial" w:cs="Arial"/>
          <w:sz w:val="20"/>
        </w:rPr>
      </w:pPr>
      <w:bookmarkStart w:id="6" w:name="_Toc18411464"/>
      <w:r w:rsidRPr="003A2A47">
        <w:rPr>
          <w:rFonts w:ascii="Arial" w:hAnsi="Arial" w:cs="Arial"/>
          <w:sz w:val="20"/>
        </w:rPr>
        <w:lastRenderedPageBreak/>
        <w:t>CERTIFICATIONS REGARDING LOBBYING; DEBARMENT, SUSPENSION AND OTHER RESPONSIBILITY MATTERS; AND DRUG-FREE WORKPLACE REQUIREMENTS</w:t>
      </w:r>
      <w:bookmarkEnd w:id="6"/>
    </w:p>
    <w:p w14:paraId="3E303E24" w14:textId="77777777" w:rsidR="004A2EB9" w:rsidRPr="00AF1E92" w:rsidRDefault="004A2EB9" w:rsidP="004A2EB9">
      <w:pPr>
        <w:spacing w:before="5"/>
        <w:rPr>
          <w:rFonts w:ascii="Arial" w:hAnsi="Arial" w:cs="Arial"/>
          <w:b/>
          <w:sz w:val="17"/>
          <w:szCs w:val="24"/>
        </w:rPr>
      </w:pPr>
    </w:p>
    <w:p w14:paraId="5BCCB9C0" w14:textId="77777777" w:rsidR="004A2EB9" w:rsidRPr="00AF1E92" w:rsidRDefault="004A2EB9" w:rsidP="004A2EB9">
      <w:pPr>
        <w:ind w:left="116" w:right="7"/>
        <w:rPr>
          <w:rFonts w:ascii="Arial" w:hAnsi="Arial" w:cs="Arial"/>
          <w:sz w:val="18"/>
        </w:rPr>
      </w:pPr>
      <w:r w:rsidRPr="00AF1E92">
        <w:rPr>
          <w:rFonts w:ascii="Arial" w:hAnsi="Arial" w:cs="Arial"/>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w:t>
      </w:r>
      <w:proofErr w:type="spellStart"/>
      <w:r w:rsidRPr="00AF1E92">
        <w:rPr>
          <w:rFonts w:ascii="Arial" w:hAnsi="Arial" w:cs="Arial"/>
          <w:sz w:val="18"/>
        </w:rPr>
        <w:t>Nonprocurement</w:t>
      </w:r>
      <w:proofErr w:type="spellEnd"/>
      <w:r w:rsidRPr="00AF1E92">
        <w:rPr>
          <w:rFonts w:ascii="Arial" w:hAnsi="Arial" w:cs="Arial"/>
          <w:sz w:val="18"/>
        </w:rPr>
        <w: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57FEF050" w14:textId="77777777" w:rsidR="004A2EB9" w:rsidRPr="00AF1E92" w:rsidRDefault="004A2EB9" w:rsidP="004A2EB9">
      <w:pPr>
        <w:spacing w:before="3"/>
        <w:rPr>
          <w:rFonts w:ascii="Arial" w:hAnsi="Arial" w:cs="Arial"/>
          <w:sz w:val="18"/>
          <w:szCs w:val="24"/>
        </w:rPr>
      </w:pPr>
    </w:p>
    <w:p w14:paraId="6A5606AD" w14:textId="77777777" w:rsidR="004A2EB9" w:rsidRPr="00AF1E92" w:rsidRDefault="004A2EB9" w:rsidP="00E10315">
      <w:pPr>
        <w:numPr>
          <w:ilvl w:val="0"/>
          <w:numId w:val="10"/>
        </w:numPr>
        <w:tabs>
          <w:tab w:val="left" w:pos="345"/>
        </w:tabs>
        <w:ind w:firstLine="0"/>
        <w:rPr>
          <w:rFonts w:ascii="Arial" w:hAnsi="Arial" w:cs="Arial"/>
          <w:b/>
          <w:sz w:val="18"/>
        </w:rPr>
      </w:pPr>
      <w:r w:rsidRPr="00AF1E92">
        <w:rPr>
          <w:rFonts w:ascii="Arial" w:hAnsi="Arial" w:cs="Arial"/>
          <w:b/>
          <w:sz w:val="18"/>
        </w:rPr>
        <w:t>LOBBYING</w:t>
      </w:r>
    </w:p>
    <w:p w14:paraId="014AFDFB" w14:textId="77777777" w:rsidR="004A2EB9" w:rsidRPr="00AF1E92" w:rsidRDefault="004A2EB9" w:rsidP="004A2EB9">
      <w:pPr>
        <w:spacing w:before="7"/>
        <w:rPr>
          <w:rFonts w:ascii="Arial" w:hAnsi="Arial" w:cs="Arial"/>
          <w:b/>
          <w:sz w:val="17"/>
          <w:szCs w:val="24"/>
        </w:rPr>
      </w:pPr>
    </w:p>
    <w:p w14:paraId="34FE4593" w14:textId="77777777" w:rsidR="004A2EB9" w:rsidRPr="00AF1E92" w:rsidRDefault="004A2EB9" w:rsidP="004A2EB9">
      <w:pPr>
        <w:ind w:left="116" w:right="177"/>
        <w:rPr>
          <w:rFonts w:ascii="Arial" w:hAnsi="Arial" w:cs="Arial"/>
          <w:sz w:val="18"/>
        </w:rPr>
      </w:pPr>
      <w:r w:rsidRPr="00AF1E92">
        <w:rPr>
          <w:rFonts w:ascii="Arial" w:hAnsi="Arial" w:cs="Arial"/>
          <w:sz w:val="18"/>
        </w:rPr>
        <w:t>As required by Section 1352, Title 31 of the U.S. Code, and implemented at 34 CFR Part 82, for persons entering into a grant or cooperative agreement over $100,000, as defined at 34 CFR Part 82, Sections 82.105 and 82.110, the applicant certifies that:</w:t>
      </w:r>
    </w:p>
    <w:p w14:paraId="19BFE582" w14:textId="77777777" w:rsidR="004A2EB9" w:rsidRPr="00AF1E92" w:rsidRDefault="004A2EB9" w:rsidP="004A2EB9">
      <w:pPr>
        <w:spacing w:before="9"/>
        <w:rPr>
          <w:rFonts w:ascii="Arial" w:hAnsi="Arial" w:cs="Arial"/>
          <w:sz w:val="17"/>
          <w:szCs w:val="24"/>
        </w:rPr>
      </w:pPr>
    </w:p>
    <w:p w14:paraId="71D467AE" w14:textId="77777777" w:rsidR="004A2EB9" w:rsidRPr="00AF1E92" w:rsidRDefault="004A2EB9" w:rsidP="00E10315">
      <w:pPr>
        <w:numPr>
          <w:ilvl w:val="0"/>
          <w:numId w:val="9"/>
        </w:numPr>
        <w:tabs>
          <w:tab w:val="left" w:pos="361"/>
        </w:tabs>
        <w:spacing w:before="1"/>
        <w:ind w:firstLine="0"/>
        <w:rPr>
          <w:rFonts w:ascii="Arial" w:hAnsi="Arial" w:cs="Arial"/>
          <w:sz w:val="18"/>
        </w:rPr>
      </w:pPr>
      <w:r w:rsidRPr="00AF1E92">
        <w:rPr>
          <w:rFonts w:ascii="Arial" w:hAnsi="Arial" w:cs="Arial"/>
          <w:sz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w:t>
      </w:r>
      <w:r w:rsidRPr="00AF1E92">
        <w:rPr>
          <w:rFonts w:ascii="Arial" w:hAnsi="Arial" w:cs="Arial"/>
          <w:spacing w:val="-16"/>
          <w:sz w:val="18"/>
        </w:rPr>
        <w:t xml:space="preserve"> </w:t>
      </w:r>
      <w:r w:rsidRPr="00AF1E92">
        <w:rPr>
          <w:rFonts w:ascii="Arial" w:hAnsi="Arial" w:cs="Arial"/>
          <w:sz w:val="18"/>
        </w:rPr>
        <w:t>agreement;</w:t>
      </w:r>
    </w:p>
    <w:p w14:paraId="7C9A7049" w14:textId="77777777" w:rsidR="004A2EB9" w:rsidRPr="00AF1E92" w:rsidRDefault="004A2EB9" w:rsidP="004A2EB9">
      <w:pPr>
        <w:spacing w:before="10"/>
        <w:rPr>
          <w:rFonts w:ascii="Arial" w:hAnsi="Arial" w:cs="Arial"/>
          <w:sz w:val="17"/>
          <w:szCs w:val="24"/>
        </w:rPr>
      </w:pPr>
    </w:p>
    <w:p w14:paraId="4BD2A2AB" w14:textId="77777777" w:rsidR="004A2EB9" w:rsidRPr="00AF1E92" w:rsidRDefault="004A2EB9" w:rsidP="00E10315">
      <w:pPr>
        <w:numPr>
          <w:ilvl w:val="0"/>
          <w:numId w:val="9"/>
        </w:numPr>
        <w:tabs>
          <w:tab w:val="left" w:pos="373"/>
        </w:tabs>
        <w:ind w:right="7" w:firstLine="0"/>
        <w:rPr>
          <w:rFonts w:ascii="Arial" w:hAnsi="Arial" w:cs="Arial"/>
          <w:sz w:val="18"/>
        </w:rPr>
      </w:pPr>
      <w:r w:rsidRPr="00AF1E92">
        <w:rPr>
          <w:rFonts w:ascii="Arial" w:hAnsi="Arial" w:cs="Arial"/>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AF1E92">
        <w:rPr>
          <w:rFonts w:ascii="Arial" w:hAnsi="Arial" w:cs="Arial"/>
          <w:spacing w:val="-26"/>
          <w:sz w:val="18"/>
        </w:rPr>
        <w:t xml:space="preserve"> </w:t>
      </w:r>
      <w:r w:rsidRPr="00AF1E92">
        <w:rPr>
          <w:rFonts w:ascii="Arial" w:hAnsi="Arial" w:cs="Arial"/>
          <w:sz w:val="18"/>
        </w:rPr>
        <w:t>Form– LLL, “Disclosure Form to Report Lobbying,”, in accordance with its instructions;</w:t>
      </w:r>
    </w:p>
    <w:p w14:paraId="6AB76797" w14:textId="77777777" w:rsidR="004A2EB9" w:rsidRPr="00AF1E92" w:rsidRDefault="004A2EB9" w:rsidP="004A2EB9">
      <w:pPr>
        <w:spacing w:before="9"/>
        <w:rPr>
          <w:sz w:val="17"/>
          <w:szCs w:val="24"/>
        </w:rPr>
      </w:pPr>
    </w:p>
    <w:p w14:paraId="190DF429" w14:textId="77777777" w:rsidR="004A2EB9" w:rsidRPr="00AF1E92" w:rsidRDefault="004A2EB9" w:rsidP="00E10315">
      <w:pPr>
        <w:numPr>
          <w:ilvl w:val="0"/>
          <w:numId w:val="9"/>
        </w:numPr>
        <w:tabs>
          <w:tab w:val="left" w:pos="361"/>
        </w:tabs>
        <w:spacing w:before="1"/>
        <w:ind w:right="48" w:firstLine="0"/>
        <w:rPr>
          <w:sz w:val="18"/>
        </w:rPr>
      </w:pPr>
      <w:r w:rsidRPr="00AF1E92">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sidRPr="00AF1E92">
        <w:rPr>
          <w:spacing w:val="-10"/>
          <w:sz w:val="18"/>
        </w:rPr>
        <w:t xml:space="preserve"> </w:t>
      </w:r>
      <w:r w:rsidRPr="00AF1E92">
        <w:rPr>
          <w:sz w:val="18"/>
        </w:rPr>
        <w:t>accordingly.</w:t>
      </w:r>
    </w:p>
    <w:p w14:paraId="475C7660" w14:textId="77777777" w:rsidR="004A2EB9" w:rsidRPr="00AF1E92" w:rsidRDefault="004A2EB9" w:rsidP="004A2EB9">
      <w:pPr>
        <w:spacing w:before="2"/>
        <w:rPr>
          <w:sz w:val="14"/>
          <w:szCs w:val="24"/>
        </w:rPr>
      </w:pPr>
    </w:p>
    <w:p w14:paraId="41362488" w14:textId="77777777" w:rsidR="004A2EB9" w:rsidRPr="00AF1E92" w:rsidRDefault="004A2EB9" w:rsidP="004A2EB9">
      <w:pPr>
        <w:spacing w:before="2"/>
        <w:rPr>
          <w:sz w:val="14"/>
          <w:szCs w:val="24"/>
        </w:rPr>
      </w:pPr>
    </w:p>
    <w:p w14:paraId="55243F36" w14:textId="77777777" w:rsidR="004A2EB9" w:rsidRPr="00AF1E92" w:rsidRDefault="004A2EB9" w:rsidP="00E10315">
      <w:pPr>
        <w:numPr>
          <w:ilvl w:val="0"/>
          <w:numId w:val="10"/>
        </w:numPr>
        <w:tabs>
          <w:tab w:val="left" w:pos="344"/>
        </w:tabs>
        <w:spacing w:before="176"/>
        <w:ind w:right="1340" w:firstLine="0"/>
        <w:rPr>
          <w:rFonts w:ascii="Arial" w:hAnsi="Arial" w:cs="Arial"/>
          <w:b/>
          <w:sz w:val="18"/>
        </w:rPr>
      </w:pPr>
      <w:r w:rsidRPr="00AF1E92">
        <w:rPr>
          <w:rFonts w:ascii="Arial" w:hAnsi="Arial" w:cs="Arial"/>
          <w:b/>
          <w:sz w:val="18"/>
        </w:rPr>
        <w:t>DEBARMENT, SUSPENSION, AND</w:t>
      </w:r>
      <w:r w:rsidRPr="00AF1E92">
        <w:rPr>
          <w:rFonts w:ascii="Arial" w:hAnsi="Arial" w:cs="Arial"/>
          <w:b/>
          <w:spacing w:val="-17"/>
          <w:sz w:val="18"/>
        </w:rPr>
        <w:t xml:space="preserve"> </w:t>
      </w:r>
      <w:r w:rsidRPr="00AF1E92">
        <w:rPr>
          <w:rFonts w:ascii="Arial" w:hAnsi="Arial" w:cs="Arial"/>
          <w:b/>
          <w:sz w:val="18"/>
        </w:rPr>
        <w:t>OTHER RESPONSIBILITY</w:t>
      </w:r>
      <w:r w:rsidRPr="00AF1E92">
        <w:rPr>
          <w:rFonts w:ascii="Arial" w:hAnsi="Arial" w:cs="Arial"/>
          <w:b/>
          <w:spacing w:val="-15"/>
          <w:sz w:val="18"/>
        </w:rPr>
        <w:t xml:space="preserve"> </w:t>
      </w:r>
      <w:r w:rsidRPr="00AF1E92">
        <w:rPr>
          <w:rFonts w:ascii="Arial" w:hAnsi="Arial" w:cs="Arial"/>
          <w:b/>
          <w:sz w:val="18"/>
        </w:rPr>
        <w:t>MATTERS</w:t>
      </w:r>
    </w:p>
    <w:p w14:paraId="6A99D13B" w14:textId="77777777" w:rsidR="004A2EB9" w:rsidRPr="00AF1E92" w:rsidRDefault="004A2EB9" w:rsidP="004A2EB9">
      <w:pPr>
        <w:spacing w:before="7"/>
        <w:rPr>
          <w:b/>
          <w:sz w:val="17"/>
          <w:szCs w:val="24"/>
        </w:rPr>
      </w:pPr>
    </w:p>
    <w:p w14:paraId="29FCC3BD" w14:textId="77777777" w:rsidR="004A2EB9" w:rsidRPr="00AF1E92" w:rsidRDefault="004A2EB9" w:rsidP="004A2EB9">
      <w:pPr>
        <w:ind w:left="116" w:right="197"/>
        <w:rPr>
          <w:rFonts w:ascii="Arial" w:hAnsi="Arial" w:cs="Arial"/>
          <w:sz w:val="16"/>
        </w:rPr>
      </w:pPr>
      <w:r w:rsidRPr="00AF1E92">
        <w:rPr>
          <w:rFonts w:ascii="Arial" w:hAnsi="Arial" w:cs="Arial"/>
          <w:sz w:val="16"/>
        </w:rPr>
        <w:t>As required by Executive Order 12549, Debarment and Suspension, and implemented at 34 CFR Part 85, for prospective participants in primary covered transactions as defined at 34 CFR Part 85, Sections</w:t>
      </w:r>
    </w:p>
    <w:p w14:paraId="60EDF470" w14:textId="77777777" w:rsidR="004A2EB9" w:rsidRPr="00AF1E92" w:rsidRDefault="004A2EB9" w:rsidP="004A2EB9">
      <w:pPr>
        <w:spacing w:before="1"/>
        <w:ind w:left="116"/>
        <w:rPr>
          <w:rFonts w:ascii="Arial" w:hAnsi="Arial" w:cs="Arial"/>
          <w:sz w:val="16"/>
        </w:rPr>
      </w:pPr>
      <w:r w:rsidRPr="00AF1E92">
        <w:rPr>
          <w:rFonts w:ascii="Arial" w:hAnsi="Arial" w:cs="Arial"/>
          <w:sz w:val="16"/>
        </w:rPr>
        <w:t>85.105 and 85.110:</w:t>
      </w:r>
    </w:p>
    <w:p w14:paraId="23C7512B" w14:textId="77777777" w:rsidR="004A2EB9" w:rsidRPr="00AF1E92" w:rsidRDefault="004A2EB9" w:rsidP="004A2EB9">
      <w:pPr>
        <w:spacing w:before="10"/>
        <w:rPr>
          <w:sz w:val="17"/>
          <w:szCs w:val="24"/>
        </w:rPr>
      </w:pPr>
    </w:p>
    <w:p w14:paraId="3081A85A" w14:textId="77777777" w:rsidR="004A2EB9" w:rsidRPr="00AF1E92" w:rsidRDefault="004A2EB9" w:rsidP="00E10315">
      <w:pPr>
        <w:numPr>
          <w:ilvl w:val="1"/>
          <w:numId w:val="10"/>
        </w:numPr>
        <w:tabs>
          <w:tab w:val="left" w:pos="380"/>
        </w:tabs>
        <w:ind w:firstLine="0"/>
        <w:rPr>
          <w:rFonts w:ascii="Arial" w:hAnsi="Arial" w:cs="Arial"/>
          <w:sz w:val="18"/>
        </w:rPr>
      </w:pPr>
      <w:r w:rsidRPr="00AF1E92">
        <w:rPr>
          <w:rFonts w:ascii="Arial" w:hAnsi="Arial" w:cs="Arial"/>
          <w:sz w:val="18"/>
        </w:rPr>
        <w:t>The applicant certifies that it and its</w:t>
      </w:r>
      <w:r w:rsidRPr="00AF1E92">
        <w:rPr>
          <w:rFonts w:ascii="Arial" w:hAnsi="Arial" w:cs="Arial"/>
          <w:spacing w:val="-16"/>
          <w:sz w:val="18"/>
        </w:rPr>
        <w:t xml:space="preserve"> </w:t>
      </w:r>
      <w:r w:rsidRPr="00AF1E92">
        <w:rPr>
          <w:rFonts w:ascii="Arial" w:hAnsi="Arial" w:cs="Arial"/>
          <w:sz w:val="18"/>
        </w:rPr>
        <w:t>principals:</w:t>
      </w:r>
    </w:p>
    <w:p w14:paraId="79245457" w14:textId="77777777" w:rsidR="004A2EB9" w:rsidRPr="00AF1E92" w:rsidRDefault="004A2EB9" w:rsidP="004A2EB9">
      <w:pPr>
        <w:spacing w:before="1"/>
        <w:rPr>
          <w:sz w:val="18"/>
          <w:szCs w:val="24"/>
        </w:rPr>
      </w:pPr>
    </w:p>
    <w:p w14:paraId="01C49109" w14:textId="77777777" w:rsidR="004A2EB9" w:rsidRPr="003A2A47" w:rsidRDefault="004A2EB9" w:rsidP="00E10315">
      <w:pPr>
        <w:numPr>
          <w:ilvl w:val="0"/>
          <w:numId w:val="8"/>
        </w:numPr>
        <w:tabs>
          <w:tab w:val="left" w:pos="373"/>
        </w:tabs>
        <w:spacing w:before="69"/>
        <w:ind w:right="151" w:firstLine="0"/>
        <w:rPr>
          <w:rFonts w:ascii="Arial" w:hAnsi="Arial" w:cs="Arial"/>
          <w:sz w:val="18"/>
        </w:rPr>
      </w:pPr>
      <w:r w:rsidRPr="003A2A47">
        <w:rPr>
          <w:rFonts w:ascii="Arial" w:hAnsi="Arial" w:cs="Arial"/>
          <w:sz w:val="18"/>
        </w:rPr>
        <w:t>Are not presently</w:t>
      </w:r>
      <w:r w:rsidRPr="003A2A47">
        <w:rPr>
          <w:sz w:val="18"/>
        </w:rPr>
        <w:t xml:space="preserve"> </w:t>
      </w:r>
      <w:r w:rsidRPr="003A2A47">
        <w:rPr>
          <w:rFonts w:ascii="Arial" w:hAnsi="Arial" w:cs="Arial"/>
          <w:sz w:val="18"/>
        </w:rPr>
        <w:t xml:space="preserve">debarred, suspended, proposed for debarment, declared ineligible, or voluntarily excluded from </w:t>
      </w:r>
      <w:r w:rsidRPr="003A2A47">
        <w:rPr>
          <w:rFonts w:ascii="Arial" w:hAnsi="Arial" w:cs="Arial"/>
          <w:sz w:val="18"/>
        </w:rPr>
        <w:t>covered transactions by any Federal department or</w:t>
      </w:r>
      <w:r w:rsidRPr="003A2A47">
        <w:rPr>
          <w:rFonts w:ascii="Arial" w:hAnsi="Arial" w:cs="Arial"/>
          <w:spacing w:val="-15"/>
          <w:sz w:val="18"/>
        </w:rPr>
        <w:t xml:space="preserve"> </w:t>
      </w:r>
      <w:r w:rsidRPr="003A2A47">
        <w:rPr>
          <w:rFonts w:ascii="Arial" w:hAnsi="Arial" w:cs="Arial"/>
          <w:sz w:val="18"/>
        </w:rPr>
        <w:t>agency;</w:t>
      </w:r>
      <w:r>
        <w:rPr>
          <w:rFonts w:ascii="Arial" w:hAnsi="Arial" w:cs="Arial"/>
          <w:sz w:val="18"/>
        </w:rPr>
        <w:t xml:space="preserve"> </w:t>
      </w:r>
      <w:r w:rsidRPr="003A2A47">
        <w:rPr>
          <w:rFonts w:ascii="Arial" w:hAnsi="Arial" w:cs="Arial"/>
          <w:sz w:val="18"/>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w:t>
      </w:r>
      <w:r w:rsidRPr="003A2A47">
        <w:rPr>
          <w:rFonts w:ascii="Arial" w:hAnsi="Arial" w:cs="Arial"/>
          <w:spacing w:val="-27"/>
          <w:sz w:val="18"/>
        </w:rPr>
        <w:t xml:space="preserve"> </w:t>
      </w:r>
      <w:r w:rsidRPr="003A2A47">
        <w:rPr>
          <w:rFonts w:ascii="Arial" w:hAnsi="Arial" w:cs="Arial"/>
          <w:sz w:val="18"/>
        </w:rPr>
        <w:t>Federal or State antitrust statutes or commission of embezzlement, theft, forgery, bribery, falsification or destruction of records, making false statements, or receiving stolen property;</w:t>
      </w:r>
    </w:p>
    <w:p w14:paraId="6CFCAA75" w14:textId="77777777" w:rsidR="004A2EB9" w:rsidRPr="00AF1E92" w:rsidRDefault="004A2EB9" w:rsidP="004A2EB9">
      <w:pPr>
        <w:spacing w:before="1"/>
        <w:rPr>
          <w:rFonts w:ascii="Arial" w:hAnsi="Arial" w:cs="Arial"/>
          <w:sz w:val="18"/>
          <w:szCs w:val="24"/>
        </w:rPr>
      </w:pPr>
    </w:p>
    <w:p w14:paraId="34244072" w14:textId="77777777" w:rsidR="004A2EB9" w:rsidRPr="00AF1E92" w:rsidRDefault="004A2EB9" w:rsidP="00E10315">
      <w:pPr>
        <w:numPr>
          <w:ilvl w:val="0"/>
          <w:numId w:val="8"/>
        </w:numPr>
        <w:tabs>
          <w:tab w:val="left" w:pos="361"/>
        </w:tabs>
        <w:ind w:right="365" w:firstLine="0"/>
        <w:rPr>
          <w:rFonts w:ascii="Arial" w:hAnsi="Arial" w:cs="Arial"/>
          <w:sz w:val="18"/>
        </w:rPr>
      </w:pPr>
      <w:r w:rsidRPr="00AF1E92">
        <w:rPr>
          <w:rFonts w:ascii="Arial" w:hAnsi="Arial" w:cs="Arial"/>
          <w:sz w:val="18"/>
        </w:rPr>
        <w:t>Are not presently indicted for or otherwise criminally or civilly charged by a governmental entity (Federal, State, or local) with commission of any of the offenses enumerated in paragraph (2)(b) of this certification;</w:t>
      </w:r>
      <w:r w:rsidRPr="00AF1E92">
        <w:rPr>
          <w:rFonts w:ascii="Arial" w:hAnsi="Arial" w:cs="Arial"/>
          <w:spacing w:val="-7"/>
          <w:sz w:val="18"/>
        </w:rPr>
        <w:t xml:space="preserve"> </w:t>
      </w:r>
      <w:r w:rsidRPr="00AF1E92">
        <w:rPr>
          <w:rFonts w:ascii="Arial" w:hAnsi="Arial" w:cs="Arial"/>
          <w:sz w:val="18"/>
        </w:rPr>
        <w:t>and</w:t>
      </w:r>
    </w:p>
    <w:p w14:paraId="6DC91C38" w14:textId="77777777" w:rsidR="004A2EB9" w:rsidRPr="00AF1E92" w:rsidRDefault="004A2EB9" w:rsidP="004A2EB9">
      <w:pPr>
        <w:spacing w:before="1"/>
        <w:rPr>
          <w:rFonts w:ascii="Arial" w:hAnsi="Arial" w:cs="Arial"/>
          <w:sz w:val="18"/>
          <w:szCs w:val="24"/>
        </w:rPr>
      </w:pPr>
    </w:p>
    <w:p w14:paraId="574C8322" w14:textId="77777777" w:rsidR="004A2EB9" w:rsidRPr="00AF1E92" w:rsidRDefault="004A2EB9" w:rsidP="00E10315">
      <w:pPr>
        <w:numPr>
          <w:ilvl w:val="0"/>
          <w:numId w:val="8"/>
        </w:numPr>
        <w:tabs>
          <w:tab w:val="left" w:pos="373"/>
        </w:tabs>
        <w:ind w:right="281" w:firstLine="0"/>
        <w:jc w:val="both"/>
        <w:rPr>
          <w:rFonts w:ascii="Arial" w:hAnsi="Arial" w:cs="Arial"/>
          <w:sz w:val="18"/>
        </w:rPr>
      </w:pPr>
      <w:r w:rsidRPr="00AF1E92">
        <w:rPr>
          <w:rFonts w:ascii="Arial" w:hAnsi="Arial" w:cs="Arial"/>
          <w:sz w:val="18"/>
        </w:rPr>
        <w:t>Have not within a three-year period preceding this application had one or more public transaction (Federal, State, or local) terminated</w:t>
      </w:r>
      <w:r w:rsidRPr="00AF1E92">
        <w:rPr>
          <w:rFonts w:ascii="Arial" w:hAnsi="Arial" w:cs="Arial"/>
          <w:spacing w:val="-23"/>
          <w:sz w:val="18"/>
        </w:rPr>
        <w:t xml:space="preserve"> </w:t>
      </w:r>
      <w:r w:rsidRPr="00AF1E92">
        <w:rPr>
          <w:rFonts w:ascii="Arial" w:hAnsi="Arial" w:cs="Arial"/>
          <w:sz w:val="18"/>
        </w:rPr>
        <w:t>for cause or default;</w:t>
      </w:r>
      <w:r w:rsidRPr="00AF1E92">
        <w:rPr>
          <w:rFonts w:ascii="Arial" w:hAnsi="Arial" w:cs="Arial"/>
          <w:spacing w:val="-5"/>
          <w:sz w:val="18"/>
        </w:rPr>
        <w:t xml:space="preserve"> </w:t>
      </w:r>
      <w:r w:rsidRPr="00AF1E92">
        <w:rPr>
          <w:rFonts w:ascii="Arial" w:hAnsi="Arial" w:cs="Arial"/>
          <w:sz w:val="18"/>
        </w:rPr>
        <w:t>and</w:t>
      </w:r>
    </w:p>
    <w:p w14:paraId="2D4F93AF" w14:textId="77777777" w:rsidR="004A2EB9" w:rsidRPr="00AF1E92" w:rsidRDefault="004A2EB9" w:rsidP="004A2EB9">
      <w:pPr>
        <w:spacing w:before="1"/>
        <w:rPr>
          <w:rFonts w:ascii="Arial" w:hAnsi="Arial" w:cs="Arial"/>
          <w:sz w:val="18"/>
          <w:szCs w:val="24"/>
        </w:rPr>
      </w:pPr>
    </w:p>
    <w:p w14:paraId="60E15C5E" w14:textId="77777777" w:rsidR="004A2EB9" w:rsidRPr="00AF1E92" w:rsidRDefault="004A2EB9" w:rsidP="00E10315">
      <w:pPr>
        <w:numPr>
          <w:ilvl w:val="1"/>
          <w:numId w:val="10"/>
        </w:numPr>
        <w:tabs>
          <w:tab w:val="left" w:pos="373"/>
        </w:tabs>
        <w:ind w:right="304" w:firstLine="0"/>
        <w:rPr>
          <w:rFonts w:ascii="Arial" w:hAnsi="Arial" w:cs="Arial"/>
          <w:sz w:val="18"/>
        </w:rPr>
      </w:pPr>
      <w:r w:rsidRPr="00AF1E92">
        <w:rPr>
          <w:rFonts w:ascii="Arial" w:hAnsi="Arial" w:cs="Arial"/>
          <w:sz w:val="18"/>
        </w:rPr>
        <w:t>Where the applicant is unable to certify to any of the statements</w:t>
      </w:r>
      <w:r w:rsidRPr="00AF1E92">
        <w:rPr>
          <w:rFonts w:ascii="Arial" w:hAnsi="Arial" w:cs="Arial"/>
          <w:spacing w:val="-25"/>
          <w:sz w:val="18"/>
        </w:rPr>
        <w:t xml:space="preserve"> </w:t>
      </w:r>
      <w:r w:rsidRPr="00AF1E92">
        <w:rPr>
          <w:rFonts w:ascii="Arial" w:hAnsi="Arial" w:cs="Arial"/>
          <w:sz w:val="18"/>
        </w:rPr>
        <w:t>in this certification, he or she shall attach an explanation to this application.</w:t>
      </w:r>
    </w:p>
    <w:p w14:paraId="40A15A0A" w14:textId="77777777" w:rsidR="004A2EB9" w:rsidRPr="00AF1E92" w:rsidRDefault="004A2EB9" w:rsidP="004A2EB9">
      <w:pPr>
        <w:spacing w:before="7"/>
        <w:rPr>
          <w:rFonts w:ascii="Arial" w:hAnsi="Arial" w:cs="Arial"/>
          <w:sz w:val="16"/>
          <w:szCs w:val="24"/>
        </w:rPr>
      </w:pPr>
    </w:p>
    <w:p w14:paraId="09080DF3" w14:textId="77777777" w:rsidR="004A2EB9" w:rsidRPr="00AF1E92" w:rsidRDefault="004A2EB9" w:rsidP="004A2EB9">
      <w:pPr>
        <w:spacing w:before="7"/>
        <w:rPr>
          <w:rFonts w:ascii="Arial" w:hAnsi="Arial" w:cs="Arial"/>
          <w:sz w:val="16"/>
          <w:szCs w:val="24"/>
        </w:rPr>
      </w:pPr>
    </w:p>
    <w:p w14:paraId="150BCE5D" w14:textId="77777777" w:rsidR="004A2EB9" w:rsidRPr="00AF1E92" w:rsidRDefault="004A2EB9" w:rsidP="00E10315">
      <w:pPr>
        <w:numPr>
          <w:ilvl w:val="0"/>
          <w:numId w:val="10"/>
        </w:numPr>
        <w:tabs>
          <w:tab w:val="left" w:pos="344"/>
        </w:tabs>
        <w:spacing w:before="177"/>
        <w:ind w:right="1714" w:firstLine="0"/>
        <w:rPr>
          <w:rFonts w:ascii="Arial" w:hAnsi="Arial" w:cs="Arial"/>
          <w:b/>
          <w:sz w:val="18"/>
        </w:rPr>
      </w:pPr>
      <w:r w:rsidRPr="00AF1E92">
        <w:rPr>
          <w:rFonts w:ascii="Arial" w:hAnsi="Arial" w:cs="Arial"/>
          <w:b/>
          <w:sz w:val="18"/>
        </w:rPr>
        <w:t>DRUG-FREE  WORKPLACE (GRANTEES OTHER THAN</w:t>
      </w:r>
      <w:r w:rsidRPr="00AF1E92">
        <w:rPr>
          <w:rFonts w:ascii="Arial" w:hAnsi="Arial" w:cs="Arial"/>
          <w:b/>
          <w:spacing w:val="-18"/>
          <w:sz w:val="18"/>
        </w:rPr>
        <w:t xml:space="preserve"> </w:t>
      </w:r>
      <w:r w:rsidRPr="00AF1E92">
        <w:rPr>
          <w:rFonts w:ascii="Arial" w:hAnsi="Arial" w:cs="Arial"/>
          <w:b/>
          <w:sz w:val="18"/>
        </w:rPr>
        <w:t>INDIVIDUALS)</w:t>
      </w:r>
    </w:p>
    <w:p w14:paraId="00F88A46" w14:textId="77777777" w:rsidR="004A2EB9" w:rsidRPr="00AF1E92" w:rsidRDefault="004A2EB9" w:rsidP="004A2EB9">
      <w:pPr>
        <w:spacing w:before="7"/>
        <w:rPr>
          <w:rFonts w:ascii="Arial" w:hAnsi="Arial" w:cs="Arial"/>
          <w:b/>
          <w:sz w:val="17"/>
          <w:szCs w:val="24"/>
        </w:rPr>
      </w:pPr>
    </w:p>
    <w:p w14:paraId="59DD53A7" w14:textId="77777777" w:rsidR="004A2EB9" w:rsidRPr="00AF1E92" w:rsidRDefault="004A2EB9" w:rsidP="004A2EB9">
      <w:pPr>
        <w:ind w:left="116" w:right="251"/>
        <w:rPr>
          <w:rFonts w:ascii="Arial" w:hAnsi="Arial" w:cs="Arial"/>
          <w:sz w:val="18"/>
        </w:rPr>
      </w:pPr>
      <w:r w:rsidRPr="00AF1E92">
        <w:rPr>
          <w:rFonts w:ascii="Arial" w:hAnsi="Arial" w:cs="Arial"/>
          <w:sz w:val="18"/>
        </w:rPr>
        <w:t>As required by the Drug-Free Workplace Act of 1988, and implemented at 34 CFR Part 85, Subpart F, for grantees , as defined at 34 CFR Part 85, Section 85.605 and 85.610:</w:t>
      </w:r>
    </w:p>
    <w:p w14:paraId="1ADF1EAA" w14:textId="77777777" w:rsidR="004A2EB9" w:rsidRPr="00AF1E92" w:rsidRDefault="004A2EB9" w:rsidP="004A2EB9">
      <w:pPr>
        <w:rPr>
          <w:rFonts w:ascii="Arial" w:hAnsi="Arial" w:cs="Arial"/>
          <w:sz w:val="18"/>
          <w:szCs w:val="24"/>
        </w:rPr>
      </w:pPr>
    </w:p>
    <w:p w14:paraId="7CA81B66" w14:textId="77777777" w:rsidR="004A2EB9" w:rsidRPr="00AF1E92" w:rsidRDefault="004A2EB9" w:rsidP="00E10315">
      <w:pPr>
        <w:numPr>
          <w:ilvl w:val="1"/>
          <w:numId w:val="10"/>
        </w:numPr>
        <w:tabs>
          <w:tab w:val="left" w:pos="380"/>
        </w:tabs>
        <w:ind w:right="155" w:firstLine="0"/>
        <w:rPr>
          <w:rFonts w:ascii="Arial" w:hAnsi="Arial" w:cs="Arial"/>
          <w:sz w:val="18"/>
        </w:rPr>
      </w:pPr>
      <w:r w:rsidRPr="00AF1E92">
        <w:rPr>
          <w:rFonts w:ascii="Arial" w:hAnsi="Arial" w:cs="Arial"/>
          <w:sz w:val="18"/>
        </w:rPr>
        <w:t>The applicant certifies that it will or will continue to provide a drug- free workplace</w:t>
      </w:r>
      <w:r w:rsidRPr="00AF1E92">
        <w:rPr>
          <w:rFonts w:ascii="Arial" w:hAnsi="Arial" w:cs="Arial"/>
          <w:spacing w:val="-10"/>
          <w:sz w:val="18"/>
        </w:rPr>
        <w:t xml:space="preserve"> </w:t>
      </w:r>
      <w:r w:rsidRPr="00AF1E92">
        <w:rPr>
          <w:rFonts w:ascii="Arial" w:hAnsi="Arial" w:cs="Arial"/>
          <w:sz w:val="18"/>
        </w:rPr>
        <w:t>by:</w:t>
      </w:r>
    </w:p>
    <w:p w14:paraId="5830085F" w14:textId="77777777" w:rsidR="004A2EB9" w:rsidRPr="00AF1E92" w:rsidRDefault="004A2EB9" w:rsidP="004A2EB9">
      <w:pPr>
        <w:spacing w:before="9"/>
        <w:rPr>
          <w:sz w:val="17"/>
          <w:szCs w:val="24"/>
        </w:rPr>
      </w:pPr>
    </w:p>
    <w:p w14:paraId="45BE0924" w14:textId="77777777" w:rsidR="004A2EB9" w:rsidRPr="00AF1E92" w:rsidRDefault="004A2EB9" w:rsidP="00E10315">
      <w:pPr>
        <w:numPr>
          <w:ilvl w:val="0"/>
          <w:numId w:val="7"/>
        </w:numPr>
        <w:tabs>
          <w:tab w:val="left" w:pos="361"/>
        </w:tabs>
        <w:spacing w:before="1"/>
        <w:ind w:right="176" w:firstLine="0"/>
        <w:jc w:val="left"/>
        <w:rPr>
          <w:rFonts w:ascii="Arial" w:hAnsi="Arial" w:cs="Arial"/>
          <w:sz w:val="18"/>
        </w:rPr>
      </w:pPr>
      <w:r w:rsidRPr="00AF1E92">
        <w:rPr>
          <w:rFonts w:ascii="Arial" w:hAnsi="Arial" w:cs="Arial"/>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67181BF" w14:textId="77777777" w:rsidR="004A2EB9" w:rsidRPr="00AF1E92" w:rsidRDefault="004A2EB9" w:rsidP="004A2EB9">
      <w:pPr>
        <w:spacing w:before="1"/>
        <w:rPr>
          <w:rFonts w:ascii="Arial" w:hAnsi="Arial" w:cs="Arial"/>
          <w:sz w:val="18"/>
          <w:szCs w:val="24"/>
        </w:rPr>
      </w:pPr>
    </w:p>
    <w:p w14:paraId="6B8B43CB" w14:textId="77777777" w:rsidR="004A2EB9" w:rsidRPr="00AF1E92" w:rsidRDefault="004A2EB9" w:rsidP="00E10315">
      <w:pPr>
        <w:numPr>
          <w:ilvl w:val="0"/>
          <w:numId w:val="7"/>
        </w:numPr>
        <w:tabs>
          <w:tab w:val="left" w:pos="373"/>
        </w:tabs>
        <w:ind w:right="410" w:firstLine="0"/>
        <w:jc w:val="left"/>
        <w:rPr>
          <w:rFonts w:ascii="Arial" w:hAnsi="Arial" w:cs="Arial"/>
          <w:sz w:val="18"/>
        </w:rPr>
      </w:pPr>
      <w:r w:rsidRPr="00AF1E92">
        <w:rPr>
          <w:rFonts w:ascii="Arial" w:hAnsi="Arial" w:cs="Arial"/>
          <w:sz w:val="18"/>
        </w:rPr>
        <w:t>Establishing an on-going drug-free awareness program to</w:t>
      </w:r>
      <w:r w:rsidRPr="00AF1E92">
        <w:rPr>
          <w:rFonts w:ascii="Arial" w:hAnsi="Arial" w:cs="Arial"/>
          <w:spacing w:val="-21"/>
          <w:sz w:val="18"/>
        </w:rPr>
        <w:t xml:space="preserve"> </w:t>
      </w:r>
      <w:r w:rsidRPr="00AF1E92">
        <w:rPr>
          <w:rFonts w:ascii="Arial" w:hAnsi="Arial" w:cs="Arial"/>
          <w:sz w:val="18"/>
        </w:rPr>
        <w:t>inform employees</w:t>
      </w:r>
      <w:r w:rsidRPr="00AF1E92">
        <w:rPr>
          <w:rFonts w:ascii="Arial" w:hAnsi="Arial" w:cs="Arial"/>
          <w:spacing w:val="-3"/>
          <w:sz w:val="18"/>
        </w:rPr>
        <w:t xml:space="preserve"> </w:t>
      </w:r>
      <w:r w:rsidRPr="00AF1E92">
        <w:rPr>
          <w:rFonts w:ascii="Arial" w:hAnsi="Arial" w:cs="Arial"/>
          <w:sz w:val="18"/>
        </w:rPr>
        <w:t>about:</w:t>
      </w:r>
    </w:p>
    <w:p w14:paraId="58B4A08E" w14:textId="77777777" w:rsidR="004A2EB9" w:rsidRPr="00AF1E92" w:rsidRDefault="004A2EB9" w:rsidP="004A2EB9">
      <w:pPr>
        <w:rPr>
          <w:rFonts w:ascii="Arial" w:hAnsi="Arial" w:cs="Arial"/>
          <w:sz w:val="18"/>
          <w:szCs w:val="24"/>
        </w:rPr>
      </w:pPr>
    </w:p>
    <w:p w14:paraId="24805150" w14:textId="77777777" w:rsidR="004A2EB9" w:rsidRPr="00093A8E" w:rsidRDefault="004A2EB9" w:rsidP="00E10315">
      <w:pPr>
        <w:numPr>
          <w:ilvl w:val="1"/>
          <w:numId w:val="7"/>
        </w:numPr>
        <w:tabs>
          <w:tab w:val="left" w:pos="373"/>
        </w:tabs>
        <w:spacing w:before="1"/>
        <w:ind w:firstLine="0"/>
        <w:rPr>
          <w:rFonts w:ascii="Arial" w:hAnsi="Arial" w:cs="Arial"/>
          <w:sz w:val="18"/>
        </w:rPr>
      </w:pPr>
      <w:r w:rsidRPr="00AF1E92">
        <w:rPr>
          <w:rFonts w:ascii="Arial" w:hAnsi="Arial" w:cs="Arial"/>
          <w:sz w:val="18"/>
        </w:rPr>
        <w:t>The dangers of drug abuse in the</w:t>
      </w:r>
      <w:r w:rsidRPr="00AF1E92">
        <w:rPr>
          <w:rFonts w:ascii="Arial" w:hAnsi="Arial" w:cs="Arial"/>
          <w:spacing w:val="-17"/>
          <w:sz w:val="18"/>
        </w:rPr>
        <w:t xml:space="preserve"> </w:t>
      </w:r>
      <w:r w:rsidRPr="00AF1E92">
        <w:rPr>
          <w:rFonts w:ascii="Arial" w:hAnsi="Arial" w:cs="Arial"/>
          <w:sz w:val="18"/>
        </w:rPr>
        <w:t>workplace;</w:t>
      </w:r>
      <w:r>
        <w:rPr>
          <w:rFonts w:ascii="Arial" w:hAnsi="Arial" w:cs="Arial"/>
          <w:sz w:val="18"/>
        </w:rPr>
        <w:t xml:space="preserve">  </w:t>
      </w:r>
    </w:p>
    <w:p w14:paraId="69BC28DA" w14:textId="77777777" w:rsidR="004A2EB9" w:rsidRPr="00796510" w:rsidRDefault="004A2EB9" w:rsidP="00E10315">
      <w:pPr>
        <w:pStyle w:val="ListParagraph"/>
        <w:numPr>
          <w:ilvl w:val="1"/>
          <w:numId w:val="7"/>
        </w:numPr>
        <w:tabs>
          <w:tab w:val="left" w:pos="373"/>
        </w:tabs>
        <w:rPr>
          <w:rFonts w:ascii="Arial" w:hAnsi="Arial" w:cs="Arial"/>
          <w:sz w:val="18"/>
        </w:rPr>
      </w:pPr>
      <w:r w:rsidRPr="00796510">
        <w:rPr>
          <w:rFonts w:ascii="Arial" w:hAnsi="Arial" w:cs="Arial"/>
          <w:sz w:val="18"/>
        </w:rPr>
        <w:t>The grantee’s policy of maintaining a drug-free</w:t>
      </w:r>
      <w:r w:rsidRPr="00796510">
        <w:rPr>
          <w:rFonts w:ascii="Arial" w:hAnsi="Arial" w:cs="Arial"/>
          <w:spacing w:val="-25"/>
          <w:sz w:val="18"/>
        </w:rPr>
        <w:t xml:space="preserve"> </w:t>
      </w:r>
      <w:r w:rsidRPr="00796510">
        <w:rPr>
          <w:rFonts w:ascii="Arial" w:hAnsi="Arial" w:cs="Arial"/>
          <w:sz w:val="18"/>
        </w:rPr>
        <w:t>workplace;</w:t>
      </w:r>
    </w:p>
    <w:p w14:paraId="72781546" w14:textId="77777777" w:rsidR="004A2EB9" w:rsidRPr="00AF1E92" w:rsidRDefault="004A2EB9" w:rsidP="004A2EB9">
      <w:pPr>
        <w:rPr>
          <w:rFonts w:ascii="Arial" w:hAnsi="Arial" w:cs="Arial"/>
          <w:sz w:val="18"/>
          <w:szCs w:val="24"/>
        </w:rPr>
      </w:pPr>
    </w:p>
    <w:p w14:paraId="03D515B8" w14:textId="77777777" w:rsidR="004A2EB9" w:rsidRPr="00AF1E92" w:rsidRDefault="004A2EB9" w:rsidP="00E10315">
      <w:pPr>
        <w:numPr>
          <w:ilvl w:val="1"/>
          <w:numId w:val="7"/>
        </w:numPr>
        <w:tabs>
          <w:tab w:val="left" w:pos="373"/>
        </w:tabs>
        <w:ind w:right="736" w:firstLine="0"/>
        <w:rPr>
          <w:rFonts w:ascii="Arial" w:hAnsi="Arial" w:cs="Arial"/>
          <w:sz w:val="18"/>
        </w:rPr>
      </w:pPr>
      <w:r w:rsidRPr="00AF1E92">
        <w:rPr>
          <w:rFonts w:ascii="Arial" w:hAnsi="Arial" w:cs="Arial"/>
          <w:sz w:val="18"/>
        </w:rPr>
        <w:t>Any available drug counseling, rehabilitation, and</w:t>
      </w:r>
      <w:r w:rsidRPr="00AF1E92">
        <w:rPr>
          <w:rFonts w:ascii="Arial" w:hAnsi="Arial" w:cs="Arial"/>
          <w:spacing w:val="-24"/>
          <w:sz w:val="18"/>
        </w:rPr>
        <w:t xml:space="preserve"> </w:t>
      </w:r>
      <w:r w:rsidRPr="00AF1E92">
        <w:rPr>
          <w:rFonts w:ascii="Arial" w:hAnsi="Arial" w:cs="Arial"/>
          <w:sz w:val="18"/>
        </w:rPr>
        <w:t>employee assistance programs;</w:t>
      </w:r>
      <w:r w:rsidRPr="00AF1E92">
        <w:rPr>
          <w:rFonts w:ascii="Arial" w:hAnsi="Arial" w:cs="Arial"/>
          <w:spacing w:val="-11"/>
          <w:sz w:val="18"/>
        </w:rPr>
        <w:t xml:space="preserve"> </w:t>
      </w:r>
      <w:r w:rsidRPr="00AF1E92">
        <w:rPr>
          <w:rFonts w:ascii="Arial" w:hAnsi="Arial" w:cs="Arial"/>
          <w:sz w:val="18"/>
        </w:rPr>
        <w:t>and</w:t>
      </w:r>
    </w:p>
    <w:p w14:paraId="20AEEDEA" w14:textId="77777777" w:rsidR="004A2EB9" w:rsidRPr="00AF1E92" w:rsidRDefault="004A2EB9" w:rsidP="004A2EB9">
      <w:pPr>
        <w:spacing w:before="9"/>
        <w:rPr>
          <w:rFonts w:ascii="Arial" w:hAnsi="Arial" w:cs="Arial"/>
          <w:sz w:val="17"/>
          <w:szCs w:val="24"/>
        </w:rPr>
      </w:pPr>
    </w:p>
    <w:p w14:paraId="71E9FB14" w14:textId="77777777" w:rsidR="004A2EB9" w:rsidRPr="00AF1E92" w:rsidRDefault="004A2EB9" w:rsidP="00E10315">
      <w:pPr>
        <w:numPr>
          <w:ilvl w:val="1"/>
          <w:numId w:val="7"/>
        </w:numPr>
        <w:tabs>
          <w:tab w:val="left" w:pos="373"/>
        </w:tabs>
        <w:ind w:right="273" w:firstLine="0"/>
        <w:rPr>
          <w:rFonts w:ascii="Arial" w:hAnsi="Arial" w:cs="Arial"/>
          <w:sz w:val="18"/>
        </w:rPr>
      </w:pPr>
      <w:r w:rsidRPr="00AF1E92">
        <w:rPr>
          <w:rFonts w:ascii="Arial" w:hAnsi="Arial" w:cs="Arial"/>
          <w:sz w:val="18"/>
        </w:rPr>
        <w:t>The penalties that may be imposed upon employees for drug abuse violations occurring in the</w:t>
      </w:r>
      <w:r w:rsidRPr="00AF1E92">
        <w:rPr>
          <w:rFonts w:ascii="Arial" w:hAnsi="Arial" w:cs="Arial"/>
          <w:spacing w:val="-13"/>
          <w:sz w:val="18"/>
        </w:rPr>
        <w:t xml:space="preserve"> </w:t>
      </w:r>
      <w:r w:rsidRPr="00AF1E92">
        <w:rPr>
          <w:rFonts w:ascii="Arial" w:hAnsi="Arial" w:cs="Arial"/>
          <w:sz w:val="18"/>
        </w:rPr>
        <w:t>workplace;</w:t>
      </w:r>
    </w:p>
    <w:p w14:paraId="38521CA3" w14:textId="77777777" w:rsidR="004A2EB9" w:rsidRPr="00AF1E92" w:rsidRDefault="004A2EB9" w:rsidP="004A2EB9">
      <w:pPr>
        <w:rPr>
          <w:rFonts w:ascii="Arial" w:hAnsi="Arial" w:cs="Arial"/>
          <w:sz w:val="18"/>
          <w:szCs w:val="24"/>
        </w:rPr>
      </w:pPr>
    </w:p>
    <w:p w14:paraId="4121621F" w14:textId="77777777" w:rsidR="004A2EB9" w:rsidRPr="00AF1E92" w:rsidRDefault="004A2EB9" w:rsidP="00E10315">
      <w:pPr>
        <w:numPr>
          <w:ilvl w:val="0"/>
          <w:numId w:val="7"/>
        </w:numPr>
        <w:tabs>
          <w:tab w:val="left" w:pos="361"/>
        </w:tabs>
        <w:ind w:right="307" w:firstLine="0"/>
        <w:jc w:val="left"/>
        <w:rPr>
          <w:rFonts w:ascii="Arial" w:hAnsi="Arial" w:cs="Arial"/>
          <w:sz w:val="18"/>
        </w:rPr>
      </w:pPr>
      <w:r w:rsidRPr="00AF1E92">
        <w:rPr>
          <w:rFonts w:ascii="Arial" w:hAnsi="Arial" w:cs="Arial"/>
          <w:sz w:val="18"/>
        </w:rPr>
        <w:t>Making it a requirement that each employee to be engaged in the performance of the grant be given a copy of the statement required by paragraph</w:t>
      </w:r>
      <w:r w:rsidRPr="00AF1E92">
        <w:rPr>
          <w:rFonts w:ascii="Arial" w:hAnsi="Arial" w:cs="Arial"/>
          <w:spacing w:val="-3"/>
          <w:sz w:val="18"/>
        </w:rPr>
        <w:t xml:space="preserve"> </w:t>
      </w:r>
      <w:r w:rsidRPr="00AF1E92">
        <w:rPr>
          <w:rFonts w:ascii="Arial" w:hAnsi="Arial" w:cs="Arial"/>
          <w:sz w:val="18"/>
        </w:rPr>
        <w:t>(a);</w:t>
      </w:r>
    </w:p>
    <w:p w14:paraId="38BE0EFC" w14:textId="77777777" w:rsidR="004A2EB9" w:rsidRPr="00AF1E92" w:rsidRDefault="004A2EB9" w:rsidP="004A2EB9">
      <w:pPr>
        <w:rPr>
          <w:rFonts w:ascii="Arial" w:hAnsi="Arial" w:cs="Arial"/>
          <w:sz w:val="18"/>
          <w:szCs w:val="24"/>
        </w:rPr>
      </w:pPr>
    </w:p>
    <w:p w14:paraId="6E51BD93" w14:textId="77777777" w:rsidR="004A2EB9" w:rsidRPr="00AF1E92" w:rsidRDefault="004A2EB9" w:rsidP="00E10315">
      <w:pPr>
        <w:numPr>
          <w:ilvl w:val="0"/>
          <w:numId w:val="7"/>
        </w:numPr>
        <w:tabs>
          <w:tab w:val="left" w:pos="450"/>
        </w:tabs>
        <w:ind w:left="197" w:right="233" w:hanging="5"/>
        <w:jc w:val="left"/>
        <w:rPr>
          <w:rFonts w:ascii="Arial" w:hAnsi="Arial" w:cs="Arial"/>
          <w:sz w:val="18"/>
        </w:rPr>
      </w:pPr>
      <w:r w:rsidRPr="00AF1E92">
        <w:rPr>
          <w:rFonts w:ascii="Arial" w:hAnsi="Arial" w:cs="Arial"/>
          <w:sz w:val="18"/>
        </w:rPr>
        <w:t>Notifying the employee in the statement required by paragraph</w:t>
      </w:r>
      <w:r w:rsidRPr="00AF1E92">
        <w:rPr>
          <w:rFonts w:ascii="Arial" w:hAnsi="Arial" w:cs="Arial"/>
          <w:spacing w:val="-24"/>
          <w:sz w:val="18"/>
        </w:rPr>
        <w:t xml:space="preserve"> </w:t>
      </w:r>
      <w:r w:rsidRPr="00AF1E92">
        <w:rPr>
          <w:rFonts w:ascii="Arial" w:hAnsi="Arial" w:cs="Arial"/>
          <w:sz w:val="18"/>
        </w:rPr>
        <w:t>(a) that as a condition of employment under the grant, the employee</w:t>
      </w:r>
      <w:r w:rsidRPr="00AF1E92">
        <w:rPr>
          <w:rFonts w:ascii="Arial" w:hAnsi="Arial" w:cs="Arial"/>
          <w:spacing w:val="-22"/>
          <w:sz w:val="18"/>
        </w:rPr>
        <w:t xml:space="preserve"> </w:t>
      </w:r>
      <w:r w:rsidRPr="00AF1E92">
        <w:rPr>
          <w:rFonts w:ascii="Arial" w:hAnsi="Arial" w:cs="Arial"/>
          <w:sz w:val="18"/>
        </w:rPr>
        <w:t>will;</w:t>
      </w:r>
    </w:p>
    <w:p w14:paraId="50E29D0C" w14:textId="77777777" w:rsidR="004A2EB9" w:rsidRPr="00AF1E92" w:rsidRDefault="004A2EB9" w:rsidP="00E10315">
      <w:pPr>
        <w:numPr>
          <w:ilvl w:val="1"/>
          <w:numId w:val="7"/>
        </w:numPr>
        <w:tabs>
          <w:tab w:val="left" w:pos="373"/>
        </w:tabs>
        <w:spacing w:line="206" w:lineRule="exact"/>
        <w:ind w:left="216" w:hanging="100"/>
        <w:rPr>
          <w:sz w:val="18"/>
        </w:rPr>
      </w:pPr>
      <w:r w:rsidRPr="00AF1E92">
        <w:rPr>
          <w:rFonts w:ascii="Arial" w:hAnsi="Arial" w:cs="Arial"/>
          <w:sz w:val="18"/>
        </w:rPr>
        <w:t>Abide by the terms of the statement;</w:t>
      </w:r>
      <w:r w:rsidRPr="00AF1E92">
        <w:rPr>
          <w:rFonts w:ascii="Arial" w:hAnsi="Arial" w:cs="Arial"/>
          <w:spacing w:val="-14"/>
          <w:sz w:val="18"/>
        </w:rPr>
        <w:t xml:space="preserve"> </w:t>
      </w:r>
      <w:r w:rsidRPr="00AF1E92">
        <w:rPr>
          <w:rFonts w:ascii="Arial" w:hAnsi="Arial" w:cs="Arial"/>
          <w:sz w:val="18"/>
        </w:rPr>
        <w:t>and</w:t>
      </w:r>
    </w:p>
    <w:p w14:paraId="20AFBDE3" w14:textId="77777777" w:rsidR="004A2EB9" w:rsidRPr="00AF1E92" w:rsidRDefault="004A2EB9" w:rsidP="004A2EB9">
      <w:pPr>
        <w:spacing w:line="206" w:lineRule="exact"/>
        <w:rPr>
          <w:sz w:val="18"/>
        </w:rPr>
        <w:sectPr w:rsidR="004A2EB9" w:rsidRPr="00AF1E92" w:rsidSect="009D503C">
          <w:type w:val="continuous"/>
          <w:pgSz w:w="12240" w:h="15840" w:code="1"/>
          <w:pgMar w:top="1400" w:right="420" w:bottom="660" w:left="460" w:header="432" w:footer="463" w:gutter="0"/>
          <w:cols w:num="2" w:space="720" w:equalWidth="0">
            <w:col w:w="5247" w:space="657"/>
            <w:col w:w="5456"/>
          </w:cols>
        </w:sectPr>
      </w:pPr>
    </w:p>
    <w:p w14:paraId="11146FDB" w14:textId="77777777" w:rsidR="004A2EB9" w:rsidRPr="00AF1E92" w:rsidRDefault="004A2EB9" w:rsidP="00E10315">
      <w:pPr>
        <w:numPr>
          <w:ilvl w:val="1"/>
          <w:numId w:val="7"/>
        </w:numPr>
        <w:tabs>
          <w:tab w:val="left" w:pos="473"/>
        </w:tabs>
        <w:spacing w:before="80"/>
        <w:ind w:left="216" w:right="85" w:firstLine="0"/>
        <w:rPr>
          <w:rFonts w:ascii="Arial" w:hAnsi="Arial" w:cs="Arial"/>
          <w:sz w:val="18"/>
        </w:rPr>
      </w:pPr>
      <w:r w:rsidRPr="00AF1E92">
        <w:rPr>
          <w:rFonts w:ascii="Arial" w:hAnsi="Arial" w:cs="Arial"/>
          <w:sz w:val="18"/>
        </w:rPr>
        <w:lastRenderedPageBreak/>
        <w:t>Notify the employer in writing of his or her conviction for a violation of a criminal drug statute occurring in the workplace no</w:t>
      </w:r>
      <w:r w:rsidRPr="00AF1E92">
        <w:rPr>
          <w:rFonts w:ascii="Arial" w:hAnsi="Arial" w:cs="Arial"/>
          <w:spacing w:val="-26"/>
          <w:sz w:val="18"/>
        </w:rPr>
        <w:t xml:space="preserve"> </w:t>
      </w:r>
      <w:r w:rsidRPr="00AF1E92">
        <w:rPr>
          <w:rFonts w:ascii="Arial" w:hAnsi="Arial" w:cs="Arial"/>
          <w:sz w:val="18"/>
        </w:rPr>
        <w:t>later than five calendar days after such</w:t>
      </w:r>
      <w:r w:rsidRPr="00AF1E92">
        <w:rPr>
          <w:rFonts w:ascii="Arial" w:hAnsi="Arial" w:cs="Arial"/>
          <w:spacing w:val="-15"/>
          <w:sz w:val="18"/>
        </w:rPr>
        <w:t xml:space="preserve"> </w:t>
      </w:r>
      <w:r w:rsidRPr="00AF1E92">
        <w:rPr>
          <w:rFonts w:ascii="Arial" w:hAnsi="Arial" w:cs="Arial"/>
          <w:sz w:val="18"/>
        </w:rPr>
        <w:t>conviction;</w:t>
      </w:r>
    </w:p>
    <w:p w14:paraId="5813D57C" w14:textId="77777777" w:rsidR="004A2EB9" w:rsidRPr="00AF1E92" w:rsidRDefault="004A2EB9" w:rsidP="004A2EB9">
      <w:pPr>
        <w:spacing w:before="10"/>
        <w:rPr>
          <w:rFonts w:ascii="Arial" w:hAnsi="Arial" w:cs="Arial"/>
          <w:sz w:val="17"/>
          <w:szCs w:val="24"/>
        </w:rPr>
      </w:pPr>
    </w:p>
    <w:p w14:paraId="0BF1E758" w14:textId="77777777" w:rsidR="004A2EB9" w:rsidRPr="00AF1E92" w:rsidRDefault="004A2EB9" w:rsidP="00E10315">
      <w:pPr>
        <w:numPr>
          <w:ilvl w:val="0"/>
          <w:numId w:val="7"/>
        </w:numPr>
        <w:tabs>
          <w:tab w:val="left" w:pos="461"/>
        </w:tabs>
        <w:ind w:left="216" w:right="155" w:firstLine="0"/>
        <w:jc w:val="left"/>
        <w:rPr>
          <w:rFonts w:ascii="Arial" w:hAnsi="Arial" w:cs="Arial"/>
          <w:sz w:val="18"/>
        </w:rPr>
      </w:pPr>
      <w:r w:rsidRPr="00AF1E92">
        <w:rPr>
          <w:rFonts w:ascii="Arial" w:hAnsi="Arial" w:cs="Arial"/>
          <w:sz w:val="18"/>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AF1E92">
        <w:rPr>
          <w:rFonts w:ascii="Arial" w:hAnsi="Arial" w:cs="Arial"/>
          <w:spacing w:val="-26"/>
          <w:sz w:val="18"/>
        </w:rPr>
        <w:t xml:space="preserve"> </w:t>
      </w:r>
      <w:r w:rsidRPr="00AF1E92">
        <w:rPr>
          <w:rFonts w:ascii="Arial" w:hAnsi="Arial" w:cs="Arial"/>
          <w:sz w:val="18"/>
        </w:rPr>
        <w:t>Regional</w:t>
      </w:r>
    </w:p>
    <w:p w14:paraId="5A44C0A8" w14:textId="77777777" w:rsidR="004A2EB9" w:rsidRPr="00AF1E92" w:rsidRDefault="004A2EB9" w:rsidP="004A2EB9">
      <w:pPr>
        <w:spacing w:before="1"/>
        <w:rPr>
          <w:rFonts w:ascii="Arial" w:hAnsi="Arial" w:cs="Arial"/>
          <w:sz w:val="18"/>
          <w:szCs w:val="24"/>
        </w:rPr>
      </w:pPr>
    </w:p>
    <w:p w14:paraId="1A9FD4E2" w14:textId="77777777" w:rsidR="004A2EB9" w:rsidRPr="00AF1E92" w:rsidRDefault="004A2EB9" w:rsidP="004A2EB9">
      <w:pPr>
        <w:ind w:left="216"/>
        <w:rPr>
          <w:rFonts w:ascii="Arial" w:hAnsi="Arial" w:cs="Arial"/>
          <w:sz w:val="18"/>
        </w:rPr>
      </w:pPr>
      <w:r w:rsidRPr="00AF1E92">
        <w:rPr>
          <w:rFonts w:ascii="Arial" w:hAnsi="Arial" w:cs="Arial"/>
          <w:sz w:val="18"/>
        </w:rPr>
        <w:t>Office Building No. 3), Washington, DC 20202-4248. Notice shall include the identification number(s) of each affected grant:</w:t>
      </w:r>
    </w:p>
    <w:p w14:paraId="00B6B281" w14:textId="77777777" w:rsidR="004A2EB9" w:rsidRPr="00AF1E92" w:rsidRDefault="004A2EB9" w:rsidP="004A2EB9">
      <w:pPr>
        <w:spacing w:before="10"/>
        <w:rPr>
          <w:rFonts w:ascii="Arial" w:hAnsi="Arial" w:cs="Arial"/>
          <w:sz w:val="17"/>
          <w:szCs w:val="24"/>
        </w:rPr>
      </w:pPr>
    </w:p>
    <w:p w14:paraId="7BEAAE84" w14:textId="77777777" w:rsidR="004A2EB9" w:rsidRPr="00AF1E92" w:rsidRDefault="004A2EB9" w:rsidP="00E10315">
      <w:pPr>
        <w:numPr>
          <w:ilvl w:val="0"/>
          <w:numId w:val="7"/>
        </w:numPr>
        <w:tabs>
          <w:tab w:val="left" w:pos="442"/>
        </w:tabs>
        <w:ind w:left="216" w:right="344" w:firstLine="0"/>
        <w:jc w:val="left"/>
        <w:rPr>
          <w:rFonts w:ascii="Arial" w:hAnsi="Arial" w:cs="Arial"/>
          <w:sz w:val="18"/>
        </w:rPr>
      </w:pPr>
      <w:r w:rsidRPr="00AF1E92">
        <w:rPr>
          <w:rFonts w:ascii="Arial" w:hAnsi="Arial" w:cs="Arial"/>
          <w:sz w:val="18"/>
        </w:rPr>
        <w:t>Taking one of the following actions, within 30 calendar days of receiving notice under subparagraph (d)(2), with respect to any employee who is so</w:t>
      </w:r>
      <w:r w:rsidRPr="00AF1E92">
        <w:rPr>
          <w:rFonts w:ascii="Arial" w:hAnsi="Arial" w:cs="Arial"/>
          <w:spacing w:val="-8"/>
          <w:sz w:val="18"/>
        </w:rPr>
        <w:t xml:space="preserve"> </w:t>
      </w:r>
      <w:r w:rsidRPr="00AF1E92">
        <w:rPr>
          <w:rFonts w:ascii="Arial" w:hAnsi="Arial" w:cs="Arial"/>
          <w:sz w:val="18"/>
        </w:rPr>
        <w:t>convicted:</w:t>
      </w:r>
    </w:p>
    <w:p w14:paraId="7535EBDF" w14:textId="77777777" w:rsidR="004A2EB9" w:rsidRPr="00AF1E92" w:rsidRDefault="004A2EB9" w:rsidP="004A2EB9">
      <w:pPr>
        <w:spacing w:before="10"/>
        <w:rPr>
          <w:rFonts w:ascii="Arial" w:hAnsi="Arial" w:cs="Arial"/>
          <w:sz w:val="17"/>
          <w:szCs w:val="24"/>
        </w:rPr>
      </w:pPr>
    </w:p>
    <w:p w14:paraId="30A6C160" w14:textId="77777777" w:rsidR="004A2EB9" w:rsidRPr="00AF1E92" w:rsidRDefault="004A2EB9" w:rsidP="00E10315">
      <w:pPr>
        <w:numPr>
          <w:ilvl w:val="1"/>
          <w:numId w:val="7"/>
        </w:numPr>
        <w:tabs>
          <w:tab w:val="left" w:pos="473"/>
        </w:tabs>
        <w:ind w:left="216" w:right="125" w:firstLine="0"/>
        <w:rPr>
          <w:rFonts w:ascii="Arial" w:hAnsi="Arial" w:cs="Arial"/>
          <w:sz w:val="18"/>
        </w:rPr>
      </w:pPr>
      <w:r w:rsidRPr="00AF1E92">
        <w:rPr>
          <w:rFonts w:ascii="Arial" w:hAnsi="Arial" w:cs="Arial"/>
          <w:sz w:val="18"/>
        </w:rPr>
        <w:t>Taking appropriate personnel action against such an employee, up to and including termination, consistent with the requirements of the Rehabilitation Act of 1973, as amended;</w:t>
      </w:r>
      <w:r w:rsidRPr="00AF1E92">
        <w:rPr>
          <w:rFonts w:ascii="Arial" w:hAnsi="Arial" w:cs="Arial"/>
          <w:spacing w:val="-11"/>
          <w:sz w:val="18"/>
        </w:rPr>
        <w:t xml:space="preserve"> </w:t>
      </w:r>
      <w:r w:rsidRPr="00AF1E92">
        <w:rPr>
          <w:rFonts w:ascii="Arial" w:hAnsi="Arial" w:cs="Arial"/>
          <w:sz w:val="18"/>
        </w:rPr>
        <w:t>or</w:t>
      </w:r>
    </w:p>
    <w:p w14:paraId="085540FE" w14:textId="77777777" w:rsidR="004A2EB9" w:rsidRPr="00AF1E92" w:rsidRDefault="004A2EB9" w:rsidP="004A2EB9">
      <w:pPr>
        <w:spacing w:before="10"/>
        <w:rPr>
          <w:rFonts w:ascii="Arial" w:hAnsi="Arial" w:cs="Arial"/>
          <w:sz w:val="17"/>
          <w:szCs w:val="24"/>
        </w:rPr>
      </w:pPr>
    </w:p>
    <w:p w14:paraId="49AAFDD4" w14:textId="77777777" w:rsidR="004A2EB9" w:rsidRPr="00AF1E92" w:rsidRDefault="004A2EB9" w:rsidP="00E10315">
      <w:pPr>
        <w:numPr>
          <w:ilvl w:val="1"/>
          <w:numId w:val="7"/>
        </w:numPr>
        <w:tabs>
          <w:tab w:val="left" w:pos="473"/>
        </w:tabs>
        <w:ind w:left="216" w:firstLine="0"/>
        <w:rPr>
          <w:rFonts w:ascii="Arial" w:hAnsi="Arial" w:cs="Arial"/>
          <w:sz w:val="18"/>
        </w:rPr>
      </w:pPr>
      <w:r w:rsidRPr="00AF1E92">
        <w:rPr>
          <w:rFonts w:ascii="Arial" w:hAnsi="Arial" w:cs="Arial"/>
          <w:sz w:val="18"/>
        </w:rPr>
        <w:t>Requiring such employee to participate satisfactorily in a drug abuse assistance or rehabilitation program approved for such purposes by Federal, State, or local health, law enforcement, or other</w:t>
      </w:r>
      <w:r w:rsidRPr="00AF1E92">
        <w:rPr>
          <w:rFonts w:ascii="Arial" w:hAnsi="Arial" w:cs="Arial"/>
          <w:spacing w:val="-21"/>
          <w:sz w:val="18"/>
        </w:rPr>
        <w:t xml:space="preserve"> </w:t>
      </w:r>
      <w:r w:rsidRPr="00AF1E92">
        <w:rPr>
          <w:rFonts w:ascii="Arial" w:hAnsi="Arial" w:cs="Arial"/>
          <w:sz w:val="18"/>
        </w:rPr>
        <w:t>appropriate agency:</w:t>
      </w:r>
    </w:p>
    <w:p w14:paraId="3FD898A4" w14:textId="77777777" w:rsidR="004A2EB9" w:rsidRPr="00AF1E92" w:rsidRDefault="004A2EB9" w:rsidP="004A2EB9">
      <w:pPr>
        <w:rPr>
          <w:rFonts w:ascii="Arial" w:hAnsi="Arial" w:cs="Arial"/>
          <w:sz w:val="18"/>
          <w:szCs w:val="24"/>
        </w:rPr>
      </w:pPr>
    </w:p>
    <w:p w14:paraId="73649142" w14:textId="77777777" w:rsidR="004A2EB9" w:rsidRPr="00AF1E92" w:rsidRDefault="004A2EB9" w:rsidP="00E10315">
      <w:pPr>
        <w:numPr>
          <w:ilvl w:val="0"/>
          <w:numId w:val="7"/>
        </w:numPr>
        <w:tabs>
          <w:tab w:val="left" w:pos="471"/>
        </w:tabs>
        <w:spacing w:before="1"/>
        <w:ind w:left="216" w:right="118" w:firstLine="0"/>
        <w:jc w:val="left"/>
        <w:rPr>
          <w:rFonts w:ascii="Arial" w:hAnsi="Arial" w:cs="Arial"/>
          <w:sz w:val="18"/>
        </w:rPr>
      </w:pPr>
      <w:r w:rsidRPr="00AF1E92">
        <w:rPr>
          <w:rFonts w:ascii="Arial" w:hAnsi="Arial" w:cs="Arial"/>
          <w:sz w:val="18"/>
        </w:rPr>
        <w:t>Making a good faith effort to continue to maintain a drug-free workplace through implementation of paragraphs (a), (b), (c), (d), (e), and</w:t>
      </w:r>
      <w:r w:rsidRPr="00AF1E92">
        <w:rPr>
          <w:rFonts w:ascii="Arial" w:hAnsi="Arial" w:cs="Arial"/>
          <w:spacing w:val="-2"/>
          <w:sz w:val="18"/>
        </w:rPr>
        <w:t xml:space="preserve"> </w:t>
      </w:r>
      <w:r w:rsidRPr="00AF1E92">
        <w:rPr>
          <w:rFonts w:ascii="Arial" w:hAnsi="Arial" w:cs="Arial"/>
          <w:sz w:val="18"/>
        </w:rPr>
        <w:t>(f).</w:t>
      </w:r>
    </w:p>
    <w:p w14:paraId="74258E54" w14:textId="77777777" w:rsidR="004A2EB9" w:rsidRPr="00AF1E92" w:rsidRDefault="004A2EB9" w:rsidP="00E10315">
      <w:pPr>
        <w:numPr>
          <w:ilvl w:val="1"/>
          <w:numId w:val="10"/>
        </w:numPr>
        <w:tabs>
          <w:tab w:val="left" w:pos="428"/>
        </w:tabs>
        <w:spacing w:before="82"/>
        <w:ind w:left="216" w:right="446" w:firstLine="0"/>
        <w:rPr>
          <w:rFonts w:ascii="Arial" w:hAnsi="Arial" w:cs="Arial"/>
          <w:sz w:val="18"/>
        </w:rPr>
      </w:pPr>
      <w:r w:rsidRPr="00AF1E92">
        <w:rPr>
          <w:rFonts w:ascii="Arial" w:hAnsi="Arial" w:cs="Arial"/>
          <w:spacing w:val="-2"/>
          <w:sz w:val="18"/>
        </w:rPr>
        <w:br w:type="column"/>
      </w:r>
      <w:r w:rsidRPr="00AF1E92">
        <w:rPr>
          <w:rFonts w:ascii="Arial" w:hAnsi="Arial" w:cs="Arial"/>
          <w:sz w:val="18"/>
        </w:rPr>
        <w:t>The grantee may insert in the space provided below the site(s)</w:t>
      </w:r>
      <w:r w:rsidRPr="00AF1E92">
        <w:rPr>
          <w:rFonts w:ascii="Arial" w:hAnsi="Arial" w:cs="Arial"/>
          <w:spacing w:val="-26"/>
          <w:sz w:val="18"/>
        </w:rPr>
        <w:t xml:space="preserve"> </w:t>
      </w:r>
      <w:r w:rsidRPr="00AF1E92">
        <w:rPr>
          <w:rFonts w:ascii="Arial" w:hAnsi="Arial" w:cs="Arial"/>
          <w:sz w:val="18"/>
        </w:rPr>
        <w:t>for the performance of work done in connection with the specific</w:t>
      </w:r>
      <w:r w:rsidRPr="00AF1E92">
        <w:rPr>
          <w:rFonts w:ascii="Arial" w:hAnsi="Arial" w:cs="Arial"/>
          <w:spacing w:val="-24"/>
          <w:sz w:val="18"/>
        </w:rPr>
        <w:t xml:space="preserve"> </w:t>
      </w:r>
      <w:r w:rsidRPr="00AF1E92">
        <w:rPr>
          <w:rFonts w:ascii="Arial" w:hAnsi="Arial" w:cs="Arial"/>
          <w:sz w:val="18"/>
        </w:rPr>
        <w:t>grant:</w:t>
      </w:r>
    </w:p>
    <w:p w14:paraId="5FD2285F" w14:textId="77777777" w:rsidR="004A2EB9" w:rsidRPr="00AF1E92" w:rsidRDefault="004A2EB9" w:rsidP="004A2EB9">
      <w:pPr>
        <w:spacing w:before="1"/>
        <w:rPr>
          <w:rFonts w:ascii="Arial" w:hAnsi="Arial" w:cs="Arial"/>
          <w:sz w:val="18"/>
          <w:szCs w:val="24"/>
        </w:rPr>
      </w:pPr>
    </w:p>
    <w:p w14:paraId="1C63A818" w14:textId="77777777" w:rsidR="004A2EB9" w:rsidRDefault="004A2EB9" w:rsidP="004A2EB9">
      <w:pPr>
        <w:spacing w:after="240"/>
        <w:ind w:left="216"/>
        <w:rPr>
          <w:rFonts w:ascii="Arial" w:hAnsi="Arial" w:cs="Arial"/>
          <w:sz w:val="18"/>
        </w:rPr>
      </w:pPr>
      <w:r w:rsidRPr="00AF1E92">
        <w:rPr>
          <w:rFonts w:ascii="Arial" w:hAnsi="Arial" w:cs="Arial"/>
          <w:sz w:val="18"/>
        </w:rPr>
        <w:t>Place of Performance (Street address</w:t>
      </w:r>
      <w:r>
        <w:rPr>
          <w:rFonts w:ascii="Arial" w:hAnsi="Arial" w:cs="Arial"/>
          <w:sz w:val="18"/>
        </w:rPr>
        <w:t>, city, county, state, zip code)</w:t>
      </w:r>
    </w:p>
    <w:p w14:paraId="3634638E" w14:textId="77777777" w:rsidR="004A2EB9" w:rsidRDefault="004A2EB9" w:rsidP="004A2EB9">
      <w:pPr>
        <w:spacing w:line="480" w:lineRule="auto"/>
        <w:ind w:left="216"/>
        <w:rPr>
          <w:rFonts w:ascii="Arial" w:hAnsi="Arial" w:cs="Arial"/>
          <w:sz w:val="18"/>
        </w:rPr>
      </w:pPr>
      <w:r>
        <w:rPr>
          <w:rFonts w:ascii="Arial" w:hAnsi="Arial" w:cs="Arial"/>
          <w:sz w:val="18"/>
        </w:rPr>
        <w:t>_____________________________________________________</w:t>
      </w:r>
    </w:p>
    <w:p w14:paraId="12DC1954" w14:textId="77777777" w:rsidR="004A2EB9" w:rsidRDefault="004A2EB9" w:rsidP="004A2EB9">
      <w:pPr>
        <w:spacing w:line="480" w:lineRule="auto"/>
        <w:ind w:left="216"/>
        <w:rPr>
          <w:rFonts w:ascii="Arial" w:hAnsi="Arial" w:cs="Arial"/>
          <w:sz w:val="18"/>
        </w:rPr>
      </w:pPr>
      <w:r>
        <w:rPr>
          <w:rFonts w:ascii="Arial" w:hAnsi="Arial" w:cs="Arial"/>
          <w:sz w:val="18"/>
        </w:rPr>
        <w:t>__________________________________________________________________________________________________________</w:t>
      </w:r>
    </w:p>
    <w:p w14:paraId="20C45DB8" w14:textId="77777777" w:rsidR="004A2EB9" w:rsidRPr="00AF1E92" w:rsidRDefault="004A2EB9" w:rsidP="004A2EB9">
      <w:pPr>
        <w:ind w:left="216"/>
        <w:rPr>
          <w:rFonts w:ascii="Arial" w:hAnsi="Arial" w:cs="Arial"/>
          <w:sz w:val="18"/>
        </w:rPr>
      </w:pPr>
      <w:r w:rsidRPr="00AF1E92">
        <w:rPr>
          <w:rFonts w:ascii="Arial" w:hAnsi="Arial" w:cs="Arial"/>
          <w:sz w:val="18"/>
        </w:rPr>
        <w:t>Check</w:t>
      </w:r>
      <w:r>
        <w:rPr>
          <w:rFonts w:ascii="Arial" w:hAnsi="Arial" w:cs="Arial"/>
          <w:sz w:val="18"/>
        </w:rPr>
        <w:t xml:space="preserve"> </w:t>
      </w:r>
      <w:sdt>
        <w:sdtPr>
          <w:rPr>
            <w:rFonts w:ascii="Arial" w:hAnsi="Arial" w:cs="Arial"/>
            <w:sz w:val="18"/>
          </w:rPr>
          <w:id w:val="144457640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AF1E92">
        <w:rPr>
          <w:rFonts w:ascii="Arial" w:hAnsi="Arial" w:cs="Arial"/>
          <w:sz w:val="18"/>
        </w:rPr>
        <w:t xml:space="preserve"> if there are workplaces on file that are not identified here.</w:t>
      </w:r>
    </w:p>
    <w:p w14:paraId="284C2A25" w14:textId="77777777" w:rsidR="004A2EB9" w:rsidRPr="00AF1E92" w:rsidRDefault="004A2EB9" w:rsidP="004A2EB9">
      <w:pPr>
        <w:rPr>
          <w:rFonts w:ascii="Arial" w:hAnsi="Arial" w:cs="Arial"/>
          <w:sz w:val="20"/>
          <w:szCs w:val="24"/>
        </w:rPr>
      </w:pPr>
    </w:p>
    <w:p w14:paraId="0CF9A02A" w14:textId="77777777" w:rsidR="004A2EB9" w:rsidRPr="00AF1E92" w:rsidRDefault="004A2EB9" w:rsidP="004A2EB9">
      <w:pPr>
        <w:spacing w:before="3"/>
        <w:rPr>
          <w:rFonts w:ascii="Arial" w:hAnsi="Arial" w:cs="Arial"/>
          <w:sz w:val="16"/>
          <w:szCs w:val="24"/>
        </w:rPr>
      </w:pPr>
    </w:p>
    <w:p w14:paraId="5F82331D" w14:textId="77777777" w:rsidR="004A2EB9" w:rsidRPr="00AF1E92" w:rsidRDefault="004A2EB9" w:rsidP="004A2EB9">
      <w:pPr>
        <w:ind w:left="216" w:right="2064"/>
        <w:rPr>
          <w:rFonts w:ascii="Arial" w:hAnsi="Arial" w:cs="Arial"/>
          <w:b/>
          <w:sz w:val="18"/>
        </w:rPr>
      </w:pPr>
      <w:r w:rsidRPr="00AF1E92">
        <w:rPr>
          <w:rFonts w:ascii="Arial" w:hAnsi="Arial" w:cs="Arial"/>
          <w:b/>
          <w:sz w:val="18"/>
        </w:rPr>
        <w:t>DRUG-FREE WORKPLACE (GRANTEES WHO ARE INDIVIDUALS)</w:t>
      </w:r>
    </w:p>
    <w:p w14:paraId="20EFC0CB" w14:textId="77777777" w:rsidR="004A2EB9" w:rsidRPr="00AF1E92" w:rsidRDefault="004A2EB9" w:rsidP="004A2EB9">
      <w:pPr>
        <w:spacing w:before="5"/>
        <w:rPr>
          <w:rFonts w:ascii="Arial" w:hAnsi="Arial" w:cs="Arial"/>
          <w:b/>
          <w:sz w:val="17"/>
          <w:szCs w:val="24"/>
        </w:rPr>
      </w:pPr>
    </w:p>
    <w:p w14:paraId="28C3FCBF" w14:textId="77777777" w:rsidR="004A2EB9" w:rsidRPr="00AF1E92" w:rsidRDefault="004A2EB9" w:rsidP="004A2EB9">
      <w:pPr>
        <w:ind w:left="216" w:right="336"/>
        <w:rPr>
          <w:rFonts w:ascii="Arial" w:hAnsi="Arial" w:cs="Arial"/>
          <w:sz w:val="18"/>
        </w:rPr>
      </w:pPr>
      <w:r w:rsidRPr="00AF1E92">
        <w:rPr>
          <w:rFonts w:ascii="Arial" w:hAnsi="Arial" w:cs="Arial"/>
          <w:sz w:val="18"/>
        </w:rPr>
        <w:t>As required by the Drug-Free Workplace Act of 1988, and implemented at 34 CFR Part 85, Subpart F, for grantees, as defined at 34 CFR Part 85, Sections 85.605 and 85.610:</w:t>
      </w:r>
    </w:p>
    <w:p w14:paraId="01C3EC6E" w14:textId="77777777" w:rsidR="004A2EB9" w:rsidRPr="00AF1E92" w:rsidRDefault="004A2EB9" w:rsidP="004A2EB9">
      <w:pPr>
        <w:spacing w:before="10"/>
        <w:rPr>
          <w:rFonts w:ascii="Arial" w:hAnsi="Arial" w:cs="Arial"/>
          <w:sz w:val="17"/>
          <w:szCs w:val="24"/>
        </w:rPr>
      </w:pPr>
    </w:p>
    <w:p w14:paraId="5451DE8C" w14:textId="77777777" w:rsidR="004A2EB9" w:rsidRPr="00AF1E92" w:rsidRDefault="004A2EB9" w:rsidP="00E10315">
      <w:pPr>
        <w:numPr>
          <w:ilvl w:val="0"/>
          <w:numId w:val="6"/>
        </w:numPr>
        <w:tabs>
          <w:tab w:val="left" w:pos="437"/>
        </w:tabs>
        <w:ind w:right="307" w:firstLine="0"/>
        <w:rPr>
          <w:rFonts w:ascii="Arial" w:hAnsi="Arial" w:cs="Arial"/>
          <w:sz w:val="18"/>
        </w:rPr>
      </w:pPr>
      <w:r w:rsidRPr="00AF1E92">
        <w:rPr>
          <w:rFonts w:ascii="Arial" w:hAnsi="Arial" w:cs="Arial"/>
          <w:sz w:val="18"/>
        </w:rPr>
        <w:t>As a condition of the grant, I certify that I will not engage in the unlawful manufacture, distribution, dispensing, possession, or use of a controlled substance in conduction any activity with the grant;</w:t>
      </w:r>
      <w:r w:rsidRPr="00AF1E92">
        <w:rPr>
          <w:rFonts w:ascii="Arial" w:hAnsi="Arial" w:cs="Arial"/>
          <w:spacing w:val="-25"/>
          <w:sz w:val="18"/>
        </w:rPr>
        <w:t xml:space="preserve"> </w:t>
      </w:r>
      <w:r w:rsidRPr="00AF1E92">
        <w:rPr>
          <w:rFonts w:ascii="Arial" w:hAnsi="Arial" w:cs="Arial"/>
          <w:sz w:val="18"/>
        </w:rPr>
        <w:t>and</w:t>
      </w:r>
    </w:p>
    <w:p w14:paraId="63D38F9B" w14:textId="77777777" w:rsidR="004A2EB9" w:rsidRPr="00AF1E92" w:rsidRDefault="004A2EB9" w:rsidP="004A2EB9">
      <w:pPr>
        <w:spacing w:before="10"/>
        <w:rPr>
          <w:rFonts w:ascii="Arial" w:hAnsi="Arial" w:cs="Arial"/>
          <w:sz w:val="17"/>
          <w:szCs w:val="24"/>
        </w:rPr>
      </w:pPr>
    </w:p>
    <w:p w14:paraId="4639099F" w14:textId="77777777" w:rsidR="004A2EB9" w:rsidRPr="00AF1E92" w:rsidRDefault="004A2EB9" w:rsidP="00E10315">
      <w:pPr>
        <w:numPr>
          <w:ilvl w:val="0"/>
          <w:numId w:val="6"/>
        </w:numPr>
        <w:tabs>
          <w:tab w:val="left" w:pos="428"/>
        </w:tabs>
        <w:ind w:right="289" w:firstLine="0"/>
        <w:rPr>
          <w:rFonts w:ascii="Arial" w:hAnsi="Arial" w:cs="Arial"/>
          <w:sz w:val="18"/>
        </w:rPr>
      </w:pPr>
      <w:r w:rsidRPr="00AF1E92">
        <w:rPr>
          <w:rFonts w:ascii="Arial" w:hAnsi="Arial" w:cs="Arial"/>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AF1E92">
        <w:rPr>
          <w:rFonts w:ascii="Arial" w:hAnsi="Arial" w:cs="Arial"/>
          <w:spacing w:val="-18"/>
          <w:sz w:val="18"/>
        </w:rPr>
        <w:t xml:space="preserve"> </w:t>
      </w:r>
      <w:r w:rsidRPr="00AF1E92">
        <w:rPr>
          <w:rFonts w:ascii="Arial" w:hAnsi="Arial" w:cs="Arial"/>
          <w:sz w:val="18"/>
        </w:rPr>
        <w:t>grant.</w:t>
      </w:r>
    </w:p>
    <w:p w14:paraId="1532EA36" w14:textId="77777777" w:rsidR="004A2EB9" w:rsidRPr="00AF1E92" w:rsidRDefault="004A2EB9" w:rsidP="004A2EB9">
      <w:pPr>
        <w:rPr>
          <w:rFonts w:ascii="Arial" w:hAnsi="Arial" w:cs="Arial"/>
          <w:sz w:val="18"/>
        </w:rPr>
        <w:sectPr w:rsidR="004A2EB9" w:rsidRPr="00AF1E92" w:rsidSect="009D503C">
          <w:pgSz w:w="12240" w:h="15840" w:code="1"/>
          <w:pgMar w:top="1180" w:right="380" w:bottom="720" w:left="360" w:header="432" w:footer="463" w:gutter="0"/>
          <w:cols w:num="2" w:space="720" w:equalWidth="0">
            <w:col w:w="5365" w:space="539"/>
            <w:col w:w="5596"/>
          </w:cols>
        </w:sectPr>
      </w:pPr>
    </w:p>
    <w:p w14:paraId="5D4FDE1A" w14:textId="77777777" w:rsidR="004A2EB9" w:rsidRDefault="004A2EB9" w:rsidP="004A2EB9">
      <w:pPr>
        <w:spacing w:before="1" w:after="1"/>
        <w:rPr>
          <w:sz w:val="18"/>
          <w:szCs w:val="24"/>
        </w:rPr>
      </w:pPr>
    </w:p>
    <w:p w14:paraId="5C086608" w14:textId="77777777" w:rsidR="004A2EB9" w:rsidRPr="00C94370" w:rsidRDefault="004A2EB9" w:rsidP="004A2EB9">
      <w:pPr>
        <w:spacing w:before="99"/>
        <w:ind w:left="216" w:right="233"/>
        <w:rPr>
          <w:rFonts w:ascii="Arial" w:hAnsi="Arial" w:cs="Arial"/>
          <w:b/>
          <w:sz w:val="20"/>
        </w:rPr>
      </w:pPr>
      <w:r w:rsidRPr="00C94370">
        <w:rPr>
          <w:rFonts w:ascii="Arial" w:hAnsi="Arial" w:cs="Arial"/>
          <w:b/>
          <w:sz w:val="20"/>
        </w:rPr>
        <w:t>As the duly authorized representative of the applicant, I hereby certify that the applicant will comply with the above certifications.</w:t>
      </w:r>
    </w:p>
    <w:p w14:paraId="493F31E6" w14:textId="77777777" w:rsidR="004A2EB9" w:rsidRDefault="004A2EB9" w:rsidP="004A2EB9">
      <w:pPr>
        <w:rPr>
          <w:rFonts w:ascii="Arial" w:hAnsi="Arial" w:cs="Arial"/>
          <w:sz w:val="24"/>
          <w:szCs w:val="24"/>
        </w:rPr>
      </w:pPr>
    </w:p>
    <w:tbl>
      <w:tblPr>
        <w:tblStyle w:val="TableGrid"/>
        <w:tblW w:w="0" w:type="auto"/>
        <w:tblInd w:w="265" w:type="dxa"/>
        <w:tblLook w:val="04A0" w:firstRow="1" w:lastRow="0" w:firstColumn="1" w:lastColumn="0" w:noHBand="0" w:noVBand="1"/>
        <w:tblCaption w:val="Lobbying Consent"/>
      </w:tblPr>
      <w:tblGrid>
        <w:gridCol w:w="10800"/>
      </w:tblGrid>
      <w:tr w:rsidR="004A2EB9" w14:paraId="399E600E" w14:textId="77777777" w:rsidTr="009D503C">
        <w:trPr>
          <w:tblHeader/>
        </w:trPr>
        <w:tc>
          <w:tcPr>
            <w:tcW w:w="10800" w:type="dxa"/>
          </w:tcPr>
          <w:p w14:paraId="186A1B19" w14:textId="77777777" w:rsidR="004A2EB9" w:rsidRPr="003A46A6" w:rsidRDefault="004A2EB9" w:rsidP="009D503C">
            <w:pPr>
              <w:rPr>
                <w:rFonts w:ascii="Arial" w:hAnsi="Arial" w:cs="Arial"/>
                <w:b/>
                <w:sz w:val="24"/>
                <w:szCs w:val="24"/>
              </w:rPr>
            </w:pPr>
            <w:r w:rsidRPr="003A46A6">
              <w:rPr>
                <w:rFonts w:ascii="Arial" w:hAnsi="Arial" w:cs="Arial"/>
                <w:b/>
                <w:sz w:val="24"/>
                <w:szCs w:val="24"/>
              </w:rPr>
              <w:t xml:space="preserve">Name of Applicant: </w:t>
            </w:r>
            <w:r w:rsidR="00DF10A9">
              <w:rPr>
                <w:rFonts w:ascii="Arial" w:hAnsi="Arial" w:cs="Arial"/>
                <w:b/>
                <w:sz w:val="24"/>
                <w:szCs w:val="24"/>
              </w:rPr>
              <w:t>Todd County Board of Education</w:t>
            </w:r>
          </w:p>
        </w:tc>
      </w:tr>
      <w:tr w:rsidR="004A2EB9" w14:paraId="701FF2A6" w14:textId="77777777" w:rsidTr="009D503C">
        <w:tc>
          <w:tcPr>
            <w:tcW w:w="10800" w:type="dxa"/>
          </w:tcPr>
          <w:p w14:paraId="0BD7C7FD" w14:textId="77777777" w:rsidR="004A2EB9" w:rsidRPr="003A46A6" w:rsidRDefault="004A2EB9" w:rsidP="009D503C">
            <w:pPr>
              <w:rPr>
                <w:rFonts w:ascii="Arial" w:hAnsi="Arial" w:cs="Arial"/>
                <w:b/>
                <w:sz w:val="24"/>
                <w:szCs w:val="24"/>
              </w:rPr>
            </w:pPr>
            <w:r w:rsidRPr="003A46A6">
              <w:rPr>
                <w:rFonts w:ascii="Arial" w:hAnsi="Arial" w:cs="Arial"/>
                <w:b/>
                <w:sz w:val="24"/>
                <w:szCs w:val="24"/>
              </w:rPr>
              <w:t>PR, Award # or Project Name:</w:t>
            </w:r>
            <w:r w:rsidR="00DF10A9">
              <w:rPr>
                <w:rFonts w:ascii="Arial" w:hAnsi="Arial" w:cs="Arial"/>
                <w:b/>
                <w:sz w:val="24"/>
                <w:szCs w:val="24"/>
              </w:rPr>
              <w:t xml:space="preserve"> Todd County Middle School 21CLC, Continuation</w:t>
            </w:r>
          </w:p>
        </w:tc>
      </w:tr>
      <w:tr w:rsidR="004A2EB9" w14:paraId="41FEC4B3" w14:textId="77777777" w:rsidTr="009D503C">
        <w:tc>
          <w:tcPr>
            <w:tcW w:w="10800" w:type="dxa"/>
          </w:tcPr>
          <w:p w14:paraId="14ACBDEC" w14:textId="77777777" w:rsidR="004A2EB9" w:rsidRPr="003A46A6" w:rsidRDefault="004A2EB9" w:rsidP="009D503C">
            <w:pPr>
              <w:rPr>
                <w:rFonts w:ascii="Arial" w:hAnsi="Arial" w:cs="Arial"/>
                <w:b/>
                <w:sz w:val="24"/>
                <w:szCs w:val="24"/>
              </w:rPr>
            </w:pPr>
            <w:r>
              <w:rPr>
                <w:rFonts w:ascii="Arial" w:hAnsi="Arial" w:cs="Arial"/>
                <w:b/>
                <w:sz w:val="24"/>
                <w:szCs w:val="24"/>
              </w:rPr>
              <w:t>Printed Name/</w:t>
            </w:r>
            <w:r w:rsidRPr="003A46A6">
              <w:rPr>
                <w:rFonts w:ascii="Arial" w:hAnsi="Arial" w:cs="Arial"/>
                <w:b/>
                <w:sz w:val="24"/>
                <w:szCs w:val="24"/>
              </w:rPr>
              <w:t>Title of Authorized Representative:</w:t>
            </w:r>
            <w:r w:rsidR="00DF10A9">
              <w:rPr>
                <w:rFonts w:ascii="Arial" w:hAnsi="Arial" w:cs="Arial"/>
                <w:b/>
                <w:sz w:val="24"/>
                <w:szCs w:val="24"/>
              </w:rPr>
              <w:t xml:space="preserve"> Ed Oyler, Superintendent</w:t>
            </w:r>
          </w:p>
        </w:tc>
      </w:tr>
    </w:tbl>
    <w:p w14:paraId="65CCE92E" w14:textId="77777777" w:rsidR="004A2EB9" w:rsidRDefault="004A2EB9" w:rsidP="004A2EB9">
      <w:pPr>
        <w:rPr>
          <w:rFonts w:ascii="Arial" w:hAnsi="Arial" w:cs="Arial"/>
          <w:sz w:val="24"/>
          <w:szCs w:val="24"/>
        </w:rPr>
      </w:pPr>
    </w:p>
    <w:p w14:paraId="011A87F8" w14:textId="77777777" w:rsidR="004A2EB9" w:rsidRDefault="004A2EB9" w:rsidP="004A2EB9">
      <w:pPr>
        <w:rPr>
          <w:rFonts w:ascii="Arial" w:hAnsi="Arial" w:cs="Arial"/>
          <w:sz w:val="24"/>
          <w:szCs w:val="24"/>
        </w:rPr>
      </w:pPr>
    </w:p>
    <w:p w14:paraId="71DEEB0A" w14:textId="77777777" w:rsidR="004A2EB9" w:rsidRPr="00093A8E" w:rsidRDefault="004A2EB9" w:rsidP="004A2EB9">
      <w:pPr>
        <w:rPr>
          <w:rFonts w:ascii="Arial" w:hAnsi="Arial" w:cs="Arial"/>
          <w:b/>
          <w:sz w:val="24"/>
          <w:szCs w:val="24"/>
        </w:rPr>
      </w:pPr>
      <w:r w:rsidRPr="00093A8E">
        <w:rPr>
          <w:rFonts w:ascii="Arial" w:hAnsi="Arial" w:cs="Arial"/>
          <w:b/>
          <w:sz w:val="24"/>
          <w:szCs w:val="24"/>
        </w:rPr>
        <w:t>___________________________________________________________________________</w:t>
      </w:r>
      <w:r>
        <w:rPr>
          <w:rFonts w:ascii="Arial" w:hAnsi="Arial" w:cs="Arial"/>
          <w:b/>
          <w:sz w:val="24"/>
          <w:szCs w:val="24"/>
        </w:rPr>
        <w:t>__</w:t>
      </w:r>
      <w:r w:rsidRPr="00093A8E">
        <w:rPr>
          <w:rFonts w:ascii="Arial" w:hAnsi="Arial" w:cs="Arial"/>
          <w:b/>
          <w:sz w:val="24"/>
          <w:szCs w:val="24"/>
        </w:rPr>
        <w:t>______</w:t>
      </w:r>
    </w:p>
    <w:p w14:paraId="0FEBD673" w14:textId="77777777" w:rsidR="004A2EB9" w:rsidRPr="00093A8E" w:rsidRDefault="004A2EB9" w:rsidP="004A2EB9">
      <w:pPr>
        <w:rPr>
          <w:rFonts w:ascii="Arial" w:hAnsi="Arial" w:cs="Arial"/>
          <w:b/>
          <w:sz w:val="20"/>
          <w:szCs w:val="24"/>
        </w:rPr>
      </w:pPr>
      <w:r w:rsidRPr="00093A8E">
        <w:rPr>
          <w:rFonts w:ascii="Arial" w:hAnsi="Arial" w:cs="Arial"/>
          <w:b/>
          <w:sz w:val="20"/>
          <w:szCs w:val="24"/>
        </w:rPr>
        <w:t>Signature</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093A8E">
        <w:rPr>
          <w:rFonts w:ascii="Arial" w:hAnsi="Arial" w:cs="Arial"/>
          <w:b/>
          <w:sz w:val="20"/>
          <w:szCs w:val="24"/>
        </w:rPr>
        <w:t>Date</w:t>
      </w:r>
    </w:p>
    <w:p w14:paraId="658EA383" w14:textId="77777777" w:rsidR="004A2EB9" w:rsidRPr="00C95DA2" w:rsidRDefault="004A2EB9" w:rsidP="004A2EB9">
      <w:pPr>
        <w:rPr>
          <w:rFonts w:ascii="Arial" w:hAnsi="Arial" w:cs="Arial"/>
          <w:sz w:val="24"/>
          <w:szCs w:val="24"/>
        </w:rPr>
        <w:sectPr w:rsidR="004A2EB9" w:rsidRPr="00C95DA2" w:rsidSect="009D503C">
          <w:type w:val="continuous"/>
          <w:pgSz w:w="12240" w:h="15840" w:code="1"/>
          <w:pgMar w:top="800" w:right="380" w:bottom="280" w:left="360" w:header="432" w:footer="720" w:gutter="0"/>
          <w:cols w:space="720"/>
        </w:sectPr>
      </w:pPr>
    </w:p>
    <w:p w14:paraId="2C23B919" w14:textId="77777777" w:rsidR="004A2EB9" w:rsidRPr="00336ECD" w:rsidRDefault="004A2EB9" w:rsidP="004A2EB9">
      <w:pPr>
        <w:pStyle w:val="Heading1"/>
        <w:jc w:val="center"/>
        <w:rPr>
          <w:rFonts w:ascii="Arial" w:hAnsi="Arial" w:cs="Arial"/>
          <w:caps/>
        </w:rPr>
      </w:pPr>
      <w:bookmarkStart w:id="7" w:name="_Toc18411465"/>
      <w:r w:rsidRPr="00336ECD">
        <w:rPr>
          <w:rFonts w:ascii="Arial" w:hAnsi="Arial" w:cs="Arial"/>
          <w:caps/>
        </w:rPr>
        <w:lastRenderedPageBreak/>
        <w:t>Budget Summary</w:t>
      </w:r>
      <w:bookmarkEnd w:id="7"/>
    </w:p>
    <w:p w14:paraId="7180CC1F" w14:textId="77777777" w:rsidR="004A2EB9" w:rsidRDefault="004A2EB9" w:rsidP="004A2EB9">
      <w:pPr>
        <w:jc w:val="center"/>
        <w:rPr>
          <w:rFonts w:ascii="Arial" w:hAnsi="Arial" w:cs="Arial"/>
          <w:sz w:val="20"/>
          <w:szCs w:val="24"/>
        </w:rPr>
      </w:pPr>
      <w:r w:rsidRPr="0045557B">
        <w:rPr>
          <w:rFonts w:ascii="Arial" w:hAnsi="Arial" w:cs="Arial"/>
          <w:sz w:val="20"/>
          <w:szCs w:val="24"/>
        </w:rPr>
        <w:t>Budgeted items are only proposed amounts and subject to final KDE review and approval.</w:t>
      </w:r>
    </w:p>
    <w:p w14:paraId="7523AB82" w14:textId="77777777" w:rsidR="004A2EB9" w:rsidRPr="0045557B" w:rsidRDefault="004A2EB9" w:rsidP="004A2EB9">
      <w:pPr>
        <w:jc w:val="center"/>
        <w:rPr>
          <w:rFonts w:ascii="Arial" w:hAnsi="Arial" w:cs="Arial"/>
          <w:sz w:val="20"/>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4A2EB9" w:rsidRPr="00C95DA2" w14:paraId="08B040E1" w14:textId="77777777" w:rsidTr="009D503C">
        <w:trPr>
          <w:trHeight w:hRule="exact" w:val="685"/>
          <w:tblHeader/>
        </w:trPr>
        <w:tc>
          <w:tcPr>
            <w:tcW w:w="2875" w:type="dxa"/>
            <w:vMerge w:val="restart"/>
            <w:vAlign w:val="center"/>
          </w:tcPr>
          <w:p w14:paraId="747789F1" w14:textId="77777777" w:rsidR="004A2EB9" w:rsidRPr="00557290" w:rsidRDefault="004A2EB9" w:rsidP="009D503C">
            <w:pPr>
              <w:jc w:val="center"/>
              <w:rPr>
                <w:rFonts w:ascii="Arial" w:hAnsi="Arial" w:cs="Arial"/>
                <w:b/>
                <w:szCs w:val="24"/>
              </w:rPr>
            </w:pPr>
            <w:r w:rsidRPr="00557290">
              <w:rPr>
                <w:rFonts w:ascii="Arial" w:hAnsi="Arial" w:cs="Arial"/>
                <w:b/>
                <w:sz w:val="24"/>
                <w:szCs w:val="24"/>
              </w:rPr>
              <w:t>Budget Category</w:t>
            </w:r>
          </w:p>
        </w:tc>
        <w:tc>
          <w:tcPr>
            <w:tcW w:w="2880" w:type="dxa"/>
            <w:gridSpan w:val="2"/>
          </w:tcPr>
          <w:p w14:paraId="28F3DC29"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Year One</w:t>
            </w:r>
          </w:p>
          <w:p w14:paraId="2E51E33E"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(2020-2021)</w:t>
            </w:r>
          </w:p>
          <w:p w14:paraId="16878CE7"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School Year</w:t>
            </w:r>
          </w:p>
        </w:tc>
        <w:tc>
          <w:tcPr>
            <w:tcW w:w="2790" w:type="dxa"/>
            <w:gridSpan w:val="2"/>
          </w:tcPr>
          <w:p w14:paraId="6935496A"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Year Two</w:t>
            </w:r>
          </w:p>
          <w:p w14:paraId="3C4E5CFF"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(2021-2022)</w:t>
            </w:r>
          </w:p>
          <w:p w14:paraId="25527549"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School Year</w:t>
            </w:r>
          </w:p>
        </w:tc>
        <w:tc>
          <w:tcPr>
            <w:tcW w:w="2700" w:type="dxa"/>
            <w:gridSpan w:val="2"/>
          </w:tcPr>
          <w:p w14:paraId="676A3268"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Year Three</w:t>
            </w:r>
          </w:p>
          <w:p w14:paraId="701CA528"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(2022-2023)</w:t>
            </w:r>
          </w:p>
          <w:p w14:paraId="15F8E685"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School Year</w:t>
            </w:r>
          </w:p>
        </w:tc>
      </w:tr>
      <w:tr w:rsidR="004A2EB9" w:rsidRPr="00C95DA2" w14:paraId="3AE207E7" w14:textId="77777777" w:rsidTr="009D503C">
        <w:trPr>
          <w:trHeight w:hRule="exact" w:val="556"/>
          <w:tblHeader/>
        </w:trPr>
        <w:tc>
          <w:tcPr>
            <w:tcW w:w="2875" w:type="dxa"/>
            <w:vMerge/>
            <w:vAlign w:val="center"/>
          </w:tcPr>
          <w:p w14:paraId="6CB5B2EE" w14:textId="77777777" w:rsidR="004A2EB9" w:rsidRPr="00557290" w:rsidRDefault="004A2EB9" w:rsidP="009D503C">
            <w:pPr>
              <w:jc w:val="center"/>
              <w:rPr>
                <w:rFonts w:ascii="Arial" w:hAnsi="Arial" w:cs="Arial"/>
                <w:b/>
                <w:szCs w:val="24"/>
              </w:rPr>
            </w:pPr>
          </w:p>
        </w:tc>
        <w:tc>
          <w:tcPr>
            <w:tcW w:w="1440" w:type="dxa"/>
            <w:vAlign w:val="center"/>
          </w:tcPr>
          <w:p w14:paraId="119E4156"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Amount Requested</w:t>
            </w:r>
          </w:p>
        </w:tc>
        <w:tc>
          <w:tcPr>
            <w:tcW w:w="1440" w:type="dxa"/>
            <w:vAlign w:val="center"/>
          </w:tcPr>
          <w:p w14:paraId="7F3D30DE"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**In-Kind</w:t>
            </w:r>
          </w:p>
        </w:tc>
        <w:tc>
          <w:tcPr>
            <w:tcW w:w="1440" w:type="dxa"/>
          </w:tcPr>
          <w:p w14:paraId="6988B06E"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14:paraId="3BE5487F"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**In-Kind</w:t>
            </w:r>
          </w:p>
        </w:tc>
        <w:tc>
          <w:tcPr>
            <w:tcW w:w="1350" w:type="dxa"/>
          </w:tcPr>
          <w:p w14:paraId="661B167D"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14:paraId="383A97E5" w14:textId="77777777" w:rsidR="004A2EB9" w:rsidRPr="00557290" w:rsidRDefault="004A2EB9" w:rsidP="009D503C">
            <w:pPr>
              <w:jc w:val="center"/>
              <w:rPr>
                <w:rFonts w:ascii="Arial" w:hAnsi="Arial" w:cs="Arial"/>
                <w:b/>
                <w:sz w:val="20"/>
                <w:szCs w:val="24"/>
              </w:rPr>
            </w:pPr>
            <w:r w:rsidRPr="00557290">
              <w:rPr>
                <w:rFonts w:ascii="Arial" w:hAnsi="Arial" w:cs="Arial"/>
                <w:b/>
                <w:sz w:val="20"/>
                <w:szCs w:val="24"/>
              </w:rPr>
              <w:t>**In-Kind</w:t>
            </w:r>
          </w:p>
        </w:tc>
      </w:tr>
      <w:tr w:rsidR="00AA0C8D" w:rsidRPr="00C95DA2" w14:paraId="32DEFE78" w14:textId="77777777" w:rsidTr="001A0EA7">
        <w:trPr>
          <w:trHeight w:hRule="exact" w:val="613"/>
        </w:trPr>
        <w:tc>
          <w:tcPr>
            <w:tcW w:w="2875" w:type="dxa"/>
            <w:vAlign w:val="center"/>
          </w:tcPr>
          <w:p w14:paraId="0C560F59" w14:textId="77777777" w:rsidR="00AA0C8D" w:rsidRPr="00557290" w:rsidRDefault="00AA0C8D" w:rsidP="00AA0C8D">
            <w:pPr>
              <w:jc w:val="center"/>
              <w:rPr>
                <w:rFonts w:ascii="Arial" w:hAnsi="Arial" w:cs="Arial"/>
                <w:b/>
                <w:sz w:val="24"/>
                <w:szCs w:val="24"/>
              </w:rPr>
            </w:pPr>
            <w:r w:rsidRPr="00557290">
              <w:rPr>
                <w:rFonts w:ascii="Arial" w:hAnsi="Arial" w:cs="Arial"/>
                <w:b/>
                <w:sz w:val="24"/>
                <w:szCs w:val="24"/>
              </w:rPr>
              <w:t xml:space="preserve">School </w:t>
            </w:r>
          </w:p>
          <w:p w14:paraId="5C97886C" w14:textId="77777777" w:rsidR="00AA0C8D" w:rsidRPr="00557290" w:rsidRDefault="00AA0C8D" w:rsidP="00AA0C8D">
            <w:pPr>
              <w:jc w:val="center"/>
              <w:rPr>
                <w:rFonts w:ascii="Arial" w:hAnsi="Arial" w:cs="Arial"/>
                <w:b/>
                <w:sz w:val="20"/>
                <w:szCs w:val="24"/>
              </w:rPr>
            </w:pPr>
            <w:r w:rsidRPr="00557290">
              <w:rPr>
                <w:rFonts w:ascii="Arial" w:hAnsi="Arial" w:cs="Arial"/>
                <w:b/>
                <w:sz w:val="24"/>
                <w:szCs w:val="24"/>
              </w:rPr>
              <w:t>Personnel</w:t>
            </w:r>
          </w:p>
        </w:tc>
        <w:tc>
          <w:tcPr>
            <w:tcW w:w="1440" w:type="dxa"/>
          </w:tcPr>
          <w:p w14:paraId="3C596ED3" w14:textId="77777777" w:rsidR="00AA0C8D" w:rsidRPr="001E7029" w:rsidRDefault="00AA0C8D" w:rsidP="00AA0C8D">
            <w:pPr>
              <w:rPr>
                <w:rFonts w:ascii="Arial" w:hAnsi="Arial" w:cs="Arial"/>
              </w:rPr>
            </w:pPr>
            <w:r>
              <w:rPr>
                <w:rFonts w:ascii="Arial" w:hAnsi="Arial" w:cs="Arial"/>
              </w:rPr>
              <w:t>38,647</w:t>
            </w:r>
          </w:p>
        </w:tc>
        <w:tc>
          <w:tcPr>
            <w:tcW w:w="1440" w:type="dxa"/>
          </w:tcPr>
          <w:p w14:paraId="4DFD7B74" w14:textId="77777777" w:rsidR="00AA0C8D" w:rsidRPr="001E7029" w:rsidRDefault="00AA0C8D" w:rsidP="00AA0C8D">
            <w:pPr>
              <w:rPr>
                <w:rFonts w:ascii="Arial" w:hAnsi="Arial" w:cs="Arial"/>
              </w:rPr>
            </w:pPr>
            <w:r>
              <w:rPr>
                <w:rFonts w:ascii="Arial" w:hAnsi="Arial" w:cs="Arial"/>
              </w:rPr>
              <w:t>3,240</w:t>
            </w:r>
          </w:p>
        </w:tc>
        <w:tc>
          <w:tcPr>
            <w:tcW w:w="1440" w:type="dxa"/>
          </w:tcPr>
          <w:p w14:paraId="1075F313" w14:textId="77777777" w:rsidR="00AA0C8D" w:rsidRPr="001E7029" w:rsidRDefault="00AA0C8D" w:rsidP="00AA0C8D">
            <w:pPr>
              <w:rPr>
                <w:rFonts w:ascii="Arial" w:hAnsi="Arial" w:cs="Arial"/>
              </w:rPr>
            </w:pPr>
            <w:r>
              <w:rPr>
                <w:rFonts w:ascii="Arial" w:hAnsi="Arial" w:cs="Arial"/>
              </w:rPr>
              <w:t>38,647</w:t>
            </w:r>
          </w:p>
        </w:tc>
        <w:tc>
          <w:tcPr>
            <w:tcW w:w="1350" w:type="dxa"/>
          </w:tcPr>
          <w:p w14:paraId="17FAE2E4" w14:textId="77777777" w:rsidR="00AA0C8D" w:rsidRPr="001E7029" w:rsidRDefault="00AA0C8D" w:rsidP="00AA0C8D">
            <w:pPr>
              <w:rPr>
                <w:rFonts w:ascii="Arial" w:hAnsi="Arial" w:cs="Arial"/>
              </w:rPr>
            </w:pPr>
            <w:r>
              <w:rPr>
                <w:rFonts w:ascii="Arial" w:hAnsi="Arial" w:cs="Arial"/>
              </w:rPr>
              <w:t>3,240</w:t>
            </w:r>
          </w:p>
        </w:tc>
        <w:tc>
          <w:tcPr>
            <w:tcW w:w="1350" w:type="dxa"/>
          </w:tcPr>
          <w:p w14:paraId="0EDF0725" w14:textId="77777777" w:rsidR="00AA0C8D" w:rsidRPr="001E7029" w:rsidRDefault="00AA0C8D" w:rsidP="00AA0C8D">
            <w:pPr>
              <w:rPr>
                <w:rFonts w:ascii="Arial" w:hAnsi="Arial" w:cs="Arial"/>
              </w:rPr>
            </w:pPr>
            <w:r>
              <w:rPr>
                <w:rFonts w:ascii="Arial" w:hAnsi="Arial" w:cs="Arial"/>
              </w:rPr>
              <w:t>38,647</w:t>
            </w:r>
          </w:p>
        </w:tc>
        <w:tc>
          <w:tcPr>
            <w:tcW w:w="1350" w:type="dxa"/>
          </w:tcPr>
          <w:p w14:paraId="1D21C067" w14:textId="77777777" w:rsidR="00AA0C8D" w:rsidRPr="001E7029" w:rsidRDefault="00AA0C8D" w:rsidP="00AA0C8D">
            <w:pPr>
              <w:rPr>
                <w:rFonts w:ascii="Arial" w:hAnsi="Arial" w:cs="Arial"/>
              </w:rPr>
            </w:pPr>
            <w:r>
              <w:rPr>
                <w:rFonts w:ascii="Arial" w:hAnsi="Arial" w:cs="Arial"/>
              </w:rPr>
              <w:t>3,240</w:t>
            </w:r>
          </w:p>
        </w:tc>
      </w:tr>
      <w:tr w:rsidR="00AA0C8D" w:rsidRPr="00C95DA2" w14:paraId="23EB4673" w14:textId="77777777" w:rsidTr="001A0EA7">
        <w:trPr>
          <w:trHeight w:hRule="exact" w:val="631"/>
        </w:trPr>
        <w:tc>
          <w:tcPr>
            <w:tcW w:w="2875" w:type="dxa"/>
            <w:vAlign w:val="center"/>
          </w:tcPr>
          <w:p w14:paraId="2FD50D46" w14:textId="77777777" w:rsidR="00AA0C8D" w:rsidRPr="00557290" w:rsidRDefault="00AA0C8D" w:rsidP="00AA0C8D">
            <w:pPr>
              <w:jc w:val="center"/>
              <w:rPr>
                <w:rFonts w:ascii="Arial" w:hAnsi="Arial" w:cs="Arial"/>
                <w:b/>
                <w:sz w:val="24"/>
                <w:szCs w:val="24"/>
              </w:rPr>
            </w:pPr>
            <w:r w:rsidRPr="00557290">
              <w:rPr>
                <w:rFonts w:ascii="Arial" w:hAnsi="Arial" w:cs="Arial"/>
                <w:b/>
                <w:sz w:val="24"/>
                <w:szCs w:val="24"/>
              </w:rPr>
              <w:t xml:space="preserve">Summer </w:t>
            </w:r>
          </w:p>
          <w:p w14:paraId="1B6AFB71" w14:textId="77777777" w:rsidR="00AA0C8D" w:rsidRPr="00557290" w:rsidRDefault="00AA0C8D" w:rsidP="00AA0C8D">
            <w:pPr>
              <w:jc w:val="center"/>
              <w:rPr>
                <w:rFonts w:ascii="Arial" w:hAnsi="Arial" w:cs="Arial"/>
                <w:b/>
                <w:sz w:val="20"/>
                <w:szCs w:val="24"/>
              </w:rPr>
            </w:pPr>
            <w:r w:rsidRPr="00557290">
              <w:rPr>
                <w:rFonts w:ascii="Arial" w:hAnsi="Arial" w:cs="Arial"/>
                <w:b/>
                <w:sz w:val="24"/>
                <w:szCs w:val="24"/>
              </w:rPr>
              <w:t>Personnel</w:t>
            </w:r>
          </w:p>
        </w:tc>
        <w:tc>
          <w:tcPr>
            <w:tcW w:w="8370" w:type="dxa"/>
            <w:gridSpan w:val="6"/>
          </w:tcPr>
          <w:p w14:paraId="723CDCB0" w14:textId="77777777" w:rsidR="00AA0C8D" w:rsidRPr="001E7029" w:rsidRDefault="00AA0C8D" w:rsidP="00AA0C8D">
            <w:pPr>
              <w:jc w:val="center"/>
              <w:rPr>
                <w:rFonts w:ascii="Arial" w:hAnsi="Arial" w:cs="Arial"/>
              </w:rPr>
            </w:pPr>
            <w:r w:rsidRPr="001E7029">
              <w:rPr>
                <w:rFonts w:ascii="Arial" w:hAnsi="Arial" w:cs="Arial"/>
              </w:rPr>
              <w:t>Included within School Personnel Budget</w:t>
            </w:r>
          </w:p>
        </w:tc>
      </w:tr>
      <w:tr w:rsidR="00AA0C8D" w:rsidRPr="00C95DA2" w14:paraId="44E013EC" w14:textId="77777777" w:rsidTr="001A0EA7">
        <w:trPr>
          <w:trHeight w:hRule="exact" w:val="631"/>
        </w:trPr>
        <w:tc>
          <w:tcPr>
            <w:tcW w:w="2875" w:type="dxa"/>
            <w:vAlign w:val="center"/>
          </w:tcPr>
          <w:p w14:paraId="13FA5CA8" w14:textId="77777777" w:rsidR="00AA0C8D" w:rsidRPr="00557290" w:rsidRDefault="00AA0C8D" w:rsidP="00AA0C8D">
            <w:pPr>
              <w:jc w:val="center"/>
              <w:rPr>
                <w:rFonts w:ascii="Arial" w:hAnsi="Arial" w:cs="Arial"/>
                <w:b/>
                <w:sz w:val="24"/>
                <w:szCs w:val="24"/>
              </w:rPr>
            </w:pPr>
            <w:r w:rsidRPr="00557290">
              <w:rPr>
                <w:rFonts w:ascii="Arial" w:hAnsi="Arial" w:cs="Arial"/>
                <w:b/>
                <w:sz w:val="24"/>
                <w:szCs w:val="24"/>
              </w:rPr>
              <w:t xml:space="preserve">Fringe </w:t>
            </w:r>
          </w:p>
          <w:p w14:paraId="06C15953" w14:textId="77777777" w:rsidR="00AA0C8D" w:rsidRPr="00557290" w:rsidRDefault="00AA0C8D" w:rsidP="00AA0C8D">
            <w:pPr>
              <w:jc w:val="center"/>
              <w:rPr>
                <w:rFonts w:ascii="Arial" w:hAnsi="Arial" w:cs="Arial"/>
                <w:b/>
                <w:sz w:val="20"/>
                <w:szCs w:val="24"/>
              </w:rPr>
            </w:pPr>
            <w:r w:rsidRPr="00557290">
              <w:rPr>
                <w:rFonts w:ascii="Arial" w:hAnsi="Arial" w:cs="Arial"/>
                <w:b/>
                <w:sz w:val="24"/>
                <w:szCs w:val="24"/>
              </w:rPr>
              <w:t>Benefits</w:t>
            </w:r>
          </w:p>
        </w:tc>
        <w:tc>
          <w:tcPr>
            <w:tcW w:w="1440" w:type="dxa"/>
          </w:tcPr>
          <w:p w14:paraId="428C72C9" w14:textId="77777777" w:rsidR="00AA0C8D" w:rsidRPr="001E7029" w:rsidRDefault="00AA0C8D" w:rsidP="00AA0C8D">
            <w:pPr>
              <w:rPr>
                <w:rFonts w:ascii="Arial" w:hAnsi="Arial" w:cs="Arial"/>
              </w:rPr>
            </w:pPr>
            <w:r>
              <w:rPr>
                <w:rFonts w:ascii="Arial" w:hAnsi="Arial" w:cs="Arial"/>
              </w:rPr>
              <w:t>17,065</w:t>
            </w:r>
          </w:p>
        </w:tc>
        <w:tc>
          <w:tcPr>
            <w:tcW w:w="1440" w:type="dxa"/>
          </w:tcPr>
          <w:p w14:paraId="211C5440" w14:textId="77777777" w:rsidR="00AA0C8D" w:rsidRPr="001E7029" w:rsidRDefault="00AA0C8D" w:rsidP="00AA0C8D">
            <w:pPr>
              <w:rPr>
                <w:rFonts w:ascii="Arial" w:hAnsi="Arial" w:cs="Arial"/>
              </w:rPr>
            </w:pPr>
            <w:r w:rsidRPr="001E7029">
              <w:rPr>
                <w:rFonts w:ascii="Arial" w:hAnsi="Arial" w:cs="Arial"/>
              </w:rPr>
              <w:t>0</w:t>
            </w:r>
          </w:p>
        </w:tc>
        <w:tc>
          <w:tcPr>
            <w:tcW w:w="1440" w:type="dxa"/>
          </w:tcPr>
          <w:p w14:paraId="56D8DCD0" w14:textId="77777777" w:rsidR="00AA0C8D" w:rsidRPr="001E7029" w:rsidRDefault="00AA0C8D" w:rsidP="00AA0C8D">
            <w:pPr>
              <w:rPr>
                <w:rFonts w:ascii="Arial" w:hAnsi="Arial" w:cs="Arial"/>
              </w:rPr>
            </w:pPr>
            <w:r>
              <w:rPr>
                <w:rFonts w:ascii="Arial" w:hAnsi="Arial" w:cs="Arial"/>
              </w:rPr>
              <w:t>17,065</w:t>
            </w:r>
          </w:p>
        </w:tc>
        <w:tc>
          <w:tcPr>
            <w:tcW w:w="1350" w:type="dxa"/>
          </w:tcPr>
          <w:p w14:paraId="589BEEED" w14:textId="77777777" w:rsidR="00AA0C8D" w:rsidRPr="001E7029" w:rsidRDefault="00AA0C8D" w:rsidP="00AA0C8D">
            <w:pPr>
              <w:rPr>
                <w:rFonts w:ascii="Arial" w:hAnsi="Arial" w:cs="Arial"/>
              </w:rPr>
            </w:pPr>
            <w:r w:rsidRPr="001E7029">
              <w:rPr>
                <w:rFonts w:ascii="Arial" w:hAnsi="Arial" w:cs="Arial"/>
              </w:rPr>
              <w:t>0</w:t>
            </w:r>
          </w:p>
        </w:tc>
        <w:tc>
          <w:tcPr>
            <w:tcW w:w="1350" w:type="dxa"/>
          </w:tcPr>
          <w:p w14:paraId="7129F25B" w14:textId="77777777" w:rsidR="00AA0C8D" w:rsidRPr="001E7029" w:rsidRDefault="00AA0C8D" w:rsidP="00AA0C8D">
            <w:pPr>
              <w:rPr>
                <w:rFonts w:ascii="Arial" w:hAnsi="Arial" w:cs="Arial"/>
              </w:rPr>
            </w:pPr>
            <w:r>
              <w:rPr>
                <w:rFonts w:ascii="Arial" w:hAnsi="Arial" w:cs="Arial"/>
              </w:rPr>
              <w:t>17,065</w:t>
            </w:r>
          </w:p>
        </w:tc>
        <w:tc>
          <w:tcPr>
            <w:tcW w:w="1350" w:type="dxa"/>
          </w:tcPr>
          <w:p w14:paraId="71437B5A" w14:textId="77777777" w:rsidR="00AA0C8D" w:rsidRPr="001E7029" w:rsidRDefault="00AA0C8D" w:rsidP="00AA0C8D">
            <w:pPr>
              <w:rPr>
                <w:rFonts w:ascii="Arial" w:hAnsi="Arial" w:cs="Arial"/>
              </w:rPr>
            </w:pPr>
            <w:r w:rsidRPr="001E7029">
              <w:rPr>
                <w:rFonts w:ascii="Arial" w:hAnsi="Arial" w:cs="Arial"/>
              </w:rPr>
              <w:t>0</w:t>
            </w:r>
          </w:p>
        </w:tc>
      </w:tr>
      <w:tr w:rsidR="00AA0C8D" w:rsidRPr="00C95DA2" w14:paraId="34A3A1A6" w14:textId="77777777" w:rsidTr="001A0EA7">
        <w:trPr>
          <w:trHeight w:hRule="exact" w:val="541"/>
        </w:trPr>
        <w:tc>
          <w:tcPr>
            <w:tcW w:w="2875" w:type="dxa"/>
            <w:vAlign w:val="center"/>
          </w:tcPr>
          <w:p w14:paraId="636911AF" w14:textId="77777777" w:rsidR="00AA0C8D" w:rsidRPr="00557290" w:rsidRDefault="00AA0C8D" w:rsidP="00AA0C8D">
            <w:pPr>
              <w:jc w:val="center"/>
              <w:rPr>
                <w:rFonts w:ascii="Arial" w:hAnsi="Arial" w:cs="Arial"/>
                <w:b/>
                <w:sz w:val="24"/>
                <w:szCs w:val="24"/>
              </w:rPr>
            </w:pPr>
            <w:r w:rsidRPr="00557290">
              <w:rPr>
                <w:rFonts w:ascii="Arial" w:hAnsi="Arial" w:cs="Arial"/>
                <w:b/>
                <w:sz w:val="24"/>
                <w:szCs w:val="24"/>
              </w:rPr>
              <w:t>Travel</w:t>
            </w:r>
          </w:p>
          <w:p w14:paraId="50D85551" w14:textId="77777777" w:rsidR="00AA0C8D" w:rsidRPr="00557290" w:rsidRDefault="00AA0C8D" w:rsidP="00AA0C8D">
            <w:pPr>
              <w:jc w:val="center"/>
              <w:rPr>
                <w:rFonts w:ascii="Arial" w:hAnsi="Arial" w:cs="Arial"/>
                <w:b/>
                <w:sz w:val="20"/>
                <w:szCs w:val="24"/>
              </w:rPr>
            </w:pPr>
            <w:r w:rsidRPr="00557290">
              <w:rPr>
                <w:rFonts w:ascii="Arial" w:hAnsi="Arial" w:cs="Arial"/>
                <w:b/>
                <w:sz w:val="16"/>
                <w:szCs w:val="24"/>
              </w:rPr>
              <w:t>(program staff)</w:t>
            </w:r>
          </w:p>
        </w:tc>
        <w:tc>
          <w:tcPr>
            <w:tcW w:w="1440" w:type="dxa"/>
          </w:tcPr>
          <w:p w14:paraId="164DF01A" w14:textId="77777777" w:rsidR="00AA0C8D" w:rsidRPr="001E7029" w:rsidRDefault="00AA0C8D" w:rsidP="00AA0C8D">
            <w:pPr>
              <w:rPr>
                <w:rFonts w:ascii="Arial" w:hAnsi="Arial" w:cs="Arial"/>
              </w:rPr>
            </w:pPr>
            <w:r>
              <w:rPr>
                <w:rFonts w:ascii="Arial" w:hAnsi="Arial" w:cs="Arial"/>
              </w:rPr>
              <w:t>1,500</w:t>
            </w:r>
          </w:p>
        </w:tc>
        <w:tc>
          <w:tcPr>
            <w:tcW w:w="1440" w:type="dxa"/>
          </w:tcPr>
          <w:p w14:paraId="4700C998" w14:textId="77777777" w:rsidR="00AA0C8D" w:rsidRPr="001E7029" w:rsidRDefault="00AA0C8D" w:rsidP="00AA0C8D">
            <w:pPr>
              <w:rPr>
                <w:rFonts w:ascii="Arial" w:hAnsi="Arial" w:cs="Arial"/>
              </w:rPr>
            </w:pPr>
            <w:r w:rsidRPr="001E7029">
              <w:rPr>
                <w:rFonts w:ascii="Arial" w:hAnsi="Arial" w:cs="Arial"/>
              </w:rPr>
              <w:t>0</w:t>
            </w:r>
          </w:p>
        </w:tc>
        <w:tc>
          <w:tcPr>
            <w:tcW w:w="1440" w:type="dxa"/>
          </w:tcPr>
          <w:p w14:paraId="0442B63F" w14:textId="77777777" w:rsidR="00AA0C8D" w:rsidRPr="001E7029" w:rsidRDefault="00AA0C8D" w:rsidP="00AA0C8D">
            <w:pPr>
              <w:rPr>
                <w:rFonts w:ascii="Arial" w:hAnsi="Arial" w:cs="Arial"/>
              </w:rPr>
            </w:pPr>
            <w:r>
              <w:rPr>
                <w:rFonts w:ascii="Arial" w:hAnsi="Arial" w:cs="Arial"/>
              </w:rPr>
              <w:t>1,500</w:t>
            </w:r>
          </w:p>
        </w:tc>
        <w:tc>
          <w:tcPr>
            <w:tcW w:w="1350" w:type="dxa"/>
          </w:tcPr>
          <w:p w14:paraId="0E564331" w14:textId="77777777" w:rsidR="00AA0C8D" w:rsidRPr="001E7029" w:rsidRDefault="00AA0C8D" w:rsidP="00AA0C8D">
            <w:pPr>
              <w:rPr>
                <w:rFonts w:ascii="Arial" w:hAnsi="Arial" w:cs="Arial"/>
              </w:rPr>
            </w:pPr>
            <w:r w:rsidRPr="001E7029">
              <w:rPr>
                <w:rFonts w:ascii="Arial" w:hAnsi="Arial" w:cs="Arial"/>
              </w:rPr>
              <w:t>0</w:t>
            </w:r>
          </w:p>
        </w:tc>
        <w:tc>
          <w:tcPr>
            <w:tcW w:w="1350" w:type="dxa"/>
          </w:tcPr>
          <w:p w14:paraId="1E5C5A09" w14:textId="77777777" w:rsidR="00AA0C8D" w:rsidRPr="001E7029" w:rsidRDefault="00AA0C8D" w:rsidP="00AA0C8D">
            <w:pPr>
              <w:rPr>
                <w:rFonts w:ascii="Arial" w:hAnsi="Arial" w:cs="Arial"/>
              </w:rPr>
            </w:pPr>
            <w:r>
              <w:rPr>
                <w:rFonts w:ascii="Arial" w:hAnsi="Arial" w:cs="Arial"/>
              </w:rPr>
              <w:t>1,500</w:t>
            </w:r>
          </w:p>
        </w:tc>
        <w:tc>
          <w:tcPr>
            <w:tcW w:w="1350" w:type="dxa"/>
          </w:tcPr>
          <w:p w14:paraId="57F6DDB1" w14:textId="77777777" w:rsidR="00AA0C8D" w:rsidRPr="001E7029" w:rsidRDefault="00AA0C8D" w:rsidP="00AA0C8D">
            <w:pPr>
              <w:rPr>
                <w:rFonts w:ascii="Arial" w:hAnsi="Arial" w:cs="Arial"/>
              </w:rPr>
            </w:pPr>
            <w:r w:rsidRPr="001E7029">
              <w:rPr>
                <w:rFonts w:ascii="Arial" w:hAnsi="Arial" w:cs="Arial"/>
              </w:rPr>
              <w:t>0</w:t>
            </w:r>
          </w:p>
        </w:tc>
      </w:tr>
      <w:tr w:rsidR="00AA0C8D" w:rsidRPr="00C95DA2" w14:paraId="21759411" w14:textId="77777777" w:rsidTr="001A0EA7">
        <w:trPr>
          <w:trHeight w:hRule="exact" w:val="541"/>
        </w:trPr>
        <w:tc>
          <w:tcPr>
            <w:tcW w:w="2875" w:type="dxa"/>
            <w:vAlign w:val="center"/>
          </w:tcPr>
          <w:p w14:paraId="047D28B0" w14:textId="77777777" w:rsidR="00AA0C8D" w:rsidRPr="00557290" w:rsidRDefault="00AA0C8D" w:rsidP="00AA0C8D">
            <w:pPr>
              <w:jc w:val="center"/>
              <w:rPr>
                <w:rFonts w:ascii="Arial" w:hAnsi="Arial" w:cs="Arial"/>
                <w:b/>
                <w:sz w:val="24"/>
                <w:szCs w:val="24"/>
              </w:rPr>
            </w:pPr>
            <w:r w:rsidRPr="00557290">
              <w:rPr>
                <w:rFonts w:ascii="Arial" w:hAnsi="Arial" w:cs="Arial"/>
                <w:b/>
                <w:sz w:val="24"/>
                <w:szCs w:val="24"/>
              </w:rPr>
              <w:t>Equipment</w:t>
            </w:r>
          </w:p>
        </w:tc>
        <w:tc>
          <w:tcPr>
            <w:tcW w:w="1440" w:type="dxa"/>
          </w:tcPr>
          <w:p w14:paraId="508E9113" w14:textId="77777777" w:rsidR="00AA0C8D" w:rsidRPr="001E7029" w:rsidRDefault="00AA0C8D" w:rsidP="00AA0C8D">
            <w:pPr>
              <w:rPr>
                <w:rFonts w:ascii="Arial" w:hAnsi="Arial" w:cs="Arial"/>
              </w:rPr>
            </w:pPr>
            <w:r w:rsidRPr="001E7029">
              <w:rPr>
                <w:rFonts w:ascii="Arial" w:hAnsi="Arial" w:cs="Arial"/>
              </w:rPr>
              <w:t>0</w:t>
            </w:r>
          </w:p>
        </w:tc>
        <w:tc>
          <w:tcPr>
            <w:tcW w:w="1440" w:type="dxa"/>
          </w:tcPr>
          <w:p w14:paraId="08605508" w14:textId="77777777" w:rsidR="00AA0C8D" w:rsidRPr="001E7029" w:rsidRDefault="00AA0C8D" w:rsidP="00AA0C8D">
            <w:pPr>
              <w:rPr>
                <w:rFonts w:ascii="Arial" w:hAnsi="Arial" w:cs="Arial"/>
              </w:rPr>
            </w:pPr>
            <w:r w:rsidRPr="001E7029">
              <w:rPr>
                <w:rFonts w:ascii="Arial" w:hAnsi="Arial" w:cs="Arial"/>
              </w:rPr>
              <w:t>0</w:t>
            </w:r>
          </w:p>
        </w:tc>
        <w:tc>
          <w:tcPr>
            <w:tcW w:w="1440" w:type="dxa"/>
          </w:tcPr>
          <w:p w14:paraId="72AAC030" w14:textId="77777777" w:rsidR="00AA0C8D" w:rsidRPr="001E7029" w:rsidRDefault="00AA0C8D" w:rsidP="00AA0C8D">
            <w:pPr>
              <w:rPr>
                <w:rFonts w:ascii="Arial" w:hAnsi="Arial" w:cs="Arial"/>
              </w:rPr>
            </w:pPr>
            <w:r w:rsidRPr="001E7029">
              <w:rPr>
                <w:rFonts w:ascii="Arial" w:hAnsi="Arial" w:cs="Arial"/>
              </w:rPr>
              <w:t>0</w:t>
            </w:r>
          </w:p>
        </w:tc>
        <w:tc>
          <w:tcPr>
            <w:tcW w:w="1350" w:type="dxa"/>
          </w:tcPr>
          <w:p w14:paraId="1B9BD8B1" w14:textId="77777777" w:rsidR="00AA0C8D" w:rsidRPr="001E7029" w:rsidRDefault="00AA0C8D" w:rsidP="00AA0C8D">
            <w:pPr>
              <w:rPr>
                <w:rFonts w:ascii="Arial" w:hAnsi="Arial" w:cs="Arial"/>
              </w:rPr>
            </w:pPr>
            <w:r w:rsidRPr="001E7029">
              <w:rPr>
                <w:rFonts w:ascii="Arial" w:hAnsi="Arial" w:cs="Arial"/>
              </w:rPr>
              <w:t>0</w:t>
            </w:r>
          </w:p>
        </w:tc>
        <w:tc>
          <w:tcPr>
            <w:tcW w:w="1350" w:type="dxa"/>
          </w:tcPr>
          <w:p w14:paraId="44D4BD77" w14:textId="77777777" w:rsidR="00AA0C8D" w:rsidRPr="001E7029" w:rsidRDefault="00AA0C8D" w:rsidP="00AA0C8D">
            <w:pPr>
              <w:rPr>
                <w:rFonts w:ascii="Arial" w:hAnsi="Arial" w:cs="Arial"/>
              </w:rPr>
            </w:pPr>
            <w:r w:rsidRPr="001E7029">
              <w:rPr>
                <w:rFonts w:ascii="Arial" w:hAnsi="Arial" w:cs="Arial"/>
              </w:rPr>
              <w:t>0</w:t>
            </w:r>
          </w:p>
        </w:tc>
        <w:tc>
          <w:tcPr>
            <w:tcW w:w="1350" w:type="dxa"/>
          </w:tcPr>
          <w:p w14:paraId="30755CCB" w14:textId="77777777" w:rsidR="00AA0C8D" w:rsidRPr="001E7029" w:rsidRDefault="00AA0C8D" w:rsidP="00AA0C8D">
            <w:pPr>
              <w:rPr>
                <w:rFonts w:ascii="Arial" w:hAnsi="Arial" w:cs="Arial"/>
              </w:rPr>
            </w:pPr>
            <w:r w:rsidRPr="001E7029">
              <w:rPr>
                <w:rFonts w:ascii="Arial" w:hAnsi="Arial" w:cs="Arial"/>
              </w:rPr>
              <w:t>0</w:t>
            </w:r>
          </w:p>
        </w:tc>
      </w:tr>
      <w:tr w:rsidR="00AA0C8D" w:rsidRPr="00C95DA2" w14:paraId="2F125791" w14:textId="77777777" w:rsidTr="001A0EA7">
        <w:trPr>
          <w:trHeight w:hRule="exact" w:val="541"/>
        </w:trPr>
        <w:tc>
          <w:tcPr>
            <w:tcW w:w="2875" w:type="dxa"/>
            <w:vAlign w:val="center"/>
          </w:tcPr>
          <w:p w14:paraId="36BE0C1F" w14:textId="77777777" w:rsidR="00AA0C8D" w:rsidRPr="00557290" w:rsidRDefault="00AA0C8D" w:rsidP="00AA0C8D">
            <w:pPr>
              <w:jc w:val="center"/>
              <w:rPr>
                <w:rFonts w:ascii="Arial" w:hAnsi="Arial" w:cs="Arial"/>
                <w:b/>
                <w:sz w:val="24"/>
                <w:szCs w:val="24"/>
              </w:rPr>
            </w:pPr>
            <w:r w:rsidRPr="00557290">
              <w:rPr>
                <w:rFonts w:ascii="Arial" w:hAnsi="Arial" w:cs="Arial"/>
                <w:b/>
                <w:sz w:val="24"/>
                <w:szCs w:val="24"/>
              </w:rPr>
              <w:t>Supplies &amp; Materials</w:t>
            </w:r>
          </w:p>
        </w:tc>
        <w:tc>
          <w:tcPr>
            <w:tcW w:w="1440" w:type="dxa"/>
          </w:tcPr>
          <w:p w14:paraId="33E3C0BA" w14:textId="77777777" w:rsidR="00AA0C8D" w:rsidRPr="001E7029" w:rsidRDefault="00AA0C8D" w:rsidP="00AA0C8D">
            <w:pPr>
              <w:rPr>
                <w:rFonts w:ascii="Arial" w:hAnsi="Arial" w:cs="Arial"/>
              </w:rPr>
            </w:pPr>
            <w:r>
              <w:rPr>
                <w:rFonts w:ascii="Arial" w:hAnsi="Arial" w:cs="Arial"/>
              </w:rPr>
              <w:t>2,388</w:t>
            </w:r>
          </w:p>
        </w:tc>
        <w:tc>
          <w:tcPr>
            <w:tcW w:w="1440" w:type="dxa"/>
          </w:tcPr>
          <w:p w14:paraId="436573A4" w14:textId="77777777" w:rsidR="00AA0C8D" w:rsidRPr="001E7029" w:rsidRDefault="00AA0C8D" w:rsidP="00AA0C8D">
            <w:pPr>
              <w:rPr>
                <w:rFonts w:ascii="Arial" w:hAnsi="Arial" w:cs="Arial"/>
              </w:rPr>
            </w:pPr>
            <w:r>
              <w:rPr>
                <w:rFonts w:ascii="Arial" w:hAnsi="Arial" w:cs="Arial"/>
              </w:rPr>
              <w:t>0</w:t>
            </w:r>
          </w:p>
        </w:tc>
        <w:tc>
          <w:tcPr>
            <w:tcW w:w="1440" w:type="dxa"/>
          </w:tcPr>
          <w:p w14:paraId="26122CC7" w14:textId="77777777" w:rsidR="00AA0C8D" w:rsidRPr="001E7029" w:rsidRDefault="00AA0C8D" w:rsidP="00AA0C8D">
            <w:pPr>
              <w:rPr>
                <w:rFonts w:ascii="Arial" w:hAnsi="Arial" w:cs="Arial"/>
              </w:rPr>
            </w:pPr>
            <w:r>
              <w:rPr>
                <w:rFonts w:ascii="Arial" w:hAnsi="Arial" w:cs="Arial"/>
              </w:rPr>
              <w:t>2,388</w:t>
            </w:r>
          </w:p>
        </w:tc>
        <w:tc>
          <w:tcPr>
            <w:tcW w:w="1350" w:type="dxa"/>
          </w:tcPr>
          <w:p w14:paraId="224C8BBC" w14:textId="77777777" w:rsidR="00AA0C8D" w:rsidRPr="001E7029" w:rsidRDefault="00AA0C8D" w:rsidP="00AA0C8D">
            <w:pPr>
              <w:rPr>
                <w:rFonts w:ascii="Arial" w:hAnsi="Arial" w:cs="Arial"/>
              </w:rPr>
            </w:pPr>
            <w:r>
              <w:rPr>
                <w:rFonts w:ascii="Arial" w:hAnsi="Arial" w:cs="Arial"/>
              </w:rPr>
              <w:t>0</w:t>
            </w:r>
          </w:p>
        </w:tc>
        <w:tc>
          <w:tcPr>
            <w:tcW w:w="1350" w:type="dxa"/>
          </w:tcPr>
          <w:p w14:paraId="6D998309" w14:textId="77777777" w:rsidR="00AA0C8D" w:rsidRPr="001E7029" w:rsidRDefault="00AA0C8D" w:rsidP="00AA0C8D">
            <w:pPr>
              <w:rPr>
                <w:rFonts w:ascii="Arial" w:hAnsi="Arial" w:cs="Arial"/>
              </w:rPr>
            </w:pPr>
            <w:r>
              <w:rPr>
                <w:rFonts w:ascii="Arial" w:hAnsi="Arial" w:cs="Arial"/>
              </w:rPr>
              <w:t>2,388</w:t>
            </w:r>
          </w:p>
        </w:tc>
        <w:tc>
          <w:tcPr>
            <w:tcW w:w="1350" w:type="dxa"/>
          </w:tcPr>
          <w:p w14:paraId="3544E502" w14:textId="77777777" w:rsidR="00AA0C8D" w:rsidRPr="001E7029" w:rsidRDefault="00AA0C8D" w:rsidP="00AA0C8D">
            <w:pPr>
              <w:rPr>
                <w:rFonts w:ascii="Arial" w:hAnsi="Arial" w:cs="Arial"/>
              </w:rPr>
            </w:pPr>
          </w:p>
        </w:tc>
      </w:tr>
      <w:tr w:rsidR="00AA0C8D" w:rsidRPr="00C95DA2" w14:paraId="194F2D95" w14:textId="77777777" w:rsidTr="001A0EA7">
        <w:trPr>
          <w:trHeight w:hRule="exact" w:val="541"/>
        </w:trPr>
        <w:tc>
          <w:tcPr>
            <w:tcW w:w="2875" w:type="dxa"/>
            <w:vAlign w:val="center"/>
          </w:tcPr>
          <w:p w14:paraId="6DB62758" w14:textId="77777777" w:rsidR="00AA0C8D" w:rsidRPr="00557290" w:rsidRDefault="00AA0C8D" w:rsidP="00AA0C8D">
            <w:pPr>
              <w:jc w:val="center"/>
              <w:rPr>
                <w:rFonts w:ascii="Arial" w:hAnsi="Arial" w:cs="Arial"/>
                <w:b/>
                <w:sz w:val="24"/>
                <w:szCs w:val="24"/>
              </w:rPr>
            </w:pPr>
            <w:r w:rsidRPr="00557290">
              <w:rPr>
                <w:rFonts w:ascii="Arial" w:hAnsi="Arial" w:cs="Arial"/>
                <w:b/>
                <w:sz w:val="24"/>
                <w:szCs w:val="24"/>
              </w:rPr>
              <w:t>Adult Skill Building</w:t>
            </w:r>
          </w:p>
          <w:p w14:paraId="00105ABA" w14:textId="77777777" w:rsidR="00AA0C8D" w:rsidRPr="00557290" w:rsidRDefault="00AA0C8D" w:rsidP="00AA0C8D">
            <w:pPr>
              <w:jc w:val="center"/>
              <w:rPr>
                <w:rFonts w:ascii="Arial" w:hAnsi="Arial" w:cs="Arial"/>
                <w:b/>
                <w:sz w:val="20"/>
                <w:szCs w:val="24"/>
              </w:rPr>
            </w:pPr>
            <w:r w:rsidRPr="00557290">
              <w:rPr>
                <w:rFonts w:ascii="Arial" w:hAnsi="Arial" w:cs="Arial"/>
                <w:b/>
                <w:sz w:val="16"/>
                <w:szCs w:val="24"/>
              </w:rPr>
              <w:t xml:space="preserve"> (1% of grant funds yearly)</w:t>
            </w:r>
          </w:p>
        </w:tc>
        <w:tc>
          <w:tcPr>
            <w:tcW w:w="1440" w:type="dxa"/>
          </w:tcPr>
          <w:p w14:paraId="0E753983" w14:textId="77777777" w:rsidR="00AA0C8D" w:rsidRPr="001E7029" w:rsidRDefault="00AA0C8D" w:rsidP="00AA0C8D">
            <w:pPr>
              <w:rPr>
                <w:rFonts w:ascii="Arial" w:hAnsi="Arial" w:cs="Arial"/>
              </w:rPr>
            </w:pPr>
            <w:r>
              <w:rPr>
                <w:rFonts w:ascii="Arial" w:hAnsi="Arial" w:cs="Arial"/>
              </w:rPr>
              <w:t>1,000</w:t>
            </w:r>
          </w:p>
        </w:tc>
        <w:tc>
          <w:tcPr>
            <w:tcW w:w="1440" w:type="dxa"/>
          </w:tcPr>
          <w:p w14:paraId="422C02F3" w14:textId="77777777" w:rsidR="00AA0C8D" w:rsidRPr="001E7029" w:rsidRDefault="00AA0C8D" w:rsidP="00AA0C8D">
            <w:pPr>
              <w:rPr>
                <w:rFonts w:ascii="Arial" w:hAnsi="Arial" w:cs="Arial"/>
              </w:rPr>
            </w:pPr>
            <w:r>
              <w:rPr>
                <w:rFonts w:ascii="Arial" w:hAnsi="Arial" w:cs="Arial"/>
              </w:rPr>
              <w:t>500</w:t>
            </w:r>
          </w:p>
        </w:tc>
        <w:tc>
          <w:tcPr>
            <w:tcW w:w="1440" w:type="dxa"/>
          </w:tcPr>
          <w:p w14:paraId="2D79F9CA" w14:textId="77777777" w:rsidR="00AA0C8D" w:rsidRPr="001E7029" w:rsidRDefault="00AA0C8D" w:rsidP="00AA0C8D">
            <w:pPr>
              <w:rPr>
                <w:rFonts w:ascii="Arial" w:hAnsi="Arial" w:cs="Arial"/>
              </w:rPr>
            </w:pPr>
            <w:r>
              <w:rPr>
                <w:rFonts w:ascii="Arial" w:hAnsi="Arial" w:cs="Arial"/>
              </w:rPr>
              <w:t>1,000</w:t>
            </w:r>
          </w:p>
        </w:tc>
        <w:tc>
          <w:tcPr>
            <w:tcW w:w="1350" w:type="dxa"/>
          </w:tcPr>
          <w:p w14:paraId="3B709605" w14:textId="77777777" w:rsidR="00AA0C8D" w:rsidRPr="001E7029" w:rsidRDefault="00AA0C8D" w:rsidP="00AA0C8D">
            <w:pPr>
              <w:rPr>
                <w:rFonts w:ascii="Arial" w:hAnsi="Arial" w:cs="Arial"/>
              </w:rPr>
            </w:pPr>
            <w:r>
              <w:rPr>
                <w:rFonts w:ascii="Arial" w:hAnsi="Arial" w:cs="Arial"/>
              </w:rPr>
              <w:t>500</w:t>
            </w:r>
          </w:p>
        </w:tc>
        <w:tc>
          <w:tcPr>
            <w:tcW w:w="1350" w:type="dxa"/>
          </w:tcPr>
          <w:p w14:paraId="69381D46" w14:textId="77777777" w:rsidR="00AA0C8D" w:rsidRPr="001E7029" w:rsidRDefault="00AA0C8D" w:rsidP="00AA0C8D">
            <w:pPr>
              <w:rPr>
                <w:rFonts w:ascii="Arial" w:hAnsi="Arial" w:cs="Arial"/>
              </w:rPr>
            </w:pPr>
            <w:r>
              <w:rPr>
                <w:rFonts w:ascii="Arial" w:hAnsi="Arial" w:cs="Arial"/>
              </w:rPr>
              <w:t>1,000</w:t>
            </w:r>
          </w:p>
        </w:tc>
        <w:tc>
          <w:tcPr>
            <w:tcW w:w="1350" w:type="dxa"/>
          </w:tcPr>
          <w:p w14:paraId="28C7F001" w14:textId="77777777" w:rsidR="00AA0C8D" w:rsidRPr="001E7029" w:rsidRDefault="00AA0C8D" w:rsidP="00AA0C8D">
            <w:pPr>
              <w:rPr>
                <w:rFonts w:ascii="Arial" w:hAnsi="Arial" w:cs="Arial"/>
              </w:rPr>
            </w:pPr>
            <w:r>
              <w:rPr>
                <w:rFonts w:ascii="Arial" w:hAnsi="Arial" w:cs="Arial"/>
              </w:rPr>
              <w:t>500</w:t>
            </w:r>
          </w:p>
        </w:tc>
      </w:tr>
      <w:tr w:rsidR="00AA0C8D" w:rsidRPr="00C95DA2" w14:paraId="62E48A34" w14:textId="77777777" w:rsidTr="001A0EA7">
        <w:trPr>
          <w:trHeight w:hRule="exact" w:val="523"/>
        </w:trPr>
        <w:tc>
          <w:tcPr>
            <w:tcW w:w="2875" w:type="dxa"/>
            <w:vAlign w:val="center"/>
          </w:tcPr>
          <w:p w14:paraId="0D947118" w14:textId="77777777" w:rsidR="00AA0C8D" w:rsidRPr="00557290" w:rsidRDefault="00AA0C8D" w:rsidP="00AA0C8D">
            <w:pPr>
              <w:jc w:val="center"/>
              <w:rPr>
                <w:rFonts w:ascii="Arial" w:hAnsi="Arial" w:cs="Arial"/>
                <w:b/>
                <w:sz w:val="20"/>
                <w:szCs w:val="20"/>
              </w:rPr>
            </w:pPr>
            <w:r w:rsidRPr="00557290">
              <w:rPr>
                <w:rFonts w:ascii="Arial" w:hAnsi="Arial" w:cs="Arial"/>
                <w:b/>
                <w:sz w:val="24"/>
                <w:szCs w:val="20"/>
              </w:rPr>
              <w:t>Contractual</w:t>
            </w:r>
          </w:p>
        </w:tc>
        <w:tc>
          <w:tcPr>
            <w:tcW w:w="1440" w:type="dxa"/>
          </w:tcPr>
          <w:p w14:paraId="12C34F88" w14:textId="77777777" w:rsidR="00AA0C8D" w:rsidRPr="001E7029" w:rsidRDefault="00AA0C8D" w:rsidP="00AA0C8D">
            <w:pPr>
              <w:rPr>
                <w:rFonts w:ascii="Arial" w:hAnsi="Arial" w:cs="Arial"/>
              </w:rPr>
            </w:pPr>
            <w:r>
              <w:rPr>
                <w:rFonts w:ascii="Arial" w:hAnsi="Arial" w:cs="Arial"/>
              </w:rPr>
              <w:t>0</w:t>
            </w:r>
          </w:p>
        </w:tc>
        <w:tc>
          <w:tcPr>
            <w:tcW w:w="1440" w:type="dxa"/>
          </w:tcPr>
          <w:p w14:paraId="69CED584" w14:textId="77777777" w:rsidR="00AA0C8D" w:rsidRPr="001E7029" w:rsidRDefault="00AA0C8D" w:rsidP="00AA0C8D">
            <w:pPr>
              <w:rPr>
                <w:rFonts w:ascii="Arial" w:hAnsi="Arial" w:cs="Arial"/>
              </w:rPr>
            </w:pPr>
            <w:r>
              <w:rPr>
                <w:rFonts w:ascii="Arial" w:hAnsi="Arial" w:cs="Arial"/>
              </w:rPr>
              <w:t>2,500</w:t>
            </w:r>
          </w:p>
        </w:tc>
        <w:tc>
          <w:tcPr>
            <w:tcW w:w="1440" w:type="dxa"/>
          </w:tcPr>
          <w:p w14:paraId="3EE2233D" w14:textId="77777777" w:rsidR="00AA0C8D" w:rsidRPr="001E7029" w:rsidRDefault="00AA0C8D" w:rsidP="00AA0C8D">
            <w:pPr>
              <w:rPr>
                <w:rFonts w:ascii="Arial" w:hAnsi="Arial" w:cs="Arial"/>
              </w:rPr>
            </w:pPr>
            <w:r>
              <w:rPr>
                <w:rFonts w:ascii="Arial" w:hAnsi="Arial" w:cs="Arial"/>
              </w:rPr>
              <w:t>0</w:t>
            </w:r>
          </w:p>
        </w:tc>
        <w:tc>
          <w:tcPr>
            <w:tcW w:w="1350" w:type="dxa"/>
          </w:tcPr>
          <w:p w14:paraId="046E9F6C" w14:textId="77777777" w:rsidR="00AA0C8D" w:rsidRPr="001E7029" w:rsidRDefault="00AA0C8D" w:rsidP="00AA0C8D">
            <w:pPr>
              <w:rPr>
                <w:rFonts w:ascii="Arial" w:hAnsi="Arial" w:cs="Arial"/>
              </w:rPr>
            </w:pPr>
            <w:r>
              <w:rPr>
                <w:rFonts w:ascii="Arial" w:hAnsi="Arial" w:cs="Arial"/>
              </w:rPr>
              <w:t>2,500</w:t>
            </w:r>
          </w:p>
        </w:tc>
        <w:tc>
          <w:tcPr>
            <w:tcW w:w="1350" w:type="dxa"/>
          </w:tcPr>
          <w:p w14:paraId="22E6B7EB" w14:textId="77777777" w:rsidR="00AA0C8D" w:rsidRPr="001E7029" w:rsidRDefault="00AA0C8D" w:rsidP="00AA0C8D">
            <w:pPr>
              <w:rPr>
                <w:rFonts w:ascii="Arial" w:hAnsi="Arial" w:cs="Arial"/>
              </w:rPr>
            </w:pPr>
            <w:r>
              <w:rPr>
                <w:rFonts w:ascii="Arial" w:hAnsi="Arial" w:cs="Arial"/>
              </w:rPr>
              <w:t>0</w:t>
            </w:r>
          </w:p>
        </w:tc>
        <w:tc>
          <w:tcPr>
            <w:tcW w:w="1350" w:type="dxa"/>
          </w:tcPr>
          <w:p w14:paraId="082A895E" w14:textId="77777777" w:rsidR="00AA0C8D" w:rsidRPr="001E7029" w:rsidRDefault="00AA0C8D" w:rsidP="00AA0C8D">
            <w:pPr>
              <w:rPr>
                <w:rFonts w:ascii="Arial" w:hAnsi="Arial" w:cs="Arial"/>
              </w:rPr>
            </w:pPr>
            <w:r>
              <w:rPr>
                <w:rFonts w:ascii="Arial" w:hAnsi="Arial" w:cs="Arial"/>
              </w:rPr>
              <w:t>2,500</w:t>
            </w:r>
          </w:p>
        </w:tc>
      </w:tr>
      <w:tr w:rsidR="00AA0C8D" w:rsidRPr="00C95DA2" w14:paraId="1CCC757B" w14:textId="77777777" w:rsidTr="001A0EA7">
        <w:trPr>
          <w:trHeight w:hRule="exact" w:val="901"/>
        </w:trPr>
        <w:tc>
          <w:tcPr>
            <w:tcW w:w="2875" w:type="dxa"/>
            <w:vAlign w:val="center"/>
          </w:tcPr>
          <w:p w14:paraId="7496C96D" w14:textId="77777777" w:rsidR="00AA0C8D" w:rsidRPr="00557290" w:rsidRDefault="00AA0C8D" w:rsidP="00AA0C8D">
            <w:pPr>
              <w:jc w:val="center"/>
              <w:rPr>
                <w:rFonts w:ascii="Arial" w:hAnsi="Arial" w:cs="Arial"/>
                <w:b/>
                <w:sz w:val="24"/>
                <w:szCs w:val="20"/>
              </w:rPr>
            </w:pPr>
            <w:r w:rsidRPr="00557290">
              <w:rPr>
                <w:rFonts w:ascii="Arial" w:hAnsi="Arial" w:cs="Arial"/>
                <w:b/>
                <w:sz w:val="24"/>
                <w:szCs w:val="20"/>
              </w:rPr>
              <w:t>Indirect Cost</w:t>
            </w:r>
          </w:p>
          <w:p w14:paraId="57BA40F3" w14:textId="77777777" w:rsidR="00AA0C8D" w:rsidRPr="00557290" w:rsidRDefault="00AA0C8D" w:rsidP="00AA0C8D">
            <w:pPr>
              <w:rPr>
                <w:rFonts w:ascii="Arial" w:hAnsi="Arial" w:cs="Arial"/>
                <w:b/>
                <w:sz w:val="20"/>
                <w:szCs w:val="20"/>
              </w:rPr>
            </w:pPr>
            <w:r w:rsidRPr="00557290">
              <w:rPr>
                <w:rFonts w:ascii="Arial" w:hAnsi="Arial" w:cs="Arial"/>
                <w:b/>
                <w:sz w:val="16"/>
                <w:szCs w:val="20"/>
              </w:rPr>
              <w:t>(</w:t>
            </w:r>
            <w:r>
              <w:rPr>
                <w:rFonts w:ascii="Arial" w:hAnsi="Arial" w:cs="Arial"/>
                <w:b/>
                <w:sz w:val="16"/>
                <w:szCs w:val="20"/>
              </w:rPr>
              <w:t xml:space="preserve">LEAs must </w:t>
            </w:r>
            <w:r w:rsidRPr="00557290">
              <w:rPr>
                <w:rFonts w:ascii="Arial" w:hAnsi="Arial" w:cs="Arial"/>
                <w:b/>
                <w:sz w:val="16"/>
                <w:szCs w:val="20"/>
              </w:rPr>
              <w:t>use district</w:t>
            </w:r>
            <w:r>
              <w:rPr>
                <w:rFonts w:ascii="Arial" w:hAnsi="Arial" w:cs="Arial"/>
                <w:b/>
                <w:sz w:val="16"/>
                <w:szCs w:val="20"/>
              </w:rPr>
              <w:t xml:space="preserve"> </w:t>
            </w:r>
            <w:r w:rsidRPr="006E2C56">
              <w:rPr>
                <w:rFonts w:ascii="Arial" w:hAnsi="Arial" w:cs="Arial"/>
                <w:b/>
                <w:sz w:val="16"/>
                <w:szCs w:val="20"/>
              </w:rPr>
              <w:t>restricted</w:t>
            </w:r>
            <w:r>
              <w:rPr>
                <w:rFonts w:ascii="Arial" w:hAnsi="Arial" w:cs="Arial"/>
                <w:b/>
                <w:sz w:val="16"/>
                <w:szCs w:val="20"/>
              </w:rPr>
              <w:t xml:space="preserve"> </w:t>
            </w:r>
            <w:r w:rsidRPr="00557290">
              <w:rPr>
                <w:rFonts w:ascii="Arial" w:hAnsi="Arial" w:cs="Arial"/>
                <w:b/>
                <w:sz w:val="16"/>
                <w:szCs w:val="20"/>
              </w:rPr>
              <w:t xml:space="preserve"> rate</w:t>
            </w:r>
            <w:r>
              <w:rPr>
                <w:rFonts w:ascii="Arial" w:hAnsi="Arial" w:cs="Arial"/>
                <w:b/>
                <w:sz w:val="16"/>
                <w:szCs w:val="20"/>
              </w:rPr>
              <w:t xml:space="preserve">, </w:t>
            </w:r>
            <w:r w:rsidRPr="00557290">
              <w:rPr>
                <w:rFonts w:ascii="Arial" w:hAnsi="Arial" w:cs="Arial"/>
                <w:b/>
                <w:sz w:val="16"/>
                <w:szCs w:val="20"/>
              </w:rPr>
              <w:t xml:space="preserve">CBOs &amp; FBOs </w:t>
            </w:r>
            <w:r>
              <w:rPr>
                <w:rFonts w:ascii="Arial" w:hAnsi="Arial" w:cs="Arial"/>
                <w:b/>
                <w:sz w:val="16"/>
                <w:szCs w:val="20"/>
              </w:rPr>
              <w:t>use 8% or less)</w:t>
            </w:r>
          </w:p>
        </w:tc>
        <w:tc>
          <w:tcPr>
            <w:tcW w:w="1440" w:type="dxa"/>
          </w:tcPr>
          <w:p w14:paraId="1F5A88EA" w14:textId="77777777" w:rsidR="00AA0C8D" w:rsidRPr="001E7029" w:rsidRDefault="00AA0C8D" w:rsidP="00AA0C8D">
            <w:pPr>
              <w:rPr>
                <w:rFonts w:ascii="Arial" w:hAnsi="Arial" w:cs="Arial"/>
              </w:rPr>
            </w:pPr>
            <w:r w:rsidRPr="001E7029">
              <w:rPr>
                <w:rFonts w:ascii="Arial" w:hAnsi="Arial" w:cs="Arial"/>
              </w:rPr>
              <w:t>NONE</w:t>
            </w:r>
          </w:p>
        </w:tc>
        <w:tc>
          <w:tcPr>
            <w:tcW w:w="1440" w:type="dxa"/>
          </w:tcPr>
          <w:p w14:paraId="6F433C4A" w14:textId="77777777" w:rsidR="00AA0C8D" w:rsidRPr="001E7029" w:rsidRDefault="00AA0C8D" w:rsidP="00AA0C8D">
            <w:pPr>
              <w:rPr>
                <w:rFonts w:ascii="Arial" w:hAnsi="Arial" w:cs="Arial"/>
              </w:rPr>
            </w:pPr>
            <w:r w:rsidRPr="001E7029">
              <w:rPr>
                <w:rFonts w:ascii="Arial" w:hAnsi="Arial" w:cs="Arial"/>
              </w:rPr>
              <w:t>4,000</w:t>
            </w:r>
          </w:p>
        </w:tc>
        <w:tc>
          <w:tcPr>
            <w:tcW w:w="1440" w:type="dxa"/>
          </w:tcPr>
          <w:p w14:paraId="016CE76F" w14:textId="77777777" w:rsidR="00AA0C8D" w:rsidRPr="001E7029" w:rsidRDefault="00AA0C8D" w:rsidP="00AA0C8D">
            <w:pPr>
              <w:rPr>
                <w:rFonts w:ascii="Arial" w:hAnsi="Arial" w:cs="Arial"/>
              </w:rPr>
            </w:pPr>
            <w:r w:rsidRPr="001E7029">
              <w:rPr>
                <w:rFonts w:ascii="Arial" w:hAnsi="Arial" w:cs="Arial"/>
              </w:rPr>
              <w:t>NONE</w:t>
            </w:r>
          </w:p>
        </w:tc>
        <w:tc>
          <w:tcPr>
            <w:tcW w:w="1350" w:type="dxa"/>
          </w:tcPr>
          <w:p w14:paraId="49F74D3D" w14:textId="77777777" w:rsidR="00AA0C8D" w:rsidRPr="001E7029" w:rsidRDefault="00AA0C8D" w:rsidP="00AA0C8D">
            <w:pPr>
              <w:rPr>
                <w:rFonts w:ascii="Arial" w:hAnsi="Arial" w:cs="Arial"/>
              </w:rPr>
            </w:pPr>
            <w:r w:rsidRPr="001E7029">
              <w:rPr>
                <w:rFonts w:ascii="Arial" w:hAnsi="Arial" w:cs="Arial"/>
              </w:rPr>
              <w:t>4,000</w:t>
            </w:r>
          </w:p>
        </w:tc>
        <w:tc>
          <w:tcPr>
            <w:tcW w:w="1350" w:type="dxa"/>
          </w:tcPr>
          <w:p w14:paraId="2F5AF4AE" w14:textId="77777777" w:rsidR="00AA0C8D" w:rsidRPr="001E7029" w:rsidRDefault="00AA0C8D" w:rsidP="00AA0C8D">
            <w:pPr>
              <w:rPr>
                <w:rFonts w:ascii="Arial" w:hAnsi="Arial" w:cs="Arial"/>
              </w:rPr>
            </w:pPr>
            <w:r w:rsidRPr="001E7029">
              <w:rPr>
                <w:rFonts w:ascii="Arial" w:hAnsi="Arial" w:cs="Arial"/>
              </w:rPr>
              <w:t>NONE</w:t>
            </w:r>
          </w:p>
        </w:tc>
        <w:tc>
          <w:tcPr>
            <w:tcW w:w="1350" w:type="dxa"/>
          </w:tcPr>
          <w:p w14:paraId="4F697C25" w14:textId="77777777" w:rsidR="00AA0C8D" w:rsidRPr="001E7029" w:rsidRDefault="00AA0C8D" w:rsidP="00AA0C8D">
            <w:pPr>
              <w:rPr>
                <w:rFonts w:ascii="Arial" w:hAnsi="Arial" w:cs="Arial"/>
              </w:rPr>
            </w:pPr>
            <w:r w:rsidRPr="001E7029">
              <w:rPr>
                <w:rFonts w:ascii="Arial" w:hAnsi="Arial" w:cs="Arial"/>
              </w:rPr>
              <w:t>4,000</w:t>
            </w:r>
          </w:p>
        </w:tc>
      </w:tr>
      <w:tr w:rsidR="00AA0C8D" w:rsidRPr="00C95DA2" w14:paraId="788D0761" w14:textId="77777777" w:rsidTr="001A0EA7">
        <w:trPr>
          <w:trHeight w:hRule="exact" w:val="631"/>
        </w:trPr>
        <w:tc>
          <w:tcPr>
            <w:tcW w:w="2875" w:type="dxa"/>
            <w:vAlign w:val="center"/>
          </w:tcPr>
          <w:p w14:paraId="6AC3A195" w14:textId="77777777" w:rsidR="00AA0C8D" w:rsidRPr="00557290" w:rsidRDefault="00AA0C8D" w:rsidP="00AA0C8D">
            <w:pPr>
              <w:jc w:val="center"/>
              <w:rPr>
                <w:rFonts w:ascii="Arial" w:hAnsi="Arial" w:cs="Arial"/>
                <w:b/>
                <w:sz w:val="20"/>
                <w:szCs w:val="20"/>
              </w:rPr>
            </w:pPr>
            <w:r w:rsidRPr="00557290">
              <w:rPr>
                <w:rFonts w:ascii="Arial" w:hAnsi="Arial" w:cs="Arial"/>
                <w:b/>
                <w:sz w:val="24"/>
                <w:szCs w:val="20"/>
              </w:rPr>
              <w:t>Summer Materials &amp; Supplies</w:t>
            </w:r>
          </w:p>
        </w:tc>
        <w:tc>
          <w:tcPr>
            <w:tcW w:w="1440" w:type="dxa"/>
          </w:tcPr>
          <w:p w14:paraId="6E1AD048" w14:textId="77777777" w:rsidR="00AA0C8D" w:rsidRPr="001E7029" w:rsidRDefault="00AA0C8D" w:rsidP="00AA0C8D">
            <w:pPr>
              <w:rPr>
                <w:rFonts w:ascii="Arial" w:hAnsi="Arial" w:cs="Arial"/>
              </w:rPr>
            </w:pPr>
            <w:r w:rsidRPr="001E7029">
              <w:rPr>
                <w:rFonts w:ascii="Arial" w:hAnsi="Arial" w:cs="Arial"/>
              </w:rPr>
              <w:t>1,000</w:t>
            </w:r>
          </w:p>
        </w:tc>
        <w:tc>
          <w:tcPr>
            <w:tcW w:w="1440" w:type="dxa"/>
          </w:tcPr>
          <w:p w14:paraId="15B53D5D" w14:textId="77777777" w:rsidR="00AA0C8D" w:rsidRPr="001E7029" w:rsidRDefault="00AA0C8D" w:rsidP="00AA0C8D">
            <w:pPr>
              <w:rPr>
                <w:rFonts w:ascii="Arial" w:hAnsi="Arial" w:cs="Arial"/>
              </w:rPr>
            </w:pPr>
            <w:r w:rsidRPr="001E7029">
              <w:rPr>
                <w:rFonts w:ascii="Arial" w:hAnsi="Arial" w:cs="Arial"/>
              </w:rPr>
              <w:t>1,500</w:t>
            </w:r>
          </w:p>
        </w:tc>
        <w:tc>
          <w:tcPr>
            <w:tcW w:w="1440" w:type="dxa"/>
          </w:tcPr>
          <w:p w14:paraId="64FFDF24" w14:textId="77777777" w:rsidR="00AA0C8D" w:rsidRPr="001E7029" w:rsidRDefault="00AA0C8D" w:rsidP="00AA0C8D">
            <w:pPr>
              <w:rPr>
                <w:rFonts w:ascii="Arial" w:hAnsi="Arial" w:cs="Arial"/>
              </w:rPr>
            </w:pPr>
            <w:r w:rsidRPr="001E7029">
              <w:rPr>
                <w:rFonts w:ascii="Arial" w:hAnsi="Arial" w:cs="Arial"/>
              </w:rPr>
              <w:t>1,000</w:t>
            </w:r>
          </w:p>
        </w:tc>
        <w:tc>
          <w:tcPr>
            <w:tcW w:w="1350" w:type="dxa"/>
          </w:tcPr>
          <w:p w14:paraId="4720576C" w14:textId="77777777" w:rsidR="00AA0C8D" w:rsidRPr="001E7029" w:rsidRDefault="00AA0C8D" w:rsidP="00AA0C8D">
            <w:pPr>
              <w:rPr>
                <w:rFonts w:ascii="Arial" w:hAnsi="Arial" w:cs="Arial"/>
              </w:rPr>
            </w:pPr>
            <w:r w:rsidRPr="001E7029">
              <w:rPr>
                <w:rFonts w:ascii="Arial" w:hAnsi="Arial" w:cs="Arial"/>
              </w:rPr>
              <w:t>1,500</w:t>
            </w:r>
          </w:p>
        </w:tc>
        <w:tc>
          <w:tcPr>
            <w:tcW w:w="1350" w:type="dxa"/>
          </w:tcPr>
          <w:p w14:paraId="3EC6A0ED" w14:textId="77777777" w:rsidR="00AA0C8D" w:rsidRPr="001E7029" w:rsidRDefault="00AA0C8D" w:rsidP="00AA0C8D">
            <w:pPr>
              <w:rPr>
                <w:rFonts w:ascii="Arial" w:hAnsi="Arial" w:cs="Arial"/>
              </w:rPr>
            </w:pPr>
            <w:r w:rsidRPr="001E7029">
              <w:rPr>
                <w:rFonts w:ascii="Arial" w:hAnsi="Arial" w:cs="Arial"/>
              </w:rPr>
              <w:t>1,000</w:t>
            </w:r>
          </w:p>
        </w:tc>
        <w:tc>
          <w:tcPr>
            <w:tcW w:w="1350" w:type="dxa"/>
          </w:tcPr>
          <w:p w14:paraId="65188401" w14:textId="77777777" w:rsidR="00AA0C8D" w:rsidRPr="001E7029" w:rsidRDefault="00AA0C8D" w:rsidP="00AA0C8D">
            <w:pPr>
              <w:rPr>
                <w:rFonts w:ascii="Arial" w:hAnsi="Arial" w:cs="Arial"/>
              </w:rPr>
            </w:pPr>
            <w:r w:rsidRPr="001E7029">
              <w:rPr>
                <w:rFonts w:ascii="Arial" w:hAnsi="Arial" w:cs="Arial"/>
              </w:rPr>
              <w:t>1,500</w:t>
            </w:r>
          </w:p>
        </w:tc>
      </w:tr>
      <w:tr w:rsidR="00AA0C8D" w:rsidRPr="00C95DA2" w14:paraId="6718459E" w14:textId="77777777" w:rsidTr="001A0EA7">
        <w:trPr>
          <w:trHeight w:hRule="exact" w:val="622"/>
        </w:trPr>
        <w:tc>
          <w:tcPr>
            <w:tcW w:w="2875" w:type="dxa"/>
            <w:vAlign w:val="center"/>
          </w:tcPr>
          <w:p w14:paraId="55611F74" w14:textId="77777777" w:rsidR="00AA0C8D" w:rsidRPr="00557290" w:rsidRDefault="00AA0C8D" w:rsidP="00AA0C8D">
            <w:pPr>
              <w:jc w:val="center"/>
              <w:rPr>
                <w:rFonts w:ascii="Arial" w:hAnsi="Arial" w:cs="Arial"/>
                <w:b/>
                <w:sz w:val="24"/>
                <w:szCs w:val="20"/>
              </w:rPr>
            </w:pPr>
            <w:r w:rsidRPr="00557290">
              <w:rPr>
                <w:rFonts w:ascii="Arial" w:hAnsi="Arial" w:cs="Arial"/>
                <w:b/>
                <w:sz w:val="24"/>
                <w:szCs w:val="20"/>
              </w:rPr>
              <w:t xml:space="preserve">Transportation </w:t>
            </w:r>
          </w:p>
          <w:p w14:paraId="0A0091DD" w14:textId="77777777" w:rsidR="00AA0C8D" w:rsidRPr="00557290" w:rsidRDefault="00AA0C8D" w:rsidP="00AA0C8D">
            <w:pPr>
              <w:jc w:val="center"/>
              <w:rPr>
                <w:rFonts w:ascii="Arial" w:hAnsi="Arial" w:cs="Arial"/>
                <w:b/>
                <w:sz w:val="20"/>
                <w:szCs w:val="20"/>
              </w:rPr>
            </w:pPr>
            <w:r w:rsidRPr="00557290">
              <w:rPr>
                <w:rFonts w:ascii="Arial" w:hAnsi="Arial" w:cs="Arial"/>
                <w:b/>
                <w:sz w:val="16"/>
                <w:szCs w:val="20"/>
              </w:rPr>
              <w:t>(School Year, Summer, Field Trips)</w:t>
            </w:r>
          </w:p>
        </w:tc>
        <w:tc>
          <w:tcPr>
            <w:tcW w:w="1440" w:type="dxa"/>
          </w:tcPr>
          <w:p w14:paraId="52E89444" w14:textId="77777777" w:rsidR="00AA0C8D" w:rsidRPr="001E7029" w:rsidRDefault="00703650" w:rsidP="00AA0C8D">
            <w:pPr>
              <w:rPr>
                <w:rFonts w:ascii="Arial" w:hAnsi="Arial" w:cs="Arial"/>
              </w:rPr>
            </w:pPr>
            <w:r>
              <w:rPr>
                <w:rFonts w:ascii="Arial" w:hAnsi="Arial" w:cs="Arial"/>
              </w:rPr>
              <w:t>38</w:t>
            </w:r>
            <w:r w:rsidR="00AA0C8D">
              <w:rPr>
                <w:rFonts w:ascii="Arial" w:hAnsi="Arial" w:cs="Arial"/>
              </w:rPr>
              <w:t>,400</w:t>
            </w:r>
          </w:p>
        </w:tc>
        <w:tc>
          <w:tcPr>
            <w:tcW w:w="1440" w:type="dxa"/>
          </w:tcPr>
          <w:p w14:paraId="3F8CCB65" w14:textId="77777777" w:rsidR="00AA0C8D" w:rsidRPr="001E7029" w:rsidRDefault="00AA0C8D" w:rsidP="00AA0C8D">
            <w:pPr>
              <w:rPr>
                <w:rFonts w:ascii="Arial" w:hAnsi="Arial" w:cs="Arial"/>
              </w:rPr>
            </w:pPr>
          </w:p>
        </w:tc>
        <w:tc>
          <w:tcPr>
            <w:tcW w:w="1440" w:type="dxa"/>
          </w:tcPr>
          <w:p w14:paraId="1763C19A" w14:textId="77777777" w:rsidR="00AA0C8D" w:rsidRPr="001E7029" w:rsidRDefault="00703650" w:rsidP="00AA0C8D">
            <w:pPr>
              <w:rPr>
                <w:rFonts w:ascii="Arial" w:hAnsi="Arial" w:cs="Arial"/>
              </w:rPr>
            </w:pPr>
            <w:r>
              <w:rPr>
                <w:rFonts w:ascii="Arial" w:hAnsi="Arial" w:cs="Arial"/>
              </w:rPr>
              <w:t>38</w:t>
            </w:r>
            <w:r w:rsidR="00AA0C8D">
              <w:rPr>
                <w:rFonts w:ascii="Arial" w:hAnsi="Arial" w:cs="Arial"/>
              </w:rPr>
              <w:t>,400</w:t>
            </w:r>
          </w:p>
        </w:tc>
        <w:tc>
          <w:tcPr>
            <w:tcW w:w="1350" w:type="dxa"/>
          </w:tcPr>
          <w:p w14:paraId="6906F79A" w14:textId="77777777" w:rsidR="00AA0C8D" w:rsidRPr="001E7029" w:rsidRDefault="00AA0C8D" w:rsidP="00AA0C8D">
            <w:pPr>
              <w:rPr>
                <w:rFonts w:ascii="Arial" w:hAnsi="Arial" w:cs="Arial"/>
              </w:rPr>
            </w:pPr>
          </w:p>
        </w:tc>
        <w:tc>
          <w:tcPr>
            <w:tcW w:w="1350" w:type="dxa"/>
          </w:tcPr>
          <w:p w14:paraId="4B55B3CC" w14:textId="77777777" w:rsidR="00AA0C8D" w:rsidRPr="001E7029" w:rsidRDefault="00703650" w:rsidP="00AA0C8D">
            <w:pPr>
              <w:rPr>
                <w:rFonts w:ascii="Arial" w:hAnsi="Arial" w:cs="Arial"/>
              </w:rPr>
            </w:pPr>
            <w:r>
              <w:rPr>
                <w:rFonts w:ascii="Arial" w:hAnsi="Arial" w:cs="Arial"/>
              </w:rPr>
              <w:t>38</w:t>
            </w:r>
            <w:r w:rsidR="00AA0C8D">
              <w:rPr>
                <w:rFonts w:ascii="Arial" w:hAnsi="Arial" w:cs="Arial"/>
              </w:rPr>
              <w:t>,400</w:t>
            </w:r>
          </w:p>
        </w:tc>
        <w:tc>
          <w:tcPr>
            <w:tcW w:w="1350" w:type="dxa"/>
          </w:tcPr>
          <w:p w14:paraId="31DF85AF" w14:textId="77777777" w:rsidR="00AA0C8D" w:rsidRPr="001E7029" w:rsidRDefault="00AA0C8D" w:rsidP="00AA0C8D">
            <w:pPr>
              <w:rPr>
                <w:rFonts w:ascii="Arial" w:hAnsi="Arial" w:cs="Arial"/>
              </w:rPr>
            </w:pPr>
          </w:p>
        </w:tc>
      </w:tr>
      <w:tr w:rsidR="00AA0C8D" w:rsidRPr="00C95DA2" w14:paraId="28D3050B" w14:textId="77777777" w:rsidTr="001A0EA7">
        <w:trPr>
          <w:trHeight w:hRule="exact" w:val="541"/>
        </w:trPr>
        <w:tc>
          <w:tcPr>
            <w:tcW w:w="2875" w:type="dxa"/>
            <w:vAlign w:val="center"/>
          </w:tcPr>
          <w:p w14:paraId="29339D56" w14:textId="77777777" w:rsidR="00AA0C8D" w:rsidRPr="00557290" w:rsidRDefault="00AA0C8D" w:rsidP="00AA0C8D">
            <w:pPr>
              <w:jc w:val="center"/>
              <w:rPr>
                <w:rFonts w:ascii="Arial" w:hAnsi="Arial" w:cs="Arial"/>
                <w:b/>
                <w:sz w:val="24"/>
                <w:szCs w:val="20"/>
              </w:rPr>
            </w:pPr>
            <w:r w:rsidRPr="00557290">
              <w:rPr>
                <w:rFonts w:ascii="Arial" w:hAnsi="Arial" w:cs="Arial"/>
                <w:b/>
                <w:sz w:val="24"/>
                <w:szCs w:val="20"/>
              </w:rPr>
              <w:t>Other</w:t>
            </w:r>
          </w:p>
          <w:p w14:paraId="3C27A50A" w14:textId="77777777" w:rsidR="00AA0C8D" w:rsidRPr="00557290" w:rsidRDefault="00AA0C8D" w:rsidP="00AA0C8D">
            <w:pPr>
              <w:jc w:val="center"/>
              <w:rPr>
                <w:rFonts w:ascii="Arial" w:hAnsi="Arial" w:cs="Arial"/>
                <w:b/>
                <w:sz w:val="20"/>
                <w:szCs w:val="20"/>
              </w:rPr>
            </w:pPr>
            <w:r w:rsidRPr="00557290">
              <w:rPr>
                <w:rFonts w:ascii="Arial" w:hAnsi="Arial" w:cs="Arial"/>
                <w:b/>
                <w:sz w:val="16"/>
                <w:szCs w:val="20"/>
              </w:rPr>
              <w:t>(specify)</w:t>
            </w:r>
          </w:p>
        </w:tc>
        <w:tc>
          <w:tcPr>
            <w:tcW w:w="1440" w:type="dxa"/>
          </w:tcPr>
          <w:p w14:paraId="57F33E55" w14:textId="77777777" w:rsidR="00AA0C8D" w:rsidRPr="001E7029" w:rsidRDefault="00AA0C8D" w:rsidP="00AA0C8D">
            <w:pPr>
              <w:rPr>
                <w:rFonts w:ascii="Arial" w:hAnsi="Arial" w:cs="Arial"/>
              </w:rPr>
            </w:pPr>
            <w:r w:rsidRPr="001E7029">
              <w:rPr>
                <w:rFonts w:ascii="Arial" w:hAnsi="Arial" w:cs="Arial"/>
              </w:rPr>
              <w:t>None</w:t>
            </w:r>
          </w:p>
        </w:tc>
        <w:tc>
          <w:tcPr>
            <w:tcW w:w="1440" w:type="dxa"/>
          </w:tcPr>
          <w:p w14:paraId="29AB2A95" w14:textId="77777777" w:rsidR="00AA0C8D" w:rsidRPr="001E7029" w:rsidRDefault="00AA0C8D" w:rsidP="00AA0C8D">
            <w:pPr>
              <w:rPr>
                <w:rFonts w:ascii="Arial" w:hAnsi="Arial" w:cs="Arial"/>
              </w:rPr>
            </w:pPr>
            <w:r w:rsidRPr="001E7029">
              <w:rPr>
                <w:rFonts w:ascii="Arial" w:hAnsi="Arial" w:cs="Arial"/>
              </w:rPr>
              <w:t>None</w:t>
            </w:r>
          </w:p>
        </w:tc>
        <w:tc>
          <w:tcPr>
            <w:tcW w:w="1440" w:type="dxa"/>
          </w:tcPr>
          <w:p w14:paraId="268D5898" w14:textId="77777777" w:rsidR="00AA0C8D" w:rsidRPr="001E7029" w:rsidRDefault="00AA0C8D" w:rsidP="00AA0C8D">
            <w:pPr>
              <w:rPr>
                <w:rFonts w:ascii="Arial" w:hAnsi="Arial" w:cs="Arial"/>
              </w:rPr>
            </w:pPr>
            <w:r w:rsidRPr="001E7029">
              <w:rPr>
                <w:rFonts w:ascii="Arial" w:hAnsi="Arial" w:cs="Arial"/>
              </w:rPr>
              <w:t>None</w:t>
            </w:r>
          </w:p>
        </w:tc>
        <w:tc>
          <w:tcPr>
            <w:tcW w:w="1350" w:type="dxa"/>
          </w:tcPr>
          <w:p w14:paraId="178C771E" w14:textId="77777777" w:rsidR="00AA0C8D" w:rsidRPr="001E7029" w:rsidRDefault="00AA0C8D" w:rsidP="00AA0C8D">
            <w:pPr>
              <w:rPr>
                <w:rFonts w:ascii="Arial" w:hAnsi="Arial" w:cs="Arial"/>
              </w:rPr>
            </w:pPr>
            <w:r w:rsidRPr="001E7029">
              <w:rPr>
                <w:rFonts w:ascii="Arial" w:hAnsi="Arial" w:cs="Arial"/>
              </w:rPr>
              <w:t>None</w:t>
            </w:r>
          </w:p>
        </w:tc>
        <w:tc>
          <w:tcPr>
            <w:tcW w:w="1350" w:type="dxa"/>
          </w:tcPr>
          <w:p w14:paraId="02C280B6" w14:textId="77777777" w:rsidR="00AA0C8D" w:rsidRPr="001E7029" w:rsidRDefault="00AA0C8D" w:rsidP="00AA0C8D">
            <w:pPr>
              <w:rPr>
                <w:rFonts w:ascii="Arial" w:hAnsi="Arial" w:cs="Arial"/>
              </w:rPr>
            </w:pPr>
            <w:r w:rsidRPr="001E7029">
              <w:rPr>
                <w:rFonts w:ascii="Arial" w:hAnsi="Arial" w:cs="Arial"/>
              </w:rPr>
              <w:t>None</w:t>
            </w:r>
          </w:p>
        </w:tc>
        <w:tc>
          <w:tcPr>
            <w:tcW w:w="1350" w:type="dxa"/>
          </w:tcPr>
          <w:p w14:paraId="7AD06C2D" w14:textId="77777777" w:rsidR="00AA0C8D" w:rsidRPr="001E7029" w:rsidRDefault="00AA0C8D" w:rsidP="00AA0C8D">
            <w:pPr>
              <w:rPr>
                <w:rFonts w:ascii="Arial" w:hAnsi="Arial" w:cs="Arial"/>
              </w:rPr>
            </w:pPr>
            <w:r w:rsidRPr="001E7029">
              <w:rPr>
                <w:rFonts w:ascii="Arial" w:hAnsi="Arial" w:cs="Arial"/>
              </w:rPr>
              <w:t>None</w:t>
            </w:r>
          </w:p>
        </w:tc>
      </w:tr>
      <w:tr w:rsidR="00AA0C8D" w:rsidRPr="00C95DA2" w14:paraId="22C05A31" w14:textId="77777777" w:rsidTr="001A0EA7">
        <w:trPr>
          <w:trHeight w:hRule="exact" w:val="640"/>
        </w:trPr>
        <w:tc>
          <w:tcPr>
            <w:tcW w:w="2875" w:type="dxa"/>
            <w:vAlign w:val="center"/>
          </w:tcPr>
          <w:p w14:paraId="427549CB" w14:textId="77777777" w:rsidR="00AA0C8D" w:rsidRPr="007B500D" w:rsidRDefault="00AA0C8D" w:rsidP="00AA0C8D">
            <w:pPr>
              <w:jc w:val="center"/>
              <w:rPr>
                <w:rFonts w:ascii="Arial" w:hAnsi="Arial" w:cs="Arial"/>
                <w:b/>
                <w:sz w:val="24"/>
                <w:szCs w:val="20"/>
              </w:rPr>
            </w:pPr>
            <w:r w:rsidRPr="007B500D">
              <w:rPr>
                <w:rFonts w:ascii="Arial" w:hAnsi="Arial" w:cs="Arial"/>
                <w:b/>
                <w:sz w:val="24"/>
                <w:szCs w:val="20"/>
              </w:rPr>
              <w:t>Volunteers</w:t>
            </w:r>
          </w:p>
        </w:tc>
        <w:tc>
          <w:tcPr>
            <w:tcW w:w="1440" w:type="dxa"/>
            <w:shd w:val="clear" w:color="auto" w:fill="auto"/>
          </w:tcPr>
          <w:p w14:paraId="289CBF93" w14:textId="77777777" w:rsidR="00AA0C8D" w:rsidRPr="001E7029" w:rsidRDefault="00AA0C8D" w:rsidP="00AA0C8D">
            <w:pPr>
              <w:rPr>
                <w:rFonts w:ascii="Arial" w:hAnsi="Arial" w:cs="Arial"/>
              </w:rPr>
            </w:pPr>
          </w:p>
        </w:tc>
        <w:tc>
          <w:tcPr>
            <w:tcW w:w="1440" w:type="dxa"/>
          </w:tcPr>
          <w:p w14:paraId="206E212D" w14:textId="77777777" w:rsidR="00AA0C8D" w:rsidRPr="001E7029" w:rsidRDefault="00AA0C8D" w:rsidP="00AA0C8D">
            <w:pPr>
              <w:rPr>
                <w:rFonts w:ascii="Arial" w:hAnsi="Arial" w:cs="Arial"/>
              </w:rPr>
            </w:pPr>
            <w:r>
              <w:rPr>
                <w:rFonts w:ascii="Arial" w:hAnsi="Arial" w:cs="Arial"/>
              </w:rPr>
              <w:t>9,300</w:t>
            </w:r>
          </w:p>
        </w:tc>
        <w:tc>
          <w:tcPr>
            <w:tcW w:w="1440" w:type="dxa"/>
          </w:tcPr>
          <w:p w14:paraId="3BFB8CB8" w14:textId="77777777" w:rsidR="00AA0C8D" w:rsidRPr="001E7029" w:rsidRDefault="00AA0C8D" w:rsidP="00AA0C8D">
            <w:pPr>
              <w:rPr>
                <w:rFonts w:ascii="Arial" w:hAnsi="Arial" w:cs="Arial"/>
              </w:rPr>
            </w:pPr>
          </w:p>
        </w:tc>
        <w:tc>
          <w:tcPr>
            <w:tcW w:w="1350" w:type="dxa"/>
          </w:tcPr>
          <w:p w14:paraId="3C5252B9" w14:textId="77777777" w:rsidR="00AA0C8D" w:rsidRPr="001E7029" w:rsidRDefault="00AA0C8D" w:rsidP="00AA0C8D">
            <w:pPr>
              <w:rPr>
                <w:rFonts w:ascii="Arial" w:hAnsi="Arial" w:cs="Arial"/>
              </w:rPr>
            </w:pPr>
            <w:r>
              <w:rPr>
                <w:rFonts w:ascii="Arial" w:hAnsi="Arial" w:cs="Arial"/>
              </w:rPr>
              <w:t>9,300</w:t>
            </w:r>
          </w:p>
        </w:tc>
        <w:tc>
          <w:tcPr>
            <w:tcW w:w="1350" w:type="dxa"/>
          </w:tcPr>
          <w:p w14:paraId="3D3C61EB" w14:textId="77777777" w:rsidR="00AA0C8D" w:rsidRPr="001E7029" w:rsidRDefault="00AA0C8D" w:rsidP="00AA0C8D">
            <w:pPr>
              <w:rPr>
                <w:rFonts w:ascii="Arial" w:hAnsi="Arial" w:cs="Arial"/>
              </w:rPr>
            </w:pPr>
          </w:p>
        </w:tc>
        <w:tc>
          <w:tcPr>
            <w:tcW w:w="1350" w:type="dxa"/>
          </w:tcPr>
          <w:p w14:paraId="50853EA0" w14:textId="77777777" w:rsidR="00AA0C8D" w:rsidRPr="001E7029" w:rsidRDefault="00AA0C8D" w:rsidP="00AA0C8D">
            <w:pPr>
              <w:rPr>
                <w:rFonts w:ascii="Arial" w:hAnsi="Arial" w:cs="Arial"/>
              </w:rPr>
            </w:pPr>
            <w:r>
              <w:rPr>
                <w:rFonts w:ascii="Arial" w:hAnsi="Arial" w:cs="Arial"/>
              </w:rPr>
              <w:t>9,300</w:t>
            </w:r>
          </w:p>
        </w:tc>
      </w:tr>
      <w:tr w:rsidR="00AA0C8D" w:rsidRPr="00C95DA2" w14:paraId="5F624846" w14:textId="77777777" w:rsidTr="001A0EA7">
        <w:trPr>
          <w:trHeight w:hRule="exact" w:val="577"/>
        </w:trPr>
        <w:tc>
          <w:tcPr>
            <w:tcW w:w="2875" w:type="dxa"/>
            <w:vAlign w:val="center"/>
          </w:tcPr>
          <w:p w14:paraId="4850CA04" w14:textId="77777777" w:rsidR="00AA0C8D" w:rsidRDefault="00AA0C8D" w:rsidP="00AA0C8D">
            <w:pPr>
              <w:jc w:val="center"/>
              <w:rPr>
                <w:rFonts w:ascii="Arial" w:hAnsi="Arial" w:cs="Arial"/>
                <w:b/>
                <w:sz w:val="24"/>
                <w:szCs w:val="20"/>
              </w:rPr>
            </w:pPr>
            <w:r w:rsidRPr="00557290">
              <w:rPr>
                <w:rFonts w:ascii="Arial" w:hAnsi="Arial" w:cs="Arial"/>
                <w:b/>
                <w:sz w:val="24"/>
                <w:szCs w:val="20"/>
              </w:rPr>
              <w:t xml:space="preserve">Yearly Totals </w:t>
            </w:r>
          </w:p>
          <w:p w14:paraId="5E62C87A" w14:textId="77777777" w:rsidR="00AA0C8D" w:rsidRPr="00557290" w:rsidRDefault="00AA0C8D" w:rsidP="00AA0C8D">
            <w:pPr>
              <w:jc w:val="center"/>
              <w:rPr>
                <w:rFonts w:ascii="Arial" w:hAnsi="Arial" w:cs="Arial"/>
                <w:b/>
                <w:sz w:val="20"/>
                <w:szCs w:val="20"/>
              </w:rPr>
            </w:pPr>
            <w:r>
              <w:rPr>
                <w:rFonts w:ascii="Arial" w:hAnsi="Arial" w:cs="Arial"/>
                <w:b/>
                <w:sz w:val="16"/>
                <w:szCs w:val="20"/>
              </w:rPr>
              <w:t>(</w:t>
            </w:r>
            <w:r w:rsidRPr="00557290">
              <w:rPr>
                <w:rFonts w:ascii="Arial" w:hAnsi="Arial" w:cs="Arial"/>
                <w:b/>
                <w:sz w:val="16"/>
                <w:szCs w:val="20"/>
              </w:rPr>
              <w:t>Grant and In-Kind Funds</w:t>
            </w:r>
            <w:r>
              <w:rPr>
                <w:rFonts w:ascii="Arial" w:hAnsi="Arial" w:cs="Arial"/>
                <w:b/>
                <w:sz w:val="16"/>
                <w:szCs w:val="20"/>
              </w:rPr>
              <w:t>)</w:t>
            </w:r>
          </w:p>
        </w:tc>
        <w:tc>
          <w:tcPr>
            <w:tcW w:w="1440" w:type="dxa"/>
          </w:tcPr>
          <w:p w14:paraId="0EB1E609" w14:textId="77777777" w:rsidR="00AA0C8D" w:rsidRPr="001E7029" w:rsidRDefault="00AA0C8D" w:rsidP="00AA0C8D">
            <w:pPr>
              <w:rPr>
                <w:rFonts w:ascii="Arial" w:hAnsi="Arial" w:cs="Arial"/>
              </w:rPr>
            </w:pPr>
          </w:p>
          <w:p w14:paraId="59D2A875" w14:textId="77777777" w:rsidR="00AA0C8D" w:rsidRPr="001E7029" w:rsidRDefault="00AA0C8D" w:rsidP="00AA0C8D">
            <w:pPr>
              <w:rPr>
                <w:rFonts w:ascii="Arial" w:hAnsi="Arial" w:cs="Arial"/>
              </w:rPr>
            </w:pPr>
            <w:r>
              <w:rPr>
                <w:rFonts w:ascii="Arial" w:hAnsi="Arial" w:cs="Arial"/>
              </w:rPr>
              <w:t>100,000</w:t>
            </w:r>
          </w:p>
        </w:tc>
        <w:tc>
          <w:tcPr>
            <w:tcW w:w="1440" w:type="dxa"/>
          </w:tcPr>
          <w:p w14:paraId="01956B65" w14:textId="77777777" w:rsidR="00AA0C8D" w:rsidRPr="001E7029" w:rsidRDefault="00AA0C8D" w:rsidP="00AA0C8D">
            <w:pPr>
              <w:rPr>
                <w:rFonts w:ascii="Arial" w:hAnsi="Arial" w:cs="Arial"/>
              </w:rPr>
            </w:pPr>
          </w:p>
          <w:p w14:paraId="5C45C1D4" w14:textId="77777777" w:rsidR="00AA0C8D" w:rsidRPr="001E7029" w:rsidRDefault="00AA0C8D" w:rsidP="00AA0C8D">
            <w:pPr>
              <w:rPr>
                <w:rFonts w:ascii="Arial" w:hAnsi="Arial" w:cs="Arial"/>
              </w:rPr>
            </w:pPr>
            <w:r>
              <w:rPr>
                <w:rFonts w:ascii="Arial" w:hAnsi="Arial" w:cs="Arial"/>
              </w:rPr>
              <w:t>28,260</w:t>
            </w:r>
          </w:p>
        </w:tc>
        <w:tc>
          <w:tcPr>
            <w:tcW w:w="1440" w:type="dxa"/>
          </w:tcPr>
          <w:p w14:paraId="7B29CE6F" w14:textId="77777777" w:rsidR="00AA0C8D" w:rsidRPr="001E7029" w:rsidRDefault="00AA0C8D" w:rsidP="00AA0C8D">
            <w:pPr>
              <w:rPr>
                <w:rFonts w:ascii="Arial" w:hAnsi="Arial" w:cs="Arial"/>
              </w:rPr>
            </w:pPr>
          </w:p>
          <w:p w14:paraId="0DE17DA0" w14:textId="77777777" w:rsidR="00AA0C8D" w:rsidRPr="001E7029" w:rsidRDefault="00AA0C8D" w:rsidP="00AA0C8D">
            <w:pPr>
              <w:rPr>
                <w:rFonts w:ascii="Arial" w:hAnsi="Arial" w:cs="Arial"/>
              </w:rPr>
            </w:pPr>
            <w:r>
              <w:rPr>
                <w:rFonts w:ascii="Arial" w:hAnsi="Arial" w:cs="Arial"/>
              </w:rPr>
              <w:t>100,000</w:t>
            </w:r>
          </w:p>
        </w:tc>
        <w:tc>
          <w:tcPr>
            <w:tcW w:w="1350" w:type="dxa"/>
          </w:tcPr>
          <w:p w14:paraId="1E9D1BFF" w14:textId="77777777" w:rsidR="00AA0C8D" w:rsidRPr="001E7029" w:rsidRDefault="00AA0C8D" w:rsidP="00AA0C8D">
            <w:pPr>
              <w:rPr>
                <w:rFonts w:ascii="Arial" w:hAnsi="Arial" w:cs="Arial"/>
              </w:rPr>
            </w:pPr>
          </w:p>
          <w:p w14:paraId="0C47DA4F" w14:textId="77777777" w:rsidR="00AA0C8D" w:rsidRPr="001E7029" w:rsidRDefault="00AA0C8D" w:rsidP="00AA0C8D">
            <w:pPr>
              <w:rPr>
                <w:rFonts w:ascii="Arial" w:hAnsi="Arial" w:cs="Arial"/>
              </w:rPr>
            </w:pPr>
            <w:r>
              <w:rPr>
                <w:rFonts w:ascii="Arial" w:hAnsi="Arial" w:cs="Arial"/>
              </w:rPr>
              <w:t>28,260</w:t>
            </w:r>
          </w:p>
        </w:tc>
        <w:tc>
          <w:tcPr>
            <w:tcW w:w="1350" w:type="dxa"/>
          </w:tcPr>
          <w:p w14:paraId="3B8EC5EB" w14:textId="77777777" w:rsidR="00AA0C8D" w:rsidRPr="001E7029" w:rsidRDefault="00AA0C8D" w:rsidP="00AA0C8D">
            <w:pPr>
              <w:rPr>
                <w:rFonts w:ascii="Arial" w:hAnsi="Arial" w:cs="Arial"/>
              </w:rPr>
            </w:pPr>
          </w:p>
          <w:p w14:paraId="6F4B8B34" w14:textId="77777777" w:rsidR="00AA0C8D" w:rsidRPr="001E7029" w:rsidRDefault="00AA0C8D" w:rsidP="00AA0C8D">
            <w:pPr>
              <w:rPr>
                <w:rFonts w:ascii="Arial" w:hAnsi="Arial" w:cs="Arial"/>
              </w:rPr>
            </w:pPr>
            <w:r>
              <w:rPr>
                <w:rFonts w:ascii="Arial" w:hAnsi="Arial" w:cs="Arial"/>
              </w:rPr>
              <w:t>100,000</w:t>
            </w:r>
          </w:p>
        </w:tc>
        <w:tc>
          <w:tcPr>
            <w:tcW w:w="1350" w:type="dxa"/>
          </w:tcPr>
          <w:p w14:paraId="40284AFE" w14:textId="77777777" w:rsidR="00AA0C8D" w:rsidRPr="001E7029" w:rsidRDefault="00AA0C8D" w:rsidP="00AA0C8D">
            <w:pPr>
              <w:rPr>
                <w:rFonts w:ascii="Arial" w:hAnsi="Arial" w:cs="Arial"/>
              </w:rPr>
            </w:pPr>
          </w:p>
          <w:p w14:paraId="64D1CAE9" w14:textId="77777777" w:rsidR="00AA0C8D" w:rsidRPr="001E7029" w:rsidRDefault="00AA0C8D" w:rsidP="00AA0C8D">
            <w:pPr>
              <w:rPr>
                <w:rFonts w:ascii="Arial" w:hAnsi="Arial" w:cs="Arial"/>
              </w:rPr>
            </w:pPr>
            <w:r>
              <w:rPr>
                <w:rFonts w:ascii="Arial" w:hAnsi="Arial" w:cs="Arial"/>
              </w:rPr>
              <w:t>28,260</w:t>
            </w:r>
          </w:p>
        </w:tc>
      </w:tr>
    </w:tbl>
    <w:p w14:paraId="587B9A64" w14:textId="77777777" w:rsidR="004A2EB9" w:rsidRPr="00C95DA2" w:rsidRDefault="004A2EB9" w:rsidP="004A2EB9">
      <w:pPr>
        <w:rPr>
          <w:rFonts w:ascii="Arial" w:hAnsi="Arial" w:cs="Arial"/>
          <w:sz w:val="24"/>
          <w:szCs w:val="24"/>
        </w:rPr>
      </w:pPr>
    </w:p>
    <w:p w14:paraId="18DEDCED" w14:textId="77777777" w:rsidR="004A2EB9" w:rsidRDefault="004A2EB9" w:rsidP="004A2EB9">
      <w:pPr>
        <w:jc w:val="center"/>
        <w:rPr>
          <w:rFonts w:ascii="Arial" w:hAnsi="Arial" w:cs="Arial"/>
          <w:b/>
          <w:sz w:val="24"/>
          <w:szCs w:val="24"/>
        </w:rPr>
      </w:pPr>
      <w:r w:rsidRPr="00372F9A">
        <w:rPr>
          <w:rFonts w:ascii="Arial" w:hAnsi="Arial" w:cs="Arial"/>
          <w:b/>
          <w:sz w:val="24"/>
          <w:szCs w:val="24"/>
        </w:rPr>
        <w:t>Grants funds cannot be used to purchase facilities or supp</w:t>
      </w:r>
      <w:r>
        <w:rPr>
          <w:rFonts w:ascii="Arial" w:hAnsi="Arial" w:cs="Arial"/>
          <w:b/>
          <w:sz w:val="24"/>
          <w:szCs w:val="24"/>
        </w:rPr>
        <w:t>ort new construction.</w:t>
      </w:r>
    </w:p>
    <w:p w14:paraId="38CE2778" w14:textId="77777777" w:rsidR="004A2EB9" w:rsidRDefault="004A2EB9" w:rsidP="004A2EB9">
      <w:pPr>
        <w:rPr>
          <w:rFonts w:ascii="Arial" w:hAnsi="Arial" w:cs="Arial"/>
          <w:b/>
          <w:caps/>
          <w:sz w:val="36"/>
          <w:szCs w:val="24"/>
        </w:rPr>
      </w:pPr>
      <w:r>
        <w:rPr>
          <w:rFonts w:ascii="Arial" w:hAnsi="Arial" w:cs="Arial"/>
          <w:b/>
          <w:caps/>
          <w:sz w:val="36"/>
          <w:szCs w:val="24"/>
        </w:rPr>
        <w:br w:type="page"/>
      </w:r>
    </w:p>
    <w:p w14:paraId="57CD0959" w14:textId="77777777" w:rsidR="004A2EB9" w:rsidRPr="00336ECD" w:rsidRDefault="004A2EB9" w:rsidP="004A2EB9">
      <w:pPr>
        <w:pStyle w:val="Heading1"/>
        <w:jc w:val="center"/>
        <w:rPr>
          <w:rFonts w:ascii="Arial" w:hAnsi="Arial" w:cs="Arial"/>
          <w:caps/>
        </w:rPr>
      </w:pPr>
      <w:bookmarkStart w:id="8" w:name="_Toc18411466"/>
      <w:r w:rsidRPr="00336ECD">
        <w:rPr>
          <w:rFonts w:ascii="Arial" w:hAnsi="Arial" w:cs="Arial"/>
          <w:caps/>
        </w:rPr>
        <w:lastRenderedPageBreak/>
        <w:t>Budget Narrative Format</w:t>
      </w:r>
      <w:bookmarkEnd w:id="8"/>
    </w:p>
    <w:p w14:paraId="6FEC849B" w14:textId="77777777" w:rsidR="004A2EB9" w:rsidRPr="00E871F6" w:rsidRDefault="004A2EB9" w:rsidP="004A2EB9">
      <w:pPr>
        <w:jc w:val="center"/>
        <w:rPr>
          <w:rFonts w:ascii="Arial" w:hAnsi="Arial" w:cs="Arial"/>
          <w:sz w:val="20"/>
          <w:szCs w:val="24"/>
        </w:rPr>
      </w:pPr>
      <w:r w:rsidRPr="00E871F6">
        <w:rPr>
          <w:rFonts w:ascii="Arial" w:hAnsi="Arial" w:cs="Arial"/>
          <w:sz w:val="20"/>
          <w:szCs w:val="24"/>
        </w:rPr>
        <w:t>Budgeted items are only proposed amounts and subject to final KDE review and approval.</w:t>
      </w:r>
    </w:p>
    <w:p w14:paraId="5FA81003" w14:textId="77777777" w:rsidR="004A2EB9" w:rsidRPr="00C259A8" w:rsidRDefault="004A2EB9" w:rsidP="004A2EB9">
      <w:pPr>
        <w:jc w:val="center"/>
        <w:rPr>
          <w:rFonts w:ascii="Arial" w:hAnsi="Arial" w:cs="Arial"/>
          <w:b/>
          <w:sz w:val="20"/>
          <w:szCs w:val="24"/>
          <w:u w:val="single"/>
        </w:rPr>
      </w:pPr>
      <w:r w:rsidRPr="00C259A8">
        <w:rPr>
          <w:rFonts w:ascii="Arial" w:hAnsi="Arial" w:cs="Arial"/>
          <w:b/>
          <w:sz w:val="20"/>
          <w:szCs w:val="24"/>
          <w:u w:val="single"/>
        </w:rPr>
        <w:t>Please complete a budget narrative for each of the three project years.</w:t>
      </w:r>
    </w:p>
    <w:p w14:paraId="4D7B3DE6" w14:textId="77777777" w:rsidR="004A2EB9" w:rsidRPr="00C259A8" w:rsidRDefault="004A2EB9" w:rsidP="004A2EB9">
      <w:pPr>
        <w:rPr>
          <w:rFonts w:ascii="Arial" w:hAnsi="Arial" w:cs="Arial"/>
          <w:sz w:val="24"/>
          <w:szCs w:val="24"/>
          <w:u w:val="single"/>
        </w:rPr>
      </w:pPr>
    </w:p>
    <w:tbl>
      <w:tblPr>
        <w:tblStyle w:val="TableGrid"/>
        <w:tblW w:w="0" w:type="auto"/>
        <w:tblLook w:val="04A0" w:firstRow="1" w:lastRow="0" w:firstColumn="1" w:lastColumn="0" w:noHBand="0" w:noVBand="1"/>
        <w:tblCaption w:val="Budget Narrative"/>
      </w:tblPr>
      <w:tblGrid>
        <w:gridCol w:w="9535"/>
        <w:gridCol w:w="1755"/>
      </w:tblGrid>
      <w:tr w:rsidR="004A2EB9" w14:paraId="33829578" w14:textId="77777777" w:rsidTr="009D503C">
        <w:trPr>
          <w:tblHeader/>
        </w:trPr>
        <w:tc>
          <w:tcPr>
            <w:tcW w:w="9535" w:type="dxa"/>
            <w:vAlign w:val="center"/>
          </w:tcPr>
          <w:p w14:paraId="0C026F3C" w14:textId="77777777" w:rsidR="004A2EB9" w:rsidRPr="00732DB0" w:rsidRDefault="004A2EB9" w:rsidP="009D503C">
            <w:pPr>
              <w:jc w:val="center"/>
              <w:rPr>
                <w:rFonts w:ascii="Arial" w:hAnsi="Arial" w:cs="Arial"/>
                <w:b/>
                <w:sz w:val="28"/>
                <w:szCs w:val="24"/>
              </w:rPr>
            </w:pPr>
            <w:r w:rsidRPr="00732DB0">
              <w:rPr>
                <w:rFonts w:ascii="Arial" w:hAnsi="Arial" w:cs="Arial"/>
                <w:b/>
                <w:sz w:val="28"/>
                <w:szCs w:val="24"/>
              </w:rPr>
              <w:t>Budget Category</w:t>
            </w:r>
          </w:p>
        </w:tc>
        <w:tc>
          <w:tcPr>
            <w:tcW w:w="1755" w:type="dxa"/>
            <w:vAlign w:val="center"/>
          </w:tcPr>
          <w:p w14:paraId="5471F9A2" w14:textId="77777777" w:rsidR="004A2EB9" w:rsidRPr="00732DB0" w:rsidRDefault="004A2EB9" w:rsidP="009D503C">
            <w:pPr>
              <w:jc w:val="center"/>
              <w:rPr>
                <w:rFonts w:ascii="Arial" w:hAnsi="Arial" w:cs="Arial"/>
                <w:b/>
                <w:sz w:val="28"/>
                <w:szCs w:val="24"/>
              </w:rPr>
            </w:pPr>
            <w:r w:rsidRPr="00732DB0">
              <w:rPr>
                <w:rFonts w:ascii="Arial" w:hAnsi="Arial" w:cs="Arial"/>
                <w:b/>
                <w:sz w:val="28"/>
                <w:szCs w:val="24"/>
              </w:rPr>
              <w:t>Amount Requested</w:t>
            </w:r>
          </w:p>
        </w:tc>
      </w:tr>
      <w:tr w:rsidR="004A2EB9" w14:paraId="7FAA7F72" w14:textId="77777777" w:rsidTr="009D503C">
        <w:tc>
          <w:tcPr>
            <w:tcW w:w="9535" w:type="dxa"/>
          </w:tcPr>
          <w:p w14:paraId="33ACD95D" w14:textId="77777777" w:rsidR="004A2EB9" w:rsidRPr="00347922" w:rsidRDefault="004A2EB9" w:rsidP="00E10315">
            <w:pPr>
              <w:pStyle w:val="ListParagraph"/>
              <w:numPr>
                <w:ilvl w:val="0"/>
                <w:numId w:val="5"/>
              </w:numPr>
              <w:rPr>
                <w:rFonts w:ascii="Arial" w:hAnsi="Arial" w:cs="Arial"/>
                <w:b/>
                <w:szCs w:val="24"/>
              </w:rPr>
            </w:pPr>
            <w:r>
              <w:rPr>
                <w:rFonts w:ascii="Arial" w:hAnsi="Arial" w:cs="Arial"/>
                <w:b/>
                <w:szCs w:val="24"/>
              </w:rPr>
              <w:t>Personnel (School Year)</w:t>
            </w:r>
          </w:p>
        </w:tc>
        <w:tc>
          <w:tcPr>
            <w:tcW w:w="1755" w:type="dxa"/>
          </w:tcPr>
          <w:p w14:paraId="091B842E" w14:textId="77777777" w:rsidR="004A2EB9" w:rsidRPr="00347922" w:rsidRDefault="004A2EB9" w:rsidP="009D503C">
            <w:pPr>
              <w:rPr>
                <w:rFonts w:ascii="Arial" w:hAnsi="Arial" w:cs="Arial"/>
                <w:b/>
                <w:szCs w:val="24"/>
              </w:rPr>
            </w:pPr>
            <w:r w:rsidRPr="00347922">
              <w:rPr>
                <w:rFonts w:ascii="Arial" w:hAnsi="Arial" w:cs="Arial"/>
                <w:b/>
                <w:szCs w:val="24"/>
              </w:rPr>
              <w:t>$</w:t>
            </w:r>
            <w:r w:rsidR="00450FF5" w:rsidRPr="00450FF5">
              <w:rPr>
                <w:rFonts w:ascii="Arial" w:hAnsi="Arial" w:cs="Arial"/>
                <w:b/>
              </w:rPr>
              <w:t>38,647</w:t>
            </w:r>
          </w:p>
        </w:tc>
      </w:tr>
      <w:tr w:rsidR="004A2EB9" w14:paraId="0E8A1EAE" w14:textId="77777777" w:rsidTr="009D503C">
        <w:tc>
          <w:tcPr>
            <w:tcW w:w="11290" w:type="dxa"/>
            <w:gridSpan w:val="2"/>
          </w:tcPr>
          <w:p w14:paraId="4AE83518" w14:textId="77777777" w:rsidR="002D0A37" w:rsidRPr="002D0A37" w:rsidRDefault="002D0A37" w:rsidP="002D0A37">
            <w:pPr>
              <w:rPr>
                <w:rFonts w:ascii="Arial" w:hAnsi="Arial" w:cs="Arial"/>
                <w:sz w:val="20"/>
                <w:szCs w:val="20"/>
              </w:rPr>
            </w:pPr>
            <w:r w:rsidRPr="002D0A37">
              <w:rPr>
                <w:rFonts w:ascii="Arial" w:hAnsi="Arial" w:cs="Arial"/>
                <w:sz w:val="20"/>
                <w:szCs w:val="20"/>
              </w:rPr>
              <w:t>Program director/coordinator- combined position</w:t>
            </w:r>
            <w:r>
              <w:rPr>
                <w:rFonts w:ascii="Arial" w:hAnsi="Arial" w:cs="Arial"/>
                <w:sz w:val="20"/>
                <w:szCs w:val="20"/>
              </w:rPr>
              <w:t xml:space="preserve"> </w:t>
            </w:r>
            <w:r w:rsidRPr="002D0A37">
              <w:rPr>
                <w:rFonts w:ascii="Arial" w:hAnsi="Arial" w:cs="Arial"/>
                <w:sz w:val="20"/>
                <w:szCs w:val="20"/>
              </w:rPr>
              <w:t xml:space="preserve">- </w:t>
            </w:r>
            <w:r w:rsidR="00AA0C8D">
              <w:rPr>
                <w:rFonts w:ascii="Arial" w:hAnsi="Arial" w:cs="Arial"/>
                <w:sz w:val="20"/>
                <w:szCs w:val="20"/>
              </w:rPr>
              <w:t>185</w:t>
            </w:r>
            <w:r w:rsidRPr="002D0A37">
              <w:rPr>
                <w:rFonts w:ascii="Arial" w:hAnsi="Arial" w:cs="Arial"/>
                <w:sz w:val="20"/>
                <w:szCs w:val="20"/>
              </w:rPr>
              <w:t xml:space="preserve"> days at $</w:t>
            </w:r>
            <w:r w:rsidR="00AA0C8D">
              <w:rPr>
                <w:rFonts w:ascii="Arial" w:hAnsi="Arial" w:cs="Arial"/>
                <w:sz w:val="20"/>
                <w:szCs w:val="20"/>
              </w:rPr>
              <w:t>135.30</w:t>
            </w:r>
            <w:r>
              <w:rPr>
                <w:rFonts w:ascii="Arial" w:hAnsi="Arial" w:cs="Arial"/>
                <w:sz w:val="20"/>
                <w:szCs w:val="20"/>
              </w:rPr>
              <w:t>/day =</w:t>
            </w:r>
            <w:r w:rsidRPr="002D0A37">
              <w:rPr>
                <w:rFonts w:ascii="Arial" w:hAnsi="Arial" w:cs="Arial"/>
                <w:sz w:val="20"/>
                <w:szCs w:val="20"/>
              </w:rPr>
              <w:t xml:space="preserve"> $</w:t>
            </w:r>
            <w:r w:rsidR="00AA0C8D">
              <w:rPr>
                <w:rFonts w:ascii="Arial" w:hAnsi="Arial" w:cs="Arial"/>
                <w:sz w:val="20"/>
                <w:szCs w:val="20"/>
              </w:rPr>
              <w:t>25,030</w:t>
            </w:r>
            <w:r>
              <w:rPr>
                <w:rFonts w:ascii="Arial" w:hAnsi="Arial" w:cs="Arial"/>
                <w:sz w:val="20"/>
                <w:szCs w:val="20"/>
              </w:rPr>
              <w:t xml:space="preserve"> total salary</w:t>
            </w:r>
            <w:r w:rsidRPr="002D0A37">
              <w:rPr>
                <w:rFonts w:ascii="Arial" w:hAnsi="Arial" w:cs="Arial"/>
                <w:sz w:val="20"/>
                <w:szCs w:val="20"/>
              </w:rPr>
              <w:t>.</w:t>
            </w:r>
          </w:p>
          <w:p w14:paraId="4949BD26" w14:textId="77777777" w:rsidR="002D0A37" w:rsidRPr="002D0A37" w:rsidRDefault="0048416F" w:rsidP="002D0A37">
            <w:pPr>
              <w:rPr>
                <w:rFonts w:ascii="Arial" w:hAnsi="Arial" w:cs="Arial"/>
                <w:sz w:val="20"/>
                <w:szCs w:val="20"/>
              </w:rPr>
            </w:pPr>
            <w:r>
              <w:rPr>
                <w:rFonts w:ascii="Arial" w:hAnsi="Arial" w:cs="Arial"/>
                <w:sz w:val="20"/>
                <w:szCs w:val="20"/>
              </w:rPr>
              <w:t>Two c</w:t>
            </w:r>
            <w:r w:rsidR="002D0A37" w:rsidRPr="002D0A37">
              <w:rPr>
                <w:rFonts w:ascii="Arial" w:hAnsi="Arial" w:cs="Arial"/>
                <w:sz w:val="20"/>
                <w:szCs w:val="20"/>
              </w:rPr>
              <w:t xml:space="preserve">ertified </w:t>
            </w:r>
            <w:r>
              <w:rPr>
                <w:rFonts w:ascii="Arial" w:hAnsi="Arial" w:cs="Arial"/>
                <w:sz w:val="20"/>
                <w:szCs w:val="20"/>
              </w:rPr>
              <w:t>t</w:t>
            </w:r>
            <w:r w:rsidR="002D0A37" w:rsidRPr="002D0A37">
              <w:rPr>
                <w:rFonts w:ascii="Arial" w:hAnsi="Arial" w:cs="Arial"/>
                <w:sz w:val="20"/>
                <w:szCs w:val="20"/>
              </w:rPr>
              <w:t>eachers</w:t>
            </w:r>
            <w:r w:rsidR="002D0A37">
              <w:rPr>
                <w:rFonts w:ascii="Arial" w:hAnsi="Arial" w:cs="Arial"/>
                <w:sz w:val="20"/>
                <w:szCs w:val="20"/>
              </w:rPr>
              <w:t xml:space="preserve"> </w:t>
            </w:r>
            <w:r w:rsidR="002D0A37" w:rsidRPr="002D0A37">
              <w:rPr>
                <w:rFonts w:ascii="Arial" w:hAnsi="Arial" w:cs="Arial"/>
                <w:sz w:val="20"/>
                <w:szCs w:val="20"/>
              </w:rPr>
              <w:t>-</w:t>
            </w:r>
            <w:r w:rsidR="002D0A37">
              <w:rPr>
                <w:rFonts w:ascii="Arial" w:hAnsi="Arial" w:cs="Arial"/>
                <w:sz w:val="20"/>
                <w:szCs w:val="20"/>
              </w:rPr>
              <w:t xml:space="preserve"> </w:t>
            </w:r>
            <w:r w:rsidR="002D0A37" w:rsidRPr="002D0A37">
              <w:rPr>
                <w:rFonts w:ascii="Arial" w:hAnsi="Arial" w:cs="Arial"/>
                <w:sz w:val="20"/>
                <w:szCs w:val="20"/>
              </w:rPr>
              <w:t>$20</w:t>
            </w:r>
            <w:r>
              <w:rPr>
                <w:rFonts w:ascii="Arial" w:hAnsi="Arial" w:cs="Arial"/>
                <w:sz w:val="20"/>
                <w:szCs w:val="20"/>
              </w:rPr>
              <w:t xml:space="preserve"> h</w:t>
            </w:r>
            <w:r w:rsidR="002D0A37" w:rsidRPr="002D0A37">
              <w:rPr>
                <w:rFonts w:ascii="Arial" w:hAnsi="Arial" w:cs="Arial"/>
                <w:sz w:val="20"/>
                <w:szCs w:val="20"/>
              </w:rPr>
              <w:t>ourly</w:t>
            </w:r>
            <w:r>
              <w:rPr>
                <w:rFonts w:ascii="Arial" w:hAnsi="Arial" w:cs="Arial"/>
                <w:sz w:val="20"/>
                <w:szCs w:val="20"/>
              </w:rPr>
              <w:t xml:space="preserve"> x</w:t>
            </w:r>
            <w:r w:rsidR="002D0A37" w:rsidRPr="002D0A37">
              <w:rPr>
                <w:rFonts w:ascii="Arial" w:hAnsi="Arial" w:cs="Arial"/>
                <w:sz w:val="20"/>
                <w:szCs w:val="20"/>
              </w:rPr>
              <w:t xml:space="preserve"> 8 hours weekly</w:t>
            </w:r>
            <w:r>
              <w:rPr>
                <w:rFonts w:ascii="Arial" w:hAnsi="Arial" w:cs="Arial"/>
                <w:sz w:val="20"/>
                <w:szCs w:val="20"/>
              </w:rPr>
              <w:t xml:space="preserve"> x </w:t>
            </w:r>
            <w:r w:rsidR="002D0A37" w:rsidRPr="002D0A37">
              <w:rPr>
                <w:rFonts w:ascii="Arial" w:hAnsi="Arial" w:cs="Arial"/>
                <w:sz w:val="20"/>
                <w:szCs w:val="20"/>
              </w:rPr>
              <w:t>30 weeks</w:t>
            </w:r>
            <w:r>
              <w:rPr>
                <w:rFonts w:ascii="Arial" w:hAnsi="Arial" w:cs="Arial"/>
                <w:sz w:val="20"/>
                <w:szCs w:val="20"/>
              </w:rPr>
              <w:t xml:space="preserve"> = </w:t>
            </w:r>
            <w:r w:rsidR="002D0A37" w:rsidRPr="002D0A37">
              <w:rPr>
                <w:rFonts w:ascii="Arial" w:hAnsi="Arial" w:cs="Arial"/>
                <w:sz w:val="20"/>
                <w:szCs w:val="20"/>
              </w:rPr>
              <w:t>$</w:t>
            </w:r>
            <w:r>
              <w:rPr>
                <w:rFonts w:ascii="Arial" w:hAnsi="Arial" w:cs="Arial"/>
                <w:sz w:val="20"/>
                <w:szCs w:val="20"/>
              </w:rPr>
              <w:t>9,600 ($4,800 per position)</w:t>
            </w:r>
          </w:p>
          <w:p w14:paraId="2CEA3612" w14:textId="77777777" w:rsidR="002D0A37" w:rsidRPr="002D0A37" w:rsidRDefault="002D0A37" w:rsidP="002D0A37">
            <w:pPr>
              <w:rPr>
                <w:rFonts w:ascii="Arial" w:hAnsi="Arial" w:cs="Arial"/>
                <w:sz w:val="20"/>
                <w:szCs w:val="20"/>
              </w:rPr>
            </w:pPr>
            <w:r w:rsidRPr="002D0A37">
              <w:rPr>
                <w:rFonts w:ascii="Arial" w:hAnsi="Arial" w:cs="Arial"/>
                <w:sz w:val="20"/>
                <w:szCs w:val="20"/>
              </w:rPr>
              <w:t>In</w:t>
            </w:r>
            <w:r>
              <w:rPr>
                <w:rFonts w:ascii="Arial" w:hAnsi="Arial" w:cs="Arial"/>
                <w:sz w:val="20"/>
                <w:szCs w:val="20"/>
              </w:rPr>
              <w:t>structional Assistant - 13 hrs.</w:t>
            </w:r>
            <w:r w:rsidRPr="002D0A37">
              <w:rPr>
                <w:rFonts w:ascii="Arial" w:hAnsi="Arial" w:cs="Arial"/>
                <w:sz w:val="20"/>
                <w:szCs w:val="20"/>
              </w:rPr>
              <w:t xml:space="preserve"> weekly x 30 weeks - includes scho</w:t>
            </w:r>
            <w:r>
              <w:rPr>
                <w:rFonts w:ascii="Arial" w:hAnsi="Arial" w:cs="Arial"/>
                <w:sz w:val="20"/>
                <w:szCs w:val="20"/>
              </w:rPr>
              <w:t>ol year and summer programming.</w:t>
            </w:r>
            <w:r w:rsidRPr="002D0A37">
              <w:rPr>
                <w:rFonts w:ascii="Arial" w:hAnsi="Arial" w:cs="Arial"/>
                <w:sz w:val="20"/>
                <w:szCs w:val="20"/>
              </w:rPr>
              <w:t xml:space="preserve"> $10.30 hourly $4,017.</w:t>
            </w:r>
          </w:p>
          <w:p w14:paraId="30290D28" w14:textId="77777777" w:rsidR="004A2EB9" w:rsidRDefault="0048416F" w:rsidP="002D0A37">
            <w:pPr>
              <w:rPr>
                <w:rFonts w:ascii="Arial" w:hAnsi="Arial" w:cs="Arial"/>
                <w:sz w:val="20"/>
                <w:szCs w:val="20"/>
              </w:rPr>
            </w:pPr>
            <w:r>
              <w:rPr>
                <w:rFonts w:ascii="Arial" w:hAnsi="Arial" w:cs="Arial"/>
                <w:sz w:val="20"/>
                <w:szCs w:val="20"/>
              </w:rPr>
              <w:t>One additional c</w:t>
            </w:r>
            <w:r w:rsidR="002D0A37" w:rsidRPr="002D0A37">
              <w:rPr>
                <w:rFonts w:ascii="Arial" w:hAnsi="Arial" w:cs="Arial"/>
                <w:sz w:val="20"/>
                <w:szCs w:val="20"/>
              </w:rPr>
              <w:t>ertified teacher</w:t>
            </w:r>
            <w:r>
              <w:rPr>
                <w:rFonts w:ascii="Arial" w:hAnsi="Arial" w:cs="Arial"/>
                <w:sz w:val="20"/>
                <w:szCs w:val="20"/>
              </w:rPr>
              <w:t xml:space="preserve"> </w:t>
            </w:r>
            <w:r w:rsidR="002D0A37" w:rsidRPr="002D0A37">
              <w:rPr>
                <w:rFonts w:ascii="Arial" w:hAnsi="Arial" w:cs="Arial"/>
                <w:sz w:val="20"/>
                <w:szCs w:val="20"/>
              </w:rPr>
              <w:t xml:space="preserve">- </w:t>
            </w:r>
            <w:r w:rsidR="00450FF5">
              <w:rPr>
                <w:rFonts w:ascii="Arial" w:hAnsi="Arial" w:cs="Arial"/>
                <w:sz w:val="20"/>
                <w:szCs w:val="20"/>
              </w:rPr>
              <w:t>assist with homework help 2</w:t>
            </w:r>
            <w:r w:rsidR="002D0A37" w:rsidRPr="002D0A37">
              <w:rPr>
                <w:rFonts w:ascii="Arial" w:hAnsi="Arial" w:cs="Arial"/>
                <w:sz w:val="20"/>
                <w:szCs w:val="20"/>
              </w:rPr>
              <w:t xml:space="preserve"> hours weekly x 30 weeks</w:t>
            </w:r>
            <w:r>
              <w:rPr>
                <w:rFonts w:ascii="Arial" w:hAnsi="Arial" w:cs="Arial"/>
                <w:sz w:val="20"/>
                <w:szCs w:val="20"/>
              </w:rPr>
              <w:t xml:space="preserve"> </w:t>
            </w:r>
            <w:r w:rsidR="002D0A37" w:rsidRPr="002D0A37">
              <w:rPr>
                <w:rFonts w:ascii="Arial" w:hAnsi="Arial" w:cs="Arial"/>
                <w:sz w:val="20"/>
                <w:szCs w:val="20"/>
              </w:rPr>
              <w:t>=</w:t>
            </w:r>
            <w:r>
              <w:rPr>
                <w:rFonts w:ascii="Arial" w:hAnsi="Arial" w:cs="Arial"/>
                <w:sz w:val="20"/>
                <w:szCs w:val="20"/>
              </w:rPr>
              <w:t xml:space="preserve"> </w:t>
            </w:r>
            <w:r w:rsidR="00450FF5">
              <w:rPr>
                <w:rFonts w:ascii="Arial" w:hAnsi="Arial" w:cs="Arial"/>
                <w:sz w:val="20"/>
                <w:szCs w:val="20"/>
              </w:rPr>
              <w:t>60</w:t>
            </w:r>
            <w:r w:rsidR="002D0A37" w:rsidRPr="002D0A37">
              <w:rPr>
                <w:rFonts w:ascii="Arial" w:hAnsi="Arial" w:cs="Arial"/>
                <w:sz w:val="20"/>
                <w:szCs w:val="20"/>
              </w:rPr>
              <w:t xml:space="preserve"> hours @ $27 hourly</w:t>
            </w:r>
            <w:r>
              <w:rPr>
                <w:rFonts w:ascii="Arial" w:hAnsi="Arial" w:cs="Arial"/>
                <w:sz w:val="20"/>
                <w:szCs w:val="20"/>
              </w:rPr>
              <w:t xml:space="preserve"> =</w:t>
            </w:r>
            <w:r w:rsidR="002D0A37" w:rsidRPr="002D0A37">
              <w:rPr>
                <w:rFonts w:ascii="Arial" w:hAnsi="Arial" w:cs="Arial"/>
                <w:sz w:val="20"/>
                <w:szCs w:val="20"/>
              </w:rPr>
              <w:t xml:space="preserve"> $</w:t>
            </w:r>
            <w:r w:rsidR="00450FF5">
              <w:rPr>
                <w:rFonts w:ascii="Arial" w:hAnsi="Arial" w:cs="Arial"/>
                <w:sz w:val="20"/>
                <w:szCs w:val="20"/>
              </w:rPr>
              <w:t>1,620</w:t>
            </w:r>
            <w:r>
              <w:rPr>
                <w:rFonts w:ascii="Arial" w:hAnsi="Arial" w:cs="Arial"/>
                <w:sz w:val="20"/>
                <w:szCs w:val="20"/>
              </w:rPr>
              <w:br/>
            </w:r>
            <w:r>
              <w:rPr>
                <w:rFonts w:ascii="Arial" w:hAnsi="Arial" w:cs="Arial"/>
                <w:sz w:val="20"/>
                <w:szCs w:val="20"/>
              </w:rPr>
              <w:tab/>
            </w:r>
            <w:r w:rsidR="002D0A37">
              <w:rPr>
                <w:rFonts w:ascii="Arial" w:hAnsi="Arial" w:cs="Arial"/>
                <w:sz w:val="20"/>
                <w:szCs w:val="20"/>
              </w:rPr>
              <w:t>I</w:t>
            </w:r>
            <w:r w:rsidR="002D0A37" w:rsidRPr="002D0A37">
              <w:rPr>
                <w:rFonts w:ascii="Arial" w:hAnsi="Arial" w:cs="Arial"/>
                <w:sz w:val="20"/>
                <w:szCs w:val="20"/>
              </w:rPr>
              <w:t>n- kind, funded by district</w:t>
            </w:r>
            <w:r w:rsidR="002D0A37">
              <w:rPr>
                <w:rFonts w:ascii="Arial" w:hAnsi="Arial" w:cs="Arial"/>
                <w:sz w:val="20"/>
                <w:szCs w:val="20"/>
              </w:rPr>
              <w:t xml:space="preserve"> </w:t>
            </w:r>
            <w:r w:rsidR="00B10879">
              <w:rPr>
                <w:rFonts w:ascii="Arial" w:hAnsi="Arial" w:cs="Arial"/>
                <w:sz w:val="20"/>
                <w:szCs w:val="20"/>
              </w:rPr>
              <w:t>ESS funds allocated to TCMS</w:t>
            </w:r>
            <w:r w:rsidR="00450FF5">
              <w:rPr>
                <w:rFonts w:ascii="Arial" w:hAnsi="Arial" w:cs="Arial"/>
                <w:sz w:val="20"/>
                <w:szCs w:val="20"/>
              </w:rPr>
              <w:t>.</w:t>
            </w:r>
          </w:p>
          <w:p w14:paraId="31EA8F59" w14:textId="77777777" w:rsidR="00450FF5" w:rsidRPr="00450FF5" w:rsidRDefault="00450FF5" w:rsidP="002D0A37">
            <w:pPr>
              <w:rPr>
                <w:rFonts w:ascii="Arial" w:hAnsi="Arial" w:cs="Arial"/>
                <w:sz w:val="20"/>
                <w:szCs w:val="20"/>
              </w:rPr>
            </w:pPr>
          </w:p>
        </w:tc>
      </w:tr>
      <w:tr w:rsidR="004A2EB9" w14:paraId="51BB7F4B" w14:textId="77777777" w:rsidTr="009D503C">
        <w:tc>
          <w:tcPr>
            <w:tcW w:w="9535" w:type="dxa"/>
          </w:tcPr>
          <w:p w14:paraId="63C7A86A" w14:textId="77777777" w:rsidR="004A2EB9" w:rsidRPr="00907FEE" w:rsidRDefault="004A2EB9" w:rsidP="00E10315">
            <w:pPr>
              <w:pStyle w:val="ListParagraph"/>
              <w:numPr>
                <w:ilvl w:val="0"/>
                <w:numId w:val="5"/>
              </w:numPr>
              <w:rPr>
                <w:rFonts w:ascii="Arial" w:hAnsi="Arial" w:cs="Arial"/>
                <w:b/>
                <w:sz w:val="20"/>
                <w:szCs w:val="20"/>
              </w:rPr>
            </w:pPr>
            <w:r w:rsidRPr="00907FEE">
              <w:rPr>
                <w:rFonts w:ascii="Arial" w:hAnsi="Arial" w:cs="Arial"/>
                <w:b/>
                <w:szCs w:val="20"/>
              </w:rPr>
              <w:t>Personnel (Summer)</w:t>
            </w:r>
          </w:p>
        </w:tc>
        <w:tc>
          <w:tcPr>
            <w:tcW w:w="1755" w:type="dxa"/>
          </w:tcPr>
          <w:p w14:paraId="7D94D4FA" w14:textId="77777777" w:rsidR="004A2EB9" w:rsidRPr="00907FEE" w:rsidRDefault="002D0A37" w:rsidP="009D503C">
            <w:pPr>
              <w:rPr>
                <w:rFonts w:ascii="Arial" w:hAnsi="Arial" w:cs="Arial"/>
                <w:b/>
                <w:sz w:val="20"/>
                <w:szCs w:val="20"/>
              </w:rPr>
            </w:pPr>
            <w:r>
              <w:rPr>
                <w:rFonts w:ascii="Arial" w:hAnsi="Arial" w:cs="Arial"/>
                <w:b/>
                <w:szCs w:val="20"/>
              </w:rPr>
              <w:t>$0 (see below)</w:t>
            </w:r>
          </w:p>
        </w:tc>
      </w:tr>
      <w:tr w:rsidR="004A2EB9" w14:paraId="50E32E46" w14:textId="77777777" w:rsidTr="009D503C">
        <w:tc>
          <w:tcPr>
            <w:tcW w:w="11290" w:type="dxa"/>
            <w:gridSpan w:val="2"/>
          </w:tcPr>
          <w:p w14:paraId="210F3F7B" w14:textId="77777777" w:rsidR="004A2EB9" w:rsidRDefault="002D0A37" w:rsidP="009D503C">
            <w:pPr>
              <w:rPr>
                <w:rFonts w:ascii="Arial" w:hAnsi="Arial" w:cs="Arial"/>
                <w:b/>
                <w:sz w:val="20"/>
                <w:szCs w:val="20"/>
              </w:rPr>
            </w:pPr>
            <w:r>
              <w:rPr>
                <w:rFonts w:ascii="Arial" w:hAnsi="Arial" w:cs="Arial"/>
                <w:sz w:val="20"/>
                <w:szCs w:val="20"/>
              </w:rPr>
              <w:t>See item #1 (included in school year funds)</w:t>
            </w:r>
          </w:p>
          <w:p w14:paraId="6103265A" w14:textId="77777777" w:rsidR="004A2EB9" w:rsidRPr="00907FEE" w:rsidRDefault="004A2EB9" w:rsidP="009D503C">
            <w:pPr>
              <w:rPr>
                <w:rFonts w:ascii="Arial" w:hAnsi="Arial" w:cs="Arial"/>
                <w:b/>
                <w:szCs w:val="20"/>
              </w:rPr>
            </w:pPr>
          </w:p>
        </w:tc>
      </w:tr>
      <w:tr w:rsidR="004A2EB9" w14:paraId="14D3B4A3" w14:textId="77777777" w:rsidTr="009D503C">
        <w:tc>
          <w:tcPr>
            <w:tcW w:w="9535" w:type="dxa"/>
          </w:tcPr>
          <w:p w14:paraId="36731CA1"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Fringe Benefits</w:t>
            </w:r>
          </w:p>
        </w:tc>
        <w:tc>
          <w:tcPr>
            <w:tcW w:w="1755" w:type="dxa"/>
          </w:tcPr>
          <w:p w14:paraId="791E2739" w14:textId="77777777" w:rsidR="004A2EB9" w:rsidRPr="00347922" w:rsidRDefault="004A2EB9" w:rsidP="00201CB7">
            <w:pPr>
              <w:rPr>
                <w:rFonts w:ascii="Arial" w:hAnsi="Arial" w:cs="Arial"/>
                <w:b/>
                <w:szCs w:val="24"/>
              </w:rPr>
            </w:pPr>
            <w:r w:rsidRPr="00347922">
              <w:rPr>
                <w:rFonts w:ascii="Arial" w:hAnsi="Arial" w:cs="Arial"/>
                <w:b/>
                <w:szCs w:val="24"/>
              </w:rPr>
              <w:t>$</w:t>
            </w:r>
            <w:r w:rsidR="00450FF5">
              <w:rPr>
                <w:rFonts w:ascii="Arial" w:hAnsi="Arial" w:cs="Arial"/>
                <w:b/>
                <w:szCs w:val="24"/>
              </w:rPr>
              <w:t>17,065</w:t>
            </w:r>
          </w:p>
        </w:tc>
      </w:tr>
      <w:tr w:rsidR="004A2EB9" w14:paraId="2ACA96EA" w14:textId="77777777" w:rsidTr="009D503C">
        <w:tc>
          <w:tcPr>
            <w:tcW w:w="11290" w:type="dxa"/>
            <w:gridSpan w:val="2"/>
          </w:tcPr>
          <w:p w14:paraId="18C59FAB" w14:textId="77777777" w:rsidR="004A2EB9" w:rsidRDefault="004A2EB9" w:rsidP="009D503C">
            <w:pPr>
              <w:rPr>
                <w:rFonts w:ascii="Arial" w:hAnsi="Arial" w:cs="Arial"/>
                <w:sz w:val="20"/>
                <w:szCs w:val="24"/>
              </w:rPr>
            </w:pPr>
            <w:r w:rsidRPr="0063060D">
              <w:rPr>
                <w:rFonts w:ascii="Arial" w:hAnsi="Arial" w:cs="Arial"/>
                <w:sz w:val="20"/>
                <w:szCs w:val="24"/>
              </w:rPr>
              <w:t>List benefit and estimated cost or portion of cost for each staff person employed through the grant.</w:t>
            </w:r>
          </w:p>
          <w:p w14:paraId="708B1D6A" w14:textId="77777777" w:rsidR="00201CB7" w:rsidRDefault="00201CB7" w:rsidP="009D503C">
            <w:pPr>
              <w:rPr>
                <w:rFonts w:ascii="Arial" w:hAnsi="Arial" w:cs="Arial"/>
                <w:sz w:val="20"/>
                <w:szCs w:val="24"/>
              </w:rPr>
            </w:pPr>
            <w:r w:rsidRPr="00201CB7">
              <w:rPr>
                <w:rFonts w:ascii="Arial" w:hAnsi="Arial" w:cs="Arial"/>
                <w:sz w:val="20"/>
                <w:szCs w:val="24"/>
              </w:rPr>
              <w:t>Fringes include FICA, Medicare, Retirement, Unemployment Insurance, Workers compensation, health insurance, state admin fee. C</w:t>
            </w:r>
            <w:r>
              <w:rPr>
                <w:rFonts w:ascii="Arial" w:hAnsi="Arial" w:cs="Arial"/>
                <w:sz w:val="20"/>
                <w:szCs w:val="24"/>
              </w:rPr>
              <w:t>alculated at the standard rates</w:t>
            </w:r>
            <w:r w:rsidR="00450FF5">
              <w:rPr>
                <w:rFonts w:ascii="Arial" w:hAnsi="Arial" w:cs="Arial"/>
                <w:sz w:val="20"/>
                <w:szCs w:val="24"/>
              </w:rPr>
              <w:t xml:space="preserve"> (account codes for TCBOE use listed in parenthesis)</w:t>
            </w:r>
            <w:r>
              <w:rPr>
                <w:rFonts w:ascii="Arial" w:hAnsi="Arial" w:cs="Arial"/>
                <w:sz w:val="20"/>
                <w:szCs w:val="24"/>
              </w:rPr>
              <w:t>.</w:t>
            </w:r>
          </w:p>
          <w:p w14:paraId="23F4517D" w14:textId="77777777" w:rsidR="00450FF5" w:rsidRDefault="00450FF5" w:rsidP="009D503C">
            <w:pPr>
              <w:rPr>
                <w:rFonts w:ascii="Arial" w:hAnsi="Arial" w:cs="Arial"/>
                <w:sz w:val="20"/>
                <w:szCs w:val="24"/>
              </w:rPr>
            </w:pPr>
            <w:r>
              <w:rPr>
                <w:rFonts w:ascii="Arial" w:hAnsi="Arial" w:cs="Arial"/>
                <w:sz w:val="20"/>
                <w:szCs w:val="24"/>
              </w:rPr>
              <w:t>$249 (0221), $560 (0222), $5577 (0231), $1085 (0232), $100 (0253), $309 (0260), $8000 (0294), $35 (0295), $150 (0296), $1000 (0297) = $17,065</w:t>
            </w:r>
          </w:p>
          <w:p w14:paraId="6EE6E420" w14:textId="77777777" w:rsidR="004A2EB9" w:rsidRPr="00C15B17" w:rsidRDefault="004A2EB9" w:rsidP="009D503C">
            <w:pPr>
              <w:rPr>
                <w:rFonts w:ascii="Arial" w:hAnsi="Arial" w:cs="Arial"/>
                <w:sz w:val="20"/>
                <w:szCs w:val="24"/>
              </w:rPr>
            </w:pPr>
          </w:p>
        </w:tc>
      </w:tr>
      <w:tr w:rsidR="004A2EB9" w14:paraId="1C42B29D" w14:textId="77777777" w:rsidTr="009D503C">
        <w:tc>
          <w:tcPr>
            <w:tcW w:w="9535" w:type="dxa"/>
          </w:tcPr>
          <w:p w14:paraId="390C4914"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Travel (Staff)</w:t>
            </w:r>
          </w:p>
        </w:tc>
        <w:tc>
          <w:tcPr>
            <w:tcW w:w="1755" w:type="dxa"/>
          </w:tcPr>
          <w:p w14:paraId="275C5557" w14:textId="77777777" w:rsidR="004A2EB9" w:rsidRPr="00347922" w:rsidRDefault="004A2EB9" w:rsidP="00201CB7">
            <w:pPr>
              <w:rPr>
                <w:rFonts w:ascii="Arial" w:hAnsi="Arial" w:cs="Arial"/>
                <w:b/>
                <w:szCs w:val="24"/>
              </w:rPr>
            </w:pPr>
            <w:r w:rsidRPr="00347922">
              <w:rPr>
                <w:rFonts w:ascii="Arial" w:hAnsi="Arial" w:cs="Arial"/>
                <w:b/>
                <w:szCs w:val="24"/>
              </w:rPr>
              <w:t>$</w:t>
            </w:r>
            <w:r w:rsidR="00201CB7">
              <w:rPr>
                <w:rFonts w:ascii="Arial" w:hAnsi="Arial" w:cs="Arial"/>
                <w:b/>
                <w:szCs w:val="24"/>
              </w:rPr>
              <w:t>1</w:t>
            </w:r>
            <w:r w:rsidR="001E7029">
              <w:rPr>
                <w:rFonts w:ascii="Arial" w:hAnsi="Arial" w:cs="Arial"/>
                <w:b/>
                <w:szCs w:val="24"/>
              </w:rPr>
              <w:t>,</w:t>
            </w:r>
            <w:r w:rsidR="00201CB7">
              <w:rPr>
                <w:rFonts w:ascii="Arial" w:hAnsi="Arial" w:cs="Arial"/>
                <w:b/>
                <w:szCs w:val="24"/>
              </w:rPr>
              <w:t>5</w:t>
            </w:r>
            <w:r w:rsidR="001E7029">
              <w:rPr>
                <w:rFonts w:ascii="Arial" w:hAnsi="Arial" w:cs="Arial"/>
                <w:b/>
                <w:szCs w:val="24"/>
              </w:rPr>
              <w:t>00</w:t>
            </w:r>
          </w:p>
        </w:tc>
      </w:tr>
      <w:tr w:rsidR="004A2EB9" w14:paraId="3DF79192" w14:textId="77777777" w:rsidTr="009D503C">
        <w:trPr>
          <w:trHeight w:val="1385"/>
        </w:trPr>
        <w:tc>
          <w:tcPr>
            <w:tcW w:w="11290" w:type="dxa"/>
            <w:gridSpan w:val="2"/>
          </w:tcPr>
          <w:p w14:paraId="45CAF9DE" w14:textId="77777777" w:rsidR="004A2EB9" w:rsidRDefault="004A2EB9" w:rsidP="00201CB7">
            <w:pPr>
              <w:spacing w:before="115"/>
              <w:ind w:right="151"/>
              <w:rPr>
                <w:rFonts w:ascii="Arial" w:eastAsia="Tahoma" w:hAnsi="Arial" w:cs="Arial"/>
                <w:sz w:val="20"/>
                <w:szCs w:val="20"/>
              </w:rPr>
            </w:pPr>
            <w:r w:rsidRPr="00C15B17">
              <w:rPr>
                <w:rFonts w:ascii="Arial" w:eastAsia="Tahoma" w:hAnsi="Arial" w:cs="Arial"/>
                <w:b/>
                <w:sz w:val="20"/>
                <w:szCs w:val="20"/>
              </w:rPr>
              <w:t xml:space="preserve">In state </w:t>
            </w:r>
            <w:r w:rsidRPr="00C15B17">
              <w:rPr>
                <w:rFonts w:ascii="Arial" w:eastAsia="Tahoma" w:hAnsi="Arial" w:cs="Arial"/>
                <w:sz w:val="20"/>
                <w:szCs w:val="20"/>
              </w:rPr>
              <w:t xml:space="preserve">– </w:t>
            </w:r>
            <w:r w:rsidR="00E007F3">
              <w:rPr>
                <w:rFonts w:ascii="Arial" w:eastAsia="Tahoma" w:hAnsi="Arial" w:cs="Arial"/>
                <w:sz w:val="20"/>
                <w:szCs w:val="20"/>
              </w:rPr>
              <w:t>Funds are allocated for program workshops, CAYEN training, and state workshops for staff. Mileage reimbursement costs are estimated at $</w:t>
            </w:r>
            <w:r w:rsidR="00201CB7">
              <w:rPr>
                <w:rFonts w:ascii="Arial" w:eastAsia="Tahoma" w:hAnsi="Arial" w:cs="Arial"/>
                <w:sz w:val="20"/>
                <w:szCs w:val="20"/>
              </w:rPr>
              <w:t>320</w:t>
            </w:r>
            <w:r w:rsidR="00E007F3">
              <w:rPr>
                <w:rFonts w:ascii="Arial" w:eastAsia="Tahoma" w:hAnsi="Arial" w:cs="Arial"/>
                <w:sz w:val="20"/>
                <w:szCs w:val="20"/>
              </w:rPr>
              <w:t xml:space="preserve"> (.40 per mile for an estimated 200 miles per trip, estimated </w:t>
            </w:r>
            <w:r w:rsidR="00201CB7">
              <w:rPr>
                <w:rFonts w:ascii="Arial" w:eastAsia="Tahoma" w:hAnsi="Arial" w:cs="Arial"/>
                <w:sz w:val="20"/>
                <w:szCs w:val="20"/>
              </w:rPr>
              <w:t xml:space="preserve">four </w:t>
            </w:r>
            <w:r w:rsidR="00E007F3">
              <w:rPr>
                <w:rFonts w:ascii="Arial" w:eastAsia="Tahoma" w:hAnsi="Arial" w:cs="Arial"/>
                <w:sz w:val="20"/>
                <w:szCs w:val="20"/>
              </w:rPr>
              <w:t>trips).</w:t>
            </w:r>
          </w:p>
          <w:p w14:paraId="16E08268" w14:textId="77777777" w:rsidR="00201CB7" w:rsidRPr="00201CB7" w:rsidRDefault="00201CB7" w:rsidP="00201CB7">
            <w:pPr>
              <w:spacing w:before="115"/>
              <w:ind w:right="151"/>
              <w:rPr>
                <w:rFonts w:ascii="Arial" w:eastAsia="Tahoma" w:hAnsi="Arial" w:cs="Arial"/>
                <w:sz w:val="20"/>
                <w:szCs w:val="20"/>
              </w:rPr>
            </w:pPr>
            <w:r>
              <w:rPr>
                <w:rFonts w:ascii="Arial" w:eastAsia="Tahoma" w:hAnsi="Arial" w:cs="Arial"/>
                <w:sz w:val="20"/>
                <w:szCs w:val="20"/>
              </w:rPr>
              <w:t>Overnight estimate costs of $580. Per diem costs estimated at approximately $600</w:t>
            </w:r>
          </w:p>
        </w:tc>
      </w:tr>
      <w:tr w:rsidR="004A2EB9" w14:paraId="27E4329F" w14:textId="77777777" w:rsidTr="009D503C">
        <w:tc>
          <w:tcPr>
            <w:tcW w:w="9535" w:type="dxa"/>
          </w:tcPr>
          <w:p w14:paraId="5D9853F2"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Equipment</w:t>
            </w:r>
          </w:p>
        </w:tc>
        <w:tc>
          <w:tcPr>
            <w:tcW w:w="1755" w:type="dxa"/>
          </w:tcPr>
          <w:p w14:paraId="37D956D0" w14:textId="77777777" w:rsidR="004A2EB9" w:rsidRPr="00347922" w:rsidRDefault="004A2EB9" w:rsidP="009D503C">
            <w:pPr>
              <w:rPr>
                <w:rFonts w:ascii="Arial" w:hAnsi="Arial" w:cs="Arial"/>
                <w:b/>
                <w:szCs w:val="24"/>
              </w:rPr>
            </w:pPr>
            <w:r w:rsidRPr="00347922">
              <w:rPr>
                <w:rFonts w:ascii="Arial" w:hAnsi="Arial" w:cs="Arial"/>
                <w:b/>
                <w:szCs w:val="24"/>
              </w:rPr>
              <w:t>$</w:t>
            </w:r>
            <w:r w:rsidR="001E7029">
              <w:rPr>
                <w:rFonts w:ascii="Arial" w:hAnsi="Arial" w:cs="Arial"/>
                <w:b/>
                <w:szCs w:val="24"/>
              </w:rPr>
              <w:t>0</w:t>
            </w:r>
          </w:p>
        </w:tc>
      </w:tr>
      <w:tr w:rsidR="004A2EB9" w14:paraId="7169D744" w14:textId="77777777" w:rsidTr="009D503C">
        <w:tc>
          <w:tcPr>
            <w:tcW w:w="11290" w:type="dxa"/>
            <w:gridSpan w:val="2"/>
          </w:tcPr>
          <w:p w14:paraId="7876B50E" w14:textId="77777777" w:rsidR="004A2EB9" w:rsidRDefault="004A2EB9" w:rsidP="009D503C">
            <w:pPr>
              <w:rPr>
                <w:rFonts w:ascii="Arial" w:hAnsi="Arial" w:cs="Arial"/>
                <w:sz w:val="20"/>
                <w:szCs w:val="24"/>
              </w:rPr>
            </w:pPr>
            <w:r w:rsidRPr="00711BE1">
              <w:rPr>
                <w:rFonts w:ascii="Arial" w:hAnsi="Arial" w:cs="Arial"/>
                <w:sz w:val="20"/>
                <w:szCs w:val="24"/>
              </w:rPr>
              <w:t>Itemize items and cost of each.</w:t>
            </w:r>
          </w:p>
          <w:p w14:paraId="7D0CDC3C" w14:textId="77777777" w:rsidR="004A2EB9" w:rsidRPr="00767467" w:rsidRDefault="004A2EB9" w:rsidP="009D503C">
            <w:pPr>
              <w:rPr>
                <w:rFonts w:ascii="Arial" w:hAnsi="Arial" w:cs="Arial"/>
                <w:szCs w:val="24"/>
              </w:rPr>
            </w:pPr>
          </w:p>
        </w:tc>
      </w:tr>
      <w:tr w:rsidR="004A2EB9" w14:paraId="5FD1C4AB" w14:textId="77777777" w:rsidTr="009D503C">
        <w:tc>
          <w:tcPr>
            <w:tcW w:w="9535" w:type="dxa"/>
          </w:tcPr>
          <w:p w14:paraId="04743415"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 xml:space="preserve">School Year Supplies &amp; Materials </w:t>
            </w:r>
          </w:p>
        </w:tc>
        <w:tc>
          <w:tcPr>
            <w:tcW w:w="1755" w:type="dxa"/>
          </w:tcPr>
          <w:p w14:paraId="78FEBE27" w14:textId="77777777" w:rsidR="004A2EB9" w:rsidRPr="00347922" w:rsidRDefault="00EC52D3" w:rsidP="00201CB7">
            <w:pPr>
              <w:rPr>
                <w:rFonts w:ascii="Arial" w:hAnsi="Arial" w:cs="Arial"/>
                <w:b/>
                <w:szCs w:val="24"/>
              </w:rPr>
            </w:pPr>
            <w:r>
              <w:rPr>
                <w:rFonts w:ascii="Arial" w:hAnsi="Arial" w:cs="Arial"/>
                <w:b/>
                <w:szCs w:val="24"/>
              </w:rPr>
              <w:t>$2,388</w:t>
            </w:r>
          </w:p>
        </w:tc>
      </w:tr>
      <w:tr w:rsidR="004A2EB9" w14:paraId="7C0E55E7" w14:textId="77777777" w:rsidTr="009D503C">
        <w:tc>
          <w:tcPr>
            <w:tcW w:w="11290" w:type="dxa"/>
            <w:gridSpan w:val="2"/>
          </w:tcPr>
          <w:p w14:paraId="0D72C08C" w14:textId="77777777" w:rsidR="004A2EB9" w:rsidRDefault="00201CB7" w:rsidP="00201CB7">
            <w:pPr>
              <w:rPr>
                <w:rFonts w:ascii="Arial" w:hAnsi="Arial" w:cs="Arial"/>
                <w:sz w:val="20"/>
                <w:szCs w:val="24"/>
              </w:rPr>
            </w:pPr>
            <w:r>
              <w:rPr>
                <w:rFonts w:ascii="Arial" w:hAnsi="Arial" w:cs="Arial"/>
                <w:sz w:val="20"/>
                <w:szCs w:val="24"/>
              </w:rPr>
              <w:t xml:space="preserve">STEAM kits </w:t>
            </w:r>
            <w:r w:rsidR="00EC52D3">
              <w:rPr>
                <w:rFonts w:ascii="Arial" w:hAnsi="Arial" w:cs="Arial"/>
                <w:sz w:val="20"/>
                <w:szCs w:val="24"/>
              </w:rPr>
              <w:t xml:space="preserve">(at least one classroom set) </w:t>
            </w:r>
            <w:r>
              <w:rPr>
                <w:rFonts w:ascii="Arial" w:hAnsi="Arial" w:cs="Arial"/>
                <w:sz w:val="20"/>
                <w:szCs w:val="24"/>
              </w:rPr>
              <w:t>and replenishing art supplies as needed.</w:t>
            </w:r>
          </w:p>
          <w:p w14:paraId="065167F8" w14:textId="77777777" w:rsidR="00201CB7" w:rsidRPr="00767467" w:rsidRDefault="00201CB7" w:rsidP="00201CB7">
            <w:pPr>
              <w:rPr>
                <w:rFonts w:ascii="Arial" w:hAnsi="Arial" w:cs="Arial"/>
                <w:szCs w:val="24"/>
              </w:rPr>
            </w:pPr>
          </w:p>
        </w:tc>
      </w:tr>
      <w:tr w:rsidR="004A2EB9" w14:paraId="5E8C7A8B" w14:textId="77777777" w:rsidTr="009D503C">
        <w:tc>
          <w:tcPr>
            <w:tcW w:w="9535" w:type="dxa"/>
          </w:tcPr>
          <w:p w14:paraId="4D0283B1"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Adult Skill Building</w:t>
            </w:r>
          </w:p>
        </w:tc>
        <w:tc>
          <w:tcPr>
            <w:tcW w:w="1755" w:type="dxa"/>
          </w:tcPr>
          <w:p w14:paraId="7482F20B" w14:textId="77777777" w:rsidR="004A2EB9" w:rsidRPr="00347922" w:rsidRDefault="004A2EB9" w:rsidP="009D503C">
            <w:pPr>
              <w:rPr>
                <w:rFonts w:ascii="Arial" w:hAnsi="Arial" w:cs="Arial"/>
                <w:b/>
                <w:szCs w:val="24"/>
              </w:rPr>
            </w:pPr>
            <w:r w:rsidRPr="00347922">
              <w:rPr>
                <w:rFonts w:ascii="Arial" w:hAnsi="Arial" w:cs="Arial"/>
                <w:b/>
                <w:szCs w:val="24"/>
              </w:rPr>
              <w:t>$</w:t>
            </w:r>
            <w:r w:rsidR="001E7029">
              <w:rPr>
                <w:rFonts w:ascii="Arial" w:hAnsi="Arial" w:cs="Arial"/>
                <w:b/>
                <w:szCs w:val="24"/>
              </w:rPr>
              <w:t>1,000</w:t>
            </w:r>
          </w:p>
        </w:tc>
      </w:tr>
      <w:tr w:rsidR="004A2EB9" w14:paraId="61032DC7" w14:textId="77777777" w:rsidTr="009D503C">
        <w:tc>
          <w:tcPr>
            <w:tcW w:w="11290" w:type="dxa"/>
            <w:gridSpan w:val="2"/>
          </w:tcPr>
          <w:p w14:paraId="4E460BB9" w14:textId="77777777" w:rsidR="004A2EB9" w:rsidRDefault="008A022A" w:rsidP="009D503C">
            <w:pPr>
              <w:rPr>
                <w:rFonts w:ascii="Arial" w:hAnsi="Arial" w:cs="Arial"/>
                <w:sz w:val="20"/>
                <w:szCs w:val="24"/>
              </w:rPr>
            </w:pPr>
            <w:r w:rsidRPr="008A022A">
              <w:rPr>
                <w:rFonts w:ascii="Arial" w:hAnsi="Arial" w:cs="Arial"/>
                <w:sz w:val="20"/>
                <w:szCs w:val="24"/>
              </w:rPr>
              <w:t>Family Science night twice yearly with Hooked on Science Programming at $500. Per activity.  Other family engagement activity supplies will be funded by grant partners.  In kind contribution from Community Education, 4-H, FRYSC</w:t>
            </w:r>
            <w:r w:rsidR="00450FF5">
              <w:rPr>
                <w:rFonts w:ascii="Arial" w:hAnsi="Arial" w:cs="Arial"/>
                <w:sz w:val="20"/>
                <w:szCs w:val="24"/>
              </w:rPr>
              <w:t xml:space="preserve"> </w:t>
            </w:r>
            <w:r w:rsidRPr="008A022A">
              <w:rPr>
                <w:rFonts w:ascii="Arial" w:hAnsi="Arial" w:cs="Arial"/>
                <w:sz w:val="20"/>
                <w:szCs w:val="24"/>
              </w:rPr>
              <w:t>- materials for training classes. $500.00</w:t>
            </w:r>
          </w:p>
          <w:p w14:paraId="703CA141" w14:textId="77777777" w:rsidR="008A022A" w:rsidRPr="00711BE1" w:rsidRDefault="008A022A" w:rsidP="009D503C">
            <w:pPr>
              <w:rPr>
                <w:rFonts w:ascii="Arial" w:hAnsi="Arial" w:cs="Arial"/>
                <w:sz w:val="20"/>
                <w:szCs w:val="24"/>
              </w:rPr>
            </w:pPr>
          </w:p>
        </w:tc>
      </w:tr>
      <w:tr w:rsidR="004A2EB9" w14:paraId="37DB904B" w14:textId="77777777" w:rsidTr="009D503C">
        <w:tc>
          <w:tcPr>
            <w:tcW w:w="9535" w:type="dxa"/>
          </w:tcPr>
          <w:p w14:paraId="52000C2D"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Contractual</w:t>
            </w:r>
          </w:p>
        </w:tc>
        <w:tc>
          <w:tcPr>
            <w:tcW w:w="1755" w:type="dxa"/>
          </w:tcPr>
          <w:p w14:paraId="66DFEEDD" w14:textId="77777777" w:rsidR="004A2EB9" w:rsidRPr="00347922" w:rsidRDefault="004A2EB9" w:rsidP="00450FF5">
            <w:pPr>
              <w:rPr>
                <w:rFonts w:ascii="Arial" w:hAnsi="Arial" w:cs="Arial"/>
                <w:b/>
                <w:szCs w:val="24"/>
              </w:rPr>
            </w:pPr>
            <w:r w:rsidRPr="00347922">
              <w:rPr>
                <w:rFonts w:ascii="Arial" w:hAnsi="Arial" w:cs="Arial"/>
                <w:b/>
                <w:szCs w:val="24"/>
              </w:rPr>
              <w:t>$</w:t>
            </w:r>
            <w:r w:rsidR="00450FF5">
              <w:rPr>
                <w:rFonts w:ascii="Arial" w:hAnsi="Arial" w:cs="Arial"/>
                <w:b/>
                <w:szCs w:val="24"/>
              </w:rPr>
              <w:t>0</w:t>
            </w:r>
          </w:p>
        </w:tc>
      </w:tr>
      <w:tr w:rsidR="004A2EB9" w14:paraId="7FCE3EC2" w14:textId="77777777" w:rsidTr="009D503C">
        <w:tc>
          <w:tcPr>
            <w:tcW w:w="11290" w:type="dxa"/>
            <w:gridSpan w:val="2"/>
          </w:tcPr>
          <w:p w14:paraId="7D3B5852" w14:textId="77777777" w:rsidR="004A2EB9" w:rsidRDefault="008A022A" w:rsidP="009D503C">
            <w:pPr>
              <w:rPr>
                <w:rFonts w:ascii="Arial" w:hAnsi="Arial" w:cs="Arial"/>
                <w:sz w:val="20"/>
              </w:rPr>
            </w:pPr>
            <w:r w:rsidRPr="008A022A">
              <w:rPr>
                <w:rFonts w:ascii="Arial" w:hAnsi="Arial" w:cs="Arial"/>
                <w:sz w:val="20"/>
              </w:rPr>
              <w:t xml:space="preserve">In the continuation years of our program we would like to implement IXL Learning program as it allows for better collection of data than the programs we currently use.  We believe this will help with more effective placement of our students and easier collaboration with teachers. IXL offers programming for all students- those needing remediation/acceleration, and GAP students in Reading, Math, and science. Provides access for 2 teachers and up to 125 after school participants. </w:t>
            </w:r>
            <w:r w:rsidR="00450FF5">
              <w:rPr>
                <w:rFonts w:ascii="Arial" w:hAnsi="Arial" w:cs="Arial"/>
                <w:sz w:val="20"/>
              </w:rPr>
              <w:t>This will be encumbered through in-house funds at the school level.</w:t>
            </w:r>
          </w:p>
          <w:p w14:paraId="68B84224" w14:textId="77777777" w:rsidR="008A022A" w:rsidRPr="00711BE1" w:rsidRDefault="008A022A" w:rsidP="009D503C">
            <w:pPr>
              <w:rPr>
                <w:rFonts w:ascii="Arial" w:hAnsi="Arial" w:cs="Arial"/>
                <w:szCs w:val="24"/>
              </w:rPr>
            </w:pPr>
          </w:p>
        </w:tc>
      </w:tr>
      <w:tr w:rsidR="004A2EB9" w14:paraId="609D6001" w14:textId="77777777" w:rsidTr="009D503C">
        <w:tc>
          <w:tcPr>
            <w:tcW w:w="9535" w:type="dxa"/>
          </w:tcPr>
          <w:p w14:paraId="264A96F5"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Indirect</w:t>
            </w:r>
            <w:r>
              <w:rPr>
                <w:rFonts w:ascii="Arial" w:hAnsi="Arial" w:cs="Arial"/>
                <w:b/>
                <w:szCs w:val="24"/>
              </w:rPr>
              <w:t xml:space="preserve"> Cost</w:t>
            </w:r>
          </w:p>
        </w:tc>
        <w:tc>
          <w:tcPr>
            <w:tcW w:w="1755" w:type="dxa"/>
          </w:tcPr>
          <w:p w14:paraId="168DFFDC" w14:textId="77777777" w:rsidR="004A2EB9" w:rsidRPr="00347922" w:rsidRDefault="004A2EB9" w:rsidP="009D503C">
            <w:pPr>
              <w:rPr>
                <w:rFonts w:ascii="Arial" w:hAnsi="Arial" w:cs="Arial"/>
                <w:b/>
                <w:szCs w:val="24"/>
              </w:rPr>
            </w:pPr>
            <w:r w:rsidRPr="00347922">
              <w:rPr>
                <w:rFonts w:ascii="Arial" w:hAnsi="Arial" w:cs="Arial"/>
                <w:b/>
                <w:szCs w:val="24"/>
              </w:rPr>
              <w:t>$</w:t>
            </w:r>
            <w:r w:rsidR="001E7029">
              <w:rPr>
                <w:rFonts w:ascii="Arial" w:hAnsi="Arial" w:cs="Arial"/>
                <w:b/>
                <w:szCs w:val="24"/>
              </w:rPr>
              <w:t>0</w:t>
            </w:r>
          </w:p>
        </w:tc>
      </w:tr>
      <w:tr w:rsidR="004A2EB9" w14:paraId="70B20DAF" w14:textId="77777777" w:rsidTr="009D503C">
        <w:tc>
          <w:tcPr>
            <w:tcW w:w="11290" w:type="dxa"/>
            <w:gridSpan w:val="2"/>
          </w:tcPr>
          <w:p w14:paraId="1078F257" w14:textId="77777777" w:rsidR="008A022A" w:rsidRPr="008A022A" w:rsidRDefault="008A022A" w:rsidP="008A022A">
            <w:pPr>
              <w:rPr>
                <w:rFonts w:ascii="Arial" w:hAnsi="Arial" w:cs="Arial"/>
                <w:sz w:val="20"/>
                <w:szCs w:val="24"/>
              </w:rPr>
            </w:pPr>
            <w:r w:rsidRPr="008A022A">
              <w:rPr>
                <w:rFonts w:ascii="Arial" w:hAnsi="Arial" w:cs="Arial"/>
                <w:sz w:val="20"/>
                <w:szCs w:val="24"/>
              </w:rPr>
              <w:t xml:space="preserve">Our district provides in kind all electricity, water, janitorial/custodial services. They provide classroom space and computer labs for student use. They provide copier usage, phone usage, fax usage, and office </w:t>
            </w:r>
            <w:proofErr w:type="gramStart"/>
            <w:r w:rsidRPr="008A022A">
              <w:rPr>
                <w:rFonts w:ascii="Arial" w:hAnsi="Arial" w:cs="Arial"/>
                <w:sz w:val="20"/>
                <w:szCs w:val="24"/>
              </w:rPr>
              <w:t>space .</w:t>
            </w:r>
            <w:proofErr w:type="gramEnd"/>
            <w:r w:rsidRPr="008A022A">
              <w:rPr>
                <w:rFonts w:ascii="Arial" w:hAnsi="Arial" w:cs="Arial"/>
                <w:sz w:val="20"/>
                <w:szCs w:val="24"/>
              </w:rPr>
              <w:t xml:space="preserve"> </w:t>
            </w:r>
          </w:p>
          <w:p w14:paraId="0AF59D45" w14:textId="77777777" w:rsidR="004A2EB9" w:rsidRDefault="008A022A" w:rsidP="008A022A">
            <w:pPr>
              <w:rPr>
                <w:rFonts w:ascii="Arial" w:hAnsi="Arial" w:cs="Arial"/>
                <w:sz w:val="20"/>
                <w:szCs w:val="24"/>
              </w:rPr>
            </w:pPr>
            <w:r w:rsidRPr="008A022A">
              <w:rPr>
                <w:rFonts w:ascii="Arial" w:hAnsi="Arial" w:cs="Arial"/>
                <w:sz w:val="20"/>
                <w:szCs w:val="24"/>
              </w:rPr>
              <w:t xml:space="preserve">Our finance dept. covers payroll and other recordkeeping expenses.  Indirect cost in-kind contribution $4,000.  </w:t>
            </w:r>
          </w:p>
          <w:p w14:paraId="0B9F133F" w14:textId="77777777" w:rsidR="004A2EB9" w:rsidRPr="005912BE" w:rsidRDefault="004A2EB9" w:rsidP="009D503C">
            <w:pPr>
              <w:rPr>
                <w:rFonts w:ascii="Arial" w:hAnsi="Arial" w:cs="Arial"/>
                <w:sz w:val="20"/>
                <w:szCs w:val="24"/>
              </w:rPr>
            </w:pPr>
          </w:p>
        </w:tc>
      </w:tr>
      <w:tr w:rsidR="004A2EB9" w14:paraId="426FB2A6" w14:textId="77777777" w:rsidTr="009D503C">
        <w:tc>
          <w:tcPr>
            <w:tcW w:w="9535" w:type="dxa"/>
          </w:tcPr>
          <w:p w14:paraId="79C3DC72"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Summer Programming Supplies &amp; Materials</w:t>
            </w:r>
          </w:p>
        </w:tc>
        <w:tc>
          <w:tcPr>
            <w:tcW w:w="1755" w:type="dxa"/>
          </w:tcPr>
          <w:p w14:paraId="69ECF494" w14:textId="77777777" w:rsidR="004A2EB9" w:rsidRPr="00347922" w:rsidRDefault="004A2EB9" w:rsidP="009D503C">
            <w:pPr>
              <w:rPr>
                <w:rFonts w:ascii="Arial" w:hAnsi="Arial" w:cs="Arial"/>
                <w:b/>
                <w:szCs w:val="24"/>
              </w:rPr>
            </w:pPr>
            <w:r w:rsidRPr="00347922">
              <w:rPr>
                <w:rFonts w:ascii="Arial" w:hAnsi="Arial" w:cs="Arial"/>
                <w:b/>
                <w:szCs w:val="24"/>
              </w:rPr>
              <w:t>$</w:t>
            </w:r>
            <w:r w:rsidR="001E7029">
              <w:rPr>
                <w:rFonts w:ascii="Arial" w:hAnsi="Arial" w:cs="Arial"/>
                <w:b/>
                <w:szCs w:val="24"/>
              </w:rPr>
              <w:t>1,000</w:t>
            </w:r>
          </w:p>
        </w:tc>
      </w:tr>
      <w:tr w:rsidR="004A2EB9" w14:paraId="4B3320B0" w14:textId="77777777" w:rsidTr="009D503C">
        <w:tc>
          <w:tcPr>
            <w:tcW w:w="11290" w:type="dxa"/>
            <w:gridSpan w:val="2"/>
          </w:tcPr>
          <w:p w14:paraId="52255ED3" w14:textId="77777777" w:rsidR="004A2EB9" w:rsidRDefault="008A022A" w:rsidP="009D503C">
            <w:pPr>
              <w:rPr>
                <w:rFonts w:ascii="Arial" w:hAnsi="Arial" w:cs="Arial"/>
                <w:sz w:val="20"/>
                <w:szCs w:val="24"/>
              </w:rPr>
            </w:pPr>
            <w:r w:rsidRPr="008A022A">
              <w:rPr>
                <w:rFonts w:ascii="Arial" w:hAnsi="Arial" w:cs="Arial"/>
                <w:sz w:val="20"/>
                <w:szCs w:val="24"/>
              </w:rPr>
              <w:t>We will apply for summer funding for programming, and will also use materials previously purchased with grant funds. Summer programming costs will be limited to staff only and are included in personnel expenses above. Curriculum has been purchased from for summer cam</w:t>
            </w:r>
            <w:r>
              <w:rPr>
                <w:rFonts w:ascii="Arial" w:hAnsi="Arial" w:cs="Arial"/>
                <w:sz w:val="20"/>
                <w:szCs w:val="24"/>
              </w:rPr>
              <w:t>p, but</w:t>
            </w:r>
            <w:r w:rsidRPr="008A022A">
              <w:rPr>
                <w:rFonts w:ascii="Arial" w:hAnsi="Arial" w:cs="Arial"/>
                <w:sz w:val="20"/>
                <w:szCs w:val="24"/>
              </w:rPr>
              <w:t xml:space="preserve"> $1000 has been allotted for supplies that may be needed for camp. </w:t>
            </w:r>
          </w:p>
          <w:p w14:paraId="7EB39A4B" w14:textId="77777777" w:rsidR="008A022A" w:rsidRPr="00454D74" w:rsidRDefault="008A022A" w:rsidP="009D503C">
            <w:pPr>
              <w:rPr>
                <w:rFonts w:ascii="Arial" w:hAnsi="Arial" w:cs="Arial"/>
                <w:sz w:val="20"/>
                <w:szCs w:val="24"/>
              </w:rPr>
            </w:pPr>
          </w:p>
        </w:tc>
      </w:tr>
      <w:tr w:rsidR="004A2EB9" w:rsidRPr="0045310C" w14:paraId="1DDB1CAF" w14:textId="77777777" w:rsidTr="009D503C">
        <w:tc>
          <w:tcPr>
            <w:tcW w:w="9535" w:type="dxa"/>
          </w:tcPr>
          <w:p w14:paraId="0379DA15"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lastRenderedPageBreak/>
              <w:t>Transportation (School Year, Summer, Field Trips)</w:t>
            </w:r>
          </w:p>
        </w:tc>
        <w:tc>
          <w:tcPr>
            <w:tcW w:w="1755" w:type="dxa"/>
          </w:tcPr>
          <w:p w14:paraId="74AFF872" w14:textId="77777777" w:rsidR="004A2EB9" w:rsidRPr="00347922" w:rsidRDefault="004A2EB9" w:rsidP="00EC52D3">
            <w:pPr>
              <w:rPr>
                <w:rFonts w:ascii="Arial" w:hAnsi="Arial" w:cs="Arial"/>
                <w:b/>
                <w:szCs w:val="24"/>
              </w:rPr>
            </w:pPr>
            <w:r w:rsidRPr="00347922">
              <w:rPr>
                <w:rFonts w:ascii="Arial" w:hAnsi="Arial" w:cs="Arial"/>
                <w:b/>
                <w:szCs w:val="24"/>
              </w:rPr>
              <w:t>$</w:t>
            </w:r>
            <w:r w:rsidR="00EC52D3">
              <w:rPr>
                <w:rFonts w:ascii="Arial" w:hAnsi="Arial" w:cs="Arial"/>
                <w:b/>
                <w:szCs w:val="24"/>
              </w:rPr>
              <w:t>38</w:t>
            </w:r>
            <w:r w:rsidR="001E7029">
              <w:rPr>
                <w:rFonts w:ascii="Arial" w:hAnsi="Arial" w:cs="Arial"/>
                <w:b/>
                <w:szCs w:val="24"/>
              </w:rPr>
              <w:t>,</w:t>
            </w:r>
            <w:r w:rsidR="00EC52D3">
              <w:rPr>
                <w:rFonts w:ascii="Arial" w:hAnsi="Arial" w:cs="Arial"/>
                <w:b/>
                <w:szCs w:val="24"/>
              </w:rPr>
              <w:t>400</w:t>
            </w:r>
          </w:p>
        </w:tc>
      </w:tr>
      <w:tr w:rsidR="004A2EB9" w14:paraId="2D3A2BC1" w14:textId="77777777" w:rsidTr="009D503C">
        <w:tc>
          <w:tcPr>
            <w:tcW w:w="11290" w:type="dxa"/>
            <w:gridSpan w:val="2"/>
          </w:tcPr>
          <w:p w14:paraId="79E8355F" w14:textId="77777777" w:rsidR="008A022A" w:rsidRDefault="00450FF5" w:rsidP="009D503C">
            <w:pPr>
              <w:rPr>
                <w:rFonts w:ascii="Arial" w:hAnsi="Arial" w:cs="Arial"/>
                <w:sz w:val="20"/>
                <w:szCs w:val="24"/>
              </w:rPr>
            </w:pPr>
            <w:r>
              <w:rPr>
                <w:rFonts w:ascii="Arial" w:hAnsi="Arial" w:cs="Arial"/>
                <w:sz w:val="20"/>
                <w:szCs w:val="24"/>
              </w:rPr>
              <w:t xml:space="preserve">The </w:t>
            </w:r>
            <w:r w:rsidR="00EC52D3">
              <w:rPr>
                <w:rFonts w:ascii="Arial" w:hAnsi="Arial" w:cs="Arial"/>
                <w:sz w:val="20"/>
                <w:szCs w:val="24"/>
              </w:rPr>
              <w:t xml:space="preserve">program </w:t>
            </w:r>
            <w:r w:rsidR="008A022A" w:rsidRPr="008A022A">
              <w:rPr>
                <w:rFonts w:ascii="Arial" w:hAnsi="Arial" w:cs="Arial"/>
                <w:sz w:val="20"/>
                <w:szCs w:val="24"/>
              </w:rPr>
              <w:t>will provide bus</w:t>
            </w:r>
            <w:r>
              <w:rPr>
                <w:rFonts w:ascii="Arial" w:hAnsi="Arial" w:cs="Arial"/>
                <w:sz w:val="20"/>
                <w:szCs w:val="24"/>
              </w:rPr>
              <w:t>es</w:t>
            </w:r>
            <w:r w:rsidR="008A022A" w:rsidRPr="008A022A">
              <w:rPr>
                <w:rFonts w:ascii="Arial" w:hAnsi="Arial" w:cs="Arial"/>
                <w:sz w:val="20"/>
                <w:szCs w:val="24"/>
              </w:rPr>
              <w:t xml:space="preserve"> and cover costs of fuel and mileage at an estimated $1.50 per mile. (Estimated cost of 2 buses to transport students</w:t>
            </w:r>
            <w:r w:rsidR="008A022A">
              <w:rPr>
                <w:rFonts w:ascii="Arial" w:hAnsi="Arial" w:cs="Arial"/>
                <w:sz w:val="20"/>
                <w:szCs w:val="24"/>
              </w:rPr>
              <w:t xml:space="preserve"> </w:t>
            </w:r>
            <w:r w:rsidR="008A022A" w:rsidRPr="008A022A">
              <w:rPr>
                <w:rFonts w:ascii="Arial" w:hAnsi="Arial" w:cs="Arial"/>
                <w:sz w:val="20"/>
                <w:szCs w:val="24"/>
              </w:rPr>
              <w:t>at 1.50 per mile</w:t>
            </w:r>
            <w:r w:rsidR="00EC52D3">
              <w:rPr>
                <w:rFonts w:ascii="Arial" w:hAnsi="Arial" w:cs="Arial"/>
                <w:sz w:val="20"/>
                <w:szCs w:val="24"/>
              </w:rPr>
              <w:t>s</w:t>
            </w:r>
            <w:r w:rsidR="008A022A" w:rsidRPr="008A022A">
              <w:rPr>
                <w:rFonts w:ascii="Arial" w:hAnsi="Arial" w:cs="Arial"/>
                <w:sz w:val="20"/>
                <w:szCs w:val="24"/>
              </w:rPr>
              <w:t>, 120 days- $</w:t>
            </w:r>
            <w:r w:rsidR="00EC52D3">
              <w:rPr>
                <w:rFonts w:ascii="Arial" w:hAnsi="Arial" w:cs="Arial"/>
                <w:sz w:val="20"/>
                <w:szCs w:val="24"/>
              </w:rPr>
              <w:t>28</w:t>
            </w:r>
            <w:r w:rsidR="008A022A" w:rsidRPr="008A022A">
              <w:rPr>
                <w:rFonts w:ascii="Arial" w:hAnsi="Arial" w:cs="Arial"/>
                <w:sz w:val="20"/>
                <w:szCs w:val="24"/>
              </w:rPr>
              <w:t>,400)</w:t>
            </w:r>
            <w:r w:rsidR="008A022A">
              <w:rPr>
                <w:rFonts w:ascii="Arial" w:hAnsi="Arial" w:cs="Arial"/>
                <w:sz w:val="20"/>
                <w:szCs w:val="24"/>
              </w:rPr>
              <w:t>.</w:t>
            </w:r>
            <w:r w:rsidR="00EC52D3">
              <w:rPr>
                <w:rFonts w:ascii="Arial" w:hAnsi="Arial" w:cs="Arial"/>
                <w:sz w:val="20"/>
                <w:szCs w:val="24"/>
              </w:rPr>
              <w:t xml:space="preserve"> The p</w:t>
            </w:r>
            <w:r w:rsidR="008A022A" w:rsidRPr="008A022A">
              <w:rPr>
                <w:rFonts w:ascii="Arial" w:hAnsi="Arial" w:cs="Arial"/>
                <w:sz w:val="20"/>
                <w:szCs w:val="24"/>
              </w:rPr>
              <w:t>r</w:t>
            </w:r>
            <w:r w:rsidR="008A022A">
              <w:rPr>
                <w:rFonts w:ascii="Arial" w:hAnsi="Arial" w:cs="Arial"/>
                <w:sz w:val="20"/>
                <w:szCs w:val="24"/>
              </w:rPr>
              <w:t xml:space="preserve">ogram will </w:t>
            </w:r>
            <w:r w:rsidR="00EC52D3">
              <w:rPr>
                <w:rFonts w:ascii="Arial" w:hAnsi="Arial" w:cs="Arial"/>
                <w:sz w:val="20"/>
                <w:szCs w:val="24"/>
              </w:rPr>
              <w:t xml:space="preserve">also </w:t>
            </w:r>
            <w:r w:rsidR="008A022A">
              <w:rPr>
                <w:rFonts w:ascii="Arial" w:hAnsi="Arial" w:cs="Arial"/>
                <w:sz w:val="20"/>
                <w:szCs w:val="24"/>
              </w:rPr>
              <w:t xml:space="preserve">cover driver wages. </w:t>
            </w:r>
            <w:r w:rsidR="00EC52D3">
              <w:rPr>
                <w:rFonts w:ascii="Arial" w:hAnsi="Arial" w:cs="Arial"/>
                <w:sz w:val="20"/>
                <w:szCs w:val="24"/>
              </w:rPr>
              <w:t>This i</w:t>
            </w:r>
            <w:r w:rsidR="008A022A" w:rsidRPr="008A022A">
              <w:rPr>
                <w:rFonts w:ascii="Arial" w:hAnsi="Arial" w:cs="Arial"/>
                <w:sz w:val="20"/>
                <w:szCs w:val="24"/>
              </w:rPr>
              <w:t>ncludes salary and benefits for driver</w:t>
            </w:r>
            <w:r w:rsidR="00EC52D3">
              <w:rPr>
                <w:rFonts w:ascii="Arial" w:hAnsi="Arial" w:cs="Arial"/>
                <w:sz w:val="20"/>
                <w:szCs w:val="24"/>
              </w:rPr>
              <w:t>, which is</w:t>
            </w:r>
            <w:r w:rsidR="008A022A" w:rsidRPr="008A022A">
              <w:rPr>
                <w:rFonts w:ascii="Arial" w:hAnsi="Arial" w:cs="Arial"/>
                <w:sz w:val="20"/>
                <w:szCs w:val="24"/>
              </w:rPr>
              <w:t xml:space="preserve"> $20 per hour average cost.  Drivers receive a minimum of 2 paid hours per day.  Our typical schedule is 30 weeks, 4 days per </w:t>
            </w:r>
            <w:r w:rsidR="00EC52D3">
              <w:rPr>
                <w:rFonts w:ascii="Arial" w:hAnsi="Arial" w:cs="Arial"/>
                <w:sz w:val="20"/>
                <w:szCs w:val="24"/>
              </w:rPr>
              <w:t>week (5</w:t>
            </w:r>
            <w:r w:rsidR="00EC52D3" w:rsidRPr="00EC52D3">
              <w:rPr>
                <w:rFonts w:ascii="Arial" w:hAnsi="Arial" w:cs="Arial"/>
                <w:sz w:val="20"/>
                <w:szCs w:val="24"/>
                <w:vertAlign w:val="superscript"/>
              </w:rPr>
              <w:t>th</w:t>
            </w:r>
            <w:r w:rsidR="00EC52D3">
              <w:rPr>
                <w:rFonts w:ascii="Arial" w:hAnsi="Arial" w:cs="Arial"/>
                <w:sz w:val="20"/>
                <w:szCs w:val="24"/>
              </w:rPr>
              <w:t xml:space="preserve"> day does not require transportation, due to morning only schedule) = 120 days x 4 hours nightly ($9,600).</w:t>
            </w:r>
            <w:r w:rsidR="008A022A" w:rsidRPr="008A022A">
              <w:rPr>
                <w:rFonts w:ascii="Arial" w:hAnsi="Arial" w:cs="Arial"/>
                <w:sz w:val="20"/>
                <w:szCs w:val="24"/>
              </w:rPr>
              <w:t xml:space="preserve"> On days the driver goes over the 2 hour allotted time they are paid in 15 minute increments.  We allowed $</w:t>
            </w:r>
            <w:r w:rsidR="008A022A">
              <w:rPr>
                <w:rFonts w:ascii="Arial" w:hAnsi="Arial" w:cs="Arial"/>
                <w:sz w:val="20"/>
                <w:szCs w:val="24"/>
              </w:rPr>
              <w:t>400 to cover those overages.</w:t>
            </w:r>
          </w:p>
          <w:p w14:paraId="5C546882" w14:textId="77777777" w:rsidR="008A022A" w:rsidRPr="008A022A" w:rsidRDefault="008A022A" w:rsidP="009D503C">
            <w:pPr>
              <w:rPr>
                <w:rFonts w:ascii="Arial" w:hAnsi="Arial" w:cs="Arial"/>
                <w:sz w:val="20"/>
                <w:szCs w:val="24"/>
              </w:rPr>
            </w:pPr>
          </w:p>
        </w:tc>
      </w:tr>
      <w:tr w:rsidR="004A2EB9" w14:paraId="66757CAC" w14:textId="77777777" w:rsidTr="009D503C">
        <w:tc>
          <w:tcPr>
            <w:tcW w:w="9535" w:type="dxa"/>
          </w:tcPr>
          <w:p w14:paraId="2BAD4D80" w14:textId="77777777" w:rsidR="004A2EB9" w:rsidRPr="00347922" w:rsidRDefault="004A2EB9" w:rsidP="00E10315">
            <w:pPr>
              <w:pStyle w:val="ListParagraph"/>
              <w:numPr>
                <w:ilvl w:val="0"/>
                <w:numId w:val="5"/>
              </w:numPr>
              <w:rPr>
                <w:rFonts w:ascii="Arial" w:hAnsi="Arial" w:cs="Arial"/>
                <w:b/>
                <w:szCs w:val="24"/>
              </w:rPr>
            </w:pPr>
            <w:r w:rsidRPr="00347922">
              <w:rPr>
                <w:rFonts w:ascii="Arial" w:hAnsi="Arial" w:cs="Arial"/>
                <w:b/>
                <w:szCs w:val="24"/>
              </w:rPr>
              <w:t>Other (Specify)</w:t>
            </w:r>
          </w:p>
        </w:tc>
        <w:tc>
          <w:tcPr>
            <w:tcW w:w="1755" w:type="dxa"/>
          </w:tcPr>
          <w:p w14:paraId="3282FECB" w14:textId="77777777" w:rsidR="004A2EB9" w:rsidRPr="00347922" w:rsidRDefault="004A2EB9" w:rsidP="009D503C">
            <w:pPr>
              <w:rPr>
                <w:rFonts w:ascii="Arial" w:hAnsi="Arial" w:cs="Arial"/>
                <w:b/>
                <w:szCs w:val="24"/>
              </w:rPr>
            </w:pPr>
            <w:r w:rsidRPr="00347922">
              <w:rPr>
                <w:rFonts w:ascii="Arial" w:hAnsi="Arial" w:cs="Arial"/>
                <w:b/>
                <w:szCs w:val="24"/>
              </w:rPr>
              <w:t>$</w:t>
            </w:r>
            <w:r w:rsidR="001E7029">
              <w:rPr>
                <w:rFonts w:ascii="Arial" w:hAnsi="Arial" w:cs="Arial"/>
                <w:b/>
                <w:szCs w:val="24"/>
              </w:rPr>
              <w:t>0</w:t>
            </w:r>
          </w:p>
        </w:tc>
      </w:tr>
      <w:tr w:rsidR="004A2EB9" w14:paraId="2FD5CD2E" w14:textId="77777777" w:rsidTr="009D503C">
        <w:tc>
          <w:tcPr>
            <w:tcW w:w="11290" w:type="dxa"/>
            <w:gridSpan w:val="2"/>
          </w:tcPr>
          <w:p w14:paraId="443CC4E6" w14:textId="77777777" w:rsidR="004A2EB9" w:rsidRDefault="00EC52D3" w:rsidP="009D503C">
            <w:pPr>
              <w:rPr>
                <w:rFonts w:ascii="Arial" w:hAnsi="Arial" w:cs="Arial"/>
                <w:sz w:val="20"/>
                <w:szCs w:val="24"/>
              </w:rPr>
            </w:pPr>
            <w:r>
              <w:rPr>
                <w:rFonts w:ascii="Arial" w:hAnsi="Arial" w:cs="Arial"/>
                <w:sz w:val="20"/>
                <w:szCs w:val="24"/>
              </w:rPr>
              <w:t>N/A</w:t>
            </w:r>
          </w:p>
          <w:p w14:paraId="6A5A9367" w14:textId="77777777" w:rsidR="004A2EB9" w:rsidRDefault="004A2EB9" w:rsidP="009D503C">
            <w:pPr>
              <w:rPr>
                <w:rFonts w:ascii="Arial" w:hAnsi="Arial" w:cs="Arial"/>
                <w:sz w:val="24"/>
                <w:szCs w:val="24"/>
              </w:rPr>
            </w:pPr>
          </w:p>
        </w:tc>
      </w:tr>
      <w:tr w:rsidR="004A2EB9" w:rsidRPr="009F66F6" w14:paraId="0E842B29" w14:textId="77777777" w:rsidTr="009D503C">
        <w:tc>
          <w:tcPr>
            <w:tcW w:w="9535" w:type="dxa"/>
          </w:tcPr>
          <w:p w14:paraId="382D33BB" w14:textId="77777777" w:rsidR="004A2EB9" w:rsidRPr="00347922" w:rsidRDefault="004A2EB9" w:rsidP="009D503C">
            <w:pPr>
              <w:rPr>
                <w:rFonts w:ascii="Arial" w:hAnsi="Arial" w:cs="Arial"/>
                <w:b/>
                <w:caps/>
                <w:szCs w:val="24"/>
              </w:rPr>
            </w:pPr>
            <w:r w:rsidRPr="00347922">
              <w:rPr>
                <w:rFonts w:ascii="Arial" w:hAnsi="Arial" w:cs="Arial"/>
                <w:b/>
                <w:caps/>
                <w:szCs w:val="24"/>
              </w:rPr>
              <w:t>Total Amount Requested</w:t>
            </w:r>
          </w:p>
        </w:tc>
        <w:tc>
          <w:tcPr>
            <w:tcW w:w="1755" w:type="dxa"/>
          </w:tcPr>
          <w:p w14:paraId="3926547E" w14:textId="77777777" w:rsidR="004A2EB9" w:rsidRPr="00347922" w:rsidRDefault="004A2EB9" w:rsidP="009D503C">
            <w:pPr>
              <w:rPr>
                <w:rFonts w:ascii="Arial" w:hAnsi="Arial" w:cs="Arial"/>
                <w:b/>
                <w:szCs w:val="24"/>
              </w:rPr>
            </w:pPr>
            <w:r w:rsidRPr="00347922">
              <w:rPr>
                <w:rFonts w:ascii="Arial" w:hAnsi="Arial" w:cs="Arial"/>
                <w:b/>
                <w:szCs w:val="24"/>
              </w:rPr>
              <w:t>$</w:t>
            </w:r>
            <w:r w:rsidR="001E7029">
              <w:rPr>
                <w:rFonts w:ascii="Arial" w:hAnsi="Arial" w:cs="Arial"/>
                <w:b/>
                <w:szCs w:val="24"/>
              </w:rPr>
              <w:t>100,000</w:t>
            </w:r>
          </w:p>
        </w:tc>
      </w:tr>
    </w:tbl>
    <w:p w14:paraId="7F787F02" w14:textId="77777777" w:rsidR="004A2EB9" w:rsidRDefault="004A2EB9" w:rsidP="004A2EB9">
      <w:pPr>
        <w:rPr>
          <w:rFonts w:ascii="Arial" w:hAnsi="Arial" w:cs="Arial"/>
          <w:b/>
          <w:sz w:val="36"/>
          <w:szCs w:val="24"/>
        </w:rPr>
      </w:pPr>
    </w:p>
    <w:p w14:paraId="4CAD7BFE" w14:textId="77777777" w:rsidR="004A2EB9" w:rsidRPr="00336ECD" w:rsidRDefault="004A2EB9" w:rsidP="004A2EB9">
      <w:pPr>
        <w:pStyle w:val="Heading1"/>
        <w:jc w:val="center"/>
        <w:rPr>
          <w:rFonts w:ascii="Arial" w:hAnsi="Arial" w:cs="Arial"/>
        </w:rPr>
      </w:pPr>
      <w:bookmarkStart w:id="9" w:name="_Toc18411467"/>
      <w:r w:rsidRPr="00336ECD">
        <w:rPr>
          <w:rFonts w:ascii="Arial" w:hAnsi="Arial" w:cs="Arial"/>
        </w:rPr>
        <w:t>BUDGET PAGE (New Applicants)</w:t>
      </w:r>
      <w:bookmarkEnd w:id="9"/>
    </w:p>
    <w:p w14:paraId="367A9A50" w14:textId="77777777" w:rsidR="004A2EB9" w:rsidRPr="00C95DA2" w:rsidRDefault="004A2EB9" w:rsidP="004A2EB9">
      <w:pPr>
        <w:rPr>
          <w:rFonts w:ascii="Arial" w:hAnsi="Arial" w:cs="Arial"/>
          <w:sz w:val="24"/>
          <w:szCs w:val="24"/>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24"/>
        <w:gridCol w:w="1927"/>
        <w:gridCol w:w="1949"/>
        <w:gridCol w:w="2208"/>
      </w:tblGrid>
      <w:tr w:rsidR="004A2EB9" w:rsidRPr="00C95DA2" w14:paraId="73343D7F" w14:textId="77777777" w:rsidTr="009D503C">
        <w:trPr>
          <w:trHeight w:hRule="exact" w:val="1684"/>
        </w:trPr>
        <w:tc>
          <w:tcPr>
            <w:tcW w:w="2160" w:type="dxa"/>
            <w:vAlign w:val="center"/>
          </w:tcPr>
          <w:p w14:paraId="187EBD24"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One</w:t>
            </w:r>
          </w:p>
          <w:p w14:paraId="512ACBE5"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2020-2021</w:t>
            </w:r>
          </w:p>
          <w:p w14:paraId="71DCE468" w14:textId="77777777" w:rsidR="004A2EB9" w:rsidRPr="00C95DA2" w:rsidRDefault="004A2EB9" w:rsidP="009D503C">
            <w:pPr>
              <w:rPr>
                <w:rFonts w:ascii="Arial" w:hAnsi="Arial" w:cs="Arial"/>
                <w:sz w:val="24"/>
                <w:szCs w:val="24"/>
              </w:rPr>
            </w:pPr>
          </w:p>
          <w:p w14:paraId="42337047"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$150,000 max</w:t>
            </w:r>
          </w:p>
        </w:tc>
        <w:tc>
          <w:tcPr>
            <w:tcW w:w="2124" w:type="dxa"/>
            <w:vAlign w:val="center"/>
          </w:tcPr>
          <w:p w14:paraId="4A672F6E"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Two</w:t>
            </w:r>
          </w:p>
          <w:p w14:paraId="73936E6B"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2021-2022</w:t>
            </w:r>
          </w:p>
          <w:p w14:paraId="79FFE871" w14:textId="77777777" w:rsidR="004A2EB9" w:rsidRPr="00C95DA2" w:rsidRDefault="004A2EB9" w:rsidP="009D503C">
            <w:pPr>
              <w:jc w:val="center"/>
              <w:rPr>
                <w:rFonts w:ascii="Arial" w:hAnsi="Arial" w:cs="Arial"/>
                <w:sz w:val="24"/>
                <w:szCs w:val="24"/>
              </w:rPr>
            </w:pPr>
          </w:p>
          <w:p w14:paraId="698534B4"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$150,000 max</w:t>
            </w:r>
          </w:p>
        </w:tc>
        <w:tc>
          <w:tcPr>
            <w:tcW w:w="1927" w:type="dxa"/>
            <w:vAlign w:val="center"/>
          </w:tcPr>
          <w:p w14:paraId="3643CEC2"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 xml:space="preserve"> </w:t>
            </w:r>
            <w:r w:rsidRPr="00511472">
              <w:rPr>
                <w:rFonts w:ascii="Arial" w:hAnsi="Arial" w:cs="Arial"/>
                <w:b/>
                <w:sz w:val="24"/>
                <w:szCs w:val="24"/>
              </w:rPr>
              <w:t>Year Three</w:t>
            </w:r>
            <w:r w:rsidRPr="00C95DA2">
              <w:rPr>
                <w:rFonts w:ascii="Arial" w:hAnsi="Arial" w:cs="Arial"/>
                <w:sz w:val="24"/>
                <w:szCs w:val="24"/>
              </w:rPr>
              <w:t xml:space="preserve"> 2022-2023</w:t>
            </w:r>
          </w:p>
          <w:p w14:paraId="625FBB7F" w14:textId="77777777" w:rsidR="004A2EB9" w:rsidRPr="00C95DA2" w:rsidRDefault="004A2EB9" w:rsidP="009D503C">
            <w:pPr>
              <w:jc w:val="center"/>
              <w:rPr>
                <w:rFonts w:ascii="Arial" w:hAnsi="Arial" w:cs="Arial"/>
                <w:sz w:val="24"/>
                <w:szCs w:val="24"/>
              </w:rPr>
            </w:pPr>
          </w:p>
          <w:p w14:paraId="0DA8DADF"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$150,000 max</w:t>
            </w:r>
          </w:p>
        </w:tc>
        <w:tc>
          <w:tcPr>
            <w:tcW w:w="1949" w:type="dxa"/>
            <w:vAlign w:val="center"/>
          </w:tcPr>
          <w:p w14:paraId="21E1476C"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Four</w:t>
            </w:r>
          </w:p>
          <w:p w14:paraId="5A7DCCBB"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2023-2024</w:t>
            </w:r>
          </w:p>
          <w:p w14:paraId="2723FB40" w14:textId="77777777" w:rsidR="004A2EB9" w:rsidRPr="00C95DA2" w:rsidRDefault="004A2EB9" w:rsidP="009D503C">
            <w:pPr>
              <w:jc w:val="center"/>
              <w:rPr>
                <w:rFonts w:ascii="Arial" w:hAnsi="Arial" w:cs="Arial"/>
                <w:sz w:val="24"/>
                <w:szCs w:val="24"/>
              </w:rPr>
            </w:pPr>
          </w:p>
          <w:p w14:paraId="2A6A8D82"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$125,000 max</w:t>
            </w:r>
          </w:p>
        </w:tc>
        <w:tc>
          <w:tcPr>
            <w:tcW w:w="2208" w:type="dxa"/>
            <w:vAlign w:val="center"/>
          </w:tcPr>
          <w:p w14:paraId="54C38419" w14:textId="77777777" w:rsidR="004A2EB9" w:rsidRPr="00511472" w:rsidRDefault="004A2EB9" w:rsidP="009D503C">
            <w:pPr>
              <w:jc w:val="center"/>
              <w:rPr>
                <w:rFonts w:ascii="Arial" w:hAnsi="Arial" w:cs="Arial"/>
                <w:b/>
                <w:sz w:val="24"/>
                <w:szCs w:val="24"/>
              </w:rPr>
            </w:pPr>
            <w:r w:rsidRPr="00C95DA2">
              <w:rPr>
                <w:rFonts w:ascii="Arial" w:hAnsi="Arial" w:cs="Arial"/>
                <w:sz w:val="24"/>
                <w:szCs w:val="24"/>
              </w:rPr>
              <w:t xml:space="preserve"> </w:t>
            </w:r>
            <w:r w:rsidRPr="00511472">
              <w:rPr>
                <w:rFonts w:ascii="Arial" w:hAnsi="Arial" w:cs="Arial"/>
                <w:b/>
                <w:sz w:val="24"/>
                <w:szCs w:val="24"/>
              </w:rPr>
              <w:t xml:space="preserve">Year Five </w:t>
            </w:r>
          </w:p>
          <w:p w14:paraId="6BAFA50C"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2024-2025</w:t>
            </w:r>
          </w:p>
          <w:p w14:paraId="4C5BA1C3" w14:textId="77777777" w:rsidR="004A2EB9" w:rsidRPr="00C95DA2" w:rsidRDefault="004A2EB9" w:rsidP="009D503C">
            <w:pPr>
              <w:jc w:val="center"/>
              <w:rPr>
                <w:rFonts w:ascii="Arial" w:hAnsi="Arial" w:cs="Arial"/>
                <w:sz w:val="24"/>
                <w:szCs w:val="24"/>
              </w:rPr>
            </w:pPr>
          </w:p>
          <w:p w14:paraId="72599EF6"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$100,000 max</w:t>
            </w:r>
          </w:p>
        </w:tc>
      </w:tr>
      <w:tr w:rsidR="004A2EB9" w:rsidRPr="00C95DA2" w14:paraId="7B8AD22C" w14:textId="77777777" w:rsidTr="009D503C">
        <w:trPr>
          <w:trHeight w:hRule="exact" w:val="343"/>
        </w:trPr>
        <w:tc>
          <w:tcPr>
            <w:tcW w:w="2160" w:type="dxa"/>
            <w:vAlign w:val="center"/>
          </w:tcPr>
          <w:p w14:paraId="36283456" w14:textId="77777777" w:rsidR="004A2EB9" w:rsidRPr="00C95DA2" w:rsidRDefault="004A2EB9" w:rsidP="009D503C">
            <w:pPr>
              <w:jc w:val="center"/>
              <w:rPr>
                <w:rFonts w:ascii="Arial" w:hAnsi="Arial" w:cs="Arial"/>
                <w:sz w:val="24"/>
                <w:szCs w:val="24"/>
              </w:rPr>
            </w:pPr>
            <w:r>
              <w:rPr>
                <w:rFonts w:ascii="Arial" w:hAnsi="Arial" w:cs="Arial"/>
                <w:sz w:val="24"/>
                <w:szCs w:val="24"/>
              </w:rPr>
              <w:t>$</w:t>
            </w:r>
          </w:p>
        </w:tc>
        <w:tc>
          <w:tcPr>
            <w:tcW w:w="2124" w:type="dxa"/>
            <w:vAlign w:val="center"/>
          </w:tcPr>
          <w:p w14:paraId="3F6CA32E" w14:textId="77777777" w:rsidR="004A2EB9" w:rsidRPr="00C95DA2" w:rsidRDefault="004A2EB9" w:rsidP="009D503C">
            <w:pPr>
              <w:jc w:val="center"/>
              <w:rPr>
                <w:rFonts w:ascii="Arial" w:hAnsi="Arial" w:cs="Arial"/>
                <w:sz w:val="24"/>
                <w:szCs w:val="24"/>
              </w:rPr>
            </w:pPr>
            <w:r>
              <w:rPr>
                <w:rFonts w:ascii="Arial" w:hAnsi="Arial" w:cs="Arial"/>
                <w:sz w:val="24"/>
                <w:szCs w:val="24"/>
              </w:rPr>
              <w:t>$</w:t>
            </w:r>
          </w:p>
        </w:tc>
        <w:tc>
          <w:tcPr>
            <w:tcW w:w="1927" w:type="dxa"/>
            <w:vAlign w:val="center"/>
          </w:tcPr>
          <w:p w14:paraId="45BCF0AE" w14:textId="77777777" w:rsidR="004A2EB9" w:rsidRPr="00C95DA2" w:rsidRDefault="004A2EB9" w:rsidP="009D503C">
            <w:pPr>
              <w:jc w:val="center"/>
              <w:rPr>
                <w:rFonts w:ascii="Arial" w:hAnsi="Arial" w:cs="Arial"/>
                <w:sz w:val="24"/>
                <w:szCs w:val="24"/>
              </w:rPr>
            </w:pPr>
            <w:r>
              <w:rPr>
                <w:rFonts w:ascii="Arial" w:hAnsi="Arial" w:cs="Arial"/>
                <w:sz w:val="24"/>
                <w:szCs w:val="24"/>
              </w:rPr>
              <w:t>$</w:t>
            </w:r>
          </w:p>
        </w:tc>
        <w:tc>
          <w:tcPr>
            <w:tcW w:w="1949" w:type="dxa"/>
            <w:vAlign w:val="center"/>
          </w:tcPr>
          <w:p w14:paraId="7C6A1C4C" w14:textId="77777777" w:rsidR="004A2EB9" w:rsidRPr="00C95DA2" w:rsidRDefault="004A2EB9" w:rsidP="009D503C">
            <w:pPr>
              <w:jc w:val="center"/>
              <w:rPr>
                <w:rFonts w:ascii="Arial" w:hAnsi="Arial" w:cs="Arial"/>
                <w:sz w:val="24"/>
                <w:szCs w:val="24"/>
              </w:rPr>
            </w:pPr>
            <w:r>
              <w:rPr>
                <w:rFonts w:ascii="Arial" w:hAnsi="Arial" w:cs="Arial"/>
                <w:sz w:val="24"/>
                <w:szCs w:val="24"/>
              </w:rPr>
              <w:t>$</w:t>
            </w:r>
          </w:p>
        </w:tc>
        <w:tc>
          <w:tcPr>
            <w:tcW w:w="2208" w:type="dxa"/>
            <w:vAlign w:val="center"/>
          </w:tcPr>
          <w:p w14:paraId="0DCC8EB1" w14:textId="77777777" w:rsidR="004A2EB9" w:rsidRPr="00C95DA2" w:rsidRDefault="004A2EB9" w:rsidP="009D503C">
            <w:pPr>
              <w:jc w:val="center"/>
              <w:rPr>
                <w:rFonts w:ascii="Arial" w:hAnsi="Arial" w:cs="Arial"/>
                <w:sz w:val="24"/>
                <w:szCs w:val="24"/>
              </w:rPr>
            </w:pPr>
            <w:r>
              <w:rPr>
                <w:rFonts w:ascii="Arial" w:hAnsi="Arial" w:cs="Arial"/>
                <w:sz w:val="24"/>
                <w:szCs w:val="24"/>
              </w:rPr>
              <w:t>$</w:t>
            </w:r>
          </w:p>
        </w:tc>
      </w:tr>
    </w:tbl>
    <w:p w14:paraId="17ADD2D4" w14:textId="77777777" w:rsidR="004A2EB9" w:rsidRPr="00C95DA2" w:rsidRDefault="004A2EB9" w:rsidP="004A2EB9">
      <w:pPr>
        <w:rPr>
          <w:rFonts w:ascii="Arial" w:hAnsi="Arial" w:cs="Arial"/>
          <w:sz w:val="24"/>
          <w:szCs w:val="24"/>
        </w:rPr>
      </w:pPr>
    </w:p>
    <w:p w14:paraId="027DD7C6" w14:textId="77777777" w:rsidR="004A2EB9" w:rsidRPr="00336ECD" w:rsidRDefault="004A2EB9" w:rsidP="004A2EB9">
      <w:pPr>
        <w:pStyle w:val="Heading1"/>
        <w:jc w:val="center"/>
        <w:rPr>
          <w:rFonts w:ascii="Arial" w:hAnsi="Arial" w:cs="Arial"/>
          <w:u w:val="single"/>
        </w:rPr>
      </w:pPr>
    </w:p>
    <w:p w14:paraId="30CB88B8" w14:textId="77777777" w:rsidR="004A2EB9" w:rsidRPr="00336ECD" w:rsidRDefault="004A2EB9" w:rsidP="004A2EB9">
      <w:pPr>
        <w:pStyle w:val="Heading1"/>
        <w:jc w:val="center"/>
        <w:rPr>
          <w:rFonts w:ascii="Arial" w:hAnsi="Arial" w:cs="Arial"/>
        </w:rPr>
      </w:pPr>
      <w:bookmarkStart w:id="10" w:name="_Toc18411468"/>
      <w:r w:rsidRPr="00336ECD">
        <w:rPr>
          <w:rFonts w:ascii="Arial" w:hAnsi="Arial" w:cs="Arial"/>
        </w:rPr>
        <w:t>BUDGET PAGE (Continuation or Expansion Applicants)</w:t>
      </w:r>
      <w:bookmarkEnd w:id="10"/>
    </w:p>
    <w:p w14:paraId="0B48C0C2" w14:textId="77777777" w:rsidR="004A2EB9" w:rsidRPr="00C95DA2" w:rsidRDefault="004A2EB9" w:rsidP="004A2EB9">
      <w:pPr>
        <w:rPr>
          <w:rFonts w:ascii="Arial" w:hAnsi="Arial" w:cs="Arial"/>
          <w:sz w:val="24"/>
          <w:szCs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00"/>
        <w:gridCol w:w="1980"/>
        <w:gridCol w:w="2250"/>
      </w:tblGrid>
      <w:tr w:rsidR="004A2EB9" w:rsidRPr="00C95DA2" w14:paraId="4EC4B56C" w14:textId="77777777" w:rsidTr="009D503C">
        <w:trPr>
          <w:trHeight w:hRule="exact" w:val="1612"/>
        </w:trPr>
        <w:tc>
          <w:tcPr>
            <w:tcW w:w="2160" w:type="dxa"/>
            <w:vAlign w:val="center"/>
          </w:tcPr>
          <w:p w14:paraId="011788A7"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One</w:t>
            </w:r>
          </w:p>
          <w:p w14:paraId="7EE22EA7"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2020-2021</w:t>
            </w:r>
          </w:p>
          <w:p w14:paraId="4624C184" w14:textId="77777777" w:rsidR="004A2EB9" w:rsidRPr="00C95DA2" w:rsidRDefault="004A2EB9" w:rsidP="009D503C">
            <w:pPr>
              <w:jc w:val="center"/>
              <w:rPr>
                <w:rFonts w:ascii="Arial" w:hAnsi="Arial" w:cs="Arial"/>
                <w:sz w:val="24"/>
                <w:szCs w:val="24"/>
              </w:rPr>
            </w:pPr>
          </w:p>
          <w:p w14:paraId="0B20CC48"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$100,000 max.</w:t>
            </w:r>
          </w:p>
        </w:tc>
        <w:tc>
          <w:tcPr>
            <w:tcW w:w="2160" w:type="dxa"/>
            <w:vAlign w:val="center"/>
          </w:tcPr>
          <w:p w14:paraId="0449AC25"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Two</w:t>
            </w:r>
          </w:p>
          <w:p w14:paraId="195DAD95"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2021-2022</w:t>
            </w:r>
          </w:p>
          <w:p w14:paraId="39D8F210" w14:textId="77777777" w:rsidR="004A2EB9" w:rsidRPr="00C95DA2" w:rsidRDefault="004A2EB9" w:rsidP="009D503C">
            <w:pPr>
              <w:jc w:val="center"/>
              <w:rPr>
                <w:rFonts w:ascii="Arial" w:hAnsi="Arial" w:cs="Arial"/>
                <w:sz w:val="24"/>
                <w:szCs w:val="24"/>
              </w:rPr>
            </w:pPr>
          </w:p>
          <w:p w14:paraId="52CB2DD9"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$100,000 max.</w:t>
            </w:r>
          </w:p>
        </w:tc>
        <w:tc>
          <w:tcPr>
            <w:tcW w:w="1800" w:type="dxa"/>
            <w:vAlign w:val="center"/>
          </w:tcPr>
          <w:p w14:paraId="57AAB619"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Three</w:t>
            </w:r>
          </w:p>
          <w:p w14:paraId="4B18B5DF"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 xml:space="preserve"> 2022-2023</w:t>
            </w:r>
          </w:p>
          <w:p w14:paraId="0E060F38" w14:textId="77777777" w:rsidR="004A2EB9" w:rsidRPr="00C95DA2" w:rsidRDefault="004A2EB9" w:rsidP="009D503C">
            <w:pPr>
              <w:rPr>
                <w:rFonts w:ascii="Arial" w:hAnsi="Arial" w:cs="Arial"/>
                <w:sz w:val="24"/>
                <w:szCs w:val="24"/>
              </w:rPr>
            </w:pPr>
          </w:p>
          <w:p w14:paraId="19829DB4"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$100,000 max.</w:t>
            </w:r>
          </w:p>
        </w:tc>
        <w:tc>
          <w:tcPr>
            <w:tcW w:w="1980" w:type="dxa"/>
            <w:vAlign w:val="center"/>
          </w:tcPr>
          <w:p w14:paraId="42E8CB5F"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Four</w:t>
            </w:r>
          </w:p>
          <w:p w14:paraId="77CED233"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2023</w:t>
            </w:r>
            <w:r>
              <w:rPr>
                <w:rFonts w:ascii="Arial" w:hAnsi="Arial" w:cs="Arial"/>
                <w:sz w:val="24"/>
                <w:szCs w:val="24"/>
              </w:rPr>
              <w:t>-2024</w:t>
            </w:r>
          </w:p>
          <w:p w14:paraId="5462F4CC" w14:textId="77777777" w:rsidR="004A2EB9" w:rsidRPr="00C95DA2" w:rsidRDefault="004A2EB9" w:rsidP="009D503C">
            <w:pPr>
              <w:jc w:val="center"/>
              <w:rPr>
                <w:rFonts w:ascii="Arial" w:hAnsi="Arial" w:cs="Arial"/>
                <w:sz w:val="24"/>
                <w:szCs w:val="24"/>
              </w:rPr>
            </w:pPr>
          </w:p>
          <w:p w14:paraId="73562321"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$95,000</w:t>
            </w:r>
          </w:p>
        </w:tc>
        <w:tc>
          <w:tcPr>
            <w:tcW w:w="2250" w:type="dxa"/>
            <w:vAlign w:val="center"/>
          </w:tcPr>
          <w:p w14:paraId="4A8E8DD7" w14:textId="77777777" w:rsidR="004A2EB9" w:rsidRPr="00511472" w:rsidRDefault="004A2EB9" w:rsidP="009D503C">
            <w:pPr>
              <w:jc w:val="center"/>
              <w:rPr>
                <w:rFonts w:ascii="Arial" w:hAnsi="Arial" w:cs="Arial"/>
                <w:b/>
                <w:sz w:val="24"/>
                <w:szCs w:val="24"/>
              </w:rPr>
            </w:pPr>
            <w:r w:rsidRPr="00511472">
              <w:rPr>
                <w:rFonts w:ascii="Arial" w:hAnsi="Arial" w:cs="Arial"/>
                <w:b/>
                <w:sz w:val="24"/>
                <w:szCs w:val="24"/>
              </w:rPr>
              <w:t>Year Five</w:t>
            </w:r>
          </w:p>
          <w:p w14:paraId="59E45DD3"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2024-2025</w:t>
            </w:r>
          </w:p>
          <w:p w14:paraId="28F056FF" w14:textId="77777777" w:rsidR="004A2EB9" w:rsidRPr="00C95DA2" w:rsidRDefault="004A2EB9" w:rsidP="009D503C">
            <w:pPr>
              <w:jc w:val="center"/>
              <w:rPr>
                <w:rFonts w:ascii="Arial" w:hAnsi="Arial" w:cs="Arial"/>
                <w:sz w:val="24"/>
                <w:szCs w:val="24"/>
              </w:rPr>
            </w:pPr>
          </w:p>
          <w:p w14:paraId="27464B55" w14:textId="77777777" w:rsidR="004A2EB9" w:rsidRPr="00C95DA2" w:rsidRDefault="004A2EB9" w:rsidP="009D503C">
            <w:pPr>
              <w:jc w:val="center"/>
              <w:rPr>
                <w:rFonts w:ascii="Arial" w:hAnsi="Arial" w:cs="Arial"/>
                <w:sz w:val="24"/>
                <w:szCs w:val="24"/>
              </w:rPr>
            </w:pPr>
            <w:r w:rsidRPr="00C95DA2">
              <w:rPr>
                <w:rFonts w:ascii="Arial" w:hAnsi="Arial" w:cs="Arial"/>
                <w:sz w:val="24"/>
                <w:szCs w:val="24"/>
              </w:rPr>
              <w:t>$95,000</w:t>
            </w:r>
          </w:p>
        </w:tc>
      </w:tr>
      <w:tr w:rsidR="004A2EB9" w:rsidRPr="00C95DA2" w14:paraId="41F2850D" w14:textId="77777777" w:rsidTr="009D503C">
        <w:trPr>
          <w:trHeight w:hRule="exact" w:val="397"/>
        </w:trPr>
        <w:tc>
          <w:tcPr>
            <w:tcW w:w="2160" w:type="dxa"/>
            <w:vAlign w:val="center"/>
          </w:tcPr>
          <w:p w14:paraId="6B70DD41" w14:textId="77777777" w:rsidR="004A2EB9" w:rsidRPr="00C95DA2" w:rsidRDefault="004A2EB9" w:rsidP="009D503C">
            <w:pPr>
              <w:jc w:val="center"/>
              <w:rPr>
                <w:rFonts w:ascii="Arial" w:hAnsi="Arial" w:cs="Arial"/>
                <w:sz w:val="24"/>
                <w:szCs w:val="24"/>
              </w:rPr>
            </w:pPr>
            <w:r>
              <w:rPr>
                <w:rFonts w:ascii="Arial" w:hAnsi="Arial" w:cs="Arial"/>
                <w:sz w:val="24"/>
                <w:szCs w:val="24"/>
              </w:rPr>
              <w:t>$</w:t>
            </w:r>
            <w:r w:rsidR="001E7029">
              <w:rPr>
                <w:rFonts w:ascii="Arial" w:hAnsi="Arial" w:cs="Arial"/>
                <w:sz w:val="24"/>
                <w:szCs w:val="24"/>
              </w:rPr>
              <w:t>100,000</w:t>
            </w:r>
          </w:p>
        </w:tc>
        <w:tc>
          <w:tcPr>
            <w:tcW w:w="2160" w:type="dxa"/>
            <w:vAlign w:val="center"/>
          </w:tcPr>
          <w:p w14:paraId="63E4EB77" w14:textId="77777777" w:rsidR="004A2EB9" w:rsidRPr="00C95DA2" w:rsidRDefault="004A2EB9" w:rsidP="009D503C">
            <w:pPr>
              <w:jc w:val="center"/>
              <w:rPr>
                <w:rFonts w:ascii="Arial" w:hAnsi="Arial" w:cs="Arial"/>
                <w:sz w:val="24"/>
                <w:szCs w:val="24"/>
              </w:rPr>
            </w:pPr>
            <w:r>
              <w:rPr>
                <w:rFonts w:ascii="Arial" w:hAnsi="Arial" w:cs="Arial"/>
                <w:sz w:val="24"/>
                <w:szCs w:val="24"/>
              </w:rPr>
              <w:t>$</w:t>
            </w:r>
            <w:r w:rsidR="001E7029">
              <w:rPr>
                <w:rFonts w:ascii="Arial" w:hAnsi="Arial" w:cs="Arial"/>
                <w:sz w:val="24"/>
                <w:szCs w:val="24"/>
              </w:rPr>
              <w:t>100,000</w:t>
            </w:r>
          </w:p>
        </w:tc>
        <w:tc>
          <w:tcPr>
            <w:tcW w:w="1800" w:type="dxa"/>
            <w:vAlign w:val="center"/>
          </w:tcPr>
          <w:p w14:paraId="602A20F3" w14:textId="77777777" w:rsidR="004A2EB9" w:rsidRPr="00C95DA2" w:rsidRDefault="004A2EB9" w:rsidP="009D503C">
            <w:pPr>
              <w:jc w:val="center"/>
              <w:rPr>
                <w:rFonts w:ascii="Arial" w:hAnsi="Arial" w:cs="Arial"/>
                <w:sz w:val="24"/>
                <w:szCs w:val="24"/>
              </w:rPr>
            </w:pPr>
            <w:r>
              <w:rPr>
                <w:rFonts w:ascii="Arial" w:hAnsi="Arial" w:cs="Arial"/>
                <w:sz w:val="24"/>
                <w:szCs w:val="24"/>
              </w:rPr>
              <w:t>$</w:t>
            </w:r>
            <w:r w:rsidR="001E7029">
              <w:rPr>
                <w:rFonts w:ascii="Arial" w:hAnsi="Arial" w:cs="Arial"/>
                <w:sz w:val="24"/>
                <w:szCs w:val="24"/>
              </w:rPr>
              <w:t>100,000</w:t>
            </w:r>
          </w:p>
        </w:tc>
        <w:tc>
          <w:tcPr>
            <w:tcW w:w="1980" w:type="dxa"/>
            <w:vAlign w:val="center"/>
          </w:tcPr>
          <w:p w14:paraId="4B3EF99F" w14:textId="77777777" w:rsidR="004A2EB9" w:rsidRPr="00C95DA2" w:rsidRDefault="004A2EB9" w:rsidP="009D503C">
            <w:pPr>
              <w:jc w:val="center"/>
              <w:rPr>
                <w:rFonts w:ascii="Arial" w:hAnsi="Arial" w:cs="Arial"/>
                <w:sz w:val="24"/>
                <w:szCs w:val="24"/>
              </w:rPr>
            </w:pPr>
            <w:r>
              <w:rPr>
                <w:rFonts w:ascii="Arial" w:hAnsi="Arial" w:cs="Arial"/>
                <w:sz w:val="24"/>
                <w:szCs w:val="24"/>
              </w:rPr>
              <w:t>$</w:t>
            </w:r>
            <w:r w:rsidR="001E7029">
              <w:rPr>
                <w:rFonts w:ascii="Arial" w:hAnsi="Arial" w:cs="Arial"/>
                <w:sz w:val="24"/>
                <w:szCs w:val="24"/>
              </w:rPr>
              <w:t>95,000</w:t>
            </w:r>
          </w:p>
        </w:tc>
        <w:tc>
          <w:tcPr>
            <w:tcW w:w="2250" w:type="dxa"/>
            <w:vAlign w:val="center"/>
          </w:tcPr>
          <w:p w14:paraId="49FB1F74" w14:textId="77777777" w:rsidR="004A2EB9" w:rsidRPr="00C95DA2" w:rsidRDefault="004A2EB9" w:rsidP="009D503C">
            <w:pPr>
              <w:jc w:val="center"/>
              <w:rPr>
                <w:rFonts w:ascii="Arial" w:hAnsi="Arial" w:cs="Arial"/>
                <w:sz w:val="24"/>
                <w:szCs w:val="24"/>
              </w:rPr>
            </w:pPr>
            <w:r>
              <w:rPr>
                <w:rFonts w:ascii="Arial" w:hAnsi="Arial" w:cs="Arial"/>
                <w:sz w:val="24"/>
                <w:szCs w:val="24"/>
              </w:rPr>
              <w:t>$</w:t>
            </w:r>
            <w:r w:rsidR="001E7029">
              <w:rPr>
                <w:rFonts w:ascii="Arial" w:hAnsi="Arial" w:cs="Arial"/>
                <w:sz w:val="24"/>
                <w:szCs w:val="24"/>
              </w:rPr>
              <w:t>95,000</w:t>
            </w:r>
          </w:p>
        </w:tc>
      </w:tr>
    </w:tbl>
    <w:p w14:paraId="0FE70A62" w14:textId="77777777" w:rsidR="004A2EB9" w:rsidRDefault="004A2EB9" w:rsidP="004A2EB9">
      <w:pPr>
        <w:rPr>
          <w:rFonts w:ascii="Arial" w:hAnsi="Arial" w:cs="Arial"/>
          <w:sz w:val="24"/>
          <w:szCs w:val="24"/>
        </w:rPr>
      </w:pPr>
    </w:p>
    <w:p w14:paraId="2D861018" w14:textId="77777777" w:rsidR="004A2EB9" w:rsidRPr="00C640D4" w:rsidRDefault="004A2EB9" w:rsidP="004A2EB9">
      <w:pPr>
        <w:rPr>
          <w:rFonts w:ascii="Arial" w:hAnsi="Arial" w:cs="Arial"/>
          <w:sz w:val="24"/>
          <w:szCs w:val="24"/>
        </w:rPr>
      </w:pPr>
    </w:p>
    <w:p w14:paraId="0B242EEE" w14:textId="77777777" w:rsidR="004A2EB9" w:rsidRPr="00C640D4" w:rsidRDefault="004A2EB9" w:rsidP="004A2EB9">
      <w:pPr>
        <w:rPr>
          <w:rFonts w:ascii="Arial" w:hAnsi="Arial" w:cs="Arial"/>
          <w:sz w:val="24"/>
          <w:szCs w:val="24"/>
        </w:rPr>
      </w:pPr>
    </w:p>
    <w:p w14:paraId="06291B82" w14:textId="77777777" w:rsidR="004A2EB9" w:rsidRPr="00C640D4" w:rsidRDefault="004A2EB9" w:rsidP="004A2EB9">
      <w:pPr>
        <w:tabs>
          <w:tab w:val="left" w:pos="10440"/>
        </w:tabs>
        <w:rPr>
          <w:rFonts w:ascii="Arial" w:hAnsi="Arial" w:cs="Arial"/>
          <w:sz w:val="24"/>
          <w:szCs w:val="24"/>
        </w:rPr>
        <w:sectPr w:rsidR="004A2EB9" w:rsidRPr="00C640D4" w:rsidSect="009D503C">
          <w:pgSz w:w="12240" w:h="15840" w:code="1"/>
          <w:pgMar w:top="720" w:right="460" w:bottom="720" w:left="480" w:header="432" w:footer="463" w:gutter="0"/>
          <w:cols w:space="720"/>
        </w:sectPr>
      </w:pPr>
    </w:p>
    <w:p w14:paraId="721102CB" w14:textId="77777777" w:rsidR="004A2EB9" w:rsidRPr="00336ECD" w:rsidRDefault="004A2EB9" w:rsidP="004A2EB9">
      <w:pPr>
        <w:pStyle w:val="Heading1"/>
        <w:jc w:val="center"/>
        <w:rPr>
          <w:rFonts w:ascii="Arial" w:hAnsi="Arial" w:cs="Arial"/>
          <w:caps/>
        </w:rPr>
      </w:pPr>
      <w:bookmarkStart w:id="11" w:name="_Toc18411469"/>
      <w:r w:rsidRPr="00336ECD">
        <w:rPr>
          <w:rFonts w:ascii="Arial" w:hAnsi="Arial" w:cs="Arial"/>
          <w:caps/>
        </w:rPr>
        <w:lastRenderedPageBreak/>
        <w:t>Prior Grantee History/Capacity Form</w:t>
      </w:r>
      <w:bookmarkEnd w:id="11"/>
    </w:p>
    <w:p w14:paraId="11A52B45" w14:textId="77777777" w:rsidR="004A2EB9" w:rsidRPr="00C95DA2" w:rsidRDefault="004A2EB9" w:rsidP="004A2EB9">
      <w:pPr>
        <w:rPr>
          <w:rFonts w:ascii="Arial" w:hAnsi="Arial" w:cs="Arial"/>
          <w:sz w:val="24"/>
          <w:szCs w:val="24"/>
        </w:rPr>
      </w:pPr>
    </w:p>
    <w:p w14:paraId="0879C3EC" w14:textId="77777777" w:rsidR="004A2EB9" w:rsidRDefault="004A2EB9" w:rsidP="004A2EB9">
      <w:pPr>
        <w:jc w:val="center"/>
        <w:rPr>
          <w:rFonts w:ascii="Arial" w:hAnsi="Arial" w:cs="Arial"/>
          <w:sz w:val="20"/>
          <w:szCs w:val="24"/>
        </w:rPr>
      </w:pPr>
      <w:r w:rsidRPr="006032F6">
        <w:rPr>
          <w:rFonts w:ascii="Arial" w:hAnsi="Arial" w:cs="Arial"/>
          <w:sz w:val="20"/>
          <w:szCs w:val="24"/>
        </w:rPr>
        <w:t>This section must only be completed by agencies who previously have received 21</w:t>
      </w:r>
      <w:r w:rsidRPr="006032F6">
        <w:rPr>
          <w:rFonts w:ascii="Arial" w:hAnsi="Arial" w:cs="Arial"/>
          <w:sz w:val="20"/>
          <w:szCs w:val="24"/>
          <w:vertAlign w:val="superscript"/>
        </w:rPr>
        <w:t>st</w:t>
      </w:r>
      <w:r w:rsidRPr="006032F6">
        <w:rPr>
          <w:rFonts w:ascii="Arial" w:hAnsi="Arial" w:cs="Arial"/>
          <w:sz w:val="20"/>
          <w:szCs w:val="24"/>
        </w:rPr>
        <w:t xml:space="preserve"> CCLC grant funding.  </w:t>
      </w:r>
    </w:p>
    <w:p w14:paraId="425DDDA5" w14:textId="77777777" w:rsidR="004A2EB9" w:rsidRPr="006032F6" w:rsidRDefault="004A2EB9" w:rsidP="004A2EB9">
      <w:pPr>
        <w:jc w:val="center"/>
        <w:rPr>
          <w:rFonts w:ascii="Arial" w:hAnsi="Arial" w:cs="Arial"/>
          <w:sz w:val="20"/>
          <w:szCs w:val="24"/>
        </w:rPr>
      </w:pPr>
      <w:r w:rsidRPr="006032F6">
        <w:rPr>
          <w:rFonts w:ascii="Arial" w:hAnsi="Arial" w:cs="Arial"/>
          <w:sz w:val="20"/>
          <w:szCs w:val="24"/>
        </w:rPr>
        <w:t>The form must reflect data from the most recent APR</w:t>
      </w:r>
      <w:r>
        <w:rPr>
          <w:rFonts w:ascii="Arial" w:hAnsi="Arial" w:cs="Arial"/>
          <w:sz w:val="20"/>
          <w:szCs w:val="24"/>
        </w:rPr>
        <w:t xml:space="preserve"> Center Profile provided by the Center for Evaluation, Policy and Research (CEPR)</w:t>
      </w:r>
      <w:r w:rsidRPr="006032F6">
        <w:rPr>
          <w:rFonts w:ascii="Arial" w:hAnsi="Arial" w:cs="Arial"/>
          <w:sz w:val="20"/>
          <w:szCs w:val="24"/>
        </w:rPr>
        <w:t>.</w:t>
      </w:r>
    </w:p>
    <w:p w14:paraId="260CE387" w14:textId="77777777" w:rsidR="004A2EB9" w:rsidRDefault="004A2EB9" w:rsidP="004A2EB9">
      <w:pPr>
        <w:rPr>
          <w:rFonts w:ascii="Arial" w:hAnsi="Arial" w:cs="Arial"/>
          <w:sz w:val="24"/>
          <w:szCs w:val="24"/>
        </w:rPr>
      </w:pPr>
    </w:p>
    <w:tbl>
      <w:tblPr>
        <w:tblStyle w:val="TableGrid"/>
        <w:tblW w:w="11160" w:type="dxa"/>
        <w:tblInd w:w="-365" w:type="dxa"/>
        <w:tblLook w:val="04A0" w:firstRow="1" w:lastRow="0" w:firstColumn="1" w:lastColumn="0" w:noHBand="0" w:noVBand="1"/>
        <w:tblCaption w:val="Prior grantee history/capacity form"/>
      </w:tblPr>
      <w:tblGrid>
        <w:gridCol w:w="11160"/>
      </w:tblGrid>
      <w:tr w:rsidR="004A2EB9" w14:paraId="1AE6C811" w14:textId="77777777" w:rsidTr="009D503C">
        <w:trPr>
          <w:tblHeader/>
        </w:trPr>
        <w:tc>
          <w:tcPr>
            <w:tcW w:w="11160" w:type="dxa"/>
          </w:tcPr>
          <w:p w14:paraId="57816AB0" w14:textId="77777777" w:rsidR="004A2EB9" w:rsidRPr="00E07496" w:rsidRDefault="004A2EB9" w:rsidP="00CF7FB8">
            <w:pPr>
              <w:rPr>
                <w:rFonts w:ascii="Arial" w:hAnsi="Arial" w:cs="Arial"/>
                <w:sz w:val="24"/>
                <w:szCs w:val="24"/>
              </w:rPr>
            </w:pPr>
            <w:r w:rsidRPr="00F15437">
              <w:rPr>
                <w:rFonts w:ascii="Arial" w:hAnsi="Arial" w:cs="Arial"/>
                <w:b/>
                <w:sz w:val="24"/>
                <w:szCs w:val="24"/>
              </w:rPr>
              <w:t>Most recent year of 21</w:t>
            </w:r>
            <w:r w:rsidRPr="00F15437">
              <w:rPr>
                <w:rFonts w:ascii="Arial" w:hAnsi="Arial" w:cs="Arial"/>
                <w:b/>
                <w:sz w:val="24"/>
                <w:szCs w:val="24"/>
                <w:vertAlign w:val="superscript"/>
              </w:rPr>
              <w:t>st</w:t>
            </w:r>
            <w:r w:rsidRPr="00F15437">
              <w:rPr>
                <w:rFonts w:ascii="Arial" w:hAnsi="Arial" w:cs="Arial"/>
                <w:b/>
                <w:sz w:val="24"/>
                <w:szCs w:val="24"/>
              </w:rPr>
              <w:t xml:space="preserve"> CCLC grant funding:</w:t>
            </w:r>
            <w:r w:rsidR="00E07496">
              <w:rPr>
                <w:rFonts w:ascii="Arial" w:hAnsi="Arial" w:cs="Arial"/>
                <w:b/>
                <w:sz w:val="24"/>
                <w:szCs w:val="24"/>
              </w:rPr>
              <w:t xml:space="preserve"> </w:t>
            </w:r>
            <w:r w:rsidR="00E07496">
              <w:rPr>
                <w:rFonts w:ascii="Arial" w:hAnsi="Arial" w:cs="Arial"/>
                <w:sz w:val="24"/>
                <w:szCs w:val="24"/>
              </w:rPr>
              <w:t>201</w:t>
            </w:r>
            <w:r w:rsidR="00CF7FB8">
              <w:rPr>
                <w:rFonts w:ascii="Arial" w:hAnsi="Arial" w:cs="Arial"/>
                <w:sz w:val="24"/>
                <w:szCs w:val="24"/>
              </w:rPr>
              <w:t>7</w:t>
            </w:r>
            <w:r w:rsidR="00E07496">
              <w:rPr>
                <w:rFonts w:ascii="Arial" w:hAnsi="Arial" w:cs="Arial"/>
                <w:sz w:val="24"/>
                <w:szCs w:val="24"/>
              </w:rPr>
              <w:t>-1</w:t>
            </w:r>
            <w:r w:rsidR="00CF7FB8">
              <w:rPr>
                <w:rFonts w:ascii="Arial" w:hAnsi="Arial" w:cs="Arial"/>
                <w:sz w:val="24"/>
                <w:szCs w:val="24"/>
              </w:rPr>
              <w:t>8</w:t>
            </w:r>
            <w:r w:rsidR="00E07496">
              <w:rPr>
                <w:rFonts w:ascii="Arial" w:hAnsi="Arial" w:cs="Arial"/>
                <w:sz w:val="24"/>
                <w:szCs w:val="24"/>
              </w:rPr>
              <w:t xml:space="preserve"> school year</w:t>
            </w:r>
          </w:p>
        </w:tc>
      </w:tr>
      <w:tr w:rsidR="004A2EB9" w14:paraId="6F34BD30" w14:textId="77777777" w:rsidTr="009D503C">
        <w:tc>
          <w:tcPr>
            <w:tcW w:w="11160" w:type="dxa"/>
          </w:tcPr>
          <w:p w14:paraId="2295FDC2" w14:textId="77777777" w:rsidR="004A2EB9" w:rsidRDefault="004A2EB9" w:rsidP="009D503C">
            <w:pPr>
              <w:rPr>
                <w:rFonts w:ascii="Arial" w:hAnsi="Arial" w:cs="Arial"/>
                <w:sz w:val="24"/>
                <w:szCs w:val="24"/>
              </w:rPr>
            </w:pPr>
            <w:r w:rsidRPr="00F15437">
              <w:rPr>
                <w:rFonts w:ascii="Arial" w:hAnsi="Arial" w:cs="Arial"/>
                <w:b/>
                <w:sz w:val="24"/>
                <w:szCs w:val="24"/>
              </w:rPr>
              <w:t>Grade Levels Served:</w:t>
            </w:r>
            <w:r>
              <w:rPr>
                <w:rFonts w:ascii="Arial" w:hAnsi="Arial" w:cs="Arial"/>
                <w:sz w:val="24"/>
                <w:szCs w:val="24"/>
              </w:rPr>
              <w:t xml:space="preserve"> </w:t>
            </w:r>
            <w:sdt>
              <w:sdtPr>
                <w:rPr>
                  <w:rFonts w:ascii="Arial" w:hAnsi="Arial" w:cs="Arial"/>
                  <w:sz w:val="24"/>
                  <w:szCs w:val="24"/>
                </w:rPr>
                <w:id w:val="-20800500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Elementary (K-5)  </w:t>
            </w:r>
            <w:sdt>
              <w:sdtPr>
                <w:rPr>
                  <w:rFonts w:ascii="Arial" w:hAnsi="Arial" w:cs="Arial"/>
                  <w:sz w:val="24"/>
                  <w:szCs w:val="24"/>
                </w:rPr>
                <w:id w:val="1039318796"/>
                <w14:checkbox>
                  <w14:checked w14:val="1"/>
                  <w14:checkedState w14:val="2612" w14:font="MS Gothic"/>
                  <w14:uncheckedState w14:val="2610" w14:font="MS Gothic"/>
                </w14:checkbox>
              </w:sdtPr>
              <w:sdtEndPr/>
              <w:sdtContent>
                <w:r w:rsidR="00E07496">
                  <w:rPr>
                    <w:rFonts w:ascii="MS Gothic" w:eastAsia="MS Gothic" w:hAnsi="MS Gothic" w:cs="Arial" w:hint="eastAsia"/>
                    <w:sz w:val="24"/>
                    <w:szCs w:val="24"/>
                  </w:rPr>
                  <w:t>☒</w:t>
                </w:r>
              </w:sdtContent>
            </w:sdt>
            <w:r>
              <w:rPr>
                <w:rFonts w:ascii="Arial" w:hAnsi="Arial" w:cs="Arial"/>
                <w:sz w:val="24"/>
                <w:szCs w:val="24"/>
              </w:rPr>
              <w:t xml:space="preserve"> Middle (6-8)  </w:t>
            </w:r>
            <w:sdt>
              <w:sdtPr>
                <w:rPr>
                  <w:rFonts w:ascii="Arial" w:hAnsi="Arial" w:cs="Arial"/>
                  <w:sz w:val="24"/>
                  <w:szCs w:val="24"/>
                </w:rPr>
                <w:id w:val="-16468847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High (9-12)  </w:t>
            </w:r>
            <w:sdt>
              <w:sdtPr>
                <w:rPr>
                  <w:rFonts w:ascii="Arial" w:hAnsi="Arial" w:cs="Arial"/>
                  <w:sz w:val="24"/>
                  <w:szCs w:val="24"/>
                </w:rPr>
                <w:id w:val="12220955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Adult Family Members</w:t>
            </w:r>
          </w:p>
        </w:tc>
      </w:tr>
      <w:tr w:rsidR="004A2EB9" w14:paraId="0448FB6D" w14:textId="77777777" w:rsidTr="009D503C">
        <w:tc>
          <w:tcPr>
            <w:tcW w:w="11160" w:type="dxa"/>
          </w:tcPr>
          <w:p w14:paraId="554ABFBD" w14:textId="77777777" w:rsidR="004A2EB9" w:rsidRPr="00CF7FB8" w:rsidRDefault="004A2EB9" w:rsidP="009D503C">
            <w:pPr>
              <w:rPr>
                <w:rFonts w:ascii="Arial" w:hAnsi="Arial" w:cs="Arial"/>
                <w:sz w:val="24"/>
                <w:szCs w:val="24"/>
              </w:rPr>
            </w:pPr>
            <w:r w:rsidRPr="00BC56D6">
              <w:rPr>
                <w:rFonts w:ascii="Arial" w:hAnsi="Arial" w:cs="Arial"/>
                <w:b/>
                <w:sz w:val="24"/>
                <w:szCs w:val="24"/>
              </w:rPr>
              <w:t>Year of most recent center profile (must include in application):</w:t>
            </w:r>
            <w:r w:rsidR="00CF7FB8">
              <w:rPr>
                <w:rFonts w:ascii="Arial" w:hAnsi="Arial" w:cs="Arial"/>
                <w:b/>
                <w:sz w:val="24"/>
                <w:szCs w:val="24"/>
              </w:rPr>
              <w:t xml:space="preserve"> </w:t>
            </w:r>
            <w:r w:rsidR="00CF7FB8" w:rsidRPr="00CF7FB8">
              <w:rPr>
                <w:rFonts w:ascii="Arial" w:hAnsi="Arial" w:cs="Arial"/>
                <w:sz w:val="24"/>
                <w:szCs w:val="24"/>
              </w:rPr>
              <w:t>2016-17</w:t>
            </w:r>
          </w:p>
          <w:p w14:paraId="2FAAA5AE" w14:textId="77777777" w:rsidR="004A2EB9" w:rsidRDefault="004A2EB9" w:rsidP="009D503C">
            <w:pPr>
              <w:rPr>
                <w:rFonts w:ascii="Arial" w:hAnsi="Arial" w:cs="Arial"/>
                <w:b/>
                <w:sz w:val="24"/>
                <w:szCs w:val="24"/>
              </w:rPr>
            </w:pPr>
            <w:r w:rsidRPr="00C93186">
              <w:rPr>
                <w:rFonts w:ascii="Arial" w:hAnsi="Arial" w:cs="Arial"/>
                <w:sz w:val="24"/>
                <w:szCs w:val="24"/>
              </w:rPr>
              <w:t>Number of</w:t>
            </w:r>
            <w:r>
              <w:rPr>
                <w:rFonts w:ascii="Arial" w:hAnsi="Arial" w:cs="Arial"/>
                <w:b/>
                <w:sz w:val="24"/>
                <w:szCs w:val="24"/>
              </w:rPr>
              <w:t xml:space="preserve"> regular participants </w:t>
            </w:r>
            <w:r w:rsidRPr="00C93186">
              <w:rPr>
                <w:rFonts w:ascii="Arial" w:hAnsi="Arial" w:cs="Arial"/>
                <w:sz w:val="24"/>
                <w:szCs w:val="24"/>
              </w:rPr>
              <w:t>from most recent center profile:</w:t>
            </w:r>
            <w:r w:rsidR="00CF7FB8">
              <w:rPr>
                <w:rFonts w:ascii="Arial" w:hAnsi="Arial" w:cs="Arial"/>
                <w:sz w:val="24"/>
                <w:szCs w:val="24"/>
              </w:rPr>
              <w:t xml:space="preserve"> 204</w:t>
            </w:r>
          </w:p>
          <w:p w14:paraId="40A2CCE4" w14:textId="77777777" w:rsidR="004A2EB9" w:rsidRPr="00C93186" w:rsidRDefault="004A2EB9" w:rsidP="009D503C">
            <w:pPr>
              <w:rPr>
                <w:rFonts w:ascii="Arial" w:hAnsi="Arial" w:cs="Arial"/>
                <w:sz w:val="24"/>
                <w:szCs w:val="24"/>
              </w:rPr>
            </w:pPr>
            <w:r w:rsidRPr="00C93186">
              <w:rPr>
                <w:rFonts w:ascii="Arial" w:hAnsi="Arial" w:cs="Arial"/>
                <w:sz w:val="24"/>
                <w:szCs w:val="24"/>
              </w:rPr>
              <w:t>Number of students participating</w:t>
            </w:r>
            <w:r>
              <w:rPr>
                <w:rFonts w:ascii="Arial" w:hAnsi="Arial" w:cs="Arial"/>
                <w:b/>
                <w:sz w:val="24"/>
                <w:szCs w:val="24"/>
              </w:rPr>
              <w:t xml:space="preserve"> 30-59 </w:t>
            </w:r>
            <w:r w:rsidRPr="00C93186">
              <w:rPr>
                <w:rFonts w:ascii="Arial" w:hAnsi="Arial" w:cs="Arial"/>
                <w:sz w:val="24"/>
                <w:szCs w:val="24"/>
              </w:rPr>
              <w:t>days:</w:t>
            </w:r>
            <w:r w:rsidR="00CF7FB8">
              <w:rPr>
                <w:rFonts w:ascii="Arial" w:hAnsi="Arial" w:cs="Arial"/>
                <w:sz w:val="24"/>
                <w:szCs w:val="24"/>
              </w:rPr>
              <w:t xml:space="preserve"> 204</w:t>
            </w:r>
          </w:p>
          <w:p w14:paraId="409B2803" w14:textId="77777777" w:rsidR="004A2EB9" w:rsidRDefault="004A2EB9" w:rsidP="009D503C">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60-89 </w:t>
            </w:r>
            <w:r w:rsidRPr="00C93186">
              <w:rPr>
                <w:rFonts w:ascii="Arial" w:hAnsi="Arial" w:cs="Arial"/>
                <w:sz w:val="24"/>
                <w:szCs w:val="24"/>
              </w:rPr>
              <w:t>days:</w:t>
            </w:r>
            <w:r w:rsidR="00CF7FB8">
              <w:rPr>
                <w:rFonts w:ascii="Arial" w:hAnsi="Arial" w:cs="Arial"/>
                <w:sz w:val="24"/>
                <w:szCs w:val="24"/>
              </w:rPr>
              <w:t xml:space="preserve"> 101</w:t>
            </w:r>
          </w:p>
          <w:p w14:paraId="1B5AC51F" w14:textId="77777777" w:rsidR="004A2EB9" w:rsidRPr="00BC56D6" w:rsidRDefault="004A2EB9" w:rsidP="009D503C">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90+ </w:t>
            </w:r>
            <w:r w:rsidRPr="00C93186">
              <w:rPr>
                <w:rFonts w:ascii="Arial" w:hAnsi="Arial" w:cs="Arial"/>
                <w:sz w:val="24"/>
                <w:szCs w:val="24"/>
              </w:rPr>
              <w:t>days:</w:t>
            </w:r>
            <w:r w:rsidR="00CF7FB8">
              <w:rPr>
                <w:rFonts w:ascii="Arial" w:hAnsi="Arial" w:cs="Arial"/>
                <w:sz w:val="24"/>
                <w:szCs w:val="24"/>
              </w:rPr>
              <w:t xml:space="preserve"> 103</w:t>
            </w:r>
          </w:p>
        </w:tc>
      </w:tr>
    </w:tbl>
    <w:p w14:paraId="7EE22ACF" w14:textId="77777777" w:rsidR="004A2EB9" w:rsidRDefault="004A2EB9" w:rsidP="004A2EB9">
      <w:pPr>
        <w:rPr>
          <w:rFonts w:ascii="Arial" w:hAnsi="Arial" w:cs="Arial"/>
          <w:sz w:val="24"/>
          <w:szCs w:val="24"/>
        </w:rPr>
      </w:pPr>
    </w:p>
    <w:tbl>
      <w:tblPr>
        <w:tblStyle w:val="TableGrid"/>
        <w:tblW w:w="11160" w:type="dxa"/>
        <w:tblInd w:w="-365" w:type="dxa"/>
        <w:tblLook w:val="04A0" w:firstRow="1" w:lastRow="0" w:firstColumn="1" w:lastColumn="0" w:noHBand="0" w:noVBand="1"/>
        <w:tblCaption w:val="Program effectiveness"/>
      </w:tblPr>
      <w:tblGrid>
        <w:gridCol w:w="11160"/>
      </w:tblGrid>
      <w:tr w:rsidR="004A2EB9" w14:paraId="4589622E" w14:textId="77777777" w:rsidTr="009D503C">
        <w:trPr>
          <w:tblHeader/>
        </w:trPr>
        <w:tc>
          <w:tcPr>
            <w:tcW w:w="11160" w:type="dxa"/>
          </w:tcPr>
          <w:p w14:paraId="45913977" w14:textId="77777777" w:rsidR="004A2EB9" w:rsidRPr="004E2DF0" w:rsidRDefault="004A2EB9" w:rsidP="009D503C">
            <w:pPr>
              <w:jc w:val="center"/>
              <w:rPr>
                <w:rFonts w:ascii="Arial" w:hAnsi="Arial" w:cs="Arial"/>
                <w:b/>
                <w:sz w:val="28"/>
                <w:szCs w:val="24"/>
              </w:rPr>
            </w:pPr>
            <w:r w:rsidRPr="004E2DF0">
              <w:rPr>
                <w:rFonts w:ascii="Arial" w:hAnsi="Arial" w:cs="Arial"/>
                <w:b/>
                <w:sz w:val="28"/>
                <w:szCs w:val="24"/>
              </w:rPr>
              <w:lastRenderedPageBreak/>
              <w:t>Program Effectiveness</w:t>
            </w:r>
          </w:p>
          <w:p w14:paraId="6F566437" w14:textId="77777777" w:rsidR="004A2EB9" w:rsidRPr="006755AB" w:rsidRDefault="004A2EB9" w:rsidP="009D503C">
            <w:pPr>
              <w:jc w:val="center"/>
              <w:rPr>
                <w:rFonts w:ascii="Arial" w:hAnsi="Arial" w:cs="Arial"/>
                <w:sz w:val="20"/>
                <w:szCs w:val="24"/>
              </w:rPr>
            </w:pPr>
            <w:r>
              <w:rPr>
                <w:rFonts w:ascii="Arial" w:hAnsi="Arial" w:cs="Arial"/>
                <w:sz w:val="20"/>
                <w:szCs w:val="24"/>
              </w:rPr>
              <w:t>Using a variety of data, describe the prior program’s</w:t>
            </w:r>
            <w:r w:rsidRPr="006755AB">
              <w:rPr>
                <w:rFonts w:ascii="Arial" w:hAnsi="Arial" w:cs="Arial"/>
                <w:sz w:val="20"/>
                <w:szCs w:val="24"/>
              </w:rPr>
              <w:t xml:space="preserve"> success in the following areas:</w:t>
            </w:r>
          </w:p>
          <w:p w14:paraId="604F97F3" w14:textId="77777777" w:rsidR="004A2EB9" w:rsidRDefault="004A2EB9" w:rsidP="009D503C">
            <w:pPr>
              <w:rPr>
                <w:rFonts w:ascii="Arial" w:hAnsi="Arial" w:cs="Arial"/>
                <w:sz w:val="24"/>
                <w:szCs w:val="24"/>
              </w:rPr>
            </w:pPr>
          </w:p>
          <w:p w14:paraId="68853CC9" w14:textId="77777777" w:rsidR="004A2EB9" w:rsidRDefault="004A2EB9" w:rsidP="00CF7FB8">
            <w:pPr>
              <w:rPr>
                <w:rFonts w:ascii="Arial" w:hAnsi="Arial" w:cs="Arial"/>
                <w:sz w:val="24"/>
                <w:szCs w:val="24"/>
              </w:rPr>
            </w:pPr>
            <w:r w:rsidRPr="006755AB">
              <w:rPr>
                <w:rFonts w:ascii="Arial" w:hAnsi="Arial" w:cs="Arial"/>
                <w:b/>
                <w:sz w:val="24"/>
                <w:szCs w:val="24"/>
              </w:rPr>
              <w:t>Student Improvement</w:t>
            </w:r>
            <w:r>
              <w:rPr>
                <w:rFonts w:ascii="Arial" w:hAnsi="Arial" w:cs="Arial"/>
                <w:sz w:val="24"/>
                <w:szCs w:val="24"/>
              </w:rPr>
              <w:t xml:space="preserve"> (</w:t>
            </w:r>
            <w:r>
              <w:rPr>
                <w:rFonts w:ascii="Arial" w:hAnsi="Arial" w:cs="Arial"/>
                <w:caps/>
                <w:sz w:val="24"/>
                <w:szCs w:val="24"/>
              </w:rPr>
              <w:t>A</w:t>
            </w:r>
            <w:r w:rsidRPr="006755AB">
              <w:rPr>
                <w:rFonts w:ascii="Arial" w:hAnsi="Arial" w:cs="Arial"/>
                <w:sz w:val="24"/>
                <w:szCs w:val="24"/>
              </w:rPr>
              <w:t>cademic, behavioral, social)</w:t>
            </w:r>
            <w:r w:rsidRPr="006755AB">
              <w:rPr>
                <w:rFonts w:ascii="Arial" w:hAnsi="Arial" w:cs="Arial"/>
                <w:b/>
                <w:sz w:val="24"/>
                <w:szCs w:val="24"/>
              </w:rPr>
              <w:t>:</w:t>
            </w:r>
            <w:r w:rsidR="00CF7FB8">
              <w:rPr>
                <w:rFonts w:ascii="Arial" w:hAnsi="Arial" w:cs="Arial"/>
                <w:b/>
                <w:sz w:val="24"/>
                <w:szCs w:val="24"/>
              </w:rPr>
              <w:t xml:space="preserve"> </w:t>
            </w:r>
            <w:r w:rsidR="00CF7FB8">
              <w:rPr>
                <w:rFonts w:ascii="Arial" w:hAnsi="Arial" w:cs="Arial"/>
                <w:sz w:val="24"/>
                <w:szCs w:val="24"/>
              </w:rPr>
              <w:t>R</w:t>
            </w:r>
            <w:r w:rsidR="00CF7FB8" w:rsidRPr="00CF7FB8">
              <w:rPr>
                <w:rFonts w:ascii="Arial" w:hAnsi="Arial" w:cs="Arial"/>
                <w:sz w:val="24"/>
                <w:szCs w:val="24"/>
              </w:rPr>
              <w:t xml:space="preserve">egular program attendance </w:t>
            </w:r>
            <w:r w:rsidR="00CF7FB8">
              <w:rPr>
                <w:rFonts w:ascii="Arial" w:hAnsi="Arial" w:cs="Arial"/>
                <w:sz w:val="24"/>
                <w:szCs w:val="24"/>
              </w:rPr>
              <w:t xml:space="preserve">grew </w:t>
            </w:r>
            <w:r w:rsidR="00CF7FB8" w:rsidRPr="00CF7FB8">
              <w:rPr>
                <w:rFonts w:ascii="Arial" w:hAnsi="Arial" w:cs="Arial"/>
                <w:sz w:val="24"/>
                <w:szCs w:val="24"/>
              </w:rPr>
              <w:t>each year</w:t>
            </w:r>
            <w:r w:rsidR="00CF7FB8">
              <w:rPr>
                <w:rFonts w:ascii="Arial" w:hAnsi="Arial" w:cs="Arial"/>
                <w:sz w:val="24"/>
                <w:szCs w:val="24"/>
              </w:rPr>
              <w:t xml:space="preserve"> (</w:t>
            </w:r>
            <w:r w:rsidR="00CF7FB8" w:rsidRPr="00CF7FB8">
              <w:rPr>
                <w:rFonts w:ascii="Arial" w:hAnsi="Arial" w:cs="Arial"/>
                <w:sz w:val="24"/>
                <w:szCs w:val="24"/>
              </w:rPr>
              <w:t>year 1</w:t>
            </w:r>
            <w:r w:rsidR="00CF7FB8">
              <w:rPr>
                <w:rFonts w:ascii="Arial" w:hAnsi="Arial" w:cs="Arial"/>
                <w:sz w:val="24"/>
                <w:szCs w:val="24"/>
              </w:rPr>
              <w:t xml:space="preserve"> </w:t>
            </w:r>
            <w:r w:rsidR="00CF7FB8" w:rsidRPr="00CF7FB8">
              <w:rPr>
                <w:rFonts w:ascii="Arial" w:hAnsi="Arial" w:cs="Arial"/>
                <w:sz w:val="24"/>
                <w:szCs w:val="24"/>
              </w:rPr>
              <w:t>- 38 regular attendees, year 2</w:t>
            </w:r>
            <w:r w:rsidR="00CF7FB8">
              <w:rPr>
                <w:rFonts w:ascii="Arial" w:hAnsi="Arial" w:cs="Arial"/>
                <w:sz w:val="24"/>
                <w:szCs w:val="24"/>
              </w:rPr>
              <w:t xml:space="preserve"> </w:t>
            </w:r>
            <w:r w:rsidR="00CF7FB8" w:rsidRPr="00CF7FB8">
              <w:rPr>
                <w:rFonts w:ascii="Arial" w:hAnsi="Arial" w:cs="Arial"/>
                <w:sz w:val="24"/>
                <w:szCs w:val="24"/>
              </w:rPr>
              <w:t>- 67 regular attendees, year 3</w:t>
            </w:r>
            <w:r w:rsidR="00CF7FB8">
              <w:rPr>
                <w:rFonts w:ascii="Arial" w:hAnsi="Arial" w:cs="Arial"/>
                <w:sz w:val="24"/>
                <w:szCs w:val="24"/>
              </w:rPr>
              <w:t xml:space="preserve"> </w:t>
            </w:r>
            <w:r w:rsidR="00CF7FB8" w:rsidRPr="00CF7FB8">
              <w:rPr>
                <w:rFonts w:ascii="Arial" w:hAnsi="Arial" w:cs="Arial"/>
                <w:sz w:val="24"/>
                <w:szCs w:val="24"/>
              </w:rPr>
              <w:t>- 164 regular attendees, and in year 4 we grew to 272 participants and 204 regular attendees</w:t>
            </w:r>
            <w:r w:rsidR="00CF7FB8">
              <w:rPr>
                <w:rFonts w:ascii="Arial" w:hAnsi="Arial" w:cs="Arial"/>
                <w:sz w:val="24"/>
                <w:szCs w:val="24"/>
              </w:rPr>
              <w:t>)</w:t>
            </w:r>
            <w:r w:rsidR="00CF7FB8" w:rsidRPr="00CF7FB8">
              <w:rPr>
                <w:rFonts w:ascii="Arial" w:hAnsi="Arial" w:cs="Arial"/>
                <w:sz w:val="24"/>
                <w:szCs w:val="24"/>
              </w:rPr>
              <w:t xml:space="preserve">. Of those 204, 103 attended 60 or more days. </w:t>
            </w:r>
            <w:r w:rsidR="00CF7FB8">
              <w:rPr>
                <w:rFonts w:ascii="Arial" w:hAnsi="Arial" w:cs="Arial"/>
                <w:sz w:val="24"/>
                <w:szCs w:val="24"/>
              </w:rPr>
              <w:t xml:space="preserve">Our staff </w:t>
            </w:r>
            <w:r w:rsidR="00CF7FB8" w:rsidRPr="00CF7FB8">
              <w:rPr>
                <w:rFonts w:ascii="Arial" w:hAnsi="Arial" w:cs="Arial"/>
                <w:sz w:val="24"/>
                <w:szCs w:val="24"/>
              </w:rPr>
              <w:t>work</w:t>
            </w:r>
            <w:r w:rsidR="00CF7FB8">
              <w:rPr>
                <w:rFonts w:ascii="Arial" w:hAnsi="Arial" w:cs="Arial"/>
                <w:sz w:val="24"/>
                <w:szCs w:val="24"/>
              </w:rPr>
              <w:t>ed</w:t>
            </w:r>
            <w:r w:rsidR="00CF7FB8" w:rsidRPr="00CF7FB8">
              <w:rPr>
                <w:rFonts w:ascii="Arial" w:hAnsi="Arial" w:cs="Arial"/>
                <w:sz w:val="24"/>
                <w:szCs w:val="24"/>
              </w:rPr>
              <w:t xml:space="preserve"> hard to be visible during the school day so students </w:t>
            </w:r>
            <w:r w:rsidR="00CF7FB8">
              <w:rPr>
                <w:rFonts w:ascii="Arial" w:hAnsi="Arial" w:cs="Arial"/>
                <w:sz w:val="24"/>
                <w:szCs w:val="24"/>
              </w:rPr>
              <w:t>were able to build a rapport with them</w:t>
            </w:r>
            <w:r w:rsidR="00CF7FB8" w:rsidRPr="00CF7FB8">
              <w:rPr>
                <w:rFonts w:ascii="Arial" w:hAnsi="Arial" w:cs="Arial"/>
                <w:sz w:val="24"/>
                <w:szCs w:val="24"/>
              </w:rPr>
              <w:t xml:space="preserve">. </w:t>
            </w:r>
            <w:r w:rsidR="00CF7FB8">
              <w:rPr>
                <w:rFonts w:ascii="Arial" w:hAnsi="Arial" w:cs="Arial"/>
                <w:sz w:val="24"/>
                <w:szCs w:val="24"/>
              </w:rPr>
              <w:t xml:space="preserve">Additionally, the program director </w:t>
            </w:r>
            <w:r w:rsidR="00CF7FB8" w:rsidRPr="00CF7FB8">
              <w:rPr>
                <w:rFonts w:ascii="Arial" w:hAnsi="Arial" w:cs="Arial"/>
                <w:sz w:val="24"/>
                <w:szCs w:val="24"/>
              </w:rPr>
              <w:t>check</w:t>
            </w:r>
            <w:r w:rsidR="00CF7FB8">
              <w:rPr>
                <w:rFonts w:ascii="Arial" w:hAnsi="Arial" w:cs="Arial"/>
                <w:sz w:val="24"/>
                <w:szCs w:val="24"/>
              </w:rPr>
              <w:t>ed</w:t>
            </w:r>
            <w:r w:rsidR="00CF7FB8" w:rsidRPr="00CF7FB8">
              <w:rPr>
                <w:rFonts w:ascii="Arial" w:hAnsi="Arial" w:cs="Arial"/>
                <w:sz w:val="24"/>
                <w:szCs w:val="24"/>
              </w:rPr>
              <w:t xml:space="preserve"> on their grades regularly and follow</w:t>
            </w:r>
            <w:r w:rsidR="00CF7FB8">
              <w:rPr>
                <w:rFonts w:ascii="Arial" w:hAnsi="Arial" w:cs="Arial"/>
                <w:sz w:val="24"/>
                <w:szCs w:val="24"/>
              </w:rPr>
              <w:t>ed</w:t>
            </w:r>
            <w:r w:rsidR="00CF7FB8" w:rsidRPr="00CF7FB8">
              <w:rPr>
                <w:rFonts w:ascii="Arial" w:hAnsi="Arial" w:cs="Arial"/>
                <w:sz w:val="24"/>
                <w:szCs w:val="24"/>
              </w:rPr>
              <w:t xml:space="preserve"> up with teachers about missing assignments to make sure students get them turned in. When regular participants </w:t>
            </w:r>
            <w:r w:rsidR="00CF7FB8">
              <w:rPr>
                <w:rFonts w:ascii="Arial" w:hAnsi="Arial" w:cs="Arial"/>
                <w:sz w:val="24"/>
                <w:szCs w:val="24"/>
              </w:rPr>
              <w:t xml:space="preserve">had </w:t>
            </w:r>
            <w:r w:rsidR="00CF7FB8" w:rsidRPr="00CF7FB8">
              <w:rPr>
                <w:rFonts w:ascii="Arial" w:hAnsi="Arial" w:cs="Arial"/>
                <w:sz w:val="24"/>
                <w:szCs w:val="24"/>
              </w:rPr>
              <w:t>discipline issues during the school day</w:t>
            </w:r>
            <w:r w:rsidR="00CF7FB8">
              <w:rPr>
                <w:rFonts w:ascii="Arial" w:hAnsi="Arial" w:cs="Arial"/>
                <w:sz w:val="24"/>
                <w:szCs w:val="24"/>
              </w:rPr>
              <w:t>,</w:t>
            </w:r>
            <w:r w:rsidR="00CF7FB8" w:rsidRPr="00CF7FB8">
              <w:rPr>
                <w:rFonts w:ascii="Arial" w:hAnsi="Arial" w:cs="Arial"/>
                <w:sz w:val="24"/>
                <w:szCs w:val="24"/>
              </w:rPr>
              <w:t xml:space="preserve"> </w:t>
            </w:r>
            <w:r w:rsidR="00CF7FB8">
              <w:rPr>
                <w:rFonts w:ascii="Arial" w:hAnsi="Arial" w:cs="Arial"/>
                <w:sz w:val="24"/>
                <w:szCs w:val="24"/>
              </w:rPr>
              <w:t xml:space="preserve">the </w:t>
            </w:r>
            <w:r w:rsidR="00CF7FB8" w:rsidRPr="00CF7FB8">
              <w:rPr>
                <w:rFonts w:ascii="Arial" w:hAnsi="Arial" w:cs="Arial"/>
                <w:sz w:val="24"/>
                <w:szCs w:val="24"/>
              </w:rPr>
              <w:t xml:space="preserve">after school director </w:t>
            </w:r>
            <w:r w:rsidR="00CF7FB8">
              <w:rPr>
                <w:rFonts w:ascii="Arial" w:hAnsi="Arial" w:cs="Arial"/>
                <w:sz w:val="24"/>
                <w:szCs w:val="24"/>
              </w:rPr>
              <w:t xml:space="preserve">was </w:t>
            </w:r>
            <w:r w:rsidR="00CF7FB8" w:rsidRPr="00CF7FB8">
              <w:rPr>
                <w:rFonts w:ascii="Arial" w:hAnsi="Arial" w:cs="Arial"/>
                <w:sz w:val="24"/>
                <w:szCs w:val="24"/>
              </w:rPr>
              <w:t>included in meetings with the principal, parents and the student</w:t>
            </w:r>
            <w:r w:rsidR="00CF7FB8">
              <w:rPr>
                <w:rFonts w:ascii="Arial" w:hAnsi="Arial" w:cs="Arial"/>
                <w:sz w:val="24"/>
                <w:szCs w:val="24"/>
              </w:rPr>
              <w:t>,</w:t>
            </w:r>
            <w:r w:rsidR="00CF7FB8" w:rsidRPr="00CF7FB8">
              <w:rPr>
                <w:rFonts w:ascii="Arial" w:hAnsi="Arial" w:cs="Arial"/>
                <w:sz w:val="24"/>
                <w:szCs w:val="24"/>
              </w:rPr>
              <w:t xml:space="preserve"> so </w:t>
            </w:r>
            <w:r w:rsidR="00CF7FB8">
              <w:rPr>
                <w:rFonts w:ascii="Arial" w:hAnsi="Arial" w:cs="Arial"/>
                <w:sz w:val="24"/>
                <w:szCs w:val="24"/>
              </w:rPr>
              <w:t xml:space="preserve">they could </w:t>
            </w:r>
            <w:r w:rsidR="00CF7FB8" w:rsidRPr="00CF7FB8">
              <w:rPr>
                <w:rFonts w:ascii="Arial" w:hAnsi="Arial" w:cs="Arial"/>
                <w:sz w:val="24"/>
                <w:szCs w:val="24"/>
              </w:rPr>
              <w:t>work to improve those behaviors</w:t>
            </w:r>
            <w:r w:rsidR="00CF7FB8">
              <w:rPr>
                <w:rFonts w:ascii="Arial" w:hAnsi="Arial" w:cs="Arial"/>
                <w:sz w:val="24"/>
                <w:szCs w:val="24"/>
              </w:rPr>
              <w:t xml:space="preserve"> as a team. </w:t>
            </w:r>
            <w:r w:rsidR="00CF7FB8" w:rsidRPr="00CF7FB8">
              <w:rPr>
                <w:rFonts w:ascii="Arial" w:hAnsi="Arial" w:cs="Arial"/>
                <w:sz w:val="24"/>
                <w:szCs w:val="24"/>
              </w:rPr>
              <w:t xml:space="preserve">Perhaps the most important measure of program effectiveness </w:t>
            </w:r>
            <w:r w:rsidR="00CF7FB8">
              <w:rPr>
                <w:rFonts w:ascii="Arial" w:hAnsi="Arial" w:cs="Arial"/>
                <w:sz w:val="24"/>
                <w:szCs w:val="24"/>
              </w:rPr>
              <w:t xml:space="preserve">was </w:t>
            </w:r>
            <w:r w:rsidR="00CF7FB8" w:rsidRPr="00CF7FB8">
              <w:rPr>
                <w:rFonts w:ascii="Arial" w:hAnsi="Arial" w:cs="Arial"/>
                <w:sz w:val="24"/>
                <w:szCs w:val="24"/>
              </w:rPr>
              <w:t xml:space="preserve">the number of students who </w:t>
            </w:r>
            <w:r w:rsidR="00CF7FB8">
              <w:rPr>
                <w:rFonts w:ascii="Arial" w:hAnsi="Arial" w:cs="Arial"/>
                <w:sz w:val="24"/>
                <w:szCs w:val="24"/>
              </w:rPr>
              <w:t xml:space="preserve">improved academically. </w:t>
            </w:r>
            <w:r w:rsidR="00CF7FB8" w:rsidRPr="00CF7FB8">
              <w:rPr>
                <w:rFonts w:ascii="Arial" w:hAnsi="Arial" w:cs="Arial"/>
                <w:sz w:val="24"/>
                <w:szCs w:val="24"/>
              </w:rPr>
              <w:t>Using this measure for program effectiveness</w:t>
            </w:r>
            <w:r w:rsidR="00CF7FB8">
              <w:rPr>
                <w:rFonts w:ascii="Arial" w:hAnsi="Arial" w:cs="Arial"/>
                <w:sz w:val="24"/>
                <w:szCs w:val="24"/>
              </w:rPr>
              <w:t>,</w:t>
            </w:r>
            <w:r w:rsidR="00CF7FB8" w:rsidRPr="00CF7FB8">
              <w:rPr>
                <w:rFonts w:ascii="Arial" w:hAnsi="Arial" w:cs="Arial"/>
                <w:sz w:val="24"/>
                <w:szCs w:val="24"/>
              </w:rPr>
              <w:t xml:space="preserve"> our program proved highly effective in that teacher surveys reflect 100% of regular at</w:t>
            </w:r>
            <w:r w:rsidR="008D5245">
              <w:rPr>
                <w:rFonts w:ascii="Arial" w:hAnsi="Arial" w:cs="Arial"/>
                <w:sz w:val="24"/>
                <w:szCs w:val="24"/>
              </w:rPr>
              <w:t>tendees improved academically.</w:t>
            </w:r>
          </w:p>
          <w:p w14:paraId="5A79E05B" w14:textId="77777777" w:rsidR="008D5245" w:rsidRDefault="008D5245" w:rsidP="00CF7FB8">
            <w:pPr>
              <w:rPr>
                <w:rFonts w:ascii="Arial" w:hAnsi="Arial" w:cs="Arial"/>
                <w:sz w:val="24"/>
                <w:szCs w:val="24"/>
              </w:rPr>
            </w:pPr>
          </w:p>
          <w:p w14:paraId="10A0EE22" w14:textId="77777777" w:rsidR="008D5245" w:rsidRPr="008D5245" w:rsidRDefault="008D5245" w:rsidP="008D5245">
            <w:pPr>
              <w:rPr>
                <w:rFonts w:ascii="Arial" w:hAnsi="Arial" w:cs="Arial"/>
                <w:sz w:val="24"/>
                <w:szCs w:val="24"/>
              </w:rPr>
            </w:pPr>
            <w:r w:rsidRPr="008D5245">
              <w:rPr>
                <w:rFonts w:ascii="Arial" w:hAnsi="Arial" w:cs="Arial"/>
                <w:sz w:val="24"/>
                <w:szCs w:val="24"/>
              </w:rPr>
              <w:t>From the 2016-2017 Teacher Surveys</w:t>
            </w:r>
            <w:r>
              <w:rPr>
                <w:rFonts w:ascii="Arial" w:hAnsi="Arial" w:cs="Arial"/>
                <w:sz w:val="24"/>
                <w:szCs w:val="24"/>
              </w:rPr>
              <w:t>, which is r</w:t>
            </w:r>
            <w:r w:rsidRPr="008D5245">
              <w:rPr>
                <w:rFonts w:ascii="Arial" w:hAnsi="Arial" w:cs="Arial"/>
                <w:sz w:val="24"/>
                <w:szCs w:val="24"/>
              </w:rPr>
              <w:t>eflected on our latest center profile</w:t>
            </w:r>
            <w:r>
              <w:rPr>
                <w:rFonts w:ascii="Arial" w:hAnsi="Arial" w:cs="Arial"/>
                <w:sz w:val="24"/>
                <w:szCs w:val="24"/>
              </w:rPr>
              <w:t>:</w:t>
            </w:r>
            <w:r w:rsidRPr="008D5245">
              <w:rPr>
                <w:rFonts w:ascii="Arial" w:hAnsi="Arial" w:cs="Arial"/>
                <w:sz w:val="24"/>
                <w:szCs w:val="24"/>
              </w:rPr>
              <w:t xml:space="preserve"> </w:t>
            </w:r>
          </w:p>
          <w:p w14:paraId="08DC577C" w14:textId="77777777" w:rsidR="008D5245" w:rsidRPr="008D5245" w:rsidRDefault="008D5245" w:rsidP="008D5245">
            <w:pPr>
              <w:rPr>
                <w:rFonts w:ascii="Arial" w:hAnsi="Arial" w:cs="Arial"/>
                <w:sz w:val="24"/>
                <w:szCs w:val="24"/>
              </w:rPr>
            </w:pPr>
            <w:r w:rsidRPr="008D5245">
              <w:rPr>
                <w:rFonts w:ascii="Arial" w:hAnsi="Arial" w:cs="Arial"/>
                <w:sz w:val="24"/>
                <w:szCs w:val="24"/>
              </w:rPr>
              <w:t xml:space="preserve">99% of students improved in areas of homework completion.  </w:t>
            </w:r>
          </w:p>
          <w:p w14:paraId="0814EE51" w14:textId="77777777" w:rsidR="008D5245" w:rsidRPr="008D5245" w:rsidRDefault="008D5245" w:rsidP="008D5245">
            <w:pPr>
              <w:rPr>
                <w:rFonts w:ascii="Arial" w:hAnsi="Arial" w:cs="Arial"/>
                <w:sz w:val="24"/>
                <w:szCs w:val="24"/>
              </w:rPr>
            </w:pPr>
            <w:r w:rsidRPr="008D5245">
              <w:rPr>
                <w:rFonts w:ascii="Arial" w:hAnsi="Arial" w:cs="Arial"/>
                <w:sz w:val="24"/>
                <w:szCs w:val="24"/>
              </w:rPr>
              <w:t xml:space="preserve">100% of regular attendees improved academically.  </w:t>
            </w:r>
          </w:p>
          <w:p w14:paraId="26074ABB" w14:textId="77777777" w:rsidR="008D5245" w:rsidRPr="008D5245" w:rsidRDefault="008D5245" w:rsidP="008D5245">
            <w:pPr>
              <w:rPr>
                <w:rFonts w:ascii="Arial" w:hAnsi="Arial" w:cs="Arial"/>
                <w:sz w:val="24"/>
                <w:szCs w:val="24"/>
              </w:rPr>
            </w:pPr>
            <w:r w:rsidRPr="008D5245">
              <w:rPr>
                <w:rFonts w:ascii="Arial" w:hAnsi="Arial" w:cs="Arial"/>
                <w:sz w:val="24"/>
                <w:szCs w:val="24"/>
              </w:rPr>
              <w:t>98% of students that were struggling in Reading/ELA the fall grading period increased their grade in the spring.</w:t>
            </w:r>
          </w:p>
          <w:p w14:paraId="00CAAF58" w14:textId="77777777" w:rsidR="008D5245" w:rsidRPr="008D5245" w:rsidRDefault="008D5245" w:rsidP="008D5245">
            <w:pPr>
              <w:rPr>
                <w:rFonts w:ascii="Arial" w:hAnsi="Arial" w:cs="Arial"/>
                <w:sz w:val="24"/>
                <w:szCs w:val="24"/>
              </w:rPr>
            </w:pPr>
            <w:r w:rsidRPr="008D5245">
              <w:rPr>
                <w:rFonts w:ascii="Arial" w:hAnsi="Arial" w:cs="Arial"/>
                <w:sz w:val="24"/>
                <w:szCs w:val="24"/>
              </w:rPr>
              <w:t>97% of students who were struggling in Math in the fall, raised their grade in the spring.</w:t>
            </w:r>
          </w:p>
          <w:p w14:paraId="7AB57A6A" w14:textId="77777777" w:rsidR="008D5245" w:rsidRPr="008D5245" w:rsidRDefault="008D5245" w:rsidP="008D5245">
            <w:pPr>
              <w:rPr>
                <w:rFonts w:ascii="Arial" w:hAnsi="Arial" w:cs="Arial"/>
                <w:sz w:val="24"/>
                <w:szCs w:val="24"/>
              </w:rPr>
            </w:pPr>
            <w:r w:rsidRPr="008D5245">
              <w:rPr>
                <w:rFonts w:ascii="Arial" w:hAnsi="Arial" w:cs="Arial"/>
                <w:sz w:val="24"/>
                <w:szCs w:val="24"/>
              </w:rPr>
              <w:t>16% of students achieved high math grades in the fall and spring.  77% increased from fall to spring.</w:t>
            </w:r>
          </w:p>
          <w:p w14:paraId="1F261E3C" w14:textId="77777777" w:rsidR="008D5245" w:rsidRPr="008D5245" w:rsidRDefault="008D5245" w:rsidP="008D5245">
            <w:pPr>
              <w:rPr>
                <w:rFonts w:ascii="Arial" w:hAnsi="Arial" w:cs="Arial"/>
                <w:sz w:val="24"/>
                <w:szCs w:val="24"/>
              </w:rPr>
            </w:pPr>
            <w:r w:rsidRPr="008D5245">
              <w:rPr>
                <w:rFonts w:ascii="Arial" w:hAnsi="Arial" w:cs="Arial"/>
                <w:sz w:val="24"/>
                <w:szCs w:val="24"/>
              </w:rPr>
              <w:t xml:space="preserve">18% of students achieved high reading/ELA grades in fall and spring. 71% increased from fall to spring. </w:t>
            </w:r>
          </w:p>
          <w:p w14:paraId="1462AE34" w14:textId="77777777" w:rsidR="008D5245" w:rsidRPr="00CF7FB8" w:rsidRDefault="008D5245" w:rsidP="008D5245">
            <w:pPr>
              <w:rPr>
                <w:rFonts w:ascii="Arial" w:hAnsi="Arial" w:cs="Arial"/>
                <w:sz w:val="24"/>
                <w:szCs w:val="24"/>
              </w:rPr>
            </w:pPr>
            <w:r w:rsidRPr="008D5245">
              <w:rPr>
                <w:rFonts w:ascii="Arial" w:hAnsi="Arial" w:cs="Arial"/>
                <w:sz w:val="24"/>
                <w:szCs w:val="24"/>
              </w:rPr>
              <w:t>100% of regular attendees improved their classroom participation.</w:t>
            </w:r>
          </w:p>
          <w:p w14:paraId="28C1C288" w14:textId="77777777" w:rsidR="004A2EB9" w:rsidRDefault="004A2EB9" w:rsidP="009D503C">
            <w:pPr>
              <w:rPr>
                <w:rFonts w:ascii="Arial" w:hAnsi="Arial" w:cs="Arial"/>
                <w:b/>
                <w:sz w:val="24"/>
                <w:szCs w:val="24"/>
              </w:rPr>
            </w:pPr>
          </w:p>
          <w:p w14:paraId="2C509361" w14:textId="77777777" w:rsidR="004A2EB9" w:rsidRDefault="004A2EB9" w:rsidP="009D503C">
            <w:pPr>
              <w:rPr>
                <w:rFonts w:ascii="Arial" w:hAnsi="Arial" w:cs="Arial"/>
                <w:b/>
                <w:sz w:val="24"/>
                <w:szCs w:val="24"/>
              </w:rPr>
            </w:pPr>
            <w:r>
              <w:rPr>
                <w:rFonts w:ascii="Arial" w:hAnsi="Arial" w:cs="Arial"/>
                <w:b/>
                <w:sz w:val="24"/>
                <w:szCs w:val="24"/>
              </w:rPr>
              <w:t xml:space="preserve">Program Improvement </w:t>
            </w:r>
            <w:r>
              <w:rPr>
                <w:rFonts w:ascii="Arial" w:hAnsi="Arial" w:cs="Arial"/>
                <w:sz w:val="24"/>
                <w:szCs w:val="24"/>
              </w:rPr>
              <w:t>(Objectives met)</w:t>
            </w:r>
            <w:r w:rsidRPr="006755AB">
              <w:rPr>
                <w:rFonts w:ascii="Arial" w:hAnsi="Arial" w:cs="Arial"/>
                <w:b/>
                <w:sz w:val="24"/>
                <w:szCs w:val="24"/>
              </w:rPr>
              <w:t>:</w:t>
            </w:r>
            <w:r w:rsidR="008D5245">
              <w:rPr>
                <w:rFonts w:ascii="Arial" w:hAnsi="Arial" w:cs="Arial"/>
                <w:b/>
                <w:sz w:val="24"/>
                <w:szCs w:val="24"/>
              </w:rPr>
              <w:t xml:space="preserve"> </w:t>
            </w:r>
          </w:p>
          <w:p w14:paraId="2A32BE04" w14:textId="77777777" w:rsidR="008D5245" w:rsidRPr="008D5245" w:rsidRDefault="008D5245" w:rsidP="009D503C">
            <w:pPr>
              <w:rPr>
                <w:rFonts w:ascii="Arial" w:hAnsi="Arial" w:cs="Arial"/>
                <w:sz w:val="24"/>
                <w:szCs w:val="24"/>
              </w:rPr>
            </w:pPr>
            <w:r>
              <w:rPr>
                <w:rFonts w:ascii="Arial" w:hAnsi="Arial" w:cs="Arial"/>
                <w:sz w:val="24"/>
                <w:szCs w:val="24"/>
              </w:rPr>
              <w:t xml:space="preserve">According to </w:t>
            </w:r>
            <w:r w:rsidRPr="008D5245">
              <w:rPr>
                <w:rFonts w:ascii="Arial" w:hAnsi="Arial" w:cs="Arial"/>
                <w:sz w:val="24"/>
                <w:szCs w:val="24"/>
              </w:rPr>
              <w:t xml:space="preserve">teacher surveys, </w:t>
            </w:r>
            <w:r>
              <w:rPr>
                <w:rFonts w:ascii="Arial" w:hAnsi="Arial" w:cs="Arial"/>
                <w:sz w:val="24"/>
                <w:szCs w:val="24"/>
              </w:rPr>
              <w:t xml:space="preserve">the </w:t>
            </w:r>
            <w:r w:rsidRPr="008D5245">
              <w:rPr>
                <w:rFonts w:ascii="Arial" w:hAnsi="Arial" w:cs="Arial"/>
                <w:sz w:val="24"/>
                <w:szCs w:val="24"/>
              </w:rPr>
              <w:t>goal</w:t>
            </w:r>
            <w:r>
              <w:rPr>
                <w:rFonts w:ascii="Arial" w:hAnsi="Arial" w:cs="Arial"/>
                <w:sz w:val="24"/>
                <w:szCs w:val="24"/>
              </w:rPr>
              <w:t>s</w:t>
            </w:r>
            <w:r w:rsidRPr="008D5245">
              <w:rPr>
                <w:rFonts w:ascii="Arial" w:hAnsi="Arial" w:cs="Arial"/>
                <w:sz w:val="24"/>
                <w:szCs w:val="24"/>
              </w:rPr>
              <w:t xml:space="preserve"> to increase student quality of work, increase completion of work, improve overall grades, </w:t>
            </w:r>
            <w:r>
              <w:rPr>
                <w:rFonts w:ascii="Arial" w:hAnsi="Arial" w:cs="Arial"/>
                <w:sz w:val="24"/>
                <w:szCs w:val="24"/>
              </w:rPr>
              <w:t xml:space="preserve">and </w:t>
            </w:r>
            <w:r w:rsidRPr="008D5245">
              <w:rPr>
                <w:rFonts w:ascii="Arial" w:hAnsi="Arial" w:cs="Arial"/>
                <w:sz w:val="24"/>
                <w:szCs w:val="24"/>
              </w:rPr>
              <w:t>to decrease discipline pr</w:t>
            </w:r>
            <w:r>
              <w:rPr>
                <w:rFonts w:ascii="Arial" w:hAnsi="Arial" w:cs="Arial"/>
                <w:sz w:val="24"/>
                <w:szCs w:val="24"/>
              </w:rPr>
              <w:t>oblems among regular attendees were all met.</w:t>
            </w:r>
            <w:r w:rsidRPr="008D5245">
              <w:rPr>
                <w:rFonts w:ascii="Arial" w:hAnsi="Arial" w:cs="Arial"/>
                <w:sz w:val="24"/>
                <w:szCs w:val="24"/>
              </w:rPr>
              <w:t xml:space="preserve"> </w:t>
            </w:r>
            <w:r>
              <w:rPr>
                <w:rFonts w:ascii="Arial" w:hAnsi="Arial" w:cs="Arial"/>
                <w:sz w:val="24"/>
                <w:szCs w:val="24"/>
              </w:rPr>
              <w:t xml:space="preserve">Attendance </w:t>
            </w:r>
            <w:r w:rsidRPr="008D5245">
              <w:rPr>
                <w:rFonts w:ascii="Arial" w:hAnsi="Arial" w:cs="Arial"/>
                <w:sz w:val="24"/>
                <w:szCs w:val="24"/>
              </w:rPr>
              <w:t xml:space="preserve">goals </w:t>
            </w:r>
            <w:r>
              <w:rPr>
                <w:rFonts w:ascii="Arial" w:hAnsi="Arial" w:cs="Arial"/>
                <w:sz w:val="24"/>
                <w:szCs w:val="24"/>
              </w:rPr>
              <w:t xml:space="preserve">were exceeded for </w:t>
            </w:r>
            <w:r w:rsidRPr="008D5245">
              <w:rPr>
                <w:rFonts w:ascii="Arial" w:hAnsi="Arial" w:cs="Arial"/>
                <w:sz w:val="24"/>
                <w:szCs w:val="24"/>
              </w:rPr>
              <w:t>the last two years of programming</w:t>
            </w:r>
            <w:r>
              <w:rPr>
                <w:rFonts w:ascii="Arial" w:hAnsi="Arial" w:cs="Arial"/>
                <w:sz w:val="24"/>
                <w:szCs w:val="24"/>
              </w:rPr>
              <w:t xml:space="preserve">. The program director worked </w:t>
            </w:r>
            <w:r w:rsidRPr="008D5245">
              <w:rPr>
                <w:rFonts w:ascii="Arial" w:hAnsi="Arial" w:cs="Arial"/>
                <w:sz w:val="24"/>
                <w:szCs w:val="24"/>
              </w:rPr>
              <w:t xml:space="preserve">closely with teachers to </w:t>
            </w:r>
            <w:r>
              <w:rPr>
                <w:rFonts w:ascii="Arial" w:hAnsi="Arial" w:cs="Arial"/>
                <w:sz w:val="24"/>
                <w:szCs w:val="24"/>
              </w:rPr>
              <w:t xml:space="preserve">ensure </w:t>
            </w:r>
            <w:r w:rsidRPr="008D5245">
              <w:rPr>
                <w:rFonts w:ascii="Arial" w:hAnsi="Arial" w:cs="Arial"/>
                <w:sz w:val="24"/>
                <w:szCs w:val="24"/>
              </w:rPr>
              <w:t xml:space="preserve">students </w:t>
            </w:r>
            <w:r>
              <w:rPr>
                <w:rFonts w:ascii="Arial" w:hAnsi="Arial" w:cs="Arial"/>
                <w:sz w:val="24"/>
                <w:szCs w:val="24"/>
              </w:rPr>
              <w:t>that had needs were referred. T</w:t>
            </w:r>
            <w:r w:rsidRPr="008D5245">
              <w:rPr>
                <w:rFonts w:ascii="Arial" w:hAnsi="Arial" w:cs="Arial"/>
                <w:sz w:val="24"/>
                <w:szCs w:val="24"/>
              </w:rPr>
              <w:t xml:space="preserve">ransportation home </w:t>
            </w:r>
            <w:r>
              <w:rPr>
                <w:rFonts w:ascii="Arial" w:hAnsi="Arial" w:cs="Arial"/>
                <w:sz w:val="24"/>
                <w:szCs w:val="24"/>
              </w:rPr>
              <w:t>was provided through the district to ensure all students could attend</w:t>
            </w:r>
            <w:r w:rsidRPr="008D5245">
              <w:rPr>
                <w:rFonts w:ascii="Arial" w:hAnsi="Arial" w:cs="Arial"/>
                <w:sz w:val="24"/>
                <w:szCs w:val="24"/>
              </w:rPr>
              <w:t xml:space="preserve"> 100% of regular attendees participate i</w:t>
            </w:r>
            <w:r>
              <w:rPr>
                <w:rFonts w:ascii="Arial" w:hAnsi="Arial" w:cs="Arial"/>
                <w:sz w:val="24"/>
                <w:szCs w:val="24"/>
              </w:rPr>
              <w:t xml:space="preserve">n physical fitness activities. </w:t>
            </w:r>
            <w:r w:rsidRPr="008D5245">
              <w:rPr>
                <w:rFonts w:ascii="Arial" w:hAnsi="Arial" w:cs="Arial"/>
                <w:sz w:val="24"/>
                <w:szCs w:val="24"/>
              </w:rPr>
              <w:t xml:space="preserve">100% of regular attendees were involved in career exploration activities. </w:t>
            </w:r>
            <w:r w:rsidR="00513C8A">
              <w:rPr>
                <w:rFonts w:ascii="Arial" w:hAnsi="Arial" w:cs="Arial"/>
                <w:sz w:val="24"/>
                <w:szCs w:val="24"/>
              </w:rPr>
              <w:t xml:space="preserve">A </w:t>
            </w:r>
            <w:r w:rsidRPr="008D5245">
              <w:rPr>
                <w:rFonts w:ascii="Arial" w:hAnsi="Arial" w:cs="Arial"/>
                <w:sz w:val="24"/>
                <w:szCs w:val="24"/>
              </w:rPr>
              <w:t xml:space="preserve">STEAM based curriculum </w:t>
            </w:r>
            <w:r w:rsidR="00513C8A">
              <w:rPr>
                <w:rFonts w:ascii="Arial" w:hAnsi="Arial" w:cs="Arial"/>
                <w:sz w:val="24"/>
                <w:szCs w:val="24"/>
              </w:rPr>
              <w:t xml:space="preserve">was aligned during the after school program, </w:t>
            </w:r>
            <w:r w:rsidRPr="008D5245">
              <w:rPr>
                <w:rFonts w:ascii="Arial" w:hAnsi="Arial" w:cs="Arial"/>
                <w:sz w:val="24"/>
                <w:szCs w:val="24"/>
              </w:rPr>
              <w:t xml:space="preserve">as well as summer programming. Parents indicated </w:t>
            </w:r>
            <w:r w:rsidR="00513C8A">
              <w:rPr>
                <w:rFonts w:ascii="Arial" w:hAnsi="Arial" w:cs="Arial"/>
                <w:sz w:val="24"/>
                <w:szCs w:val="24"/>
              </w:rPr>
              <w:t xml:space="preserve">their appreciation for the program- many have stated that </w:t>
            </w:r>
            <w:r w:rsidRPr="008D5245">
              <w:rPr>
                <w:rFonts w:ascii="Arial" w:hAnsi="Arial" w:cs="Arial"/>
                <w:sz w:val="24"/>
                <w:szCs w:val="24"/>
              </w:rPr>
              <w:t xml:space="preserve">they </w:t>
            </w:r>
            <w:r w:rsidR="00513C8A">
              <w:rPr>
                <w:rFonts w:ascii="Arial" w:hAnsi="Arial" w:cs="Arial"/>
                <w:sz w:val="24"/>
                <w:szCs w:val="24"/>
              </w:rPr>
              <w:t xml:space="preserve">couldn’t </w:t>
            </w:r>
            <w:r w:rsidRPr="008D5245">
              <w:rPr>
                <w:rFonts w:ascii="Arial" w:hAnsi="Arial" w:cs="Arial"/>
                <w:sz w:val="24"/>
                <w:szCs w:val="24"/>
              </w:rPr>
              <w:t xml:space="preserve">do the math that their student </w:t>
            </w:r>
            <w:r w:rsidR="00513C8A">
              <w:rPr>
                <w:rFonts w:ascii="Arial" w:hAnsi="Arial" w:cs="Arial"/>
                <w:sz w:val="24"/>
                <w:szCs w:val="24"/>
              </w:rPr>
              <w:t xml:space="preserve">was bringing </w:t>
            </w:r>
            <w:r w:rsidRPr="008D5245">
              <w:rPr>
                <w:rFonts w:ascii="Arial" w:hAnsi="Arial" w:cs="Arial"/>
                <w:sz w:val="24"/>
                <w:szCs w:val="24"/>
              </w:rPr>
              <w:t>home</w:t>
            </w:r>
            <w:r w:rsidR="00513C8A">
              <w:rPr>
                <w:rFonts w:ascii="Arial" w:hAnsi="Arial" w:cs="Arial"/>
                <w:sz w:val="24"/>
                <w:szCs w:val="24"/>
              </w:rPr>
              <w:t xml:space="preserve">, and they were thankful </w:t>
            </w:r>
            <w:r w:rsidRPr="008D5245">
              <w:rPr>
                <w:rFonts w:ascii="Arial" w:hAnsi="Arial" w:cs="Arial"/>
                <w:sz w:val="24"/>
                <w:szCs w:val="24"/>
              </w:rPr>
              <w:t xml:space="preserve">after school tutoring </w:t>
            </w:r>
            <w:r w:rsidR="00513C8A">
              <w:rPr>
                <w:rFonts w:ascii="Arial" w:hAnsi="Arial" w:cs="Arial"/>
                <w:sz w:val="24"/>
                <w:szCs w:val="24"/>
              </w:rPr>
              <w:t xml:space="preserve">was available </w:t>
            </w:r>
            <w:r w:rsidRPr="008D5245">
              <w:rPr>
                <w:rFonts w:ascii="Arial" w:hAnsi="Arial" w:cs="Arial"/>
                <w:sz w:val="24"/>
                <w:szCs w:val="24"/>
              </w:rPr>
              <w:t>to keep their student in good academic standing.</w:t>
            </w:r>
          </w:p>
          <w:p w14:paraId="77B067C1" w14:textId="77777777" w:rsidR="004A2EB9" w:rsidRDefault="004A2EB9" w:rsidP="009D503C">
            <w:pPr>
              <w:rPr>
                <w:rFonts w:ascii="Arial" w:hAnsi="Arial" w:cs="Arial"/>
                <w:sz w:val="24"/>
                <w:szCs w:val="24"/>
              </w:rPr>
            </w:pPr>
          </w:p>
        </w:tc>
      </w:tr>
    </w:tbl>
    <w:p w14:paraId="42885D58" w14:textId="77777777" w:rsidR="004A2EB9" w:rsidRDefault="004A2EB9" w:rsidP="004A2EB9">
      <w:pPr>
        <w:rPr>
          <w:rFonts w:ascii="Arial" w:hAnsi="Arial" w:cs="Arial"/>
          <w:b/>
          <w:caps/>
          <w:sz w:val="36"/>
          <w:szCs w:val="24"/>
        </w:rPr>
      </w:pPr>
    </w:p>
    <w:p w14:paraId="0471E29F" w14:textId="77777777" w:rsidR="004A2EB9" w:rsidRDefault="004A2EB9" w:rsidP="004A2EB9">
      <w:pPr>
        <w:rPr>
          <w:rFonts w:ascii="Arial" w:hAnsi="Arial" w:cs="Arial"/>
          <w:b/>
          <w:caps/>
          <w:sz w:val="36"/>
          <w:szCs w:val="24"/>
        </w:rPr>
      </w:pPr>
      <w:r>
        <w:rPr>
          <w:rFonts w:ascii="Arial" w:hAnsi="Arial" w:cs="Arial"/>
          <w:b/>
          <w:caps/>
          <w:sz w:val="36"/>
          <w:szCs w:val="24"/>
        </w:rPr>
        <w:br w:type="page"/>
      </w:r>
    </w:p>
    <w:p w14:paraId="200FA596" w14:textId="77777777" w:rsidR="004A2EB9" w:rsidRPr="00336ECD" w:rsidRDefault="004A2EB9" w:rsidP="004A2EB9">
      <w:pPr>
        <w:pStyle w:val="Heading1"/>
        <w:jc w:val="center"/>
        <w:rPr>
          <w:rFonts w:ascii="Arial" w:hAnsi="Arial" w:cs="Arial"/>
          <w:caps/>
        </w:rPr>
      </w:pPr>
      <w:bookmarkStart w:id="12" w:name="_Toc18411470"/>
      <w:r w:rsidRPr="00336ECD">
        <w:rPr>
          <w:rFonts w:ascii="Arial" w:hAnsi="Arial" w:cs="Arial"/>
          <w:caps/>
        </w:rPr>
        <w:lastRenderedPageBreak/>
        <w:t>Organizational Capacity Statement Form</w:t>
      </w:r>
      <w:bookmarkEnd w:id="12"/>
    </w:p>
    <w:p w14:paraId="13502B56" w14:textId="77777777" w:rsidR="004A2EB9" w:rsidRPr="003133F0" w:rsidRDefault="004A2EB9" w:rsidP="004A2EB9">
      <w:pPr>
        <w:jc w:val="center"/>
        <w:rPr>
          <w:rFonts w:ascii="Arial" w:hAnsi="Arial" w:cs="Arial"/>
          <w:b/>
          <w:sz w:val="20"/>
          <w:szCs w:val="24"/>
        </w:rPr>
      </w:pPr>
      <w:r w:rsidRPr="003133F0">
        <w:rPr>
          <w:rFonts w:ascii="Arial" w:hAnsi="Arial" w:cs="Arial"/>
          <w:b/>
          <w:sz w:val="20"/>
          <w:szCs w:val="24"/>
        </w:rPr>
        <w:t>(</w:t>
      </w:r>
      <w:r>
        <w:rPr>
          <w:rFonts w:ascii="Arial" w:hAnsi="Arial" w:cs="Arial"/>
          <w:b/>
          <w:sz w:val="20"/>
          <w:szCs w:val="24"/>
        </w:rPr>
        <w:t xml:space="preserve">Required </w:t>
      </w:r>
      <w:r w:rsidRPr="003133F0">
        <w:rPr>
          <w:rFonts w:ascii="Arial" w:hAnsi="Arial" w:cs="Arial"/>
          <w:b/>
          <w:sz w:val="20"/>
          <w:szCs w:val="24"/>
        </w:rPr>
        <w:t>for non-governmental agencies)</w:t>
      </w:r>
    </w:p>
    <w:p w14:paraId="059B2C6E" w14:textId="77777777" w:rsidR="004A2EB9" w:rsidRPr="00C95DA2" w:rsidRDefault="004A2EB9" w:rsidP="004A2EB9">
      <w:pPr>
        <w:jc w:val="center"/>
        <w:rPr>
          <w:rFonts w:ascii="Arial" w:hAnsi="Arial" w:cs="Arial"/>
          <w:b/>
          <w:sz w:val="24"/>
          <w:szCs w:val="24"/>
        </w:rPr>
      </w:pPr>
    </w:p>
    <w:p w14:paraId="2D04358E" w14:textId="77777777" w:rsidR="004A2EB9" w:rsidRDefault="004A2EB9" w:rsidP="004A2EB9">
      <w:pPr>
        <w:rPr>
          <w:rFonts w:ascii="Arial" w:hAnsi="Arial" w:cs="Arial"/>
          <w:sz w:val="24"/>
          <w:szCs w:val="24"/>
        </w:rPr>
      </w:pPr>
      <w:r>
        <w:rPr>
          <w:rFonts w:ascii="Arial" w:hAnsi="Arial" w:cs="Arial"/>
          <w:sz w:val="24"/>
          <w:szCs w:val="24"/>
        </w:rPr>
        <w:t>Applications from a non-governmental agency will be screened to determine capacity to administer the program based on the information provided on this form.</w:t>
      </w:r>
    </w:p>
    <w:p w14:paraId="158747E7" w14:textId="77777777" w:rsidR="004A2EB9" w:rsidRDefault="004A2EB9" w:rsidP="004A2EB9">
      <w:pPr>
        <w:rPr>
          <w:rFonts w:ascii="Arial" w:hAnsi="Arial" w:cs="Arial"/>
          <w:sz w:val="24"/>
          <w:szCs w:val="24"/>
        </w:rPr>
      </w:pPr>
    </w:p>
    <w:tbl>
      <w:tblPr>
        <w:tblStyle w:val="TableGrid"/>
        <w:tblW w:w="0" w:type="auto"/>
        <w:tblLook w:val="04A0" w:firstRow="1" w:lastRow="0" w:firstColumn="1" w:lastColumn="0" w:noHBand="0" w:noVBand="1"/>
        <w:tblCaption w:val="Organizational capacity statement form"/>
      </w:tblPr>
      <w:tblGrid>
        <w:gridCol w:w="10510"/>
      </w:tblGrid>
      <w:tr w:rsidR="004A2EB9" w14:paraId="2966C130" w14:textId="77777777" w:rsidTr="009D503C">
        <w:trPr>
          <w:tblHeader/>
        </w:trPr>
        <w:tc>
          <w:tcPr>
            <w:tcW w:w="10510" w:type="dxa"/>
          </w:tcPr>
          <w:p w14:paraId="01DE2F0E" w14:textId="77777777" w:rsidR="004A2EB9" w:rsidRPr="00F604E2" w:rsidRDefault="004A2EB9" w:rsidP="00E10315">
            <w:pPr>
              <w:pStyle w:val="ListParagraph"/>
              <w:numPr>
                <w:ilvl w:val="0"/>
                <w:numId w:val="11"/>
              </w:numPr>
              <w:rPr>
                <w:rFonts w:ascii="Arial" w:hAnsi="Arial" w:cs="Arial"/>
                <w:b/>
                <w:sz w:val="24"/>
                <w:szCs w:val="24"/>
              </w:rPr>
            </w:pPr>
            <w:r>
              <w:rPr>
                <w:rFonts w:ascii="Arial" w:hAnsi="Arial" w:cs="Arial"/>
                <w:b/>
                <w:sz w:val="24"/>
                <w:szCs w:val="24"/>
              </w:rPr>
              <w:t>The applicant must</w:t>
            </w:r>
            <w:r w:rsidRPr="00F604E2">
              <w:rPr>
                <w:rFonts w:ascii="Arial" w:hAnsi="Arial" w:cs="Arial"/>
                <w:b/>
                <w:sz w:val="24"/>
                <w:szCs w:val="24"/>
              </w:rPr>
              <w:t xml:space="preserve"> include a copy of the following, attached immediately behind this page:</w:t>
            </w:r>
          </w:p>
          <w:p w14:paraId="43BFE029" w14:textId="77777777" w:rsidR="004A2EB9" w:rsidRPr="0040202F" w:rsidRDefault="004A2EB9" w:rsidP="00E10315">
            <w:pPr>
              <w:pStyle w:val="ListParagraph"/>
              <w:numPr>
                <w:ilvl w:val="0"/>
                <w:numId w:val="12"/>
              </w:numPr>
              <w:rPr>
                <w:rFonts w:ascii="Arial" w:hAnsi="Arial" w:cs="Arial"/>
                <w:sz w:val="24"/>
                <w:szCs w:val="24"/>
              </w:rPr>
            </w:pPr>
            <w:r w:rsidRPr="0040202F">
              <w:rPr>
                <w:rFonts w:ascii="Arial" w:hAnsi="Arial" w:cs="Arial"/>
                <w:sz w:val="24"/>
                <w:szCs w:val="24"/>
              </w:rPr>
              <w:t>501(c)(3) IRS Verification Letter</w:t>
            </w:r>
          </w:p>
          <w:p w14:paraId="330767F4" w14:textId="77777777" w:rsidR="004A2EB9" w:rsidRPr="001218B7" w:rsidRDefault="004A2EB9" w:rsidP="009D503C">
            <w:pPr>
              <w:pStyle w:val="ListParagraph"/>
              <w:ind w:left="720" w:firstLine="0"/>
              <w:rPr>
                <w:rFonts w:ascii="Arial" w:hAnsi="Arial" w:cs="Arial"/>
                <w:sz w:val="24"/>
                <w:szCs w:val="24"/>
              </w:rPr>
            </w:pPr>
          </w:p>
          <w:p w14:paraId="3E2BCB11" w14:textId="77777777" w:rsidR="004A2EB9" w:rsidRDefault="004A2EB9" w:rsidP="00E10315">
            <w:pPr>
              <w:pStyle w:val="ListParagraph"/>
              <w:numPr>
                <w:ilvl w:val="0"/>
                <w:numId w:val="12"/>
              </w:numPr>
              <w:rPr>
                <w:rFonts w:ascii="Arial" w:hAnsi="Arial" w:cs="Arial"/>
                <w:sz w:val="24"/>
                <w:szCs w:val="24"/>
              </w:rPr>
            </w:pPr>
            <w:r w:rsidRPr="001218B7">
              <w:rPr>
                <w:rFonts w:ascii="Arial" w:hAnsi="Arial" w:cs="Arial"/>
                <w:sz w:val="24"/>
                <w:szCs w:val="24"/>
              </w:rPr>
              <w:t>Agency organizational chart</w:t>
            </w:r>
          </w:p>
          <w:p w14:paraId="311A1355" w14:textId="77777777" w:rsidR="004A2EB9" w:rsidRPr="006F488C" w:rsidRDefault="004A2EB9" w:rsidP="009D503C">
            <w:pPr>
              <w:rPr>
                <w:rFonts w:ascii="Arial" w:hAnsi="Arial" w:cs="Arial"/>
                <w:sz w:val="24"/>
                <w:szCs w:val="24"/>
              </w:rPr>
            </w:pPr>
          </w:p>
          <w:p w14:paraId="50647AA5" w14:textId="77777777" w:rsidR="004A2EB9" w:rsidRPr="00E01CAE" w:rsidRDefault="004A2EB9" w:rsidP="00E10315">
            <w:pPr>
              <w:pStyle w:val="ListParagraph"/>
              <w:numPr>
                <w:ilvl w:val="0"/>
                <w:numId w:val="12"/>
              </w:numPr>
              <w:rPr>
                <w:rFonts w:ascii="Arial" w:hAnsi="Arial" w:cs="Arial"/>
                <w:sz w:val="24"/>
                <w:szCs w:val="24"/>
              </w:rPr>
            </w:pPr>
            <w:r w:rsidRPr="00E01CAE">
              <w:rPr>
                <w:rFonts w:ascii="Arial" w:hAnsi="Arial" w:cs="Arial"/>
                <w:sz w:val="24"/>
                <w:szCs w:val="24"/>
              </w:rPr>
              <w:t xml:space="preserve">Proven fiduciary responsibility as demonstrated through annual audits </w:t>
            </w:r>
            <w:r w:rsidRPr="00E01CAE">
              <w:rPr>
                <w:rFonts w:ascii="Arial" w:hAnsi="Arial" w:cs="Arial"/>
                <w:sz w:val="20"/>
                <w:szCs w:val="24"/>
              </w:rPr>
              <w:t>(attach copy of the most recent audit – annual audits must be sent to the KDE each year between June – August)</w:t>
            </w:r>
          </w:p>
          <w:p w14:paraId="39C1F2D2" w14:textId="77777777" w:rsidR="004A2EB9" w:rsidRPr="006F488C" w:rsidRDefault="004A2EB9" w:rsidP="009D503C">
            <w:pPr>
              <w:rPr>
                <w:rFonts w:ascii="Arial" w:hAnsi="Arial" w:cs="Arial"/>
                <w:sz w:val="24"/>
                <w:szCs w:val="24"/>
              </w:rPr>
            </w:pPr>
          </w:p>
          <w:p w14:paraId="608D24D3" w14:textId="77777777" w:rsidR="004A2EB9" w:rsidRDefault="004A2EB9" w:rsidP="00E10315">
            <w:pPr>
              <w:pStyle w:val="ListParagraph"/>
              <w:numPr>
                <w:ilvl w:val="0"/>
                <w:numId w:val="12"/>
              </w:numPr>
              <w:rPr>
                <w:rFonts w:ascii="Arial" w:hAnsi="Arial" w:cs="Arial"/>
                <w:sz w:val="24"/>
                <w:szCs w:val="24"/>
              </w:rPr>
            </w:pPr>
            <w:r w:rsidRPr="00031CFF">
              <w:rPr>
                <w:rFonts w:ascii="Arial" w:hAnsi="Arial" w:cs="Arial"/>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Pr>
                <w:rFonts w:ascii="Arial" w:hAnsi="Arial" w:cs="Arial"/>
                <w:sz w:val="24"/>
                <w:szCs w:val="24"/>
              </w:rPr>
              <w:t xml:space="preserve"> </w:t>
            </w:r>
          </w:p>
          <w:p w14:paraId="21CA97E2" w14:textId="77777777" w:rsidR="00815F15" w:rsidRPr="00815F15" w:rsidRDefault="00815F15" w:rsidP="00815F15">
            <w:pPr>
              <w:pStyle w:val="ListParagraph"/>
              <w:rPr>
                <w:rFonts w:ascii="Arial" w:hAnsi="Arial" w:cs="Arial"/>
                <w:sz w:val="24"/>
                <w:szCs w:val="24"/>
              </w:rPr>
            </w:pPr>
          </w:p>
          <w:p w14:paraId="74317BC9" w14:textId="77777777" w:rsidR="00815F15" w:rsidRPr="00815F15" w:rsidRDefault="00815F15" w:rsidP="00815F15">
            <w:pPr>
              <w:rPr>
                <w:rFonts w:ascii="Arial" w:hAnsi="Arial" w:cs="Arial"/>
                <w:sz w:val="24"/>
                <w:szCs w:val="24"/>
              </w:rPr>
            </w:pPr>
          </w:p>
        </w:tc>
      </w:tr>
      <w:tr w:rsidR="004A2EB9" w14:paraId="07D5883C" w14:textId="77777777" w:rsidTr="009D503C">
        <w:tc>
          <w:tcPr>
            <w:tcW w:w="10510" w:type="dxa"/>
          </w:tcPr>
          <w:p w14:paraId="660E08F4" w14:textId="77777777" w:rsidR="004A2EB9" w:rsidRDefault="004A2EB9" w:rsidP="00E10315">
            <w:pPr>
              <w:pStyle w:val="ListParagraph"/>
              <w:numPr>
                <w:ilvl w:val="0"/>
                <w:numId w:val="11"/>
              </w:numPr>
              <w:rPr>
                <w:rFonts w:ascii="Arial" w:hAnsi="Arial" w:cs="Arial"/>
                <w:b/>
                <w:sz w:val="24"/>
                <w:szCs w:val="24"/>
              </w:rPr>
            </w:pPr>
            <w:r>
              <w:rPr>
                <w:rFonts w:ascii="Arial" w:hAnsi="Arial" w:cs="Arial"/>
                <w:b/>
                <w:sz w:val="24"/>
                <w:szCs w:val="24"/>
              </w:rPr>
              <w:t>Describe the o</w:t>
            </w:r>
            <w:r w:rsidRPr="00124404">
              <w:rPr>
                <w:rFonts w:ascii="Arial" w:hAnsi="Arial" w:cs="Arial"/>
                <w:b/>
                <w:sz w:val="24"/>
                <w:szCs w:val="24"/>
              </w:rPr>
              <w:t>rganizational history and structure, including length of existence. Include general information on governing body.</w:t>
            </w:r>
          </w:p>
          <w:p w14:paraId="437A7386" w14:textId="77777777" w:rsidR="00513C8A" w:rsidRPr="00513C8A" w:rsidRDefault="00513C8A" w:rsidP="00513C8A">
            <w:pPr>
              <w:pStyle w:val="ListParagraph"/>
              <w:ind w:left="450" w:firstLine="0"/>
              <w:rPr>
                <w:rFonts w:ascii="Arial" w:hAnsi="Arial" w:cs="Arial"/>
                <w:sz w:val="24"/>
                <w:szCs w:val="24"/>
              </w:rPr>
            </w:pPr>
            <w:r>
              <w:rPr>
                <w:rFonts w:ascii="Arial" w:hAnsi="Arial" w:cs="Arial"/>
                <w:sz w:val="24"/>
                <w:szCs w:val="24"/>
              </w:rPr>
              <w:t>N/A. We are a school/governmental agency.</w:t>
            </w:r>
          </w:p>
          <w:p w14:paraId="4BAEB153" w14:textId="77777777" w:rsidR="004A2EB9" w:rsidRPr="00124404" w:rsidRDefault="004A2EB9" w:rsidP="009D503C">
            <w:pPr>
              <w:pStyle w:val="ListParagraph"/>
              <w:ind w:left="450" w:firstLine="0"/>
              <w:rPr>
                <w:rFonts w:ascii="Arial" w:hAnsi="Arial" w:cs="Arial"/>
                <w:sz w:val="24"/>
                <w:szCs w:val="24"/>
              </w:rPr>
            </w:pPr>
          </w:p>
        </w:tc>
      </w:tr>
      <w:tr w:rsidR="004A2EB9" w14:paraId="2CEFE69E" w14:textId="77777777" w:rsidTr="009D503C">
        <w:tc>
          <w:tcPr>
            <w:tcW w:w="10510" w:type="dxa"/>
          </w:tcPr>
          <w:p w14:paraId="25D8196D" w14:textId="77777777" w:rsidR="004A2EB9" w:rsidRDefault="004A2EB9" w:rsidP="00E10315">
            <w:pPr>
              <w:pStyle w:val="ListParagraph"/>
              <w:numPr>
                <w:ilvl w:val="0"/>
                <w:numId w:val="11"/>
              </w:numPr>
              <w:rPr>
                <w:rFonts w:ascii="Arial" w:hAnsi="Arial" w:cs="Arial"/>
                <w:b/>
                <w:sz w:val="24"/>
                <w:szCs w:val="24"/>
              </w:rPr>
            </w:pPr>
            <w:r w:rsidRPr="008B3FB0">
              <w:rPr>
                <w:rFonts w:ascii="Arial" w:hAnsi="Arial" w:cs="Arial"/>
                <w:b/>
                <w:sz w:val="24"/>
                <w:szCs w:val="24"/>
              </w:rPr>
              <w:t>List previous experience with grant funding at the city, state, federal or private/foundation level.</w:t>
            </w:r>
          </w:p>
          <w:p w14:paraId="6E5423D7" w14:textId="77777777" w:rsidR="004A2EB9" w:rsidRPr="008B3FB0" w:rsidRDefault="004A2EB9" w:rsidP="009D503C">
            <w:pPr>
              <w:pStyle w:val="ListParagraph"/>
              <w:ind w:left="450" w:firstLine="0"/>
              <w:rPr>
                <w:rFonts w:ascii="Arial" w:hAnsi="Arial" w:cs="Arial"/>
                <w:b/>
                <w:sz w:val="24"/>
                <w:szCs w:val="24"/>
              </w:rPr>
            </w:pPr>
          </w:p>
        </w:tc>
      </w:tr>
      <w:tr w:rsidR="004A2EB9" w14:paraId="0BA1B284" w14:textId="77777777" w:rsidTr="009D503C">
        <w:tc>
          <w:tcPr>
            <w:tcW w:w="10510" w:type="dxa"/>
          </w:tcPr>
          <w:p w14:paraId="0A6F0A74" w14:textId="77777777" w:rsidR="004A2EB9" w:rsidRPr="008B3FB0" w:rsidRDefault="004A2EB9" w:rsidP="00E10315">
            <w:pPr>
              <w:pStyle w:val="ListParagraph"/>
              <w:numPr>
                <w:ilvl w:val="0"/>
                <w:numId w:val="11"/>
              </w:numPr>
              <w:rPr>
                <w:rFonts w:ascii="Arial" w:hAnsi="Arial" w:cs="Arial"/>
                <w:b/>
                <w:sz w:val="24"/>
                <w:szCs w:val="24"/>
              </w:rPr>
            </w:pPr>
            <w:r w:rsidRPr="008B3FB0">
              <w:rPr>
                <w:rFonts w:ascii="Arial" w:hAnsi="Arial" w:cs="Arial"/>
                <w:b/>
                <w:sz w:val="24"/>
                <w:szCs w:val="24"/>
              </w:rPr>
              <w:t>List previous experience in delivering educational or related services including a clear plan of communication and linkage with the school district and scho</w:t>
            </w:r>
            <w:r>
              <w:rPr>
                <w:rFonts w:ascii="Arial" w:hAnsi="Arial" w:cs="Arial"/>
                <w:b/>
                <w:sz w:val="24"/>
                <w:szCs w:val="24"/>
              </w:rPr>
              <w:t>ol</w:t>
            </w:r>
            <w:r w:rsidRPr="008B3FB0">
              <w:rPr>
                <w:rFonts w:ascii="Arial" w:hAnsi="Arial" w:cs="Arial"/>
                <w:b/>
                <w:sz w:val="24"/>
                <w:szCs w:val="24"/>
              </w:rPr>
              <w:t>.</w:t>
            </w:r>
          </w:p>
          <w:p w14:paraId="60F0A974" w14:textId="77777777" w:rsidR="004A2EB9" w:rsidRPr="008B3FB0" w:rsidRDefault="004A2EB9" w:rsidP="009D503C">
            <w:pPr>
              <w:pStyle w:val="ListParagraph"/>
              <w:ind w:left="450" w:firstLine="0"/>
              <w:rPr>
                <w:rFonts w:ascii="Arial" w:hAnsi="Arial" w:cs="Arial"/>
                <w:sz w:val="24"/>
                <w:szCs w:val="24"/>
              </w:rPr>
            </w:pPr>
          </w:p>
        </w:tc>
      </w:tr>
    </w:tbl>
    <w:p w14:paraId="554A3098" w14:textId="77777777" w:rsidR="004A2EB9" w:rsidRDefault="004A2EB9" w:rsidP="004A2EB9">
      <w:pPr>
        <w:rPr>
          <w:rFonts w:ascii="Arial" w:hAnsi="Arial" w:cs="Arial"/>
          <w:b/>
          <w:sz w:val="24"/>
          <w:szCs w:val="24"/>
        </w:rPr>
      </w:pPr>
    </w:p>
    <w:p w14:paraId="1A370B5E" w14:textId="77777777" w:rsidR="004A2EB9" w:rsidRDefault="004A2EB9" w:rsidP="004A2EB9">
      <w:pPr>
        <w:rPr>
          <w:rFonts w:ascii="Arial" w:hAnsi="Arial" w:cs="Arial"/>
          <w:b/>
          <w:sz w:val="24"/>
          <w:szCs w:val="24"/>
        </w:rPr>
      </w:pPr>
      <w:r>
        <w:rPr>
          <w:rFonts w:ascii="Arial" w:hAnsi="Arial" w:cs="Arial"/>
          <w:b/>
          <w:sz w:val="24"/>
          <w:szCs w:val="24"/>
        </w:rPr>
        <w:br w:type="page"/>
      </w:r>
    </w:p>
    <w:p w14:paraId="4CBBC7F3" w14:textId="77777777" w:rsidR="004A2EB9" w:rsidRPr="00031CFF" w:rsidRDefault="004A2EB9" w:rsidP="004A2EB9">
      <w:pPr>
        <w:pStyle w:val="Heading1"/>
        <w:jc w:val="center"/>
        <w:rPr>
          <w:rFonts w:ascii="Arial" w:hAnsi="Arial" w:cs="Arial"/>
          <w:caps/>
        </w:rPr>
      </w:pPr>
      <w:bookmarkStart w:id="13" w:name="_Toc18411471"/>
      <w:r w:rsidRPr="00336ECD">
        <w:rPr>
          <w:rFonts w:ascii="Arial" w:hAnsi="Arial" w:cs="Arial"/>
          <w:caps/>
        </w:rPr>
        <w:lastRenderedPageBreak/>
        <w:t>Program Summary</w:t>
      </w:r>
      <w:r>
        <w:rPr>
          <w:rFonts w:ascii="Arial" w:hAnsi="Arial" w:cs="Arial"/>
          <w:caps/>
        </w:rPr>
        <w:t xml:space="preserve"> (pART 1)</w:t>
      </w:r>
      <w:bookmarkEnd w:id="13"/>
      <w:r w:rsidRPr="00336ECD">
        <w:rPr>
          <w:rFonts w:ascii="Arial" w:hAnsi="Arial" w:cs="Arial"/>
          <w:caps/>
        </w:rPr>
        <w:t xml:space="preserve"> </w:t>
      </w:r>
    </w:p>
    <w:p w14:paraId="5AF294F6" w14:textId="77777777" w:rsidR="004A2EB9" w:rsidRPr="00EA17B6" w:rsidRDefault="004A2EB9" w:rsidP="004A2EB9">
      <w:pPr>
        <w:jc w:val="center"/>
        <w:rPr>
          <w:rFonts w:ascii="Arial" w:hAnsi="Arial" w:cs="Arial"/>
          <w:sz w:val="20"/>
          <w:szCs w:val="24"/>
        </w:rPr>
      </w:pPr>
    </w:p>
    <w:tbl>
      <w:tblPr>
        <w:tblStyle w:val="TableGrid"/>
        <w:tblW w:w="0" w:type="auto"/>
        <w:tblInd w:w="-95" w:type="dxa"/>
        <w:tblLook w:val="04A0" w:firstRow="1" w:lastRow="0" w:firstColumn="1" w:lastColumn="0" w:noHBand="0" w:noVBand="1"/>
        <w:tblCaption w:val="program summary"/>
      </w:tblPr>
      <w:tblGrid>
        <w:gridCol w:w="5040"/>
        <w:gridCol w:w="5760"/>
      </w:tblGrid>
      <w:tr w:rsidR="004A2EB9" w14:paraId="48C654E6" w14:textId="77777777" w:rsidTr="009D503C">
        <w:trPr>
          <w:tblHeader/>
        </w:trPr>
        <w:tc>
          <w:tcPr>
            <w:tcW w:w="10800" w:type="dxa"/>
            <w:gridSpan w:val="2"/>
          </w:tcPr>
          <w:p w14:paraId="2749797C" w14:textId="77777777" w:rsidR="004A2EB9" w:rsidRPr="00513C8A" w:rsidRDefault="004A2EB9" w:rsidP="009D503C">
            <w:pPr>
              <w:rPr>
                <w:rFonts w:ascii="Arial" w:hAnsi="Arial" w:cs="Arial"/>
                <w:sz w:val="24"/>
                <w:szCs w:val="24"/>
              </w:rPr>
            </w:pPr>
            <w:r>
              <w:rPr>
                <w:rFonts w:ascii="Arial" w:hAnsi="Arial" w:cs="Arial"/>
                <w:b/>
                <w:sz w:val="24"/>
                <w:szCs w:val="24"/>
              </w:rPr>
              <w:t>Name of School or Organization Applying for F</w:t>
            </w:r>
            <w:r w:rsidRPr="00601C4D">
              <w:rPr>
                <w:rFonts w:ascii="Arial" w:hAnsi="Arial" w:cs="Arial"/>
                <w:b/>
                <w:sz w:val="24"/>
                <w:szCs w:val="24"/>
              </w:rPr>
              <w:t>unds:</w:t>
            </w:r>
            <w:r w:rsidR="00513C8A">
              <w:rPr>
                <w:rFonts w:ascii="Arial" w:hAnsi="Arial" w:cs="Arial"/>
                <w:b/>
                <w:sz w:val="24"/>
                <w:szCs w:val="24"/>
              </w:rPr>
              <w:t xml:space="preserve"> </w:t>
            </w:r>
            <w:r w:rsidR="00513C8A">
              <w:rPr>
                <w:rFonts w:ascii="Arial" w:hAnsi="Arial" w:cs="Arial"/>
                <w:sz w:val="24"/>
                <w:szCs w:val="24"/>
              </w:rPr>
              <w:t>Todd County Board of Education</w:t>
            </w:r>
          </w:p>
        </w:tc>
      </w:tr>
      <w:tr w:rsidR="004A2EB9" w14:paraId="2490DE8F" w14:textId="77777777" w:rsidTr="009D503C">
        <w:tc>
          <w:tcPr>
            <w:tcW w:w="5040" w:type="dxa"/>
          </w:tcPr>
          <w:p w14:paraId="7BB3E700" w14:textId="77777777" w:rsidR="004A2EB9" w:rsidRPr="00513C8A" w:rsidRDefault="004A2EB9" w:rsidP="009D503C">
            <w:pPr>
              <w:rPr>
                <w:rFonts w:ascii="Arial" w:hAnsi="Arial" w:cs="Arial"/>
                <w:sz w:val="24"/>
                <w:szCs w:val="24"/>
              </w:rPr>
            </w:pPr>
            <w:r w:rsidRPr="006E2C56">
              <w:rPr>
                <w:rFonts w:ascii="Arial" w:hAnsi="Arial" w:cs="Arial"/>
                <w:b/>
                <w:sz w:val="24"/>
                <w:szCs w:val="24"/>
              </w:rPr>
              <w:t>FISCAL AGENT</w:t>
            </w:r>
            <w:r>
              <w:rPr>
                <w:rFonts w:ascii="Arial" w:hAnsi="Arial" w:cs="Arial"/>
                <w:b/>
                <w:sz w:val="24"/>
                <w:szCs w:val="24"/>
              </w:rPr>
              <w:t xml:space="preserve"> DUNS #:</w:t>
            </w:r>
            <w:r w:rsidR="00513C8A">
              <w:rPr>
                <w:rFonts w:ascii="Arial" w:hAnsi="Arial" w:cs="Arial"/>
                <w:b/>
                <w:sz w:val="24"/>
                <w:szCs w:val="24"/>
              </w:rPr>
              <w:t xml:space="preserve"> </w:t>
            </w:r>
            <w:r w:rsidR="00513C8A">
              <w:rPr>
                <w:rFonts w:ascii="Arial" w:hAnsi="Arial" w:cs="Arial"/>
                <w:sz w:val="24"/>
                <w:szCs w:val="24"/>
              </w:rPr>
              <w:t>07-132-7191</w:t>
            </w:r>
          </w:p>
        </w:tc>
        <w:tc>
          <w:tcPr>
            <w:tcW w:w="5760" w:type="dxa"/>
          </w:tcPr>
          <w:p w14:paraId="3FB1D6F9" w14:textId="77777777" w:rsidR="004A2EB9" w:rsidRPr="00601C4D" w:rsidRDefault="004A2EB9" w:rsidP="009D503C">
            <w:pPr>
              <w:rPr>
                <w:rFonts w:ascii="Arial" w:hAnsi="Arial" w:cs="Arial"/>
                <w:b/>
                <w:sz w:val="24"/>
                <w:szCs w:val="24"/>
              </w:rPr>
            </w:pPr>
            <w:r w:rsidRPr="006E2C56">
              <w:rPr>
                <w:rFonts w:ascii="Arial" w:hAnsi="Arial" w:cs="Arial"/>
                <w:b/>
                <w:sz w:val="24"/>
                <w:szCs w:val="24"/>
              </w:rPr>
              <w:t>FISCAL AGENT</w:t>
            </w:r>
            <w:r w:rsidRPr="00DC3EDC">
              <w:rPr>
                <w:rFonts w:ascii="Arial" w:hAnsi="Arial" w:cs="Arial"/>
                <w:b/>
                <w:sz w:val="24"/>
                <w:szCs w:val="24"/>
              </w:rPr>
              <w:t xml:space="preserve"> </w:t>
            </w:r>
            <w:r>
              <w:rPr>
                <w:rFonts w:ascii="Arial" w:hAnsi="Arial" w:cs="Arial"/>
                <w:b/>
                <w:sz w:val="24"/>
                <w:szCs w:val="24"/>
              </w:rPr>
              <w:t>SAMS CAGE CODE#:</w:t>
            </w:r>
          </w:p>
        </w:tc>
      </w:tr>
      <w:tr w:rsidR="004A2EB9" w14:paraId="540D46C2" w14:textId="77777777" w:rsidTr="009D503C">
        <w:tc>
          <w:tcPr>
            <w:tcW w:w="10800" w:type="dxa"/>
            <w:gridSpan w:val="2"/>
          </w:tcPr>
          <w:p w14:paraId="64B6CE17" w14:textId="77777777" w:rsidR="004A2EB9" w:rsidRPr="00513C8A" w:rsidRDefault="004A2EB9" w:rsidP="00513C8A">
            <w:pPr>
              <w:rPr>
                <w:rFonts w:ascii="Arial" w:hAnsi="Arial" w:cs="Arial"/>
                <w:sz w:val="24"/>
                <w:szCs w:val="24"/>
              </w:rPr>
            </w:pPr>
            <w:r>
              <w:rPr>
                <w:rFonts w:ascii="Arial" w:hAnsi="Arial" w:cs="Arial"/>
                <w:b/>
                <w:sz w:val="24"/>
                <w:szCs w:val="24"/>
              </w:rPr>
              <w:t>Primary Contact P</w:t>
            </w:r>
            <w:r w:rsidRPr="00601C4D">
              <w:rPr>
                <w:rFonts w:ascii="Arial" w:hAnsi="Arial" w:cs="Arial"/>
                <w:b/>
                <w:sz w:val="24"/>
                <w:szCs w:val="24"/>
              </w:rPr>
              <w:t>erson</w:t>
            </w:r>
            <w:r>
              <w:rPr>
                <w:rFonts w:ascii="Arial" w:hAnsi="Arial" w:cs="Arial"/>
                <w:b/>
                <w:sz w:val="24"/>
                <w:szCs w:val="24"/>
              </w:rPr>
              <w:t xml:space="preserve"> and T</w:t>
            </w:r>
            <w:r w:rsidRPr="00601C4D">
              <w:rPr>
                <w:rFonts w:ascii="Arial" w:hAnsi="Arial" w:cs="Arial"/>
                <w:b/>
                <w:sz w:val="24"/>
                <w:szCs w:val="24"/>
              </w:rPr>
              <w:t xml:space="preserve">itle: </w:t>
            </w:r>
            <w:r w:rsidR="00513C8A">
              <w:rPr>
                <w:rFonts w:ascii="Arial" w:hAnsi="Arial" w:cs="Arial"/>
                <w:sz w:val="24"/>
                <w:szCs w:val="24"/>
              </w:rPr>
              <w:t>David Carmichael, principal</w:t>
            </w:r>
          </w:p>
        </w:tc>
      </w:tr>
      <w:tr w:rsidR="004A2EB9" w14:paraId="39EB2AC7" w14:textId="77777777" w:rsidTr="009D503C">
        <w:tc>
          <w:tcPr>
            <w:tcW w:w="10800" w:type="dxa"/>
            <w:gridSpan w:val="2"/>
          </w:tcPr>
          <w:p w14:paraId="1C606ABA" w14:textId="77777777" w:rsidR="004A2EB9" w:rsidRPr="00513C8A" w:rsidRDefault="004A2EB9" w:rsidP="009D503C">
            <w:pPr>
              <w:rPr>
                <w:rFonts w:ascii="Arial" w:hAnsi="Arial" w:cs="Arial"/>
                <w:sz w:val="24"/>
                <w:szCs w:val="24"/>
              </w:rPr>
            </w:pPr>
            <w:r>
              <w:rPr>
                <w:rFonts w:ascii="Arial" w:hAnsi="Arial" w:cs="Arial"/>
                <w:b/>
                <w:sz w:val="24"/>
                <w:szCs w:val="24"/>
              </w:rPr>
              <w:t xml:space="preserve">District or Organization Name </w:t>
            </w:r>
            <w:r w:rsidRPr="003E313F">
              <w:rPr>
                <w:rFonts w:ascii="Arial" w:hAnsi="Arial" w:cs="Arial"/>
                <w:sz w:val="24"/>
                <w:szCs w:val="24"/>
              </w:rPr>
              <w:t>(for contact person)</w:t>
            </w:r>
            <w:r>
              <w:rPr>
                <w:rFonts w:ascii="Arial" w:hAnsi="Arial" w:cs="Arial"/>
                <w:b/>
                <w:sz w:val="24"/>
                <w:szCs w:val="24"/>
              </w:rPr>
              <w:t>:</w:t>
            </w:r>
            <w:r w:rsidR="00513C8A">
              <w:rPr>
                <w:rFonts w:ascii="Arial" w:hAnsi="Arial" w:cs="Arial"/>
                <w:b/>
                <w:sz w:val="24"/>
                <w:szCs w:val="24"/>
              </w:rPr>
              <w:t xml:space="preserve"> </w:t>
            </w:r>
            <w:r w:rsidR="00513C8A">
              <w:rPr>
                <w:rFonts w:ascii="Arial" w:hAnsi="Arial" w:cs="Arial"/>
                <w:sz w:val="24"/>
                <w:szCs w:val="24"/>
              </w:rPr>
              <w:t>Todd County Middle School</w:t>
            </w:r>
          </w:p>
        </w:tc>
      </w:tr>
      <w:tr w:rsidR="004A2EB9" w14:paraId="39A9E397" w14:textId="77777777" w:rsidTr="009D503C">
        <w:tc>
          <w:tcPr>
            <w:tcW w:w="10800" w:type="dxa"/>
            <w:gridSpan w:val="2"/>
          </w:tcPr>
          <w:p w14:paraId="0DD4D988" w14:textId="77777777" w:rsidR="004A2EB9" w:rsidRPr="00513C8A" w:rsidRDefault="004A2EB9" w:rsidP="009D503C">
            <w:pPr>
              <w:rPr>
                <w:rFonts w:ascii="Arial" w:hAnsi="Arial" w:cs="Arial"/>
                <w:sz w:val="24"/>
                <w:szCs w:val="24"/>
              </w:rPr>
            </w:pPr>
            <w:r w:rsidRPr="001028AD">
              <w:rPr>
                <w:rFonts w:ascii="Arial" w:hAnsi="Arial" w:cs="Arial"/>
                <w:b/>
                <w:sz w:val="24"/>
                <w:szCs w:val="24"/>
              </w:rPr>
              <w:t xml:space="preserve">Mailing Address </w:t>
            </w:r>
            <w:r w:rsidRPr="003E313F">
              <w:rPr>
                <w:rFonts w:ascii="Arial" w:hAnsi="Arial" w:cs="Arial"/>
                <w:sz w:val="24"/>
                <w:szCs w:val="24"/>
              </w:rPr>
              <w:t>(for contact person)</w:t>
            </w:r>
            <w:r w:rsidRPr="001028AD">
              <w:rPr>
                <w:rFonts w:ascii="Arial" w:hAnsi="Arial" w:cs="Arial"/>
                <w:b/>
                <w:sz w:val="24"/>
                <w:szCs w:val="24"/>
              </w:rPr>
              <w:t>:</w:t>
            </w:r>
            <w:r w:rsidR="00513C8A">
              <w:rPr>
                <w:rFonts w:ascii="Arial" w:hAnsi="Arial" w:cs="Arial"/>
                <w:b/>
                <w:sz w:val="24"/>
                <w:szCs w:val="24"/>
              </w:rPr>
              <w:t xml:space="preserve"> </w:t>
            </w:r>
            <w:r w:rsidR="00513C8A">
              <w:rPr>
                <w:rFonts w:ascii="Arial" w:hAnsi="Arial" w:cs="Arial"/>
                <w:sz w:val="24"/>
                <w:szCs w:val="24"/>
              </w:rPr>
              <w:t>515 W. Main St. Elkton, KY 42220</w:t>
            </w:r>
          </w:p>
        </w:tc>
      </w:tr>
      <w:tr w:rsidR="004A2EB9" w14:paraId="486C4A81" w14:textId="77777777" w:rsidTr="009D503C">
        <w:tc>
          <w:tcPr>
            <w:tcW w:w="10800" w:type="dxa"/>
            <w:gridSpan w:val="2"/>
          </w:tcPr>
          <w:p w14:paraId="458CDFA3" w14:textId="77777777" w:rsidR="004A2EB9" w:rsidRPr="00513C8A" w:rsidRDefault="004A2EB9" w:rsidP="009D503C">
            <w:pPr>
              <w:rPr>
                <w:rFonts w:ascii="Arial" w:hAnsi="Arial" w:cs="Arial"/>
                <w:sz w:val="24"/>
                <w:szCs w:val="24"/>
              </w:rPr>
            </w:pPr>
            <w:r w:rsidRPr="000A2C5C">
              <w:rPr>
                <w:rFonts w:ascii="Arial" w:hAnsi="Arial" w:cs="Arial"/>
                <w:b/>
                <w:sz w:val="24"/>
                <w:szCs w:val="24"/>
              </w:rPr>
              <w:t>Phone #:</w:t>
            </w:r>
            <w:r w:rsidR="00513C8A">
              <w:rPr>
                <w:rFonts w:ascii="Arial" w:hAnsi="Arial" w:cs="Arial"/>
                <w:sz w:val="24"/>
                <w:szCs w:val="24"/>
              </w:rPr>
              <w:t xml:space="preserve"> 270-265-2511</w:t>
            </w:r>
          </w:p>
        </w:tc>
      </w:tr>
      <w:tr w:rsidR="004A2EB9" w14:paraId="419F8336" w14:textId="77777777" w:rsidTr="009D503C">
        <w:tc>
          <w:tcPr>
            <w:tcW w:w="10800" w:type="dxa"/>
            <w:gridSpan w:val="2"/>
          </w:tcPr>
          <w:p w14:paraId="7D730BFA" w14:textId="77777777" w:rsidR="004A2EB9" w:rsidRPr="00513C8A" w:rsidRDefault="004A2EB9" w:rsidP="009D503C">
            <w:pPr>
              <w:rPr>
                <w:rFonts w:ascii="Arial" w:hAnsi="Arial" w:cs="Arial"/>
                <w:sz w:val="24"/>
                <w:szCs w:val="24"/>
              </w:rPr>
            </w:pPr>
            <w:r w:rsidRPr="00886D71">
              <w:rPr>
                <w:rFonts w:ascii="Arial" w:hAnsi="Arial" w:cs="Arial"/>
                <w:b/>
                <w:sz w:val="24"/>
                <w:szCs w:val="24"/>
              </w:rPr>
              <w:t xml:space="preserve">E-mail </w:t>
            </w:r>
            <w:r w:rsidRPr="003E313F">
              <w:rPr>
                <w:rFonts w:ascii="Arial" w:hAnsi="Arial" w:cs="Arial"/>
                <w:sz w:val="24"/>
                <w:szCs w:val="24"/>
              </w:rPr>
              <w:t>(for contact person)</w:t>
            </w:r>
            <w:r w:rsidRPr="00886D71">
              <w:rPr>
                <w:rFonts w:ascii="Arial" w:hAnsi="Arial" w:cs="Arial"/>
                <w:b/>
                <w:sz w:val="24"/>
                <w:szCs w:val="24"/>
              </w:rPr>
              <w:t>:</w:t>
            </w:r>
            <w:r w:rsidR="00513C8A">
              <w:rPr>
                <w:rFonts w:ascii="Arial" w:hAnsi="Arial" w:cs="Arial"/>
                <w:sz w:val="24"/>
                <w:szCs w:val="24"/>
              </w:rPr>
              <w:t xml:space="preserve"> </w:t>
            </w:r>
            <w:hyperlink r:id="rId10" w:history="1">
              <w:r w:rsidR="00513C8A" w:rsidRPr="00A73E72">
                <w:rPr>
                  <w:rStyle w:val="Hyperlink"/>
                  <w:rFonts w:ascii="Arial" w:hAnsi="Arial" w:cs="Arial"/>
                  <w:sz w:val="24"/>
                  <w:szCs w:val="24"/>
                </w:rPr>
                <w:t>david.carmichael@todd.kyschools.us</w:t>
              </w:r>
            </w:hyperlink>
          </w:p>
        </w:tc>
      </w:tr>
    </w:tbl>
    <w:p w14:paraId="1F797F2B" w14:textId="77777777" w:rsidR="004A2EB9" w:rsidRDefault="004A2EB9" w:rsidP="004A2EB9">
      <w:pPr>
        <w:rPr>
          <w:rFonts w:ascii="Arial" w:hAnsi="Arial" w:cs="Arial"/>
          <w:sz w:val="24"/>
          <w:szCs w:val="24"/>
        </w:rPr>
      </w:pPr>
    </w:p>
    <w:tbl>
      <w:tblPr>
        <w:tblStyle w:val="TableGrid"/>
        <w:tblW w:w="0" w:type="auto"/>
        <w:tblInd w:w="-95" w:type="dxa"/>
        <w:tblLook w:val="04A0" w:firstRow="1" w:lastRow="0" w:firstColumn="1" w:lastColumn="0" w:noHBand="0" w:noVBand="1"/>
        <w:tblCaption w:val="superintendent information"/>
      </w:tblPr>
      <w:tblGrid>
        <w:gridCol w:w="10800"/>
      </w:tblGrid>
      <w:tr w:rsidR="004A2EB9" w14:paraId="41A074BE" w14:textId="77777777" w:rsidTr="009D503C">
        <w:trPr>
          <w:tblHeader/>
        </w:trPr>
        <w:tc>
          <w:tcPr>
            <w:tcW w:w="10800" w:type="dxa"/>
          </w:tcPr>
          <w:p w14:paraId="13105237" w14:textId="77777777" w:rsidR="004A2EB9" w:rsidRPr="00E32304" w:rsidRDefault="004A2EB9" w:rsidP="009D503C">
            <w:pPr>
              <w:jc w:val="center"/>
              <w:rPr>
                <w:rFonts w:ascii="Arial" w:hAnsi="Arial" w:cs="Arial"/>
                <w:b/>
                <w:sz w:val="28"/>
                <w:szCs w:val="24"/>
              </w:rPr>
            </w:pPr>
            <w:r w:rsidRPr="00E32304">
              <w:rPr>
                <w:rFonts w:ascii="Arial" w:hAnsi="Arial" w:cs="Arial"/>
                <w:b/>
                <w:sz w:val="28"/>
                <w:szCs w:val="24"/>
              </w:rPr>
              <w:t>Superintendent Information</w:t>
            </w:r>
          </w:p>
          <w:p w14:paraId="742EC74B" w14:textId="77777777" w:rsidR="004A2EB9" w:rsidRPr="00D364DA" w:rsidRDefault="004A2EB9" w:rsidP="009D503C">
            <w:pPr>
              <w:jc w:val="center"/>
              <w:rPr>
                <w:rFonts w:ascii="Arial" w:hAnsi="Arial" w:cs="Arial"/>
                <w:sz w:val="20"/>
                <w:szCs w:val="24"/>
              </w:rPr>
            </w:pPr>
            <w:r>
              <w:rPr>
                <w:rFonts w:ascii="Arial" w:hAnsi="Arial" w:cs="Arial"/>
                <w:sz w:val="20"/>
                <w:szCs w:val="24"/>
              </w:rPr>
              <w:t>(Non-LEAs must provide information pertaining to the school the students served are attending.)</w:t>
            </w:r>
          </w:p>
        </w:tc>
      </w:tr>
      <w:tr w:rsidR="004A2EB9" w:rsidRPr="004C36A0" w14:paraId="2412CCED" w14:textId="77777777" w:rsidTr="009D503C">
        <w:tc>
          <w:tcPr>
            <w:tcW w:w="10800" w:type="dxa"/>
          </w:tcPr>
          <w:p w14:paraId="43AB7776" w14:textId="77777777" w:rsidR="004A2EB9" w:rsidRPr="00513C8A" w:rsidRDefault="004A2EB9" w:rsidP="009D503C">
            <w:pPr>
              <w:rPr>
                <w:rFonts w:ascii="Arial" w:hAnsi="Arial" w:cs="Arial"/>
                <w:sz w:val="24"/>
                <w:szCs w:val="24"/>
              </w:rPr>
            </w:pPr>
            <w:r w:rsidRPr="004C36A0">
              <w:rPr>
                <w:rFonts w:ascii="Arial" w:hAnsi="Arial" w:cs="Arial"/>
                <w:b/>
                <w:sz w:val="24"/>
                <w:szCs w:val="24"/>
              </w:rPr>
              <w:t>Superintendent Name:</w:t>
            </w:r>
            <w:r w:rsidR="00513C8A">
              <w:rPr>
                <w:rFonts w:ascii="Arial" w:hAnsi="Arial" w:cs="Arial"/>
                <w:b/>
                <w:sz w:val="24"/>
                <w:szCs w:val="24"/>
              </w:rPr>
              <w:t xml:space="preserve"> </w:t>
            </w:r>
            <w:r w:rsidR="00513C8A">
              <w:rPr>
                <w:rFonts w:ascii="Arial" w:hAnsi="Arial" w:cs="Arial"/>
                <w:sz w:val="24"/>
                <w:szCs w:val="24"/>
              </w:rPr>
              <w:t>Ed Oyler</w:t>
            </w:r>
          </w:p>
        </w:tc>
      </w:tr>
      <w:tr w:rsidR="004A2EB9" w:rsidRPr="004C36A0" w14:paraId="0BECB78B" w14:textId="77777777" w:rsidTr="009D503C">
        <w:tc>
          <w:tcPr>
            <w:tcW w:w="10800" w:type="dxa"/>
          </w:tcPr>
          <w:p w14:paraId="004C5886" w14:textId="77777777" w:rsidR="004A2EB9" w:rsidRPr="00513C8A" w:rsidRDefault="004A2EB9" w:rsidP="009D503C">
            <w:pPr>
              <w:rPr>
                <w:rFonts w:ascii="Arial" w:hAnsi="Arial" w:cs="Arial"/>
                <w:sz w:val="24"/>
                <w:szCs w:val="24"/>
              </w:rPr>
            </w:pPr>
            <w:r w:rsidRPr="004C36A0">
              <w:rPr>
                <w:rFonts w:ascii="Arial" w:hAnsi="Arial" w:cs="Arial"/>
                <w:b/>
                <w:sz w:val="24"/>
                <w:szCs w:val="24"/>
              </w:rPr>
              <w:t>District Name:</w:t>
            </w:r>
            <w:r w:rsidR="00513C8A">
              <w:rPr>
                <w:rFonts w:ascii="Arial" w:hAnsi="Arial" w:cs="Arial"/>
                <w:sz w:val="24"/>
                <w:szCs w:val="24"/>
              </w:rPr>
              <w:t xml:space="preserve"> To</w:t>
            </w:r>
            <w:r w:rsidR="004B7434">
              <w:rPr>
                <w:rFonts w:ascii="Arial" w:hAnsi="Arial" w:cs="Arial"/>
                <w:sz w:val="24"/>
                <w:szCs w:val="24"/>
              </w:rPr>
              <w:t>dd County</w:t>
            </w:r>
          </w:p>
        </w:tc>
      </w:tr>
      <w:tr w:rsidR="004A2EB9" w:rsidRPr="004C36A0" w14:paraId="18CB713C" w14:textId="77777777" w:rsidTr="009D503C">
        <w:tc>
          <w:tcPr>
            <w:tcW w:w="10800" w:type="dxa"/>
          </w:tcPr>
          <w:p w14:paraId="1349FF15" w14:textId="77777777" w:rsidR="004A2EB9" w:rsidRPr="004B7434" w:rsidRDefault="004A2EB9" w:rsidP="009D503C">
            <w:pPr>
              <w:rPr>
                <w:rFonts w:ascii="Arial" w:hAnsi="Arial" w:cs="Arial"/>
                <w:sz w:val="24"/>
                <w:szCs w:val="24"/>
              </w:rPr>
            </w:pPr>
            <w:r w:rsidRPr="004C36A0">
              <w:rPr>
                <w:rFonts w:ascii="Arial" w:hAnsi="Arial" w:cs="Arial"/>
                <w:b/>
                <w:sz w:val="24"/>
                <w:szCs w:val="24"/>
              </w:rPr>
              <w:t>Mailing Address:</w:t>
            </w:r>
            <w:r w:rsidR="004B7434">
              <w:rPr>
                <w:rFonts w:ascii="Arial" w:hAnsi="Arial" w:cs="Arial"/>
                <w:sz w:val="24"/>
                <w:szCs w:val="24"/>
              </w:rPr>
              <w:t xml:space="preserve"> 205 Airport Rd. Elkton, KY 42220</w:t>
            </w:r>
          </w:p>
        </w:tc>
      </w:tr>
      <w:tr w:rsidR="004A2EB9" w:rsidRPr="004C36A0" w14:paraId="23B381AD" w14:textId="77777777" w:rsidTr="009D503C">
        <w:tc>
          <w:tcPr>
            <w:tcW w:w="10800" w:type="dxa"/>
          </w:tcPr>
          <w:p w14:paraId="4FC3C042" w14:textId="77777777" w:rsidR="004A2EB9" w:rsidRPr="004B7434" w:rsidRDefault="004A2EB9" w:rsidP="009D503C">
            <w:pPr>
              <w:rPr>
                <w:rFonts w:ascii="Arial" w:hAnsi="Arial" w:cs="Arial"/>
                <w:sz w:val="24"/>
                <w:szCs w:val="24"/>
              </w:rPr>
            </w:pPr>
            <w:r w:rsidRPr="004C36A0">
              <w:rPr>
                <w:rFonts w:ascii="Arial" w:hAnsi="Arial" w:cs="Arial"/>
                <w:b/>
                <w:sz w:val="24"/>
                <w:szCs w:val="24"/>
              </w:rPr>
              <w:t>Phone #:</w:t>
            </w:r>
            <w:r w:rsidR="004B7434">
              <w:rPr>
                <w:rFonts w:ascii="Arial" w:hAnsi="Arial" w:cs="Arial"/>
                <w:sz w:val="24"/>
                <w:szCs w:val="24"/>
              </w:rPr>
              <w:t xml:space="preserve"> 270-265-2436</w:t>
            </w:r>
          </w:p>
        </w:tc>
      </w:tr>
    </w:tbl>
    <w:p w14:paraId="388295FA" w14:textId="77777777" w:rsidR="004A2EB9" w:rsidRDefault="004A2EB9" w:rsidP="004A2EB9">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w:tblPr>
      <w:tblGrid>
        <w:gridCol w:w="10800"/>
      </w:tblGrid>
      <w:tr w:rsidR="004A2EB9" w14:paraId="4F1E98EE" w14:textId="77777777" w:rsidTr="009D503C">
        <w:trPr>
          <w:tblHeader/>
        </w:trPr>
        <w:tc>
          <w:tcPr>
            <w:tcW w:w="10800" w:type="dxa"/>
          </w:tcPr>
          <w:p w14:paraId="04C06048" w14:textId="77777777" w:rsidR="004A2EB9" w:rsidRDefault="004A2EB9" w:rsidP="009D503C">
            <w:pPr>
              <w:jc w:val="center"/>
              <w:rPr>
                <w:rFonts w:ascii="Arial" w:hAnsi="Arial" w:cs="Arial"/>
                <w:b/>
                <w:sz w:val="28"/>
                <w:szCs w:val="24"/>
              </w:rPr>
            </w:pPr>
            <w:r>
              <w:rPr>
                <w:rFonts w:ascii="Arial" w:hAnsi="Arial" w:cs="Arial"/>
                <w:b/>
                <w:sz w:val="28"/>
                <w:szCs w:val="24"/>
              </w:rPr>
              <w:t>School</w:t>
            </w:r>
            <w:r w:rsidRPr="00E32304">
              <w:rPr>
                <w:rFonts w:ascii="Arial" w:hAnsi="Arial" w:cs="Arial"/>
                <w:b/>
                <w:sz w:val="28"/>
                <w:szCs w:val="24"/>
              </w:rPr>
              <w:t xml:space="preserve"> Information</w:t>
            </w:r>
          </w:p>
          <w:p w14:paraId="633A5011" w14:textId="77777777" w:rsidR="004A2EB9" w:rsidRPr="0058798D" w:rsidRDefault="004A2EB9" w:rsidP="009D503C">
            <w:pPr>
              <w:jc w:val="center"/>
              <w:rPr>
                <w:rFonts w:ascii="Arial" w:hAnsi="Arial" w:cs="Arial"/>
                <w:sz w:val="20"/>
                <w:szCs w:val="24"/>
              </w:rPr>
            </w:pPr>
            <w:r>
              <w:rPr>
                <w:rFonts w:ascii="Arial" w:hAnsi="Arial" w:cs="Arial"/>
                <w:sz w:val="20"/>
                <w:szCs w:val="24"/>
              </w:rPr>
              <w:t>(Complete one box for each school</w:t>
            </w:r>
            <w:r w:rsidRPr="0058798D">
              <w:rPr>
                <w:rFonts w:ascii="Arial" w:hAnsi="Arial" w:cs="Arial"/>
                <w:sz w:val="20"/>
                <w:szCs w:val="24"/>
              </w:rPr>
              <w:t xml:space="preserve"> providing a 21</w:t>
            </w:r>
            <w:r w:rsidRPr="0058798D">
              <w:rPr>
                <w:rFonts w:ascii="Arial" w:hAnsi="Arial" w:cs="Arial"/>
                <w:sz w:val="20"/>
                <w:szCs w:val="24"/>
                <w:vertAlign w:val="superscript"/>
              </w:rPr>
              <w:t>st</w:t>
            </w:r>
            <w:r w:rsidRPr="0058798D">
              <w:rPr>
                <w:rFonts w:ascii="Arial" w:hAnsi="Arial" w:cs="Arial"/>
                <w:sz w:val="20"/>
                <w:szCs w:val="24"/>
              </w:rPr>
              <w:t xml:space="preserve"> CCLC</w:t>
            </w:r>
            <w:r>
              <w:rPr>
                <w:rFonts w:ascii="Arial" w:hAnsi="Arial" w:cs="Arial"/>
                <w:sz w:val="20"/>
                <w:szCs w:val="24"/>
              </w:rPr>
              <w:t xml:space="preserve"> program. No more than two schools</w:t>
            </w:r>
            <w:r w:rsidRPr="0058798D">
              <w:rPr>
                <w:rFonts w:ascii="Arial" w:hAnsi="Arial" w:cs="Arial"/>
                <w:sz w:val="20"/>
                <w:szCs w:val="24"/>
              </w:rPr>
              <w:t>.)</w:t>
            </w:r>
          </w:p>
        </w:tc>
      </w:tr>
      <w:tr w:rsidR="004A2EB9" w14:paraId="4F08EB10" w14:textId="77777777" w:rsidTr="009D503C">
        <w:tc>
          <w:tcPr>
            <w:tcW w:w="10800" w:type="dxa"/>
          </w:tcPr>
          <w:p w14:paraId="63DDCCDB" w14:textId="77777777" w:rsidR="004A2EB9" w:rsidRPr="004B7434" w:rsidRDefault="004A2EB9" w:rsidP="009D503C">
            <w:pPr>
              <w:rPr>
                <w:rFonts w:ascii="Arial" w:hAnsi="Arial" w:cs="Arial"/>
                <w:sz w:val="24"/>
                <w:szCs w:val="24"/>
              </w:rPr>
            </w:pPr>
            <w:r>
              <w:rPr>
                <w:rFonts w:ascii="Arial" w:hAnsi="Arial" w:cs="Arial"/>
                <w:b/>
                <w:sz w:val="24"/>
                <w:szCs w:val="24"/>
              </w:rPr>
              <w:t>School Name:</w:t>
            </w:r>
            <w:r w:rsidR="004B7434">
              <w:rPr>
                <w:rFonts w:ascii="Arial" w:hAnsi="Arial" w:cs="Arial"/>
                <w:b/>
                <w:sz w:val="24"/>
                <w:szCs w:val="24"/>
              </w:rPr>
              <w:t xml:space="preserve"> </w:t>
            </w:r>
            <w:r w:rsidR="004B7434">
              <w:rPr>
                <w:rFonts w:ascii="Arial" w:hAnsi="Arial" w:cs="Arial"/>
                <w:sz w:val="24"/>
                <w:szCs w:val="24"/>
              </w:rPr>
              <w:t>Todd County Middle School</w:t>
            </w:r>
          </w:p>
        </w:tc>
      </w:tr>
      <w:tr w:rsidR="004A2EB9" w14:paraId="2CF64DEB" w14:textId="77777777" w:rsidTr="009D503C">
        <w:tc>
          <w:tcPr>
            <w:tcW w:w="10800" w:type="dxa"/>
          </w:tcPr>
          <w:p w14:paraId="242EA82B" w14:textId="77777777" w:rsidR="004A2EB9" w:rsidRPr="004B7434" w:rsidRDefault="004A2EB9" w:rsidP="009D503C">
            <w:pPr>
              <w:rPr>
                <w:rFonts w:ascii="Arial" w:hAnsi="Arial" w:cs="Arial"/>
                <w:sz w:val="24"/>
                <w:szCs w:val="24"/>
              </w:rPr>
            </w:pPr>
            <w:r>
              <w:rPr>
                <w:rFonts w:ascii="Arial" w:hAnsi="Arial" w:cs="Arial"/>
                <w:b/>
                <w:sz w:val="24"/>
                <w:szCs w:val="24"/>
              </w:rPr>
              <w:t>Grades to be Served:</w:t>
            </w:r>
            <w:r w:rsidR="004B7434">
              <w:rPr>
                <w:rFonts w:ascii="Arial" w:hAnsi="Arial" w:cs="Arial"/>
                <w:b/>
                <w:sz w:val="24"/>
                <w:szCs w:val="24"/>
              </w:rPr>
              <w:t xml:space="preserve"> </w:t>
            </w:r>
            <w:r w:rsidR="004B7434">
              <w:rPr>
                <w:rFonts w:ascii="Arial" w:hAnsi="Arial" w:cs="Arial"/>
                <w:sz w:val="24"/>
                <w:szCs w:val="24"/>
              </w:rPr>
              <w:t>6</w:t>
            </w:r>
            <w:r w:rsidR="004B7434" w:rsidRPr="004B7434">
              <w:rPr>
                <w:rFonts w:ascii="Arial" w:hAnsi="Arial" w:cs="Arial"/>
                <w:sz w:val="24"/>
                <w:szCs w:val="24"/>
                <w:vertAlign w:val="superscript"/>
              </w:rPr>
              <w:t>th</w:t>
            </w:r>
            <w:r w:rsidR="004B7434">
              <w:rPr>
                <w:rFonts w:ascii="Arial" w:hAnsi="Arial" w:cs="Arial"/>
                <w:sz w:val="24"/>
                <w:szCs w:val="24"/>
              </w:rPr>
              <w:t>, 7</w:t>
            </w:r>
            <w:r w:rsidR="004B7434" w:rsidRPr="004B7434">
              <w:rPr>
                <w:rFonts w:ascii="Arial" w:hAnsi="Arial" w:cs="Arial"/>
                <w:sz w:val="24"/>
                <w:szCs w:val="24"/>
                <w:vertAlign w:val="superscript"/>
              </w:rPr>
              <w:t>th</w:t>
            </w:r>
            <w:r w:rsidR="004B7434">
              <w:rPr>
                <w:rFonts w:ascii="Arial" w:hAnsi="Arial" w:cs="Arial"/>
                <w:sz w:val="24"/>
                <w:szCs w:val="24"/>
              </w:rPr>
              <w:t>, and 8</w:t>
            </w:r>
            <w:r w:rsidR="004B7434" w:rsidRPr="004B7434">
              <w:rPr>
                <w:rFonts w:ascii="Arial" w:hAnsi="Arial" w:cs="Arial"/>
                <w:sz w:val="24"/>
                <w:szCs w:val="24"/>
                <w:vertAlign w:val="superscript"/>
              </w:rPr>
              <w:t>th</w:t>
            </w:r>
          </w:p>
        </w:tc>
      </w:tr>
      <w:tr w:rsidR="004A2EB9" w14:paraId="3189969D" w14:textId="77777777" w:rsidTr="009D503C">
        <w:tc>
          <w:tcPr>
            <w:tcW w:w="10800" w:type="dxa"/>
          </w:tcPr>
          <w:p w14:paraId="0017F11D" w14:textId="77777777" w:rsidR="004A2EB9" w:rsidRPr="004B7434" w:rsidRDefault="004A2EB9" w:rsidP="009D503C">
            <w:pPr>
              <w:rPr>
                <w:rFonts w:ascii="Arial" w:hAnsi="Arial" w:cs="Arial"/>
                <w:sz w:val="24"/>
                <w:szCs w:val="24"/>
              </w:rPr>
            </w:pPr>
            <w:r>
              <w:rPr>
                <w:rFonts w:ascii="Arial" w:hAnsi="Arial" w:cs="Arial"/>
                <w:b/>
                <w:sz w:val="24"/>
                <w:szCs w:val="24"/>
              </w:rPr>
              <w:t>Principal Name:</w:t>
            </w:r>
            <w:r w:rsidR="004B7434">
              <w:rPr>
                <w:rFonts w:ascii="Arial" w:hAnsi="Arial" w:cs="Arial"/>
                <w:b/>
                <w:sz w:val="24"/>
                <w:szCs w:val="24"/>
              </w:rPr>
              <w:t xml:space="preserve"> </w:t>
            </w:r>
            <w:r w:rsidR="004B7434">
              <w:rPr>
                <w:rFonts w:ascii="Arial" w:hAnsi="Arial" w:cs="Arial"/>
                <w:sz w:val="24"/>
                <w:szCs w:val="24"/>
              </w:rPr>
              <w:t>David A. Carmichael</w:t>
            </w:r>
          </w:p>
        </w:tc>
      </w:tr>
      <w:tr w:rsidR="004A2EB9" w14:paraId="4044B85E" w14:textId="77777777" w:rsidTr="009D503C">
        <w:tc>
          <w:tcPr>
            <w:tcW w:w="10800" w:type="dxa"/>
          </w:tcPr>
          <w:p w14:paraId="0663DDE8" w14:textId="77777777" w:rsidR="004A2EB9" w:rsidRPr="004B7434" w:rsidRDefault="004A2EB9" w:rsidP="009D503C">
            <w:pPr>
              <w:rPr>
                <w:rFonts w:ascii="Arial" w:hAnsi="Arial" w:cs="Arial"/>
                <w:sz w:val="24"/>
                <w:szCs w:val="24"/>
              </w:rPr>
            </w:pPr>
            <w:r>
              <w:rPr>
                <w:rFonts w:ascii="Arial" w:hAnsi="Arial" w:cs="Arial"/>
                <w:b/>
                <w:sz w:val="24"/>
                <w:szCs w:val="24"/>
              </w:rPr>
              <w:t>Physical Address:</w:t>
            </w:r>
            <w:r w:rsidR="004B7434">
              <w:rPr>
                <w:rFonts w:ascii="Arial" w:hAnsi="Arial" w:cs="Arial"/>
                <w:sz w:val="24"/>
                <w:szCs w:val="24"/>
              </w:rPr>
              <w:t xml:space="preserve"> 515 W. Main St. Elkton, KY 42220</w:t>
            </w:r>
          </w:p>
        </w:tc>
      </w:tr>
      <w:tr w:rsidR="004A2EB9" w14:paraId="6A0ECB70" w14:textId="77777777" w:rsidTr="009D503C">
        <w:tc>
          <w:tcPr>
            <w:tcW w:w="10800" w:type="dxa"/>
          </w:tcPr>
          <w:p w14:paraId="2761B2A2" w14:textId="77777777" w:rsidR="004A2EB9" w:rsidRPr="004B7434" w:rsidRDefault="004A2EB9" w:rsidP="009D503C">
            <w:pPr>
              <w:rPr>
                <w:rFonts w:ascii="Arial" w:hAnsi="Arial" w:cs="Arial"/>
                <w:sz w:val="24"/>
                <w:szCs w:val="24"/>
              </w:rPr>
            </w:pPr>
            <w:r>
              <w:rPr>
                <w:rFonts w:ascii="Arial" w:hAnsi="Arial" w:cs="Arial"/>
                <w:b/>
                <w:sz w:val="24"/>
                <w:szCs w:val="24"/>
              </w:rPr>
              <w:t>School Contact Person:</w:t>
            </w:r>
            <w:r w:rsidR="004B7434">
              <w:rPr>
                <w:rFonts w:ascii="Arial" w:hAnsi="Arial" w:cs="Arial"/>
                <w:sz w:val="24"/>
                <w:szCs w:val="24"/>
              </w:rPr>
              <w:t xml:space="preserve"> David Carmichael</w:t>
            </w:r>
          </w:p>
        </w:tc>
      </w:tr>
      <w:tr w:rsidR="004A2EB9" w14:paraId="04E581C2" w14:textId="77777777" w:rsidTr="009D503C">
        <w:tc>
          <w:tcPr>
            <w:tcW w:w="10800" w:type="dxa"/>
          </w:tcPr>
          <w:p w14:paraId="549F78AE" w14:textId="77777777" w:rsidR="004A2EB9" w:rsidRPr="004B7434" w:rsidRDefault="004A2EB9" w:rsidP="009D503C">
            <w:pPr>
              <w:rPr>
                <w:rFonts w:ascii="Arial" w:hAnsi="Arial" w:cs="Arial"/>
                <w:sz w:val="24"/>
                <w:szCs w:val="24"/>
              </w:rPr>
            </w:pPr>
            <w:r>
              <w:rPr>
                <w:rFonts w:ascii="Arial" w:hAnsi="Arial" w:cs="Arial"/>
                <w:b/>
                <w:sz w:val="24"/>
                <w:szCs w:val="24"/>
              </w:rPr>
              <w:t>Contact Phone #:</w:t>
            </w:r>
            <w:r w:rsidR="004B7434">
              <w:rPr>
                <w:rFonts w:ascii="Arial" w:hAnsi="Arial" w:cs="Arial"/>
                <w:sz w:val="24"/>
                <w:szCs w:val="24"/>
              </w:rPr>
              <w:t xml:space="preserve"> 270-265-2511</w:t>
            </w:r>
          </w:p>
        </w:tc>
      </w:tr>
      <w:tr w:rsidR="004A2EB9" w14:paraId="32DD69E5" w14:textId="77777777" w:rsidTr="009D503C">
        <w:tc>
          <w:tcPr>
            <w:tcW w:w="10800" w:type="dxa"/>
          </w:tcPr>
          <w:p w14:paraId="73AF9B15" w14:textId="77777777" w:rsidR="004A2EB9" w:rsidRPr="004B7434" w:rsidRDefault="004A2EB9" w:rsidP="009D503C">
            <w:pPr>
              <w:rPr>
                <w:rFonts w:ascii="Arial" w:hAnsi="Arial" w:cs="Arial"/>
                <w:sz w:val="24"/>
                <w:szCs w:val="24"/>
              </w:rPr>
            </w:pPr>
            <w:r>
              <w:rPr>
                <w:rFonts w:ascii="Arial" w:hAnsi="Arial" w:cs="Arial"/>
                <w:b/>
                <w:sz w:val="24"/>
                <w:szCs w:val="24"/>
              </w:rPr>
              <w:t>Contact E-mail:</w:t>
            </w:r>
            <w:r w:rsidR="004B7434">
              <w:rPr>
                <w:rFonts w:ascii="Arial" w:hAnsi="Arial" w:cs="Arial"/>
                <w:sz w:val="24"/>
                <w:szCs w:val="24"/>
              </w:rPr>
              <w:t xml:space="preserve"> david.carmichael@todd.kyschools.us</w:t>
            </w:r>
          </w:p>
        </w:tc>
      </w:tr>
    </w:tbl>
    <w:p w14:paraId="73343401" w14:textId="77777777" w:rsidR="004A2EB9" w:rsidRPr="004C36A0" w:rsidRDefault="004A2EB9" w:rsidP="004A2EB9">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2"/>
      </w:tblPr>
      <w:tblGrid>
        <w:gridCol w:w="10800"/>
      </w:tblGrid>
      <w:tr w:rsidR="004A2EB9" w14:paraId="79D3DFEB" w14:textId="77777777" w:rsidTr="009D503C">
        <w:trPr>
          <w:tblHeader/>
        </w:trPr>
        <w:tc>
          <w:tcPr>
            <w:tcW w:w="10800" w:type="dxa"/>
          </w:tcPr>
          <w:p w14:paraId="34BC04F2" w14:textId="77777777" w:rsidR="004A2EB9" w:rsidRDefault="004A2EB9" w:rsidP="009D503C">
            <w:pPr>
              <w:jc w:val="center"/>
              <w:rPr>
                <w:rFonts w:ascii="Arial" w:hAnsi="Arial" w:cs="Arial"/>
                <w:b/>
                <w:sz w:val="28"/>
                <w:szCs w:val="24"/>
              </w:rPr>
            </w:pPr>
            <w:r>
              <w:rPr>
                <w:rFonts w:ascii="Arial" w:hAnsi="Arial" w:cs="Arial"/>
                <w:b/>
                <w:sz w:val="28"/>
                <w:szCs w:val="24"/>
              </w:rPr>
              <w:t>School</w:t>
            </w:r>
            <w:r w:rsidRPr="00E32304">
              <w:rPr>
                <w:rFonts w:ascii="Arial" w:hAnsi="Arial" w:cs="Arial"/>
                <w:b/>
                <w:sz w:val="28"/>
                <w:szCs w:val="24"/>
              </w:rPr>
              <w:t xml:space="preserve"> Information</w:t>
            </w:r>
          </w:p>
          <w:p w14:paraId="2C16980C" w14:textId="77777777" w:rsidR="004A2EB9" w:rsidRPr="0058798D" w:rsidRDefault="004A2EB9" w:rsidP="009D503C">
            <w:pPr>
              <w:jc w:val="center"/>
              <w:rPr>
                <w:rFonts w:ascii="Arial" w:hAnsi="Arial" w:cs="Arial"/>
                <w:sz w:val="20"/>
                <w:szCs w:val="24"/>
              </w:rPr>
            </w:pPr>
            <w:r>
              <w:rPr>
                <w:rFonts w:ascii="Arial" w:hAnsi="Arial" w:cs="Arial"/>
                <w:sz w:val="20"/>
                <w:szCs w:val="24"/>
              </w:rPr>
              <w:t>(Complete one box for each school</w:t>
            </w:r>
            <w:r w:rsidRPr="0058798D">
              <w:rPr>
                <w:rFonts w:ascii="Arial" w:hAnsi="Arial" w:cs="Arial"/>
                <w:sz w:val="20"/>
                <w:szCs w:val="24"/>
              </w:rPr>
              <w:t xml:space="preserve"> providing a 21</w:t>
            </w:r>
            <w:r w:rsidRPr="0058798D">
              <w:rPr>
                <w:rFonts w:ascii="Arial" w:hAnsi="Arial" w:cs="Arial"/>
                <w:sz w:val="20"/>
                <w:szCs w:val="24"/>
                <w:vertAlign w:val="superscript"/>
              </w:rPr>
              <w:t>st</w:t>
            </w:r>
            <w:r w:rsidRPr="0058798D">
              <w:rPr>
                <w:rFonts w:ascii="Arial" w:hAnsi="Arial" w:cs="Arial"/>
                <w:sz w:val="20"/>
                <w:szCs w:val="24"/>
              </w:rPr>
              <w:t xml:space="preserve"> CCLC</w:t>
            </w:r>
            <w:r>
              <w:rPr>
                <w:rFonts w:ascii="Arial" w:hAnsi="Arial" w:cs="Arial"/>
                <w:sz w:val="20"/>
                <w:szCs w:val="24"/>
              </w:rPr>
              <w:t xml:space="preserve"> program. No more than two schools</w:t>
            </w:r>
            <w:r w:rsidRPr="0058798D">
              <w:rPr>
                <w:rFonts w:ascii="Arial" w:hAnsi="Arial" w:cs="Arial"/>
                <w:sz w:val="20"/>
                <w:szCs w:val="24"/>
              </w:rPr>
              <w:t>.)</w:t>
            </w:r>
          </w:p>
        </w:tc>
      </w:tr>
      <w:tr w:rsidR="004A2EB9" w14:paraId="179A2D7B" w14:textId="77777777" w:rsidTr="009D503C">
        <w:tc>
          <w:tcPr>
            <w:tcW w:w="10800" w:type="dxa"/>
          </w:tcPr>
          <w:p w14:paraId="50423939" w14:textId="77777777" w:rsidR="004A2EB9" w:rsidRDefault="004A2EB9" w:rsidP="009D503C">
            <w:pPr>
              <w:rPr>
                <w:rFonts w:ascii="Arial" w:hAnsi="Arial" w:cs="Arial"/>
                <w:b/>
                <w:sz w:val="24"/>
                <w:szCs w:val="24"/>
              </w:rPr>
            </w:pPr>
            <w:r>
              <w:rPr>
                <w:rFonts w:ascii="Arial" w:hAnsi="Arial" w:cs="Arial"/>
                <w:b/>
                <w:sz w:val="24"/>
                <w:szCs w:val="24"/>
              </w:rPr>
              <w:t>School Name:</w:t>
            </w:r>
          </w:p>
        </w:tc>
      </w:tr>
      <w:tr w:rsidR="004A2EB9" w14:paraId="034CFEB7" w14:textId="77777777" w:rsidTr="009D503C">
        <w:tc>
          <w:tcPr>
            <w:tcW w:w="10800" w:type="dxa"/>
          </w:tcPr>
          <w:p w14:paraId="10CF7F22" w14:textId="77777777" w:rsidR="004A2EB9" w:rsidRDefault="004A2EB9" w:rsidP="009D503C">
            <w:pPr>
              <w:rPr>
                <w:rFonts w:ascii="Arial" w:hAnsi="Arial" w:cs="Arial"/>
                <w:b/>
                <w:sz w:val="24"/>
                <w:szCs w:val="24"/>
              </w:rPr>
            </w:pPr>
            <w:r>
              <w:rPr>
                <w:rFonts w:ascii="Arial" w:hAnsi="Arial" w:cs="Arial"/>
                <w:b/>
                <w:sz w:val="24"/>
                <w:szCs w:val="24"/>
              </w:rPr>
              <w:t>Grades to be Served:</w:t>
            </w:r>
          </w:p>
        </w:tc>
      </w:tr>
      <w:tr w:rsidR="004A2EB9" w14:paraId="600A4626" w14:textId="77777777" w:rsidTr="009D503C">
        <w:tc>
          <w:tcPr>
            <w:tcW w:w="10800" w:type="dxa"/>
          </w:tcPr>
          <w:p w14:paraId="3BD47145" w14:textId="77777777" w:rsidR="004A2EB9" w:rsidRDefault="004A2EB9" w:rsidP="009D503C">
            <w:pPr>
              <w:rPr>
                <w:rFonts w:ascii="Arial" w:hAnsi="Arial" w:cs="Arial"/>
                <w:b/>
                <w:sz w:val="24"/>
                <w:szCs w:val="24"/>
              </w:rPr>
            </w:pPr>
            <w:r>
              <w:rPr>
                <w:rFonts w:ascii="Arial" w:hAnsi="Arial" w:cs="Arial"/>
                <w:b/>
                <w:sz w:val="24"/>
                <w:szCs w:val="24"/>
              </w:rPr>
              <w:t>Principal Name:</w:t>
            </w:r>
          </w:p>
        </w:tc>
      </w:tr>
      <w:tr w:rsidR="004A2EB9" w14:paraId="6B5F684C" w14:textId="77777777" w:rsidTr="009D503C">
        <w:tc>
          <w:tcPr>
            <w:tcW w:w="10800" w:type="dxa"/>
          </w:tcPr>
          <w:p w14:paraId="053207BC" w14:textId="77777777" w:rsidR="004A2EB9" w:rsidRDefault="004A2EB9" w:rsidP="009D503C">
            <w:pPr>
              <w:rPr>
                <w:rFonts w:ascii="Arial" w:hAnsi="Arial" w:cs="Arial"/>
                <w:b/>
                <w:sz w:val="24"/>
                <w:szCs w:val="24"/>
              </w:rPr>
            </w:pPr>
            <w:r>
              <w:rPr>
                <w:rFonts w:ascii="Arial" w:hAnsi="Arial" w:cs="Arial"/>
                <w:b/>
                <w:sz w:val="24"/>
                <w:szCs w:val="24"/>
              </w:rPr>
              <w:t>Physical Address:</w:t>
            </w:r>
          </w:p>
        </w:tc>
      </w:tr>
      <w:tr w:rsidR="004A2EB9" w14:paraId="6639EA04" w14:textId="77777777" w:rsidTr="009D503C">
        <w:tc>
          <w:tcPr>
            <w:tcW w:w="10800" w:type="dxa"/>
          </w:tcPr>
          <w:p w14:paraId="463123DF" w14:textId="77777777" w:rsidR="004A2EB9" w:rsidRDefault="004A2EB9" w:rsidP="009D503C">
            <w:pPr>
              <w:rPr>
                <w:rFonts w:ascii="Arial" w:hAnsi="Arial" w:cs="Arial"/>
                <w:b/>
                <w:sz w:val="24"/>
                <w:szCs w:val="24"/>
              </w:rPr>
            </w:pPr>
            <w:r>
              <w:rPr>
                <w:rFonts w:ascii="Arial" w:hAnsi="Arial" w:cs="Arial"/>
                <w:b/>
                <w:sz w:val="24"/>
                <w:szCs w:val="24"/>
              </w:rPr>
              <w:t>School Contact Person:</w:t>
            </w:r>
          </w:p>
        </w:tc>
      </w:tr>
      <w:tr w:rsidR="004A2EB9" w14:paraId="0C7ACB10" w14:textId="77777777" w:rsidTr="009D503C">
        <w:tc>
          <w:tcPr>
            <w:tcW w:w="10800" w:type="dxa"/>
          </w:tcPr>
          <w:p w14:paraId="56D38AA5" w14:textId="77777777" w:rsidR="004A2EB9" w:rsidRDefault="004A2EB9" w:rsidP="009D503C">
            <w:pPr>
              <w:rPr>
                <w:rFonts w:ascii="Arial" w:hAnsi="Arial" w:cs="Arial"/>
                <w:b/>
                <w:sz w:val="24"/>
                <w:szCs w:val="24"/>
              </w:rPr>
            </w:pPr>
            <w:r>
              <w:rPr>
                <w:rFonts w:ascii="Arial" w:hAnsi="Arial" w:cs="Arial"/>
                <w:b/>
                <w:sz w:val="24"/>
                <w:szCs w:val="24"/>
              </w:rPr>
              <w:t>Contact Phone #:</w:t>
            </w:r>
          </w:p>
        </w:tc>
      </w:tr>
      <w:tr w:rsidR="004A2EB9" w14:paraId="18B767DB" w14:textId="77777777" w:rsidTr="009D503C">
        <w:tc>
          <w:tcPr>
            <w:tcW w:w="10800" w:type="dxa"/>
          </w:tcPr>
          <w:p w14:paraId="5DCCE699" w14:textId="77777777" w:rsidR="004A2EB9" w:rsidRDefault="004A2EB9" w:rsidP="009D503C">
            <w:pPr>
              <w:rPr>
                <w:rFonts w:ascii="Arial" w:hAnsi="Arial" w:cs="Arial"/>
                <w:b/>
                <w:sz w:val="24"/>
                <w:szCs w:val="24"/>
              </w:rPr>
            </w:pPr>
            <w:r>
              <w:rPr>
                <w:rFonts w:ascii="Arial" w:hAnsi="Arial" w:cs="Arial"/>
                <w:b/>
                <w:sz w:val="24"/>
                <w:szCs w:val="24"/>
              </w:rPr>
              <w:t>Contact E-mail:</w:t>
            </w:r>
          </w:p>
        </w:tc>
      </w:tr>
    </w:tbl>
    <w:p w14:paraId="4F180217" w14:textId="77777777" w:rsidR="004A2EB9" w:rsidRDefault="004A2EB9" w:rsidP="004A2EB9">
      <w:pPr>
        <w:rPr>
          <w:rFonts w:ascii="Arial" w:hAnsi="Arial" w:cs="Arial"/>
          <w:sz w:val="24"/>
          <w:szCs w:val="24"/>
        </w:rPr>
      </w:pPr>
    </w:p>
    <w:p w14:paraId="67151BC6" w14:textId="77777777" w:rsidR="004A2EB9" w:rsidRPr="00D94C23" w:rsidRDefault="004A2EB9" w:rsidP="004A2EB9">
      <w:pPr>
        <w:tabs>
          <w:tab w:val="left" w:pos="1416"/>
        </w:tabs>
        <w:rPr>
          <w:rFonts w:ascii="Arial" w:hAnsi="Arial" w:cs="Arial"/>
          <w:sz w:val="24"/>
          <w:szCs w:val="24"/>
        </w:rPr>
        <w:sectPr w:rsidR="004A2EB9" w:rsidRPr="00D94C23" w:rsidSect="009D503C">
          <w:footerReference w:type="default" r:id="rId11"/>
          <w:pgSz w:w="12240" w:h="15840" w:code="1"/>
          <w:pgMar w:top="720" w:right="720" w:bottom="720" w:left="720" w:header="432" w:footer="523" w:gutter="0"/>
          <w:pgNumType w:start="48"/>
          <w:cols w:space="720"/>
          <w:docGrid w:linePitch="299"/>
        </w:sectPr>
      </w:pPr>
    </w:p>
    <w:p w14:paraId="2FD75897" w14:textId="77777777" w:rsidR="004A2EB9" w:rsidRPr="00336ECD" w:rsidRDefault="004A2EB9" w:rsidP="004A2EB9">
      <w:pPr>
        <w:pStyle w:val="Heading1"/>
        <w:jc w:val="center"/>
        <w:rPr>
          <w:rFonts w:ascii="Arial" w:hAnsi="Arial" w:cs="Arial"/>
          <w:caps/>
        </w:rPr>
      </w:pPr>
      <w:bookmarkStart w:id="14" w:name="_Toc18411472"/>
      <w:r>
        <w:rPr>
          <w:rFonts w:ascii="Arial" w:hAnsi="Arial" w:cs="Arial"/>
          <w:caps/>
        </w:rPr>
        <w:lastRenderedPageBreak/>
        <w:t xml:space="preserve">Program Summary </w:t>
      </w:r>
      <w:r w:rsidRPr="00336ECD">
        <w:rPr>
          <w:rFonts w:ascii="Arial" w:hAnsi="Arial" w:cs="Arial"/>
          <w:caps/>
        </w:rPr>
        <w:t>(Part 2)</w:t>
      </w:r>
      <w:bookmarkEnd w:id="14"/>
    </w:p>
    <w:p w14:paraId="736E74A4" w14:textId="77777777" w:rsidR="004A2EB9" w:rsidRDefault="004A2EB9" w:rsidP="004A2EB9">
      <w:pPr>
        <w:rPr>
          <w:rFonts w:ascii="Arial" w:hAnsi="Arial" w:cs="Arial"/>
          <w:sz w:val="24"/>
          <w:szCs w:val="24"/>
        </w:rPr>
      </w:pPr>
    </w:p>
    <w:p w14:paraId="6F7DA4F9" w14:textId="77777777" w:rsidR="004A2EB9" w:rsidRPr="00F62CC2" w:rsidRDefault="004A2EB9" w:rsidP="00E10315">
      <w:pPr>
        <w:pStyle w:val="ListParagraph"/>
        <w:numPr>
          <w:ilvl w:val="0"/>
          <w:numId w:val="13"/>
        </w:numPr>
        <w:rPr>
          <w:rFonts w:ascii="Arial" w:hAnsi="Arial" w:cs="Arial"/>
          <w:sz w:val="24"/>
          <w:szCs w:val="24"/>
        </w:rPr>
      </w:pPr>
      <w:r w:rsidRPr="00EC0892">
        <w:rPr>
          <w:rFonts w:ascii="Arial" w:hAnsi="Arial" w:cs="Arial"/>
          <w:sz w:val="24"/>
          <w:szCs w:val="24"/>
        </w:rPr>
        <w:t xml:space="preserve">Proposed # of regular attendees must </w:t>
      </w:r>
      <w:r>
        <w:rPr>
          <w:rFonts w:ascii="Arial" w:hAnsi="Arial" w:cs="Arial"/>
          <w:sz w:val="24"/>
          <w:szCs w:val="24"/>
        </w:rPr>
        <w:t>not be entire school enrollment</w:t>
      </w:r>
    </w:p>
    <w:p w14:paraId="422EC5CA" w14:textId="77777777" w:rsidR="004A2EB9" w:rsidRDefault="004A2EB9" w:rsidP="00E10315">
      <w:pPr>
        <w:pStyle w:val="ListParagraph"/>
        <w:numPr>
          <w:ilvl w:val="0"/>
          <w:numId w:val="13"/>
        </w:numPr>
        <w:rPr>
          <w:rFonts w:ascii="Arial" w:hAnsi="Arial" w:cs="Arial"/>
          <w:sz w:val="24"/>
          <w:szCs w:val="24"/>
        </w:rPr>
      </w:pPr>
      <w:r>
        <w:rPr>
          <w:rFonts w:ascii="Arial" w:hAnsi="Arial" w:cs="Arial"/>
          <w:sz w:val="24"/>
          <w:szCs w:val="24"/>
        </w:rPr>
        <w:t xml:space="preserve">Must use lunch data as reported to the KDE </w:t>
      </w:r>
      <w:r w:rsidRPr="00F62CC2">
        <w:rPr>
          <w:rFonts w:ascii="Arial" w:hAnsi="Arial" w:cs="Arial"/>
          <w:sz w:val="24"/>
          <w:szCs w:val="24"/>
        </w:rPr>
        <w:t xml:space="preserve">as of </w:t>
      </w:r>
      <w:r>
        <w:rPr>
          <w:rFonts w:ascii="Arial" w:hAnsi="Arial" w:cs="Arial"/>
          <w:sz w:val="24"/>
          <w:szCs w:val="24"/>
        </w:rPr>
        <w:t>December 1, 2018</w:t>
      </w:r>
    </w:p>
    <w:p w14:paraId="1766AE6D" w14:textId="77777777" w:rsidR="004A2EB9" w:rsidRPr="00EC0892" w:rsidRDefault="004A2EB9" w:rsidP="00E10315">
      <w:pPr>
        <w:pStyle w:val="ListParagraph"/>
        <w:numPr>
          <w:ilvl w:val="0"/>
          <w:numId w:val="13"/>
        </w:numPr>
        <w:rPr>
          <w:rFonts w:ascii="Arial" w:hAnsi="Arial" w:cs="Arial"/>
          <w:sz w:val="24"/>
          <w:szCs w:val="24"/>
        </w:rPr>
      </w:pPr>
      <w:r>
        <w:rPr>
          <w:rFonts w:ascii="Arial" w:hAnsi="Arial" w:cs="Arial"/>
          <w:sz w:val="24"/>
          <w:szCs w:val="24"/>
        </w:rPr>
        <w:t>Programs must serve a minimum of 25% of the school enrollment or 50 students (whichever is less) on a regular basis</w:t>
      </w:r>
    </w:p>
    <w:p w14:paraId="593E4F7B" w14:textId="77777777" w:rsidR="004A2EB9" w:rsidRPr="00F67CAA" w:rsidRDefault="004A2EB9" w:rsidP="004A2EB9">
      <w:pPr>
        <w:rPr>
          <w:rFonts w:ascii="Arial" w:hAnsi="Arial" w:cs="Arial"/>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4A2EB9" w14:paraId="20AEAFD9" w14:textId="77777777" w:rsidTr="009D503C">
        <w:trPr>
          <w:tblHeader/>
        </w:trPr>
        <w:tc>
          <w:tcPr>
            <w:tcW w:w="10530" w:type="dxa"/>
            <w:gridSpan w:val="2"/>
          </w:tcPr>
          <w:p w14:paraId="467C1140" w14:textId="77777777" w:rsidR="004A2EB9" w:rsidRPr="00A74A8F" w:rsidRDefault="004A2EB9" w:rsidP="009D503C">
            <w:pPr>
              <w:rPr>
                <w:rFonts w:ascii="Arial" w:hAnsi="Arial" w:cs="Arial"/>
                <w:sz w:val="24"/>
                <w:szCs w:val="24"/>
              </w:rPr>
            </w:pPr>
            <w:r>
              <w:rPr>
                <w:rFonts w:ascii="Arial" w:hAnsi="Arial" w:cs="Arial"/>
                <w:b/>
                <w:sz w:val="24"/>
                <w:szCs w:val="24"/>
              </w:rPr>
              <w:t>School</w:t>
            </w:r>
            <w:r w:rsidRPr="00F92CF9">
              <w:rPr>
                <w:rFonts w:ascii="Arial" w:hAnsi="Arial" w:cs="Arial"/>
                <w:b/>
                <w:sz w:val="24"/>
                <w:szCs w:val="24"/>
              </w:rPr>
              <w:t xml:space="preserve"> Name:</w:t>
            </w:r>
            <w:r w:rsidR="00A74A8F">
              <w:rPr>
                <w:rFonts w:ascii="Arial" w:hAnsi="Arial" w:cs="Arial"/>
                <w:sz w:val="24"/>
                <w:szCs w:val="24"/>
              </w:rPr>
              <w:t xml:space="preserve"> Todd County Middle School</w:t>
            </w:r>
          </w:p>
        </w:tc>
      </w:tr>
      <w:tr w:rsidR="004A2EB9" w14:paraId="66FEB004" w14:textId="77777777" w:rsidTr="009D503C">
        <w:tc>
          <w:tcPr>
            <w:tcW w:w="10530" w:type="dxa"/>
            <w:gridSpan w:val="2"/>
          </w:tcPr>
          <w:p w14:paraId="689CEB60" w14:textId="77777777" w:rsidR="004A2EB9" w:rsidRPr="00A74A8F" w:rsidRDefault="004A2EB9" w:rsidP="009D503C">
            <w:pPr>
              <w:rPr>
                <w:rFonts w:ascii="Arial" w:hAnsi="Arial" w:cs="Arial"/>
                <w:sz w:val="24"/>
                <w:szCs w:val="24"/>
              </w:rPr>
            </w:pPr>
            <w:r w:rsidRPr="00F92CF9">
              <w:rPr>
                <w:rFonts w:ascii="Arial" w:hAnsi="Arial" w:cs="Arial"/>
                <w:b/>
                <w:sz w:val="24"/>
                <w:szCs w:val="24"/>
              </w:rPr>
              <w:t>District Name:</w:t>
            </w:r>
            <w:r w:rsidR="00A74A8F">
              <w:rPr>
                <w:rFonts w:ascii="Arial" w:hAnsi="Arial" w:cs="Arial"/>
                <w:sz w:val="24"/>
                <w:szCs w:val="24"/>
              </w:rPr>
              <w:t xml:space="preserve"> Todd</w:t>
            </w:r>
          </w:p>
        </w:tc>
      </w:tr>
      <w:tr w:rsidR="004A2EB9" w14:paraId="2C6B2520" w14:textId="77777777" w:rsidTr="009D503C">
        <w:tc>
          <w:tcPr>
            <w:tcW w:w="5520" w:type="dxa"/>
          </w:tcPr>
          <w:p w14:paraId="53B38A1B" w14:textId="77777777" w:rsidR="004A2EB9" w:rsidRPr="00A74A8F" w:rsidRDefault="004A2EB9" w:rsidP="009D503C">
            <w:pPr>
              <w:rPr>
                <w:rFonts w:ascii="Arial" w:hAnsi="Arial" w:cs="Arial"/>
                <w:sz w:val="24"/>
                <w:szCs w:val="24"/>
              </w:rPr>
            </w:pPr>
            <w:r w:rsidRPr="00F92CF9">
              <w:rPr>
                <w:rFonts w:ascii="Arial" w:hAnsi="Arial" w:cs="Arial"/>
                <w:b/>
                <w:sz w:val="24"/>
                <w:szCs w:val="24"/>
              </w:rPr>
              <w:t>Grade Levels to be Served:</w:t>
            </w:r>
            <w:r w:rsidR="00A74A8F">
              <w:rPr>
                <w:rFonts w:ascii="Arial" w:hAnsi="Arial" w:cs="Arial"/>
                <w:b/>
                <w:sz w:val="24"/>
                <w:szCs w:val="24"/>
              </w:rPr>
              <w:t xml:space="preserve"> </w:t>
            </w:r>
            <w:r w:rsidR="00A74A8F">
              <w:rPr>
                <w:rFonts w:ascii="Arial" w:hAnsi="Arial" w:cs="Arial"/>
                <w:sz w:val="24"/>
                <w:szCs w:val="24"/>
              </w:rPr>
              <w:t>6</w:t>
            </w:r>
            <w:r w:rsidR="00A74A8F" w:rsidRPr="00A74A8F">
              <w:rPr>
                <w:rFonts w:ascii="Arial" w:hAnsi="Arial" w:cs="Arial"/>
                <w:sz w:val="24"/>
                <w:szCs w:val="24"/>
                <w:vertAlign w:val="superscript"/>
              </w:rPr>
              <w:t>th</w:t>
            </w:r>
            <w:r w:rsidR="00A74A8F">
              <w:rPr>
                <w:rFonts w:ascii="Arial" w:hAnsi="Arial" w:cs="Arial"/>
                <w:sz w:val="24"/>
                <w:szCs w:val="24"/>
              </w:rPr>
              <w:t>, 7</w:t>
            </w:r>
            <w:r w:rsidR="00A74A8F" w:rsidRPr="00A74A8F">
              <w:rPr>
                <w:rFonts w:ascii="Arial" w:hAnsi="Arial" w:cs="Arial"/>
                <w:sz w:val="24"/>
                <w:szCs w:val="24"/>
                <w:vertAlign w:val="superscript"/>
              </w:rPr>
              <w:t>th</w:t>
            </w:r>
            <w:r w:rsidR="00A74A8F">
              <w:rPr>
                <w:rFonts w:ascii="Arial" w:hAnsi="Arial" w:cs="Arial"/>
                <w:sz w:val="24"/>
                <w:szCs w:val="24"/>
              </w:rPr>
              <w:t>, and 8</w:t>
            </w:r>
            <w:r w:rsidR="00A74A8F" w:rsidRPr="00A74A8F">
              <w:rPr>
                <w:rFonts w:ascii="Arial" w:hAnsi="Arial" w:cs="Arial"/>
                <w:sz w:val="24"/>
                <w:szCs w:val="24"/>
                <w:vertAlign w:val="superscript"/>
              </w:rPr>
              <w:t>th</w:t>
            </w:r>
          </w:p>
        </w:tc>
        <w:tc>
          <w:tcPr>
            <w:tcW w:w="5010" w:type="dxa"/>
          </w:tcPr>
          <w:p w14:paraId="29C602EE" w14:textId="77777777" w:rsidR="004A2EB9" w:rsidRPr="00A74A8F" w:rsidRDefault="004A2EB9" w:rsidP="009D503C">
            <w:pPr>
              <w:rPr>
                <w:rFonts w:ascii="Arial" w:hAnsi="Arial" w:cs="Arial"/>
                <w:sz w:val="24"/>
                <w:szCs w:val="24"/>
              </w:rPr>
            </w:pPr>
            <w:r w:rsidRPr="00F92CF9">
              <w:rPr>
                <w:rFonts w:ascii="Arial" w:hAnsi="Arial" w:cs="Arial"/>
                <w:b/>
                <w:sz w:val="24"/>
                <w:szCs w:val="24"/>
              </w:rPr>
              <w:t>Total Schoolwide Enrollment:</w:t>
            </w:r>
            <w:r w:rsidR="00A74A8F">
              <w:rPr>
                <w:rFonts w:ascii="Arial" w:hAnsi="Arial" w:cs="Arial"/>
                <w:sz w:val="24"/>
                <w:szCs w:val="24"/>
              </w:rPr>
              <w:t xml:space="preserve"> </w:t>
            </w:r>
          </w:p>
        </w:tc>
      </w:tr>
      <w:tr w:rsidR="004A2EB9" w14:paraId="1E3F56FA" w14:textId="77777777" w:rsidTr="009D503C">
        <w:tc>
          <w:tcPr>
            <w:tcW w:w="5520" w:type="dxa"/>
          </w:tcPr>
          <w:p w14:paraId="257C0D1A" w14:textId="77777777" w:rsidR="004A2EB9" w:rsidRPr="00F92CF9" w:rsidRDefault="001D2C1E" w:rsidP="009D503C">
            <w:pPr>
              <w:rPr>
                <w:rFonts w:ascii="Arial" w:hAnsi="Arial" w:cs="Arial"/>
                <w:b/>
                <w:sz w:val="24"/>
                <w:szCs w:val="24"/>
              </w:rPr>
            </w:pPr>
            <w:sdt>
              <w:sdtPr>
                <w:rPr>
                  <w:rFonts w:ascii="Arial" w:hAnsi="Arial" w:cs="Arial"/>
                  <w:b/>
                  <w:sz w:val="24"/>
                  <w:szCs w:val="24"/>
                </w:rPr>
                <w:id w:val="-860052125"/>
                <w14:checkbox>
                  <w14:checked w14:val="0"/>
                  <w14:checkedState w14:val="2612" w14:font="MS Gothic"/>
                  <w14:uncheckedState w14:val="2610" w14:font="MS Gothic"/>
                </w14:checkbox>
              </w:sdtPr>
              <w:sdtEndPr/>
              <w:sdtContent>
                <w:r w:rsidR="004A2EB9" w:rsidRPr="00F92CF9">
                  <w:rPr>
                    <w:rFonts w:ascii="MS Gothic" w:eastAsia="MS Gothic" w:hAnsi="MS Gothic" w:cs="Arial" w:hint="eastAsia"/>
                    <w:b/>
                    <w:sz w:val="24"/>
                    <w:szCs w:val="24"/>
                  </w:rPr>
                  <w:t>☐</w:t>
                </w:r>
              </w:sdtContent>
            </w:sdt>
            <w:r w:rsidR="004A2EB9" w:rsidRPr="00F92CF9">
              <w:rPr>
                <w:rFonts w:ascii="Arial" w:hAnsi="Arial" w:cs="Arial"/>
                <w:b/>
                <w:sz w:val="24"/>
                <w:szCs w:val="24"/>
              </w:rPr>
              <w:t xml:space="preserve"> Urban  </w:t>
            </w:r>
            <w:sdt>
              <w:sdtPr>
                <w:rPr>
                  <w:rFonts w:ascii="Arial" w:hAnsi="Arial" w:cs="Arial"/>
                  <w:b/>
                  <w:sz w:val="24"/>
                  <w:szCs w:val="24"/>
                </w:rPr>
                <w:id w:val="628439339"/>
                <w14:checkbox>
                  <w14:checked w14:val="1"/>
                  <w14:checkedState w14:val="2612" w14:font="MS Gothic"/>
                  <w14:uncheckedState w14:val="2610" w14:font="MS Gothic"/>
                </w14:checkbox>
              </w:sdtPr>
              <w:sdtEndPr/>
              <w:sdtContent>
                <w:r w:rsidR="00A74A8F">
                  <w:rPr>
                    <w:rFonts w:ascii="MS Gothic" w:eastAsia="MS Gothic" w:hAnsi="MS Gothic" w:cs="Arial" w:hint="eastAsia"/>
                    <w:b/>
                    <w:sz w:val="24"/>
                    <w:szCs w:val="24"/>
                  </w:rPr>
                  <w:t>☒</w:t>
                </w:r>
              </w:sdtContent>
            </w:sdt>
            <w:r w:rsidR="004A2EB9" w:rsidRPr="00F92CF9">
              <w:rPr>
                <w:rFonts w:ascii="Arial" w:hAnsi="Arial" w:cs="Arial"/>
                <w:b/>
                <w:sz w:val="24"/>
                <w:szCs w:val="24"/>
              </w:rPr>
              <w:t xml:space="preserve"> Rural  </w:t>
            </w:r>
            <w:sdt>
              <w:sdtPr>
                <w:rPr>
                  <w:rFonts w:ascii="Arial" w:hAnsi="Arial" w:cs="Arial"/>
                  <w:b/>
                  <w:sz w:val="24"/>
                  <w:szCs w:val="24"/>
                </w:rPr>
                <w:id w:val="1719016265"/>
                <w14:checkbox>
                  <w14:checked w14:val="0"/>
                  <w14:checkedState w14:val="2612" w14:font="MS Gothic"/>
                  <w14:uncheckedState w14:val="2610" w14:font="MS Gothic"/>
                </w14:checkbox>
              </w:sdtPr>
              <w:sdtEndPr/>
              <w:sdtContent>
                <w:r w:rsidR="004A2EB9" w:rsidRPr="00F92CF9">
                  <w:rPr>
                    <w:rFonts w:ascii="MS Gothic" w:eastAsia="MS Gothic" w:hAnsi="MS Gothic" w:cs="Arial" w:hint="eastAsia"/>
                    <w:b/>
                    <w:sz w:val="24"/>
                    <w:szCs w:val="24"/>
                  </w:rPr>
                  <w:t>☐</w:t>
                </w:r>
              </w:sdtContent>
            </w:sdt>
            <w:r w:rsidR="004A2EB9" w:rsidRPr="00F92CF9">
              <w:rPr>
                <w:rFonts w:ascii="Arial" w:hAnsi="Arial" w:cs="Arial"/>
                <w:b/>
                <w:sz w:val="24"/>
                <w:szCs w:val="24"/>
              </w:rPr>
              <w:t xml:space="preserve"> Suburban</w:t>
            </w:r>
          </w:p>
        </w:tc>
        <w:tc>
          <w:tcPr>
            <w:tcW w:w="5010" w:type="dxa"/>
          </w:tcPr>
          <w:p w14:paraId="230F5512" w14:textId="77777777" w:rsidR="004A2EB9" w:rsidRPr="00A74A8F" w:rsidRDefault="004A2EB9" w:rsidP="009D503C">
            <w:pPr>
              <w:rPr>
                <w:rFonts w:ascii="Arial" w:hAnsi="Arial" w:cs="Arial"/>
                <w:sz w:val="24"/>
                <w:szCs w:val="24"/>
              </w:rPr>
            </w:pPr>
            <w:r>
              <w:rPr>
                <w:rFonts w:ascii="Arial" w:hAnsi="Arial" w:cs="Arial"/>
                <w:b/>
                <w:sz w:val="24"/>
                <w:szCs w:val="24"/>
              </w:rPr>
              <w:t>Proposed # of Regular A</w:t>
            </w:r>
            <w:r w:rsidRPr="00F92CF9">
              <w:rPr>
                <w:rFonts w:ascii="Arial" w:hAnsi="Arial" w:cs="Arial"/>
                <w:b/>
                <w:sz w:val="24"/>
                <w:szCs w:val="24"/>
              </w:rPr>
              <w:t>ttendees:</w:t>
            </w:r>
            <w:r w:rsidR="00A74A8F">
              <w:rPr>
                <w:rFonts w:ascii="Arial" w:hAnsi="Arial" w:cs="Arial"/>
                <w:sz w:val="24"/>
                <w:szCs w:val="24"/>
              </w:rPr>
              <w:t xml:space="preserve"> 100</w:t>
            </w:r>
          </w:p>
        </w:tc>
      </w:tr>
      <w:tr w:rsidR="004A2EB9" w14:paraId="1D835DBA" w14:textId="77777777" w:rsidTr="009D503C">
        <w:tc>
          <w:tcPr>
            <w:tcW w:w="10530" w:type="dxa"/>
            <w:gridSpan w:val="2"/>
          </w:tcPr>
          <w:p w14:paraId="7EF87A93" w14:textId="77777777" w:rsidR="004A2EB9" w:rsidRDefault="004A2EB9" w:rsidP="009D503C">
            <w:pPr>
              <w:rPr>
                <w:rFonts w:ascii="Arial" w:hAnsi="Arial" w:cs="Arial"/>
                <w:b/>
                <w:sz w:val="24"/>
                <w:szCs w:val="24"/>
              </w:rPr>
            </w:pPr>
            <w:r w:rsidRPr="00F92CF9">
              <w:rPr>
                <w:rFonts w:ascii="Arial" w:hAnsi="Arial" w:cs="Arial"/>
                <w:b/>
                <w:sz w:val="24"/>
                <w:szCs w:val="24"/>
              </w:rPr>
              <w:t>% Free or Reduced Lunch:</w:t>
            </w:r>
          </w:p>
        </w:tc>
      </w:tr>
    </w:tbl>
    <w:p w14:paraId="53AF7A04" w14:textId="77777777" w:rsidR="004A2EB9" w:rsidRDefault="004A2EB9" w:rsidP="004A2EB9">
      <w:pPr>
        <w:rPr>
          <w:rFonts w:ascii="Arial" w:hAnsi="Arial" w:cs="Arial"/>
          <w:sz w:val="24"/>
          <w:szCs w:val="24"/>
        </w:rPr>
      </w:pPr>
    </w:p>
    <w:p w14:paraId="0DE8D64E" w14:textId="77777777" w:rsidR="004A2EB9" w:rsidRPr="00C95DA2" w:rsidRDefault="004A2EB9" w:rsidP="004A2EB9">
      <w:pPr>
        <w:rPr>
          <w:rFonts w:ascii="Arial" w:hAnsi="Arial" w:cs="Arial"/>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4A2EB9" w14:paraId="0DA4B8F2" w14:textId="77777777" w:rsidTr="009D503C">
        <w:trPr>
          <w:tblHeader/>
        </w:trPr>
        <w:tc>
          <w:tcPr>
            <w:tcW w:w="10530" w:type="dxa"/>
            <w:gridSpan w:val="2"/>
          </w:tcPr>
          <w:p w14:paraId="38722290" w14:textId="77777777" w:rsidR="004A2EB9" w:rsidRPr="00F92CF9" w:rsidRDefault="004A2EB9" w:rsidP="009D503C">
            <w:pPr>
              <w:rPr>
                <w:rFonts w:ascii="Arial" w:hAnsi="Arial" w:cs="Arial"/>
                <w:b/>
                <w:sz w:val="24"/>
                <w:szCs w:val="24"/>
              </w:rPr>
            </w:pPr>
            <w:r>
              <w:rPr>
                <w:rFonts w:ascii="Arial" w:hAnsi="Arial" w:cs="Arial"/>
                <w:b/>
                <w:sz w:val="24"/>
                <w:szCs w:val="24"/>
              </w:rPr>
              <w:t xml:space="preserve">School </w:t>
            </w:r>
            <w:r w:rsidRPr="00F92CF9">
              <w:rPr>
                <w:rFonts w:ascii="Arial" w:hAnsi="Arial" w:cs="Arial"/>
                <w:b/>
                <w:sz w:val="24"/>
                <w:szCs w:val="24"/>
              </w:rPr>
              <w:t>Name:</w:t>
            </w:r>
          </w:p>
        </w:tc>
      </w:tr>
      <w:tr w:rsidR="004A2EB9" w14:paraId="5A3D86B0" w14:textId="77777777" w:rsidTr="009D503C">
        <w:tc>
          <w:tcPr>
            <w:tcW w:w="10530" w:type="dxa"/>
            <w:gridSpan w:val="2"/>
          </w:tcPr>
          <w:p w14:paraId="0357CC19" w14:textId="77777777" w:rsidR="004A2EB9" w:rsidRPr="00F92CF9" w:rsidRDefault="004A2EB9" w:rsidP="009D503C">
            <w:pPr>
              <w:rPr>
                <w:rFonts w:ascii="Arial" w:hAnsi="Arial" w:cs="Arial"/>
                <w:b/>
                <w:sz w:val="24"/>
                <w:szCs w:val="24"/>
              </w:rPr>
            </w:pPr>
            <w:r w:rsidRPr="00F92CF9">
              <w:rPr>
                <w:rFonts w:ascii="Arial" w:hAnsi="Arial" w:cs="Arial"/>
                <w:b/>
                <w:sz w:val="24"/>
                <w:szCs w:val="24"/>
              </w:rPr>
              <w:t>District Name:</w:t>
            </w:r>
          </w:p>
        </w:tc>
      </w:tr>
      <w:tr w:rsidR="004A2EB9" w14:paraId="0A50D71B" w14:textId="77777777" w:rsidTr="009D503C">
        <w:tc>
          <w:tcPr>
            <w:tcW w:w="5520" w:type="dxa"/>
          </w:tcPr>
          <w:p w14:paraId="05650334" w14:textId="77777777" w:rsidR="004A2EB9" w:rsidRPr="00F92CF9" w:rsidRDefault="004A2EB9" w:rsidP="009D503C">
            <w:pPr>
              <w:rPr>
                <w:rFonts w:ascii="Arial" w:hAnsi="Arial" w:cs="Arial"/>
                <w:b/>
                <w:sz w:val="24"/>
                <w:szCs w:val="24"/>
              </w:rPr>
            </w:pPr>
            <w:r w:rsidRPr="00F92CF9">
              <w:rPr>
                <w:rFonts w:ascii="Arial" w:hAnsi="Arial" w:cs="Arial"/>
                <w:b/>
                <w:sz w:val="24"/>
                <w:szCs w:val="24"/>
              </w:rPr>
              <w:t>Grade Levels to be Served:</w:t>
            </w:r>
          </w:p>
        </w:tc>
        <w:tc>
          <w:tcPr>
            <w:tcW w:w="5010" w:type="dxa"/>
          </w:tcPr>
          <w:p w14:paraId="0F389FA3" w14:textId="77777777" w:rsidR="004A2EB9" w:rsidRPr="00F92CF9" w:rsidRDefault="004A2EB9" w:rsidP="009D503C">
            <w:pPr>
              <w:rPr>
                <w:rFonts w:ascii="Arial" w:hAnsi="Arial" w:cs="Arial"/>
                <w:b/>
                <w:sz w:val="24"/>
                <w:szCs w:val="24"/>
              </w:rPr>
            </w:pPr>
            <w:r w:rsidRPr="00F92CF9">
              <w:rPr>
                <w:rFonts w:ascii="Arial" w:hAnsi="Arial" w:cs="Arial"/>
                <w:b/>
                <w:sz w:val="24"/>
                <w:szCs w:val="24"/>
              </w:rPr>
              <w:t>Total Schoolwide Enrollment:</w:t>
            </w:r>
          </w:p>
        </w:tc>
      </w:tr>
      <w:tr w:rsidR="004A2EB9" w14:paraId="087253FF" w14:textId="77777777" w:rsidTr="009D503C">
        <w:tc>
          <w:tcPr>
            <w:tcW w:w="5520" w:type="dxa"/>
          </w:tcPr>
          <w:p w14:paraId="5A58E4B3" w14:textId="77777777" w:rsidR="004A2EB9" w:rsidRPr="00F92CF9" w:rsidRDefault="001D2C1E" w:rsidP="009D503C">
            <w:pPr>
              <w:rPr>
                <w:rFonts w:ascii="Arial" w:hAnsi="Arial" w:cs="Arial"/>
                <w:b/>
                <w:sz w:val="24"/>
                <w:szCs w:val="24"/>
              </w:rPr>
            </w:pPr>
            <w:sdt>
              <w:sdtPr>
                <w:rPr>
                  <w:rFonts w:ascii="Arial" w:hAnsi="Arial" w:cs="Arial"/>
                  <w:b/>
                  <w:sz w:val="24"/>
                  <w:szCs w:val="24"/>
                </w:rPr>
                <w:id w:val="-1877543800"/>
                <w14:checkbox>
                  <w14:checked w14:val="0"/>
                  <w14:checkedState w14:val="2612" w14:font="MS Gothic"/>
                  <w14:uncheckedState w14:val="2610" w14:font="MS Gothic"/>
                </w14:checkbox>
              </w:sdtPr>
              <w:sdtEndPr/>
              <w:sdtContent>
                <w:r w:rsidR="004A2EB9" w:rsidRPr="00F92CF9">
                  <w:rPr>
                    <w:rFonts w:ascii="MS Gothic" w:eastAsia="MS Gothic" w:hAnsi="MS Gothic" w:cs="Arial" w:hint="eastAsia"/>
                    <w:b/>
                    <w:sz w:val="24"/>
                    <w:szCs w:val="24"/>
                  </w:rPr>
                  <w:t>☐</w:t>
                </w:r>
              </w:sdtContent>
            </w:sdt>
            <w:r w:rsidR="004A2EB9" w:rsidRPr="00F92CF9">
              <w:rPr>
                <w:rFonts w:ascii="Arial" w:hAnsi="Arial" w:cs="Arial"/>
                <w:b/>
                <w:sz w:val="24"/>
                <w:szCs w:val="24"/>
              </w:rPr>
              <w:t xml:space="preserve"> Urban  </w:t>
            </w:r>
            <w:sdt>
              <w:sdtPr>
                <w:rPr>
                  <w:rFonts w:ascii="Arial" w:hAnsi="Arial" w:cs="Arial"/>
                  <w:b/>
                  <w:sz w:val="24"/>
                  <w:szCs w:val="24"/>
                </w:rPr>
                <w:id w:val="2001455029"/>
                <w14:checkbox>
                  <w14:checked w14:val="0"/>
                  <w14:checkedState w14:val="2612" w14:font="MS Gothic"/>
                  <w14:uncheckedState w14:val="2610" w14:font="MS Gothic"/>
                </w14:checkbox>
              </w:sdtPr>
              <w:sdtEndPr/>
              <w:sdtContent>
                <w:r w:rsidR="004A2EB9" w:rsidRPr="00F92CF9">
                  <w:rPr>
                    <w:rFonts w:ascii="MS Gothic" w:eastAsia="MS Gothic" w:hAnsi="MS Gothic" w:cs="Arial" w:hint="eastAsia"/>
                    <w:b/>
                    <w:sz w:val="24"/>
                    <w:szCs w:val="24"/>
                  </w:rPr>
                  <w:t>☐</w:t>
                </w:r>
              </w:sdtContent>
            </w:sdt>
            <w:r w:rsidR="004A2EB9" w:rsidRPr="00F92CF9">
              <w:rPr>
                <w:rFonts w:ascii="Arial" w:hAnsi="Arial" w:cs="Arial"/>
                <w:b/>
                <w:sz w:val="24"/>
                <w:szCs w:val="24"/>
              </w:rPr>
              <w:t xml:space="preserve"> Rural  </w:t>
            </w:r>
            <w:sdt>
              <w:sdtPr>
                <w:rPr>
                  <w:rFonts w:ascii="Arial" w:hAnsi="Arial" w:cs="Arial"/>
                  <w:b/>
                  <w:sz w:val="24"/>
                  <w:szCs w:val="24"/>
                </w:rPr>
                <w:id w:val="-646129073"/>
                <w14:checkbox>
                  <w14:checked w14:val="0"/>
                  <w14:checkedState w14:val="2612" w14:font="MS Gothic"/>
                  <w14:uncheckedState w14:val="2610" w14:font="MS Gothic"/>
                </w14:checkbox>
              </w:sdtPr>
              <w:sdtEndPr/>
              <w:sdtContent>
                <w:r w:rsidR="004A2EB9" w:rsidRPr="00F92CF9">
                  <w:rPr>
                    <w:rFonts w:ascii="MS Gothic" w:eastAsia="MS Gothic" w:hAnsi="MS Gothic" w:cs="Arial" w:hint="eastAsia"/>
                    <w:b/>
                    <w:sz w:val="24"/>
                    <w:szCs w:val="24"/>
                  </w:rPr>
                  <w:t>☐</w:t>
                </w:r>
              </w:sdtContent>
            </w:sdt>
            <w:r w:rsidR="004A2EB9" w:rsidRPr="00F92CF9">
              <w:rPr>
                <w:rFonts w:ascii="Arial" w:hAnsi="Arial" w:cs="Arial"/>
                <w:b/>
                <w:sz w:val="24"/>
                <w:szCs w:val="24"/>
              </w:rPr>
              <w:t xml:space="preserve"> Suburban</w:t>
            </w:r>
          </w:p>
        </w:tc>
        <w:tc>
          <w:tcPr>
            <w:tcW w:w="5010" w:type="dxa"/>
          </w:tcPr>
          <w:p w14:paraId="1F4A8238" w14:textId="77777777" w:rsidR="004A2EB9" w:rsidRPr="00F92CF9" w:rsidRDefault="004A2EB9" w:rsidP="009D503C">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4A2EB9" w14:paraId="01A6D397" w14:textId="77777777" w:rsidTr="009D503C">
        <w:tc>
          <w:tcPr>
            <w:tcW w:w="10530" w:type="dxa"/>
            <w:gridSpan w:val="2"/>
          </w:tcPr>
          <w:p w14:paraId="250D1336" w14:textId="77777777" w:rsidR="004A2EB9" w:rsidRDefault="004A2EB9" w:rsidP="009D503C">
            <w:pPr>
              <w:rPr>
                <w:rFonts w:ascii="Arial" w:hAnsi="Arial" w:cs="Arial"/>
                <w:b/>
                <w:sz w:val="24"/>
                <w:szCs w:val="24"/>
              </w:rPr>
            </w:pPr>
            <w:r w:rsidRPr="00F92CF9">
              <w:rPr>
                <w:rFonts w:ascii="Arial" w:hAnsi="Arial" w:cs="Arial"/>
                <w:b/>
                <w:sz w:val="24"/>
                <w:szCs w:val="24"/>
              </w:rPr>
              <w:t>% Free or Reduced Lunch:</w:t>
            </w:r>
          </w:p>
        </w:tc>
      </w:tr>
    </w:tbl>
    <w:p w14:paraId="780FFA94" w14:textId="77777777" w:rsidR="004A2EB9" w:rsidRDefault="004A2EB9" w:rsidP="004A2EB9">
      <w:pPr>
        <w:rPr>
          <w:rFonts w:ascii="Arial" w:hAnsi="Arial" w:cs="Arial"/>
          <w:b/>
          <w:sz w:val="24"/>
          <w:szCs w:val="24"/>
        </w:rPr>
      </w:pPr>
    </w:p>
    <w:p w14:paraId="180CFED9" w14:textId="77777777" w:rsidR="004A2EB9" w:rsidRPr="00DE61E4" w:rsidRDefault="004A2EB9" w:rsidP="00E10315">
      <w:pPr>
        <w:pStyle w:val="ListParagraph"/>
        <w:numPr>
          <w:ilvl w:val="0"/>
          <w:numId w:val="14"/>
        </w:numPr>
        <w:rPr>
          <w:rFonts w:ascii="Arial" w:hAnsi="Arial" w:cs="Arial"/>
          <w:b/>
          <w:sz w:val="24"/>
          <w:szCs w:val="24"/>
        </w:rPr>
      </w:pPr>
      <w:r w:rsidRPr="00DE61E4">
        <w:rPr>
          <w:rFonts w:ascii="Arial" w:hAnsi="Arial" w:cs="Arial"/>
          <w:b/>
          <w:sz w:val="24"/>
          <w:szCs w:val="24"/>
        </w:rPr>
        <w:t xml:space="preserve">Applicant is a </w:t>
      </w:r>
      <w:r w:rsidRPr="00DE61E4">
        <w:rPr>
          <w:rFonts w:ascii="Arial" w:hAnsi="Arial" w:cs="Arial"/>
          <w:sz w:val="24"/>
          <w:szCs w:val="24"/>
        </w:rPr>
        <w:t>(please check one)</w:t>
      </w:r>
      <w:r w:rsidRPr="00DE61E4">
        <w:rPr>
          <w:rFonts w:ascii="Arial" w:hAnsi="Arial" w:cs="Arial"/>
          <w:b/>
          <w:sz w:val="24"/>
          <w:szCs w:val="24"/>
        </w:rPr>
        <w:t>:</w:t>
      </w:r>
    </w:p>
    <w:p w14:paraId="45998C3F" w14:textId="77777777" w:rsidR="004A2EB9" w:rsidRPr="00C95DA2" w:rsidRDefault="001D2C1E" w:rsidP="004A2EB9">
      <w:pPr>
        <w:ind w:left="360"/>
        <w:rPr>
          <w:rFonts w:ascii="Arial" w:hAnsi="Arial" w:cs="Arial"/>
          <w:sz w:val="24"/>
          <w:szCs w:val="24"/>
        </w:rPr>
      </w:pPr>
      <w:sdt>
        <w:sdtPr>
          <w:rPr>
            <w:rFonts w:ascii="Arial" w:hAnsi="Arial" w:cs="Arial"/>
            <w:sz w:val="24"/>
            <w:szCs w:val="24"/>
          </w:rPr>
          <w:id w:val="279761170"/>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sidR="004A2EB9">
        <w:rPr>
          <w:rFonts w:ascii="Arial" w:hAnsi="Arial" w:cs="Arial"/>
          <w:sz w:val="24"/>
          <w:szCs w:val="24"/>
        </w:rPr>
        <w:t xml:space="preserve"> </w:t>
      </w:r>
      <w:r w:rsidR="004A2EB9" w:rsidRPr="00C95DA2">
        <w:rPr>
          <w:rFonts w:ascii="Arial" w:hAnsi="Arial" w:cs="Arial"/>
          <w:sz w:val="24"/>
          <w:szCs w:val="24"/>
        </w:rPr>
        <w:t>Public School</w:t>
      </w:r>
    </w:p>
    <w:p w14:paraId="2EA61651" w14:textId="77777777" w:rsidR="004A2EB9" w:rsidRDefault="001D2C1E" w:rsidP="004A2EB9">
      <w:pPr>
        <w:ind w:left="360"/>
        <w:rPr>
          <w:rFonts w:ascii="Arial" w:hAnsi="Arial" w:cs="Arial"/>
          <w:sz w:val="24"/>
          <w:szCs w:val="24"/>
        </w:rPr>
      </w:pPr>
      <w:sdt>
        <w:sdtPr>
          <w:rPr>
            <w:rFonts w:ascii="Arial" w:hAnsi="Arial" w:cs="Arial"/>
            <w:sz w:val="24"/>
            <w:szCs w:val="24"/>
          </w:rPr>
          <w:id w:val="106933328"/>
          <w14:checkbox>
            <w14:checked w14:val="0"/>
            <w14:checkedState w14:val="2612" w14:font="MS Gothic"/>
            <w14:uncheckedState w14:val="2610" w14:font="MS Gothic"/>
          </w14:checkbox>
        </w:sdtPr>
        <w:sdtEndPr/>
        <w:sdtContent>
          <w:r w:rsidR="004A2EB9">
            <w:rPr>
              <w:rFonts w:ascii="MS Gothic" w:eastAsia="MS Gothic" w:hAnsi="MS Gothic" w:cs="Arial" w:hint="eastAsia"/>
              <w:sz w:val="24"/>
              <w:szCs w:val="24"/>
            </w:rPr>
            <w:t>☐</w:t>
          </w:r>
        </w:sdtContent>
      </w:sdt>
      <w:r w:rsidR="004A2EB9">
        <w:rPr>
          <w:rFonts w:ascii="Arial" w:hAnsi="Arial" w:cs="Arial"/>
          <w:sz w:val="24"/>
          <w:szCs w:val="24"/>
        </w:rPr>
        <w:t xml:space="preserve"> </w:t>
      </w:r>
      <w:r w:rsidR="004A2EB9" w:rsidRPr="00C95DA2">
        <w:rPr>
          <w:rFonts w:ascii="Arial" w:hAnsi="Arial" w:cs="Arial"/>
          <w:sz w:val="24"/>
          <w:szCs w:val="24"/>
        </w:rPr>
        <w:t>Community Based Organization</w:t>
      </w:r>
    </w:p>
    <w:p w14:paraId="34B2FB91" w14:textId="77777777" w:rsidR="004A2EB9" w:rsidRPr="00C95DA2" w:rsidRDefault="001D2C1E" w:rsidP="004A2EB9">
      <w:pPr>
        <w:ind w:left="360"/>
        <w:rPr>
          <w:rFonts w:ascii="Arial" w:hAnsi="Arial" w:cs="Arial"/>
          <w:sz w:val="24"/>
          <w:szCs w:val="24"/>
        </w:rPr>
      </w:pPr>
      <w:sdt>
        <w:sdtPr>
          <w:rPr>
            <w:rFonts w:ascii="Arial" w:hAnsi="Arial" w:cs="Arial"/>
            <w:sz w:val="24"/>
            <w:szCs w:val="24"/>
          </w:rPr>
          <w:id w:val="-321045928"/>
          <w14:checkbox>
            <w14:checked w14:val="0"/>
            <w14:checkedState w14:val="2612" w14:font="MS Gothic"/>
            <w14:uncheckedState w14:val="2610" w14:font="MS Gothic"/>
          </w14:checkbox>
        </w:sdtPr>
        <w:sdtEndPr/>
        <w:sdtContent>
          <w:r w:rsidR="004A2EB9">
            <w:rPr>
              <w:rFonts w:ascii="MS Gothic" w:eastAsia="MS Gothic" w:hAnsi="MS Gothic" w:cs="Arial" w:hint="eastAsia"/>
              <w:sz w:val="24"/>
              <w:szCs w:val="24"/>
            </w:rPr>
            <w:t>☐</w:t>
          </w:r>
        </w:sdtContent>
      </w:sdt>
      <w:r w:rsidR="004A2EB9">
        <w:rPr>
          <w:rFonts w:ascii="Arial" w:hAnsi="Arial" w:cs="Arial"/>
          <w:sz w:val="24"/>
          <w:szCs w:val="24"/>
        </w:rPr>
        <w:t xml:space="preserve"> </w:t>
      </w:r>
      <w:r w:rsidR="004A2EB9" w:rsidRPr="00C95DA2">
        <w:rPr>
          <w:rFonts w:ascii="Arial" w:hAnsi="Arial" w:cs="Arial"/>
          <w:sz w:val="24"/>
          <w:szCs w:val="24"/>
        </w:rPr>
        <w:t>Faith Based Organization</w:t>
      </w:r>
    </w:p>
    <w:p w14:paraId="5169B0DB" w14:textId="77777777" w:rsidR="004A2EB9" w:rsidRPr="00C95DA2" w:rsidRDefault="004A2EB9" w:rsidP="004A2EB9">
      <w:pPr>
        <w:rPr>
          <w:rFonts w:ascii="Arial" w:hAnsi="Arial" w:cs="Arial"/>
          <w:sz w:val="24"/>
          <w:szCs w:val="24"/>
        </w:rPr>
      </w:pPr>
    </w:p>
    <w:p w14:paraId="5EB2B0D3" w14:textId="77777777" w:rsidR="004A2EB9" w:rsidRPr="008F2E3A" w:rsidRDefault="004A2EB9" w:rsidP="00E10315">
      <w:pPr>
        <w:pStyle w:val="ListParagraph"/>
        <w:numPr>
          <w:ilvl w:val="0"/>
          <w:numId w:val="14"/>
        </w:numPr>
        <w:rPr>
          <w:rFonts w:ascii="Arial" w:hAnsi="Arial" w:cs="Arial"/>
          <w:sz w:val="20"/>
          <w:szCs w:val="24"/>
        </w:rPr>
      </w:pPr>
      <w:r w:rsidRPr="008F2E3A">
        <w:rPr>
          <w:rFonts w:ascii="Arial" w:hAnsi="Arial" w:cs="Arial"/>
          <w:b/>
          <w:sz w:val="24"/>
          <w:szCs w:val="24"/>
        </w:rPr>
        <w:t>Who will serve as the Fiscal Agent?</w:t>
      </w:r>
      <w:r w:rsidRPr="008F2E3A">
        <w:rPr>
          <w:rFonts w:ascii="Arial" w:hAnsi="Arial" w:cs="Arial"/>
          <w:sz w:val="24"/>
          <w:szCs w:val="24"/>
        </w:rPr>
        <w:t xml:space="preserve"> </w:t>
      </w:r>
      <w:r w:rsidRPr="00550186">
        <w:rPr>
          <w:rFonts w:ascii="Arial" w:hAnsi="Arial" w:cs="Arial"/>
          <w:sz w:val="24"/>
          <w:szCs w:val="24"/>
        </w:rPr>
        <w:t xml:space="preserve">(Specify the name of the school district or the agency/organization.) </w:t>
      </w:r>
      <w:r w:rsidR="00A74A8F">
        <w:rPr>
          <w:rFonts w:ascii="Arial" w:hAnsi="Arial" w:cs="Arial"/>
          <w:sz w:val="24"/>
          <w:szCs w:val="24"/>
        </w:rPr>
        <w:t>Todd County Board of Education</w:t>
      </w:r>
    </w:p>
    <w:p w14:paraId="083684BE" w14:textId="77777777" w:rsidR="004A2EB9" w:rsidRDefault="004A2EB9" w:rsidP="004A2EB9">
      <w:pPr>
        <w:rPr>
          <w:rFonts w:ascii="Arial" w:hAnsi="Arial" w:cs="Arial"/>
          <w:sz w:val="24"/>
          <w:szCs w:val="24"/>
        </w:rPr>
      </w:pPr>
    </w:p>
    <w:p w14:paraId="2E8F2AB1" w14:textId="77777777" w:rsidR="004A2EB9" w:rsidRDefault="004A2EB9" w:rsidP="00E10315">
      <w:pPr>
        <w:pStyle w:val="ListParagraph"/>
        <w:numPr>
          <w:ilvl w:val="0"/>
          <w:numId w:val="14"/>
        </w:numPr>
        <w:rPr>
          <w:rFonts w:ascii="Arial" w:hAnsi="Arial" w:cs="Arial"/>
          <w:b/>
          <w:sz w:val="24"/>
          <w:szCs w:val="24"/>
        </w:rPr>
      </w:pPr>
      <w:r w:rsidRPr="008F2E3A">
        <w:rPr>
          <w:rFonts w:ascii="Arial" w:hAnsi="Arial" w:cs="Arial"/>
          <w:b/>
          <w:sz w:val="24"/>
          <w:szCs w:val="24"/>
        </w:rPr>
        <w:t xml:space="preserve">Is the applicant </w:t>
      </w:r>
      <w:r w:rsidRPr="008F2E3A">
        <w:rPr>
          <w:rFonts w:ascii="Arial" w:hAnsi="Arial" w:cs="Arial"/>
          <w:sz w:val="24"/>
          <w:szCs w:val="24"/>
        </w:rPr>
        <w:t>(school district or agency/organization)</w:t>
      </w:r>
      <w:r w:rsidRPr="008F2E3A">
        <w:rPr>
          <w:rFonts w:ascii="Arial" w:hAnsi="Arial" w:cs="Arial"/>
          <w:b/>
          <w:sz w:val="24"/>
          <w:szCs w:val="24"/>
        </w:rPr>
        <w:t xml:space="preserve"> a previous recipient of other 21</w:t>
      </w:r>
      <w:r w:rsidRPr="008F2E3A">
        <w:rPr>
          <w:rFonts w:ascii="Arial" w:hAnsi="Arial" w:cs="Arial"/>
          <w:b/>
          <w:sz w:val="24"/>
          <w:szCs w:val="24"/>
          <w:vertAlign w:val="superscript"/>
        </w:rPr>
        <w:t>st</w:t>
      </w:r>
      <w:r w:rsidRPr="008F2E3A">
        <w:rPr>
          <w:rFonts w:ascii="Arial" w:hAnsi="Arial" w:cs="Arial"/>
          <w:b/>
          <w:sz w:val="24"/>
          <w:szCs w:val="24"/>
        </w:rPr>
        <w:t xml:space="preserve"> CCLC funds?</w:t>
      </w:r>
    </w:p>
    <w:p w14:paraId="45658E95" w14:textId="77777777" w:rsidR="004A2EB9" w:rsidRDefault="001D2C1E" w:rsidP="004A2EB9">
      <w:pPr>
        <w:ind w:left="360"/>
        <w:rPr>
          <w:rFonts w:ascii="Arial" w:hAnsi="Arial" w:cs="Arial"/>
          <w:sz w:val="24"/>
          <w:szCs w:val="24"/>
        </w:rPr>
      </w:pPr>
      <w:sdt>
        <w:sdtPr>
          <w:rPr>
            <w:rFonts w:ascii="Arial" w:hAnsi="Arial" w:cs="Arial"/>
            <w:sz w:val="24"/>
            <w:szCs w:val="24"/>
          </w:rPr>
          <w:id w:val="233132387"/>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sidR="004A2EB9">
        <w:rPr>
          <w:rFonts w:ascii="Arial" w:hAnsi="Arial" w:cs="Arial"/>
          <w:sz w:val="24"/>
          <w:szCs w:val="24"/>
        </w:rPr>
        <w:t xml:space="preserve"> Yes</w:t>
      </w:r>
    </w:p>
    <w:p w14:paraId="641BD281" w14:textId="77777777" w:rsidR="004A2EB9" w:rsidRPr="008F2E3A" w:rsidRDefault="001D2C1E" w:rsidP="004A2EB9">
      <w:pPr>
        <w:ind w:left="360"/>
        <w:rPr>
          <w:rFonts w:ascii="Arial" w:hAnsi="Arial" w:cs="Arial"/>
          <w:sz w:val="24"/>
          <w:szCs w:val="24"/>
        </w:rPr>
      </w:pPr>
      <w:sdt>
        <w:sdtPr>
          <w:rPr>
            <w:rFonts w:ascii="Arial" w:hAnsi="Arial" w:cs="Arial"/>
            <w:sz w:val="24"/>
            <w:szCs w:val="24"/>
          </w:rPr>
          <w:id w:val="-1459477067"/>
          <w14:checkbox>
            <w14:checked w14:val="0"/>
            <w14:checkedState w14:val="2612" w14:font="MS Gothic"/>
            <w14:uncheckedState w14:val="2610" w14:font="MS Gothic"/>
          </w14:checkbox>
        </w:sdtPr>
        <w:sdtEndPr/>
        <w:sdtContent>
          <w:r w:rsidR="004A2EB9">
            <w:rPr>
              <w:rFonts w:ascii="MS Gothic" w:eastAsia="MS Gothic" w:hAnsi="MS Gothic" w:cs="Arial" w:hint="eastAsia"/>
              <w:sz w:val="24"/>
              <w:szCs w:val="24"/>
            </w:rPr>
            <w:t>☐</w:t>
          </w:r>
        </w:sdtContent>
      </w:sdt>
      <w:r w:rsidR="004A2EB9">
        <w:rPr>
          <w:rFonts w:ascii="Arial" w:hAnsi="Arial" w:cs="Arial"/>
          <w:sz w:val="24"/>
          <w:szCs w:val="24"/>
        </w:rPr>
        <w:t xml:space="preserve"> No</w:t>
      </w:r>
    </w:p>
    <w:p w14:paraId="1A6779AE" w14:textId="77777777" w:rsidR="004A2EB9" w:rsidRPr="00C95DA2" w:rsidRDefault="004A2EB9" w:rsidP="004A2EB9">
      <w:pPr>
        <w:rPr>
          <w:rFonts w:ascii="Arial" w:hAnsi="Arial" w:cs="Arial"/>
          <w:sz w:val="24"/>
          <w:szCs w:val="24"/>
        </w:rPr>
      </w:pPr>
    </w:p>
    <w:p w14:paraId="0EB3C162" w14:textId="77777777" w:rsidR="004A2EB9" w:rsidRPr="00320D00" w:rsidRDefault="004A2EB9" w:rsidP="00E10315">
      <w:pPr>
        <w:pStyle w:val="ListParagraph"/>
        <w:numPr>
          <w:ilvl w:val="0"/>
          <w:numId w:val="14"/>
        </w:numPr>
        <w:rPr>
          <w:rFonts w:ascii="Arial" w:hAnsi="Arial" w:cs="Arial"/>
          <w:b/>
          <w:sz w:val="24"/>
          <w:szCs w:val="24"/>
        </w:rPr>
      </w:pPr>
      <w:r w:rsidRPr="00320D00">
        <w:rPr>
          <w:rFonts w:ascii="Arial" w:hAnsi="Arial" w:cs="Arial"/>
          <w:b/>
          <w:sz w:val="24"/>
          <w:szCs w:val="24"/>
        </w:rPr>
        <w:t>If yes, w</w:t>
      </w:r>
      <w:r>
        <w:rPr>
          <w:rFonts w:ascii="Arial" w:hAnsi="Arial" w:cs="Arial"/>
          <w:b/>
          <w:sz w:val="24"/>
          <w:szCs w:val="24"/>
        </w:rPr>
        <w:t>ere they:</w:t>
      </w:r>
    </w:p>
    <w:p w14:paraId="210E96C8" w14:textId="77777777" w:rsidR="004A2EB9" w:rsidRDefault="001D2C1E" w:rsidP="004A2EB9">
      <w:pPr>
        <w:pStyle w:val="ListParagraph"/>
        <w:ind w:left="360" w:firstLine="0"/>
        <w:rPr>
          <w:rFonts w:ascii="Arial" w:hAnsi="Arial" w:cs="Arial"/>
          <w:sz w:val="24"/>
          <w:szCs w:val="24"/>
        </w:rPr>
      </w:pPr>
      <w:sdt>
        <w:sdtPr>
          <w:rPr>
            <w:rFonts w:ascii="Arial" w:hAnsi="Arial" w:cs="Arial"/>
            <w:sz w:val="24"/>
            <w:szCs w:val="24"/>
          </w:rPr>
          <w:id w:val="-1834667356"/>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sidR="004A2EB9">
        <w:rPr>
          <w:rFonts w:ascii="Arial" w:hAnsi="Arial" w:cs="Arial"/>
          <w:sz w:val="24"/>
          <w:szCs w:val="24"/>
        </w:rPr>
        <w:t xml:space="preserve"> Federal funds</w:t>
      </w:r>
      <w:r w:rsidR="004A2EB9">
        <w:rPr>
          <w:rFonts w:ascii="Arial" w:hAnsi="Arial" w:cs="Arial"/>
          <w:sz w:val="24"/>
          <w:szCs w:val="24"/>
        </w:rPr>
        <w:tab/>
      </w:r>
    </w:p>
    <w:p w14:paraId="47BB49C0" w14:textId="77777777" w:rsidR="004A2EB9" w:rsidRDefault="001D2C1E" w:rsidP="004A2EB9">
      <w:pPr>
        <w:pStyle w:val="ListParagraph"/>
        <w:ind w:left="360" w:firstLine="0"/>
        <w:rPr>
          <w:rFonts w:ascii="Arial" w:hAnsi="Arial" w:cs="Arial"/>
          <w:sz w:val="24"/>
          <w:szCs w:val="24"/>
        </w:rPr>
      </w:pPr>
      <w:sdt>
        <w:sdtPr>
          <w:rPr>
            <w:rFonts w:ascii="Arial" w:hAnsi="Arial" w:cs="Arial"/>
            <w:sz w:val="24"/>
            <w:szCs w:val="24"/>
          </w:rPr>
          <w:id w:val="311527868"/>
          <w14:checkbox>
            <w14:checked w14:val="0"/>
            <w14:checkedState w14:val="2612" w14:font="MS Gothic"/>
            <w14:uncheckedState w14:val="2610" w14:font="MS Gothic"/>
          </w14:checkbox>
        </w:sdtPr>
        <w:sdtEndPr/>
        <w:sdtContent>
          <w:r w:rsidR="004A2EB9">
            <w:rPr>
              <w:rFonts w:ascii="MS Gothic" w:eastAsia="MS Gothic" w:hAnsi="MS Gothic" w:cs="Arial" w:hint="eastAsia"/>
              <w:sz w:val="24"/>
              <w:szCs w:val="24"/>
            </w:rPr>
            <w:t>☐</w:t>
          </w:r>
        </w:sdtContent>
      </w:sdt>
      <w:r w:rsidR="004A2EB9">
        <w:rPr>
          <w:rFonts w:ascii="Arial" w:hAnsi="Arial" w:cs="Arial"/>
          <w:sz w:val="24"/>
          <w:szCs w:val="24"/>
        </w:rPr>
        <w:t xml:space="preserve"> </w:t>
      </w:r>
      <w:r w:rsidR="004A2EB9" w:rsidRPr="005A0935">
        <w:rPr>
          <w:rFonts w:ascii="Arial" w:hAnsi="Arial" w:cs="Arial"/>
          <w:sz w:val="24"/>
          <w:szCs w:val="24"/>
        </w:rPr>
        <w:t xml:space="preserve">State </w:t>
      </w:r>
      <w:r w:rsidR="004A2EB9">
        <w:rPr>
          <w:rFonts w:ascii="Arial" w:hAnsi="Arial" w:cs="Arial"/>
          <w:sz w:val="24"/>
          <w:szCs w:val="24"/>
        </w:rPr>
        <w:t>funds</w:t>
      </w:r>
    </w:p>
    <w:p w14:paraId="77093572" w14:textId="77777777" w:rsidR="004A2EB9" w:rsidRDefault="004A2EB9" w:rsidP="004A2EB9">
      <w:pPr>
        <w:pStyle w:val="ListParagraph"/>
        <w:ind w:left="360" w:firstLine="0"/>
        <w:rPr>
          <w:rFonts w:ascii="Arial" w:hAnsi="Arial" w:cs="Arial"/>
          <w:sz w:val="24"/>
          <w:szCs w:val="24"/>
        </w:rPr>
      </w:pPr>
    </w:p>
    <w:p w14:paraId="3754496E" w14:textId="77777777" w:rsidR="004A2EB9" w:rsidRPr="00A74A8F" w:rsidRDefault="004A2EB9" w:rsidP="004A2EB9">
      <w:pPr>
        <w:pStyle w:val="ListParagraph"/>
        <w:ind w:left="360" w:firstLine="0"/>
        <w:rPr>
          <w:rFonts w:ascii="Arial" w:hAnsi="Arial" w:cs="Arial"/>
          <w:sz w:val="24"/>
          <w:szCs w:val="24"/>
        </w:rPr>
        <w:sectPr w:rsidR="004A2EB9" w:rsidRPr="00A74A8F" w:rsidSect="009D503C">
          <w:pgSz w:w="12240" w:h="15840" w:code="1"/>
          <w:pgMar w:top="1220" w:right="340" w:bottom="720" w:left="860" w:header="432" w:footer="523" w:gutter="0"/>
          <w:cols w:space="720"/>
        </w:sectPr>
      </w:pPr>
      <w:r>
        <w:rPr>
          <w:rFonts w:ascii="Arial" w:hAnsi="Arial" w:cs="Arial"/>
          <w:b/>
          <w:sz w:val="24"/>
          <w:szCs w:val="24"/>
        </w:rPr>
        <w:t>Award funding ended</w:t>
      </w:r>
      <w:r w:rsidRPr="00553468">
        <w:rPr>
          <w:rFonts w:ascii="Arial" w:hAnsi="Arial" w:cs="Arial"/>
          <w:b/>
          <w:sz w:val="24"/>
          <w:szCs w:val="24"/>
        </w:rPr>
        <w:t xml:space="preserve"> </w:t>
      </w:r>
      <w:r w:rsidRPr="00553468">
        <w:rPr>
          <w:rFonts w:ascii="Arial" w:hAnsi="Arial" w:cs="Arial"/>
          <w:sz w:val="24"/>
          <w:szCs w:val="24"/>
        </w:rPr>
        <w:t>(month/year)</w:t>
      </w:r>
      <w:r>
        <w:rPr>
          <w:rFonts w:ascii="Arial" w:hAnsi="Arial" w:cs="Arial"/>
          <w:b/>
          <w:sz w:val="24"/>
          <w:szCs w:val="24"/>
        </w:rPr>
        <w:t>:</w:t>
      </w:r>
      <w:r w:rsidR="00A74A8F">
        <w:rPr>
          <w:rFonts w:ascii="Arial" w:hAnsi="Arial" w:cs="Arial"/>
          <w:b/>
          <w:sz w:val="24"/>
          <w:szCs w:val="24"/>
        </w:rPr>
        <w:t xml:space="preserve">   </w:t>
      </w:r>
      <w:r w:rsidR="00A74A8F">
        <w:rPr>
          <w:rFonts w:ascii="Arial" w:hAnsi="Arial" w:cs="Arial"/>
          <w:sz w:val="24"/>
          <w:szCs w:val="24"/>
        </w:rPr>
        <w:t>09/2018</w:t>
      </w:r>
    </w:p>
    <w:p w14:paraId="3791D3E8" w14:textId="77777777" w:rsidR="004A2EB9" w:rsidRPr="006B40DB" w:rsidRDefault="004A2EB9" w:rsidP="004A2EB9">
      <w:pPr>
        <w:pStyle w:val="Heading1"/>
        <w:jc w:val="center"/>
        <w:rPr>
          <w:rFonts w:ascii="Arial" w:hAnsi="Arial" w:cs="Arial"/>
          <w:caps/>
        </w:rPr>
      </w:pPr>
      <w:bookmarkStart w:id="15" w:name="_Toc18411473"/>
      <w:r>
        <w:rPr>
          <w:rFonts w:ascii="Arial" w:hAnsi="Arial" w:cs="Arial"/>
          <w:caps/>
        </w:rPr>
        <w:lastRenderedPageBreak/>
        <w:t>School SUMMARY</w:t>
      </w:r>
      <w:bookmarkEnd w:id="15"/>
      <w:r w:rsidRPr="006B40DB">
        <w:rPr>
          <w:rFonts w:ascii="Arial" w:hAnsi="Arial" w:cs="Arial"/>
          <w:caps/>
        </w:rPr>
        <w:t xml:space="preserve"> </w:t>
      </w:r>
    </w:p>
    <w:p w14:paraId="707B480A" w14:textId="77777777" w:rsidR="004A2EB9" w:rsidRPr="00C95DA2" w:rsidRDefault="004A2EB9" w:rsidP="004A2EB9">
      <w:pPr>
        <w:rPr>
          <w:rFonts w:ascii="Arial" w:hAnsi="Arial" w:cs="Arial"/>
          <w:sz w:val="24"/>
          <w:szCs w:val="24"/>
        </w:rPr>
      </w:pPr>
    </w:p>
    <w:p w14:paraId="4487A2E4" w14:textId="77777777" w:rsidR="004A2EB9" w:rsidRDefault="004A2EB9" w:rsidP="00E10315">
      <w:pPr>
        <w:pStyle w:val="ListParagraph"/>
        <w:numPr>
          <w:ilvl w:val="0"/>
          <w:numId w:val="15"/>
        </w:numPr>
        <w:tabs>
          <w:tab w:val="left" w:pos="7734"/>
        </w:tabs>
        <w:rPr>
          <w:rFonts w:ascii="Arial" w:hAnsi="Arial" w:cs="Arial"/>
          <w:b/>
          <w:sz w:val="24"/>
          <w:szCs w:val="24"/>
        </w:rPr>
      </w:pPr>
      <w:r>
        <w:rPr>
          <w:rFonts w:ascii="Arial" w:hAnsi="Arial" w:cs="Arial"/>
          <w:b/>
          <w:sz w:val="24"/>
          <w:szCs w:val="24"/>
        </w:rPr>
        <w:t>School</w:t>
      </w:r>
      <w:r w:rsidRPr="00785FD9">
        <w:rPr>
          <w:rFonts w:ascii="Arial" w:hAnsi="Arial" w:cs="Arial"/>
          <w:b/>
          <w:spacing w:val="-5"/>
          <w:sz w:val="24"/>
          <w:szCs w:val="24"/>
        </w:rPr>
        <w:t xml:space="preserve"> </w:t>
      </w:r>
      <w:r w:rsidRPr="00785FD9">
        <w:rPr>
          <w:rFonts w:ascii="Arial" w:hAnsi="Arial" w:cs="Arial"/>
          <w:b/>
          <w:sz w:val="24"/>
          <w:szCs w:val="24"/>
        </w:rPr>
        <w:t xml:space="preserve">Name: </w:t>
      </w:r>
      <w:r w:rsidR="00A74A8F">
        <w:rPr>
          <w:rFonts w:ascii="Arial" w:hAnsi="Arial" w:cs="Arial"/>
          <w:sz w:val="24"/>
          <w:szCs w:val="24"/>
        </w:rPr>
        <w:t>Todd County Middle School</w:t>
      </w:r>
    </w:p>
    <w:p w14:paraId="2280D707" w14:textId="77777777" w:rsidR="004A2EB9" w:rsidRPr="00031CFF" w:rsidRDefault="004A2EB9" w:rsidP="004A2EB9">
      <w:pPr>
        <w:pStyle w:val="ListParagraph"/>
        <w:tabs>
          <w:tab w:val="left" w:pos="7734"/>
        </w:tabs>
        <w:ind w:left="580" w:firstLine="0"/>
        <w:rPr>
          <w:rFonts w:ascii="Arial" w:hAnsi="Arial" w:cs="Arial"/>
          <w:b/>
          <w:sz w:val="24"/>
          <w:szCs w:val="24"/>
        </w:rPr>
      </w:pPr>
    </w:p>
    <w:p w14:paraId="43C5E4FC" w14:textId="77777777" w:rsidR="004A2EB9" w:rsidRDefault="004A2EB9" w:rsidP="00E10315">
      <w:pPr>
        <w:pStyle w:val="ListParagraph"/>
        <w:numPr>
          <w:ilvl w:val="0"/>
          <w:numId w:val="15"/>
        </w:numPr>
        <w:tabs>
          <w:tab w:val="left" w:pos="559"/>
          <w:tab w:val="left" w:pos="8970"/>
        </w:tabs>
        <w:spacing w:before="9"/>
        <w:rPr>
          <w:rFonts w:ascii="Arial" w:hAnsi="Arial" w:cs="Arial"/>
          <w:b/>
          <w:sz w:val="24"/>
          <w:szCs w:val="24"/>
        </w:rPr>
      </w:pPr>
      <w:r>
        <w:rPr>
          <w:rFonts w:ascii="Arial" w:hAnsi="Arial" w:cs="Arial"/>
          <w:b/>
          <w:sz w:val="24"/>
          <w:szCs w:val="24"/>
        </w:rPr>
        <w:t>Proposed #</w:t>
      </w:r>
      <w:r w:rsidRPr="00214CCD">
        <w:rPr>
          <w:rFonts w:ascii="Arial" w:hAnsi="Arial" w:cs="Arial"/>
          <w:b/>
          <w:sz w:val="24"/>
          <w:szCs w:val="24"/>
        </w:rPr>
        <w:t xml:space="preserve"> of students t</w:t>
      </w:r>
      <w:r>
        <w:rPr>
          <w:rFonts w:ascii="Arial" w:hAnsi="Arial" w:cs="Arial"/>
          <w:b/>
          <w:sz w:val="24"/>
          <w:szCs w:val="24"/>
        </w:rPr>
        <w:t>o be served daily during the</w:t>
      </w:r>
      <w:r w:rsidRPr="00214CCD">
        <w:rPr>
          <w:rFonts w:ascii="Arial" w:hAnsi="Arial" w:cs="Arial"/>
          <w:b/>
          <w:sz w:val="24"/>
          <w:szCs w:val="24"/>
        </w:rPr>
        <w:t xml:space="preserve"> school year</w:t>
      </w:r>
      <w:r>
        <w:rPr>
          <w:rFonts w:ascii="Arial" w:hAnsi="Arial" w:cs="Arial"/>
          <w:b/>
          <w:sz w:val="24"/>
          <w:szCs w:val="24"/>
        </w:rPr>
        <w:t>:</w:t>
      </w:r>
      <w:r w:rsidR="00A74A8F">
        <w:rPr>
          <w:rFonts w:ascii="Arial" w:hAnsi="Arial" w:cs="Arial"/>
          <w:sz w:val="24"/>
          <w:szCs w:val="24"/>
        </w:rPr>
        <w:t xml:space="preserve"> 100</w:t>
      </w:r>
    </w:p>
    <w:p w14:paraId="19EE6F4A" w14:textId="77777777" w:rsidR="004A2EB9" w:rsidRPr="00031CFF" w:rsidRDefault="004A2EB9" w:rsidP="004A2EB9">
      <w:pPr>
        <w:tabs>
          <w:tab w:val="left" w:pos="559"/>
          <w:tab w:val="left" w:pos="8970"/>
        </w:tabs>
        <w:spacing w:before="9"/>
        <w:rPr>
          <w:rFonts w:ascii="Arial" w:hAnsi="Arial" w:cs="Arial"/>
          <w:b/>
          <w:sz w:val="24"/>
          <w:szCs w:val="24"/>
        </w:rPr>
      </w:pPr>
    </w:p>
    <w:p w14:paraId="6B303841" w14:textId="77777777" w:rsidR="004A2EB9" w:rsidRDefault="004A2EB9" w:rsidP="00E10315">
      <w:pPr>
        <w:numPr>
          <w:ilvl w:val="0"/>
          <w:numId w:val="15"/>
        </w:numPr>
        <w:tabs>
          <w:tab w:val="left" w:pos="573"/>
          <w:tab w:val="left" w:pos="9051"/>
        </w:tabs>
        <w:spacing w:before="90"/>
        <w:ind w:left="560" w:hanging="340"/>
        <w:rPr>
          <w:rFonts w:ascii="Arial" w:hAnsi="Arial" w:cs="Arial"/>
          <w:b/>
          <w:sz w:val="24"/>
          <w:szCs w:val="24"/>
        </w:rPr>
      </w:pPr>
      <w:r>
        <w:rPr>
          <w:rFonts w:ascii="Arial" w:hAnsi="Arial" w:cs="Arial"/>
          <w:b/>
          <w:sz w:val="24"/>
          <w:szCs w:val="24"/>
        </w:rPr>
        <w:t>E</w:t>
      </w:r>
      <w:r w:rsidRPr="00AA4860">
        <w:rPr>
          <w:rFonts w:ascii="Arial" w:hAnsi="Arial" w:cs="Arial"/>
          <w:b/>
          <w:sz w:val="24"/>
          <w:szCs w:val="24"/>
        </w:rPr>
        <w:t>xpected number of re</w:t>
      </w:r>
      <w:r w:rsidRPr="00214CCD">
        <w:rPr>
          <w:rFonts w:ascii="Arial" w:hAnsi="Arial" w:cs="Arial"/>
          <w:b/>
          <w:sz w:val="24"/>
          <w:szCs w:val="24"/>
        </w:rPr>
        <w:t>gular attendees (30 days or more</w:t>
      </w:r>
      <w:r w:rsidRPr="00AA4860">
        <w:rPr>
          <w:rFonts w:ascii="Arial" w:hAnsi="Arial" w:cs="Arial"/>
          <w:b/>
          <w:sz w:val="24"/>
          <w:szCs w:val="24"/>
        </w:rPr>
        <w:t>):</w:t>
      </w:r>
      <w:r w:rsidR="00A74A8F">
        <w:rPr>
          <w:rFonts w:ascii="Arial" w:hAnsi="Arial" w:cs="Arial"/>
          <w:sz w:val="24"/>
          <w:szCs w:val="24"/>
        </w:rPr>
        <w:t xml:space="preserve"> 100</w:t>
      </w:r>
    </w:p>
    <w:p w14:paraId="33EB15AB" w14:textId="77777777" w:rsidR="004A2EB9" w:rsidRDefault="004A2EB9" w:rsidP="004A2EB9">
      <w:pPr>
        <w:tabs>
          <w:tab w:val="left" w:pos="573"/>
          <w:tab w:val="left" w:pos="9051"/>
        </w:tabs>
        <w:spacing w:before="90"/>
        <w:rPr>
          <w:rFonts w:ascii="Arial" w:hAnsi="Arial" w:cs="Arial"/>
          <w:b/>
          <w:sz w:val="24"/>
          <w:szCs w:val="24"/>
        </w:rPr>
      </w:pPr>
    </w:p>
    <w:p w14:paraId="5CAB04EE" w14:textId="77777777" w:rsidR="004A2EB9" w:rsidRDefault="004A2EB9" w:rsidP="00E10315">
      <w:pPr>
        <w:numPr>
          <w:ilvl w:val="0"/>
          <w:numId w:val="15"/>
        </w:numPr>
        <w:tabs>
          <w:tab w:val="left" w:pos="573"/>
          <w:tab w:val="left" w:pos="9051"/>
        </w:tabs>
        <w:spacing w:before="90"/>
        <w:ind w:left="560" w:hanging="340"/>
        <w:rPr>
          <w:rFonts w:ascii="Arial" w:hAnsi="Arial" w:cs="Arial"/>
          <w:b/>
          <w:sz w:val="24"/>
          <w:szCs w:val="24"/>
        </w:rPr>
      </w:pPr>
      <w:r w:rsidRPr="005E30D8">
        <w:rPr>
          <w:rFonts w:ascii="Arial" w:hAnsi="Arial" w:cs="Arial"/>
          <w:b/>
          <w:sz w:val="24"/>
          <w:szCs w:val="24"/>
        </w:rPr>
        <w:t>N</w:t>
      </w:r>
      <w:r w:rsidRPr="00AA4860">
        <w:rPr>
          <w:rFonts w:ascii="Arial" w:hAnsi="Arial" w:cs="Arial"/>
          <w:b/>
          <w:sz w:val="24"/>
          <w:szCs w:val="24"/>
        </w:rPr>
        <w:t>umber of adult family member</w:t>
      </w:r>
      <w:r>
        <w:rPr>
          <w:rFonts w:ascii="Arial" w:hAnsi="Arial" w:cs="Arial"/>
          <w:b/>
          <w:sz w:val="24"/>
          <w:szCs w:val="24"/>
        </w:rPr>
        <w:t>s (of students served) applicant</w:t>
      </w:r>
      <w:r w:rsidRPr="00AA4860">
        <w:rPr>
          <w:rFonts w:ascii="Arial" w:hAnsi="Arial" w:cs="Arial"/>
          <w:b/>
          <w:sz w:val="24"/>
          <w:szCs w:val="24"/>
        </w:rPr>
        <w:t xml:space="preserve"> is proposing</w:t>
      </w:r>
      <w:r w:rsidRPr="00AA4860">
        <w:rPr>
          <w:rFonts w:ascii="Arial" w:hAnsi="Arial" w:cs="Arial"/>
          <w:b/>
          <w:spacing w:val="-19"/>
          <w:sz w:val="24"/>
          <w:szCs w:val="24"/>
        </w:rPr>
        <w:t xml:space="preserve"> </w:t>
      </w:r>
      <w:r w:rsidRPr="005E30D8">
        <w:rPr>
          <w:rFonts w:ascii="Arial" w:hAnsi="Arial" w:cs="Arial"/>
          <w:b/>
          <w:sz w:val="24"/>
          <w:szCs w:val="24"/>
        </w:rPr>
        <w:t>to serve:</w:t>
      </w:r>
      <w:r w:rsidR="00A74A8F">
        <w:rPr>
          <w:rFonts w:ascii="Arial" w:hAnsi="Arial" w:cs="Arial"/>
          <w:sz w:val="24"/>
          <w:szCs w:val="24"/>
        </w:rPr>
        <w:t xml:space="preserve"> 15</w:t>
      </w:r>
    </w:p>
    <w:p w14:paraId="27E90710" w14:textId="77777777" w:rsidR="004A2EB9" w:rsidRDefault="004A2EB9" w:rsidP="004A2EB9">
      <w:pPr>
        <w:tabs>
          <w:tab w:val="left" w:pos="573"/>
          <w:tab w:val="left" w:pos="9051"/>
        </w:tabs>
        <w:spacing w:before="90"/>
        <w:rPr>
          <w:rFonts w:ascii="Arial" w:hAnsi="Arial" w:cs="Arial"/>
          <w:b/>
          <w:sz w:val="24"/>
          <w:szCs w:val="24"/>
        </w:rPr>
      </w:pPr>
    </w:p>
    <w:p w14:paraId="31C0BA2B" w14:textId="77777777" w:rsidR="004A2EB9" w:rsidRPr="00AA4860" w:rsidRDefault="004A2EB9" w:rsidP="00E10315">
      <w:pPr>
        <w:numPr>
          <w:ilvl w:val="0"/>
          <w:numId w:val="15"/>
        </w:numPr>
        <w:tabs>
          <w:tab w:val="left" w:pos="573"/>
          <w:tab w:val="left" w:pos="9051"/>
        </w:tabs>
        <w:spacing w:before="90"/>
        <w:ind w:left="560" w:hanging="340"/>
        <w:rPr>
          <w:rFonts w:ascii="Arial" w:hAnsi="Arial" w:cs="Arial"/>
          <w:b/>
          <w:sz w:val="24"/>
          <w:szCs w:val="24"/>
        </w:rPr>
      </w:pPr>
      <w:r>
        <w:rPr>
          <w:rFonts w:ascii="Arial" w:hAnsi="Arial" w:cs="Arial"/>
          <w:b/>
          <w:sz w:val="24"/>
          <w:szCs w:val="24"/>
        </w:rPr>
        <w:t xml:space="preserve">Types of adult skill </w:t>
      </w:r>
      <w:r w:rsidRPr="00AA4860">
        <w:rPr>
          <w:rFonts w:ascii="Arial" w:hAnsi="Arial" w:cs="Arial"/>
          <w:b/>
          <w:sz w:val="24"/>
          <w:szCs w:val="24"/>
        </w:rPr>
        <w:t>building to be</w:t>
      </w:r>
      <w:r w:rsidRPr="00AA4860">
        <w:rPr>
          <w:rFonts w:ascii="Arial" w:hAnsi="Arial" w:cs="Arial"/>
          <w:b/>
          <w:spacing w:val="-8"/>
          <w:sz w:val="24"/>
          <w:szCs w:val="24"/>
        </w:rPr>
        <w:t xml:space="preserve"> </w:t>
      </w:r>
      <w:r w:rsidRPr="00AA4860">
        <w:rPr>
          <w:rFonts w:ascii="Arial" w:hAnsi="Arial" w:cs="Arial"/>
          <w:b/>
          <w:sz w:val="24"/>
          <w:szCs w:val="24"/>
        </w:rPr>
        <w:t>provided</w:t>
      </w:r>
      <w:r w:rsidRPr="00AA4860">
        <w:rPr>
          <w:rFonts w:ascii="Arial" w:hAnsi="Arial" w:cs="Arial"/>
          <w:sz w:val="24"/>
          <w:szCs w:val="24"/>
        </w:rPr>
        <w:t>:</w:t>
      </w:r>
    </w:p>
    <w:p w14:paraId="49B2D6CB"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12991861"/>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Computer usage</w:t>
      </w:r>
    </w:p>
    <w:p w14:paraId="6CE6F50C"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126733816"/>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Accessing and</w:t>
      </w:r>
      <w:r w:rsidRPr="00AA4860">
        <w:rPr>
          <w:rFonts w:ascii="Arial" w:hAnsi="Arial" w:cs="Arial"/>
          <w:sz w:val="24"/>
          <w:szCs w:val="24"/>
        </w:rPr>
        <w:t xml:space="preserve"> using Infinite Campus</w:t>
      </w:r>
    </w:p>
    <w:p w14:paraId="7353BC40"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0042017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Financial Literacy</w:t>
      </w:r>
    </w:p>
    <w:p w14:paraId="6E69DCDB"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06913887"/>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How to communicate with teachers</w:t>
      </w:r>
    </w:p>
    <w:p w14:paraId="6E4AB644"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097449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GED</w:t>
      </w:r>
      <w:r w:rsidRPr="00AA4860">
        <w:rPr>
          <w:rFonts w:ascii="Arial" w:hAnsi="Arial" w:cs="Arial"/>
          <w:spacing w:val="-3"/>
          <w:sz w:val="24"/>
          <w:szCs w:val="24"/>
        </w:rPr>
        <w:t xml:space="preserve"> </w:t>
      </w:r>
      <w:r w:rsidRPr="00AA4860">
        <w:rPr>
          <w:rFonts w:ascii="Arial" w:hAnsi="Arial" w:cs="Arial"/>
          <w:sz w:val="24"/>
          <w:szCs w:val="24"/>
        </w:rPr>
        <w:t>training</w:t>
      </w:r>
    </w:p>
    <w:p w14:paraId="433F4085"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779128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 xml:space="preserve">Completing the FASFA </w:t>
      </w:r>
    </w:p>
    <w:p w14:paraId="6C9B04DB"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91984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Job Skills</w:t>
      </w:r>
    </w:p>
    <w:p w14:paraId="12163DE6"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29372707"/>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Using Online Resources</w:t>
      </w:r>
    </w:p>
    <w:p w14:paraId="7A51493D"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62241644"/>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School Safety Procedures</w:t>
      </w:r>
    </w:p>
    <w:p w14:paraId="1B739B34"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903687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Time Management/Organization</w:t>
      </w:r>
    </w:p>
    <w:p w14:paraId="3D15DF0D"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0900065"/>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Health and</w:t>
      </w:r>
      <w:r w:rsidRPr="00AA4860">
        <w:rPr>
          <w:rFonts w:ascii="Arial" w:hAnsi="Arial" w:cs="Arial"/>
          <w:sz w:val="24"/>
          <w:szCs w:val="24"/>
        </w:rPr>
        <w:t xml:space="preserve"> Nutrition</w:t>
      </w:r>
    </w:p>
    <w:p w14:paraId="0B1AC24E" w14:textId="77777777" w:rsidR="004A2EB9" w:rsidRPr="00AA4860" w:rsidRDefault="004A2EB9" w:rsidP="004A2EB9">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6870858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Resume building</w:t>
      </w:r>
    </w:p>
    <w:p w14:paraId="1C9CCFE1"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675114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O</w:t>
      </w:r>
      <w:r w:rsidRPr="00AA4860">
        <w:rPr>
          <w:rFonts w:ascii="Arial" w:hAnsi="Arial" w:cs="Arial"/>
          <w:sz w:val="24"/>
          <w:szCs w:val="24"/>
        </w:rPr>
        <w:t>ther,</w:t>
      </w:r>
      <w:r w:rsidRPr="00AA4860">
        <w:rPr>
          <w:rFonts w:ascii="Arial" w:hAnsi="Arial" w:cs="Arial"/>
          <w:spacing w:val="-4"/>
          <w:sz w:val="24"/>
          <w:szCs w:val="24"/>
        </w:rPr>
        <w:t xml:space="preserve"> </w:t>
      </w:r>
      <w:r w:rsidRPr="00AA4860">
        <w:rPr>
          <w:rFonts w:ascii="Arial" w:hAnsi="Arial" w:cs="Arial"/>
          <w:sz w:val="24"/>
          <w:szCs w:val="24"/>
        </w:rPr>
        <w:t xml:space="preserve">describe: </w:t>
      </w:r>
    </w:p>
    <w:p w14:paraId="46DF9E4A" w14:textId="77777777" w:rsidR="004A2EB9" w:rsidRPr="00AA4860" w:rsidRDefault="004A2EB9" w:rsidP="00E10315">
      <w:pPr>
        <w:numPr>
          <w:ilvl w:val="0"/>
          <w:numId w:val="15"/>
        </w:numPr>
        <w:tabs>
          <w:tab w:val="left" w:pos="424"/>
          <w:tab w:val="left" w:pos="9404"/>
        </w:tabs>
        <w:spacing w:before="240"/>
        <w:rPr>
          <w:rFonts w:ascii="Arial" w:hAnsi="Arial" w:cs="Arial"/>
          <w:b/>
          <w:sz w:val="24"/>
          <w:szCs w:val="24"/>
        </w:rPr>
      </w:pPr>
      <w:r w:rsidRPr="00AA4860">
        <w:rPr>
          <w:rFonts w:ascii="Arial" w:hAnsi="Arial" w:cs="Arial"/>
          <w:b/>
          <w:sz w:val="24"/>
          <w:szCs w:val="24"/>
        </w:rPr>
        <w:t>Types of family engagement activities to be provided:</w:t>
      </w:r>
    </w:p>
    <w:p w14:paraId="0BC85587"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65171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F</w:t>
      </w:r>
      <w:r w:rsidRPr="00AA4860">
        <w:rPr>
          <w:rFonts w:ascii="Arial" w:hAnsi="Arial" w:cs="Arial"/>
          <w:sz w:val="24"/>
          <w:szCs w:val="24"/>
        </w:rPr>
        <w:t>amily Literacy Night</w:t>
      </w:r>
    </w:p>
    <w:p w14:paraId="1F85CAF3"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753893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Family Math</w:t>
      </w:r>
      <w:r>
        <w:rPr>
          <w:rFonts w:ascii="Arial" w:hAnsi="Arial" w:cs="Arial"/>
          <w:sz w:val="24"/>
          <w:szCs w:val="24"/>
        </w:rPr>
        <w:t>ematics</w:t>
      </w:r>
      <w:r w:rsidRPr="00AA4860">
        <w:rPr>
          <w:rFonts w:ascii="Arial" w:hAnsi="Arial" w:cs="Arial"/>
          <w:sz w:val="24"/>
          <w:szCs w:val="24"/>
        </w:rPr>
        <w:t xml:space="preserve"> Night</w:t>
      </w:r>
    </w:p>
    <w:p w14:paraId="6AC79AE0"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16111125"/>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Student Showcase</w:t>
      </w:r>
    </w:p>
    <w:p w14:paraId="068D71F9"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333823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Family Game Night</w:t>
      </w:r>
    </w:p>
    <w:p w14:paraId="7B5A14D3"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371024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Light’s On Afterschool Event</w:t>
      </w:r>
    </w:p>
    <w:p w14:paraId="49DDEBC5"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46367193"/>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Serving as a chaperone</w:t>
      </w:r>
    </w:p>
    <w:p w14:paraId="61AACDFD"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73919503"/>
          <w14:checkbox>
            <w14:checked w14:val="1"/>
            <w14:checkedState w14:val="2612" w14:font="MS Gothic"/>
            <w14:uncheckedState w14:val="2610" w14:font="MS Gothic"/>
          </w14:checkbox>
        </w:sdtPr>
        <w:sdtEndPr/>
        <w:sdtContent>
          <w:r w:rsidR="00A74A8F">
            <w:rPr>
              <w:rFonts w:ascii="MS Gothic" w:eastAsia="MS Gothic" w:hAnsi="MS Gothic" w:cs="Arial" w:hint="eastAsia"/>
              <w:sz w:val="24"/>
              <w:szCs w:val="24"/>
            </w:rPr>
            <w:t>☒</w:t>
          </w:r>
        </w:sdtContent>
      </w:sdt>
      <w:r>
        <w:rPr>
          <w:rFonts w:ascii="Arial" w:hAnsi="Arial" w:cs="Arial"/>
          <w:sz w:val="24"/>
          <w:szCs w:val="24"/>
        </w:rPr>
        <w:t xml:space="preserve"> </w:t>
      </w:r>
      <w:r w:rsidRPr="00AA4860">
        <w:rPr>
          <w:rFonts w:ascii="Arial" w:hAnsi="Arial" w:cs="Arial"/>
          <w:sz w:val="24"/>
          <w:szCs w:val="24"/>
        </w:rPr>
        <w:t>Student performances</w:t>
      </w:r>
    </w:p>
    <w:p w14:paraId="70AD528D" w14:textId="77777777" w:rsidR="004A2EB9" w:rsidRPr="00AA4860" w:rsidRDefault="004A2EB9" w:rsidP="004A2EB9">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986882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O</w:t>
      </w:r>
      <w:r w:rsidRPr="00AA4860">
        <w:rPr>
          <w:rFonts w:ascii="Arial" w:hAnsi="Arial" w:cs="Arial"/>
          <w:sz w:val="24"/>
          <w:szCs w:val="24"/>
        </w:rPr>
        <w:t>ther, describe</w:t>
      </w:r>
      <w:r>
        <w:rPr>
          <w:rFonts w:ascii="Arial" w:hAnsi="Arial" w:cs="Arial"/>
          <w:sz w:val="24"/>
          <w:szCs w:val="24"/>
        </w:rPr>
        <w:t xml:space="preserve">: </w:t>
      </w:r>
    </w:p>
    <w:p w14:paraId="4444DDCA" w14:textId="77777777" w:rsidR="004A2EB9" w:rsidRPr="00AA4860" w:rsidRDefault="004A2EB9" w:rsidP="004A2EB9">
      <w:pPr>
        <w:rPr>
          <w:rFonts w:ascii="Arial" w:hAnsi="Arial" w:cs="Arial"/>
          <w:sz w:val="24"/>
          <w:szCs w:val="24"/>
        </w:rPr>
      </w:pPr>
      <w:r w:rsidRPr="00AA4860">
        <w:rPr>
          <w:rFonts w:ascii="Arial" w:hAnsi="Arial" w:cs="Arial"/>
          <w:sz w:val="24"/>
          <w:szCs w:val="24"/>
        </w:rPr>
        <w:br w:type="page"/>
      </w:r>
    </w:p>
    <w:p w14:paraId="20FD5DE2" w14:textId="77777777" w:rsidR="004A2EB9" w:rsidRPr="006B40DB" w:rsidRDefault="004A2EB9" w:rsidP="004A2EB9">
      <w:pPr>
        <w:pStyle w:val="Heading1"/>
        <w:jc w:val="center"/>
        <w:rPr>
          <w:rFonts w:ascii="Arial" w:hAnsi="Arial" w:cs="Arial"/>
        </w:rPr>
      </w:pPr>
      <w:bookmarkStart w:id="16" w:name="_Toc18411474"/>
      <w:r w:rsidRPr="006B40DB">
        <w:rPr>
          <w:rFonts w:ascii="Arial" w:hAnsi="Arial" w:cs="Arial"/>
        </w:rPr>
        <w:lastRenderedPageBreak/>
        <w:t>PROGRAM SCHEDULE</w:t>
      </w:r>
      <w:bookmarkEnd w:id="16"/>
    </w:p>
    <w:p w14:paraId="3307763A" w14:textId="77777777" w:rsidR="004A2EB9" w:rsidRDefault="004A2EB9" w:rsidP="004A2EB9">
      <w:pPr>
        <w:rPr>
          <w:rFonts w:ascii="Arial" w:hAnsi="Arial" w:cs="Arial"/>
          <w:sz w:val="32"/>
          <w:szCs w:val="24"/>
        </w:rPr>
      </w:pPr>
    </w:p>
    <w:p w14:paraId="404F61B7" w14:textId="77777777" w:rsidR="004A2EB9" w:rsidRPr="00FC226E" w:rsidRDefault="004A2EB9" w:rsidP="004A2EB9">
      <w:pPr>
        <w:rPr>
          <w:rFonts w:ascii="Arial" w:hAnsi="Arial" w:cs="Arial"/>
          <w:b/>
          <w:sz w:val="24"/>
          <w:szCs w:val="24"/>
        </w:rPr>
      </w:pPr>
      <w:r w:rsidRPr="00FC226E">
        <w:rPr>
          <w:rFonts w:ascii="Arial" w:hAnsi="Arial" w:cs="Arial"/>
          <w:b/>
          <w:sz w:val="24"/>
          <w:szCs w:val="24"/>
        </w:rPr>
        <w:t>Complete the following table for school year</w:t>
      </w:r>
      <w:r>
        <w:rPr>
          <w:rFonts w:ascii="Arial" w:hAnsi="Arial" w:cs="Arial"/>
          <w:b/>
          <w:sz w:val="24"/>
          <w:szCs w:val="24"/>
        </w:rPr>
        <w:t xml:space="preserve"> program operations</w:t>
      </w:r>
      <w:r w:rsidRPr="00FC226E">
        <w:rPr>
          <w:rFonts w:ascii="Arial" w:hAnsi="Arial" w:cs="Arial"/>
          <w:b/>
          <w:sz w:val="24"/>
          <w:szCs w:val="24"/>
        </w:rPr>
        <w:t>:</w:t>
      </w:r>
    </w:p>
    <w:p w14:paraId="406490BB" w14:textId="77777777" w:rsidR="004A2EB9" w:rsidRPr="00FC226E" w:rsidRDefault="004A2EB9" w:rsidP="004A2EB9">
      <w:pPr>
        <w:rPr>
          <w:rFonts w:ascii="Arial" w:hAnsi="Arial" w:cs="Arial"/>
          <w:sz w:val="24"/>
          <w:szCs w:val="24"/>
        </w:rPr>
      </w:pPr>
      <w:r w:rsidRPr="00FC226E">
        <w:rPr>
          <w:rFonts w:ascii="Arial" w:hAnsi="Arial" w:cs="Arial"/>
          <w:sz w:val="24"/>
          <w:szCs w:val="24"/>
        </w:rPr>
        <w:t>The KDE requires that 21</w:t>
      </w:r>
      <w:r w:rsidRPr="00FC226E">
        <w:rPr>
          <w:rFonts w:ascii="Arial" w:hAnsi="Arial" w:cs="Arial"/>
          <w:sz w:val="24"/>
          <w:szCs w:val="24"/>
          <w:vertAlign w:val="superscript"/>
        </w:rPr>
        <w:t>st</w:t>
      </w:r>
      <w:r w:rsidRPr="00FC226E">
        <w:rPr>
          <w:rFonts w:ascii="Arial" w:hAnsi="Arial" w:cs="Arial"/>
          <w:sz w:val="24"/>
          <w:szCs w:val="24"/>
        </w:rPr>
        <w:t xml:space="preserve"> CCLC programs offer services a minimum of 12 hours per week, with</w:t>
      </w:r>
    </w:p>
    <w:p w14:paraId="6D113B4F" w14:textId="77777777" w:rsidR="004A2EB9" w:rsidRPr="00C95DA2" w:rsidRDefault="004A2EB9" w:rsidP="004A2EB9">
      <w:pPr>
        <w:rPr>
          <w:rFonts w:ascii="Arial" w:hAnsi="Arial" w:cs="Arial"/>
          <w:sz w:val="24"/>
          <w:szCs w:val="24"/>
        </w:rPr>
      </w:pPr>
      <w:r w:rsidRPr="00FC226E">
        <w:rPr>
          <w:rFonts w:ascii="Arial" w:hAnsi="Arial" w:cs="Arial"/>
          <w:sz w:val="24"/>
          <w:szCs w:val="24"/>
        </w:rPr>
        <w:t>a required schedule of at least four days per week, three to four hours per day when school is in session, based on the services offered. The program must begin no less than three weeks after school starts and end no sooner than two weeks prior to school ending and four weeks in the summer.</w:t>
      </w:r>
      <w:r>
        <w:rPr>
          <w:rFonts w:ascii="Arial" w:hAnsi="Arial" w:cs="Arial"/>
          <w:sz w:val="24"/>
          <w:szCs w:val="24"/>
        </w:rPr>
        <w:t xml:space="preserve"> </w:t>
      </w:r>
    </w:p>
    <w:p w14:paraId="491D3CAF" w14:textId="77777777" w:rsidR="004A2EB9" w:rsidRPr="00C95DA2" w:rsidRDefault="004A2EB9" w:rsidP="004A2EB9">
      <w:pPr>
        <w:rPr>
          <w:rFonts w:ascii="Arial" w:hAnsi="Arial" w:cs="Arial"/>
          <w:sz w:val="24"/>
          <w:szCs w:val="24"/>
        </w:rPr>
      </w:pPr>
    </w:p>
    <w:tbl>
      <w:tblPr>
        <w:tblW w:w="108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890"/>
        <w:gridCol w:w="1800"/>
        <w:gridCol w:w="1980"/>
        <w:gridCol w:w="1980"/>
        <w:gridCol w:w="1620"/>
      </w:tblGrid>
      <w:tr w:rsidR="004A2EB9" w:rsidRPr="00C95DA2" w14:paraId="523ED6CC" w14:textId="77777777" w:rsidTr="009D503C">
        <w:trPr>
          <w:trHeight w:hRule="exact" w:val="684"/>
        </w:trPr>
        <w:tc>
          <w:tcPr>
            <w:tcW w:w="1620" w:type="dxa"/>
            <w:vMerge w:val="restart"/>
            <w:vAlign w:val="center"/>
          </w:tcPr>
          <w:p w14:paraId="01ADF080" w14:textId="77777777" w:rsidR="004A2EB9" w:rsidRPr="00465F90" w:rsidRDefault="004A2EB9" w:rsidP="009D503C">
            <w:pPr>
              <w:jc w:val="center"/>
              <w:rPr>
                <w:rFonts w:ascii="Arial" w:hAnsi="Arial" w:cs="Arial"/>
                <w:b/>
                <w:sz w:val="24"/>
                <w:szCs w:val="24"/>
              </w:rPr>
            </w:pPr>
            <w:r w:rsidRPr="00DE51F2">
              <w:rPr>
                <w:rFonts w:ascii="Arial" w:hAnsi="Arial" w:cs="Arial"/>
                <w:b/>
                <w:sz w:val="28"/>
                <w:szCs w:val="24"/>
              </w:rPr>
              <w:t>Weekday</w:t>
            </w:r>
          </w:p>
        </w:tc>
        <w:tc>
          <w:tcPr>
            <w:tcW w:w="3690" w:type="dxa"/>
            <w:gridSpan w:val="2"/>
            <w:vAlign w:val="center"/>
          </w:tcPr>
          <w:p w14:paraId="08F019B2" w14:textId="77777777" w:rsidR="004A2EB9" w:rsidRPr="00DE51F2" w:rsidRDefault="004A2EB9" w:rsidP="009D503C">
            <w:pPr>
              <w:jc w:val="center"/>
              <w:rPr>
                <w:rFonts w:ascii="Arial" w:hAnsi="Arial" w:cs="Arial"/>
                <w:b/>
                <w:sz w:val="28"/>
                <w:szCs w:val="24"/>
              </w:rPr>
            </w:pPr>
            <w:r w:rsidRPr="00DE51F2">
              <w:rPr>
                <w:rFonts w:ascii="Arial" w:hAnsi="Arial" w:cs="Arial"/>
                <w:b/>
                <w:sz w:val="28"/>
                <w:szCs w:val="24"/>
              </w:rPr>
              <w:t>Before School</w:t>
            </w:r>
          </w:p>
          <w:p w14:paraId="7E16882C" w14:textId="77777777" w:rsidR="004A2EB9" w:rsidRPr="00465F90" w:rsidRDefault="004A2EB9" w:rsidP="009D503C">
            <w:pPr>
              <w:jc w:val="center"/>
              <w:rPr>
                <w:rFonts w:ascii="Arial" w:hAnsi="Arial" w:cs="Arial"/>
                <w:b/>
                <w:sz w:val="24"/>
                <w:szCs w:val="24"/>
              </w:rPr>
            </w:pPr>
            <w:r w:rsidRPr="00465F90">
              <w:rPr>
                <w:rFonts w:ascii="Arial" w:hAnsi="Arial" w:cs="Arial"/>
                <w:b/>
                <w:sz w:val="24"/>
                <w:szCs w:val="24"/>
              </w:rPr>
              <w:t>(Times of Operation)</w:t>
            </w:r>
          </w:p>
        </w:tc>
        <w:tc>
          <w:tcPr>
            <w:tcW w:w="3960" w:type="dxa"/>
            <w:gridSpan w:val="2"/>
            <w:vAlign w:val="center"/>
          </w:tcPr>
          <w:p w14:paraId="4172EDE5" w14:textId="77777777" w:rsidR="004A2EB9" w:rsidRPr="00DE51F2" w:rsidRDefault="004A2EB9" w:rsidP="009D503C">
            <w:pPr>
              <w:jc w:val="center"/>
              <w:rPr>
                <w:rFonts w:ascii="Arial" w:hAnsi="Arial" w:cs="Arial"/>
                <w:b/>
                <w:sz w:val="28"/>
                <w:szCs w:val="24"/>
              </w:rPr>
            </w:pPr>
            <w:r w:rsidRPr="00DE51F2">
              <w:rPr>
                <w:rFonts w:ascii="Arial" w:hAnsi="Arial" w:cs="Arial"/>
                <w:b/>
                <w:sz w:val="28"/>
                <w:szCs w:val="24"/>
              </w:rPr>
              <w:t>After</w:t>
            </w:r>
            <w:r>
              <w:rPr>
                <w:rFonts w:ascii="Arial" w:hAnsi="Arial" w:cs="Arial"/>
                <w:b/>
                <w:sz w:val="28"/>
                <w:szCs w:val="24"/>
              </w:rPr>
              <w:t>-</w:t>
            </w:r>
            <w:r w:rsidRPr="00DE51F2">
              <w:rPr>
                <w:rFonts w:ascii="Arial" w:hAnsi="Arial" w:cs="Arial"/>
                <w:b/>
                <w:sz w:val="28"/>
                <w:szCs w:val="24"/>
              </w:rPr>
              <w:t>school</w:t>
            </w:r>
          </w:p>
          <w:p w14:paraId="711D46BA" w14:textId="77777777" w:rsidR="004A2EB9" w:rsidRPr="00465F90" w:rsidRDefault="004A2EB9" w:rsidP="009D503C">
            <w:pPr>
              <w:jc w:val="center"/>
              <w:rPr>
                <w:rFonts w:ascii="Arial" w:hAnsi="Arial" w:cs="Arial"/>
                <w:b/>
                <w:sz w:val="24"/>
                <w:szCs w:val="24"/>
              </w:rPr>
            </w:pPr>
            <w:r w:rsidRPr="00465F90">
              <w:rPr>
                <w:rFonts w:ascii="Arial" w:hAnsi="Arial" w:cs="Arial"/>
                <w:b/>
                <w:sz w:val="24"/>
                <w:szCs w:val="24"/>
              </w:rPr>
              <w:t>(Times of Operation)</w:t>
            </w:r>
          </w:p>
        </w:tc>
        <w:tc>
          <w:tcPr>
            <w:tcW w:w="1620" w:type="dxa"/>
            <w:vMerge w:val="restart"/>
            <w:vAlign w:val="center"/>
          </w:tcPr>
          <w:p w14:paraId="0B2F33ED" w14:textId="77777777" w:rsidR="004A2EB9" w:rsidRPr="00DE51F2" w:rsidRDefault="004A2EB9" w:rsidP="009D503C">
            <w:pPr>
              <w:jc w:val="center"/>
              <w:rPr>
                <w:rFonts w:ascii="Arial" w:hAnsi="Arial" w:cs="Arial"/>
                <w:b/>
                <w:sz w:val="28"/>
                <w:szCs w:val="24"/>
              </w:rPr>
            </w:pPr>
            <w:r w:rsidRPr="00DE51F2">
              <w:rPr>
                <w:rFonts w:ascii="Arial" w:hAnsi="Arial" w:cs="Arial"/>
                <w:b/>
                <w:sz w:val="28"/>
                <w:szCs w:val="24"/>
              </w:rPr>
              <w:t>Grand Total</w:t>
            </w:r>
          </w:p>
          <w:p w14:paraId="2CE7C35F" w14:textId="77777777" w:rsidR="004A2EB9" w:rsidRPr="00C95DA2" w:rsidRDefault="004A2EB9" w:rsidP="009D503C">
            <w:pPr>
              <w:jc w:val="center"/>
              <w:rPr>
                <w:rFonts w:ascii="Arial" w:hAnsi="Arial" w:cs="Arial"/>
                <w:sz w:val="24"/>
                <w:szCs w:val="24"/>
              </w:rPr>
            </w:pPr>
            <w:r w:rsidRPr="00465F90">
              <w:rPr>
                <w:rFonts w:ascii="Arial" w:hAnsi="Arial" w:cs="Arial"/>
                <w:b/>
                <w:sz w:val="24"/>
                <w:szCs w:val="24"/>
              </w:rPr>
              <w:t>#hours/day</w:t>
            </w:r>
          </w:p>
        </w:tc>
      </w:tr>
      <w:tr w:rsidR="004A2EB9" w:rsidRPr="00C95DA2" w14:paraId="59EA19EF" w14:textId="77777777" w:rsidTr="009D503C">
        <w:trPr>
          <w:trHeight w:hRule="exact" w:val="450"/>
        </w:trPr>
        <w:tc>
          <w:tcPr>
            <w:tcW w:w="1620" w:type="dxa"/>
            <w:vMerge/>
            <w:vAlign w:val="center"/>
          </w:tcPr>
          <w:p w14:paraId="4FC32E4B" w14:textId="77777777" w:rsidR="004A2EB9" w:rsidRPr="00465F90" w:rsidRDefault="004A2EB9" w:rsidP="009D503C">
            <w:pPr>
              <w:jc w:val="center"/>
              <w:rPr>
                <w:rFonts w:ascii="Arial" w:hAnsi="Arial" w:cs="Arial"/>
                <w:b/>
                <w:sz w:val="24"/>
                <w:szCs w:val="24"/>
              </w:rPr>
            </w:pPr>
          </w:p>
        </w:tc>
        <w:tc>
          <w:tcPr>
            <w:tcW w:w="1890" w:type="dxa"/>
            <w:vAlign w:val="center"/>
          </w:tcPr>
          <w:p w14:paraId="0DD3D974" w14:textId="77777777" w:rsidR="004A2EB9" w:rsidRPr="00465F90" w:rsidRDefault="004A2EB9" w:rsidP="009D503C">
            <w:pPr>
              <w:jc w:val="center"/>
              <w:rPr>
                <w:rFonts w:ascii="Arial" w:hAnsi="Arial" w:cs="Arial"/>
                <w:b/>
                <w:sz w:val="24"/>
                <w:szCs w:val="24"/>
              </w:rPr>
            </w:pPr>
            <w:r w:rsidRPr="00465F90">
              <w:rPr>
                <w:rFonts w:ascii="Arial" w:hAnsi="Arial" w:cs="Arial"/>
                <w:b/>
                <w:sz w:val="24"/>
                <w:szCs w:val="24"/>
              </w:rPr>
              <w:t>Beginning Time</w:t>
            </w:r>
          </w:p>
        </w:tc>
        <w:tc>
          <w:tcPr>
            <w:tcW w:w="1800" w:type="dxa"/>
            <w:vAlign w:val="center"/>
          </w:tcPr>
          <w:p w14:paraId="1349E154" w14:textId="77777777" w:rsidR="004A2EB9" w:rsidRPr="00465F90" w:rsidRDefault="004A2EB9" w:rsidP="009D503C">
            <w:pPr>
              <w:jc w:val="center"/>
              <w:rPr>
                <w:rFonts w:ascii="Arial" w:hAnsi="Arial" w:cs="Arial"/>
                <w:b/>
                <w:sz w:val="24"/>
                <w:szCs w:val="24"/>
              </w:rPr>
            </w:pPr>
            <w:r w:rsidRPr="00465F90">
              <w:rPr>
                <w:rFonts w:ascii="Arial" w:hAnsi="Arial" w:cs="Arial"/>
                <w:b/>
                <w:sz w:val="24"/>
                <w:szCs w:val="24"/>
              </w:rPr>
              <w:t>Ending Time</w:t>
            </w:r>
          </w:p>
        </w:tc>
        <w:tc>
          <w:tcPr>
            <w:tcW w:w="1980" w:type="dxa"/>
            <w:vAlign w:val="center"/>
          </w:tcPr>
          <w:p w14:paraId="1456111C" w14:textId="77777777" w:rsidR="004A2EB9" w:rsidRPr="00465F90" w:rsidRDefault="004A2EB9" w:rsidP="009D503C">
            <w:pPr>
              <w:jc w:val="center"/>
              <w:rPr>
                <w:rFonts w:ascii="Arial" w:hAnsi="Arial" w:cs="Arial"/>
                <w:b/>
                <w:sz w:val="24"/>
                <w:szCs w:val="24"/>
              </w:rPr>
            </w:pPr>
            <w:r w:rsidRPr="00465F90">
              <w:rPr>
                <w:rFonts w:ascii="Arial" w:hAnsi="Arial" w:cs="Arial"/>
                <w:b/>
                <w:sz w:val="24"/>
                <w:szCs w:val="24"/>
              </w:rPr>
              <w:t>Beginning Time</w:t>
            </w:r>
          </w:p>
        </w:tc>
        <w:tc>
          <w:tcPr>
            <w:tcW w:w="1980" w:type="dxa"/>
            <w:vAlign w:val="center"/>
          </w:tcPr>
          <w:p w14:paraId="44DB1E7C" w14:textId="77777777" w:rsidR="004A2EB9" w:rsidRPr="00465F90" w:rsidRDefault="004A2EB9" w:rsidP="009D503C">
            <w:pPr>
              <w:jc w:val="center"/>
              <w:rPr>
                <w:rFonts w:ascii="Arial" w:hAnsi="Arial" w:cs="Arial"/>
                <w:b/>
                <w:sz w:val="24"/>
                <w:szCs w:val="24"/>
              </w:rPr>
            </w:pPr>
            <w:r w:rsidRPr="00465F90">
              <w:rPr>
                <w:rFonts w:ascii="Arial" w:hAnsi="Arial" w:cs="Arial"/>
                <w:b/>
                <w:sz w:val="24"/>
                <w:szCs w:val="24"/>
              </w:rPr>
              <w:t>Ending Time</w:t>
            </w:r>
          </w:p>
        </w:tc>
        <w:tc>
          <w:tcPr>
            <w:tcW w:w="1620" w:type="dxa"/>
            <w:vMerge/>
            <w:vAlign w:val="center"/>
          </w:tcPr>
          <w:p w14:paraId="252D678C" w14:textId="77777777" w:rsidR="004A2EB9" w:rsidRPr="00C95DA2" w:rsidRDefault="004A2EB9" w:rsidP="009D503C">
            <w:pPr>
              <w:jc w:val="center"/>
              <w:rPr>
                <w:rFonts w:ascii="Arial" w:hAnsi="Arial" w:cs="Arial"/>
                <w:sz w:val="24"/>
                <w:szCs w:val="24"/>
              </w:rPr>
            </w:pPr>
          </w:p>
        </w:tc>
      </w:tr>
      <w:tr w:rsidR="00A74A8F" w:rsidRPr="00C95DA2" w14:paraId="2FB99CBD" w14:textId="77777777" w:rsidTr="001A0EA7">
        <w:trPr>
          <w:trHeight w:hRule="exact" w:val="355"/>
        </w:trPr>
        <w:tc>
          <w:tcPr>
            <w:tcW w:w="1620" w:type="dxa"/>
            <w:vAlign w:val="center"/>
          </w:tcPr>
          <w:p w14:paraId="04F1C8E2" w14:textId="77777777" w:rsidR="00A74A8F" w:rsidRPr="00465F90" w:rsidRDefault="00A74A8F" w:rsidP="00A74A8F">
            <w:pPr>
              <w:jc w:val="center"/>
              <w:rPr>
                <w:rFonts w:ascii="Arial" w:hAnsi="Arial" w:cs="Arial"/>
                <w:b/>
                <w:sz w:val="24"/>
                <w:szCs w:val="24"/>
              </w:rPr>
            </w:pPr>
            <w:r w:rsidRPr="00465F90">
              <w:rPr>
                <w:rFonts w:ascii="Arial" w:hAnsi="Arial" w:cs="Arial"/>
                <w:b/>
                <w:sz w:val="24"/>
                <w:szCs w:val="24"/>
              </w:rPr>
              <w:t>Monday</w:t>
            </w:r>
          </w:p>
        </w:tc>
        <w:tc>
          <w:tcPr>
            <w:tcW w:w="1890" w:type="dxa"/>
          </w:tcPr>
          <w:p w14:paraId="4AB43E86" w14:textId="77777777" w:rsidR="00A74A8F" w:rsidRPr="00A74A8F" w:rsidRDefault="00A74A8F" w:rsidP="00A74A8F">
            <w:pPr>
              <w:jc w:val="center"/>
              <w:rPr>
                <w:rFonts w:ascii="Arial" w:hAnsi="Arial" w:cs="Arial"/>
              </w:rPr>
            </w:pPr>
            <w:r w:rsidRPr="00A74A8F">
              <w:rPr>
                <w:rFonts w:ascii="Arial" w:hAnsi="Arial" w:cs="Arial"/>
              </w:rPr>
              <w:t>7:05</w:t>
            </w:r>
          </w:p>
        </w:tc>
        <w:tc>
          <w:tcPr>
            <w:tcW w:w="1800" w:type="dxa"/>
          </w:tcPr>
          <w:p w14:paraId="7FCF6BE6" w14:textId="77777777" w:rsidR="00A74A8F" w:rsidRPr="00A74A8F" w:rsidRDefault="00A74A8F" w:rsidP="00A74A8F">
            <w:pPr>
              <w:jc w:val="center"/>
              <w:rPr>
                <w:rFonts w:ascii="Arial" w:hAnsi="Arial" w:cs="Arial"/>
              </w:rPr>
            </w:pPr>
            <w:r w:rsidRPr="00A74A8F">
              <w:rPr>
                <w:rFonts w:ascii="Arial" w:hAnsi="Arial" w:cs="Arial"/>
              </w:rPr>
              <w:t>8:05</w:t>
            </w:r>
          </w:p>
        </w:tc>
        <w:tc>
          <w:tcPr>
            <w:tcW w:w="1980" w:type="dxa"/>
          </w:tcPr>
          <w:p w14:paraId="536B52DC" w14:textId="77777777" w:rsidR="00A74A8F" w:rsidRPr="00A74A8F" w:rsidRDefault="00A74A8F" w:rsidP="00A74A8F">
            <w:pPr>
              <w:jc w:val="center"/>
              <w:rPr>
                <w:rFonts w:ascii="Arial" w:hAnsi="Arial" w:cs="Arial"/>
              </w:rPr>
            </w:pPr>
            <w:r w:rsidRPr="00A74A8F">
              <w:rPr>
                <w:rFonts w:ascii="Arial" w:hAnsi="Arial" w:cs="Arial"/>
              </w:rPr>
              <w:t>3:00</w:t>
            </w:r>
          </w:p>
        </w:tc>
        <w:tc>
          <w:tcPr>
            <w:tcW w:w="1980" w:type="dxa"/>
          </w:tcPr>
          <w:p w14:paraId="5756A8F2" w14:textId="77777777" w:rsidR="00A74A8F" w:rsidRPr="00A74A8F" w:rsidRDefault="00A74A8F" w:rsidP="00A74A8F">
            <w:pPr>
              <w:jc w:val="center"/>
              <w:rPr>
                <w:rFonts w:ascii="Arial" w:hAnsi="Arial" w:cs="Arial"/>
              </w:rPr>
            </w:pPr>
            <w:r w:rsidRPr="00A74A8F">
              <w:rPr>
                <w:rFonts w:ascii="Arial" w:hAnsi="Arial" w:cs="Arial"/>
              </w:rPr>
              <w:t>5:30</w:t>
            </w:r>
          </w:p>
        </w:tc>
        <w:tc>
          <w:tcPr>
            <w:tcW w:w="1620" w:type="dxa"/>
          </w:tcPr>
          <w:p w14:paraId="329C42C0" w14:textId="77777777" w:rsidR="00A74A8F" w:rsidRPr="00A74A8F" w:rsidRDefault="00A74A8F" w:rsidP="00A74A8F">
            <w:pPr>
              <w:jc w:val="center"/>
              <w:rPr>
                <w:rFonts w:ascii="Arial" w:hAnsi="Arial" w:cs="Arial"/>
              </w:rPr>
            </w:pPr>
            <w:r w:rsidRPr="00A74A8F">
              <w:rPr>
                <w:rFonts w:ascii="Arial" w:hAnsi="Arial" w:cs="Arial"/>
              </w:rPr>
              <w:t>3.5</w:t>
            </w:r>
          </w:p>
        </w:tc>
      </w:tr>
      <w:tr w:rsidR="00A74A8F" w:rsidRPr="00C95DA2" w14:paraId="4DD55B7D" w14:textId="77777777" w:rsidTr="001A0EA7">
        <w:trPr>
          <w:trHeight w:hRule="exact" w:val="355"/>
        </w:trPr>
        <w:tc>
          <w:tcPr>
            <w:tcW w:w="1620" w:type="dxa"/>
            <w:vAlign w:val="center"/>
          </w:tcPr>
          <w:p w14:paraId="7EBEC218" w14:textId="77777777" w:rsidR="00A74A8F" w:rsidRPr="00465F90" w:rsidRDefault="00A74A8F" w:rsidP="00A74A8F">
            <w:pPr>
              <w:jc w:val="center"/>
              <w:rPr>
                <w:rFonts w:ascii="Arial" w:hAnsi="Arial" w:cs="Arial"/>
                <w:b/>
                <w:sz w:val="24"/>
                <w:szCs w:val="24"/>
              </w:rPr>
            </w:pPr>
            <w:r w:rsidRPr="00465F90">
              <w:rPr>
                <w:rFonts w:ascii="Arial" w:hAnsi="Arial" w:cs="Arial"/>
                <w:b/>
                <w:sz w:val="24"/>
                <w:szCs w:val="24"/>
              </w:rPr>
              <w:t>Tuesday</w:t>
            </w:r>
          </w:p>
        </w:tc>
        <w:tc>
          <w:tcPr>
            <w:tcW w:w="1890" w:type="dxa"/>
          </w:tcPr>
          <w:p w14:paraId="7728FED6" w14:textId="77777777" w:rsidR="00A74A8F" w:rsidRPr="00A74A8F" w:rsidRDefault="00A74A8F" w:rsidP="00A74A8F">
            <w:pPr>
              <w:jc w:val="center"/>
              <w:rPr>
                <w:rFonts w:ascii="Arial" w:hAnsi="Arial" w:cs="Arial"/>
              </w:rPr>
            </w:pPr>
            <w:r w:rsidRPr="00A74A8F">
              <w:rPr>
                <w:rFonts w:ascii="Arial" w:hAnsi="Arial" w:cs="Arial"/>
              </w:rPr>
              <w:t>7:05</w:t>
            </w:r>
          </w:p>
        </w:tc>
        <w:tc>
          <w:tcPr>
            <w:tcW w:w="1800" w:type="dxa"/>
          </w:tcPr>
          <w:p w14:paraId="7AC55C23" w14:textId="77777777" w:rsidR="00A74A8F" w:rsidRPr="00A74A8F" w:rsidRDefault="00A74A8F" w:rsidP="00A74A8F">
            <w:pPr>
              <w:jc w:val="center"/>
              <w:rPr>
                <w:rFonts w:ascii="Arial" w:hAnsi="Arial" w:cs="Arial"/>
              </w:rPr>
            </w:pPr>
            <w:r w:rsidRPr="00A74A8F">
              <w:rPr>
                <w:rFonts w:ascii="Arial" w:hAnsi="Arial" w:cs="Arial"/>
              </w:rPr>
              <w:t>8:05</w:t>
            </w:r>
          </w:p>
        </w:tc>
        <w:tc>
          <w:tcPr>
            <w:tcW w:w="1980" w:type="dxa"/>
          </w:tcPr>
          <w:p w14:paraId="006CA96C" w14:textId="77777777" w:rsidR="00A74A8F" w:rsidRPr="00A74A8F" w:rsidRDefault="00A74A8F" w:rsidP="00A74A8F">
            <w:pPr>
              <w:jc w:val="center"/>
              <w:rPr>
                <w:rFonts w:ascii="Arial" w:hAnsi="Arial" w:cs="Arial"/>
              </w:rPr>
            </w:pPr>
            <w:r w:rsidRPr="00A74A8F">
              <w:rPr>
                <w:rFonts w:ascii="Arial" w:hAnsi="Arial" w:cs="Arial"/>
              </w:rPr>
              <w:t>3:00</w:t>
            </w:r>
          </w:p>
        </w:tc>
        <w:tc>
          <w:tcPr>
            <w:tcW w:w="1980" w:type="dxa"/>
          </w:tcPr>
          <w:p w14:paraId="63AC4DB4" w14:textId="77777777" w:rsidR="00A74A8F" w:rsidRPr="00A74A8F" w:rsidRDefault="00A74A8F" w:rsidP="00A74A8F">
            <w:pPr>
              <w:jc w:val="center"/>
              <w:rPr>
                <w:rFonts w:ascii="Arial" w:hAnsi="Arial" w:cs="Arial"/>
              </w:rPr>
            </w:pPr>
            <w:r w:rsidRPr="00A74A8F">
              <w:rPr>
                <w:rFonts w:ascii="Arial" w:hAnsi="Arial" w:cs="Arial"/>
              </w:rPr>
              <w:t>5:30</w:t>
            </w:r>
          </w:p>
        </w:tc>
        <w:tc>
          <w:tcPr>
            <w:tcW w:w="1620" w:type="dxa"/>
          </w:tcPr>
          <w:p w14:paraId="642DD871" w14:textId="77777777" w:rsidR="00A74A8F" w:rsidRPr="00A74A8F" w:rsidRDefault="00A74A8F" w:rsidP="00A74A8F">
            <w:pPr>
              <w:jc w:val="center"/>
              <w:rPr>
                <w:rFonts w:ascii="Arial" w:hAnsi="Arial" w:cs="Arial"/>
              </w:rPr>
            </w:pPr>
            <w:r w:rsidRPr="00A74A8F">
              <w:rPr>
                <w:rFonts w:ascii="Arial" w:hAnsi="Arial" w:cs="Arial"/>
              </w:rPr>
              <w:t>3.5</w:t>
            </w:r>
          </w:p>
        </w:tc>
      </w:tr>
      <w:tr w:rsidR="00A74A8F" w:rsidRPr="00C95DA2" w14:paraId="1831A7D0" w14:textId="77777777" w:rsidTr="001A0EA7">
        <w:trPr>
          <w:trHeight w:hRule="exact" w:val="355"/>
        </w:trPr>
        <w:tc>
          <w:tcPr>
            <w:tcW w:w="1620" w:type="dxa"/>
            <w:vAlign w:val="center"/>
          </w:tcPr>
          <w:p w14:paraId="0D23AE98" w14:textId="77777777" w:rsidR="00A74A8F" w:rsidRPr="00465F90" w:rsidRDefault="00A74A8F" w:rsidP="00A74A8F">
            <w:pPr>
              <w:jc w:val="center"/>
              <w:rPr>
                <w:rFonts w:ascii="Arial" w:hAnsi="Arial" w:cs="Arial"/>
                <w:b/>
                <w:sz w:val="24"/>
                <w:szCs w:val="24"/>
              </w:rPr>
            </w:pPr>
            <w:r w:rsidRPr="00465F90">
              <w:rPr>
                <w:rFonts w:ascii="Arial" w:hAnsi="Arial" w:cs="Arial"/>
                <w:b/>
                <w:sz w:val="24"/>
                <w:szCs w:val="24"/>
              </w:rPr>
              <w:t>Wednesday</w:t>
            </w:r>
          </w:p>
        </w:tc>
        <w:tc>
          <w:tcPr>
            <w:tcW w:w="1890" w:type="dxa"/>
          </w:tcPr>
          <w:p w14:paraId="2CEDAB14" w14:textId="77777777" w:rsidR="00A74A8F" w:rsidRPr="00A74A8F" w:rsidRDefault="00A74A8F" w:rsidP="00A74A8F">
            <w:pPr>
              <w:jc w:val="center"/>
              <w:rPr>
                <w:rFonts w:ascii="Arial" w:hAnsi="Arial" w:cs="Arial"/>
              </w:rPr>
            </w:pPr>
            <w:r w:rsidRPr="00A74A8F">
              <w:rPr>
                <w:rFonts w:ascii="Arial" w:hAnsi="Arial" w:cs="Arial"/>
              </w:rPr>
              <w:t>7:05</w:t>
            </w:r>
          </w:p>
        </w:tc>
        <w:tc>
          <w:tcPr>
            <w:tcW w:w="1800" w:type="dxa"/>
          </w:tcPr>
          <w:p w14:paraId="34C8D809" w14:textId="77777777" w:rsidR="00A74A8F" w:rsidRPr="00A74A8F" w:rsidRDefault="00A74A8F" w:rsidP="00A74A8F">
            <w:pPr>
              <w:jc w:val="center"/>
              <w:rPr>
                <w:rFonts w:ascii="Arial" w:hAnsi="Arial" w:cs="Arial"/>
              </w:rPr>
            </w:pPr>
            <w:r w:rsidRPr="00A74A8F">
              <w:rPr>
                <w:rFonts w:ascii="Arial" w:hAnsi="Arial" w:cs="Arial"/>
              </w:rPr>
              <w:t>8:05</w:t>
            </w:r>
          </w:p>
        </w:tc>
        <w:tc>
          <w:tcPr>
            <w:tcW w:w="1980" w:type="dxa"/>
          </w:tcPr>
          <w:p w14:paraId="1814ACD6" w14:textId="77777777" w:rsidR="00A74A8F" w:rsidRPr="00A74A8F" w:rsidRDefault="00A74A8F" w:rsidP="00A74A8F">
            <w:pPr>
              <w:jc w:val="center"/>
              <w:rPr>
                <w:rFonts w:ascii="Arial" w:hAnsi="Arial" w:cs="Arial"/>
              </w:rPr>
            </w:pPr>
            <w:r w:rsidRPr="00A74A8F">
              <w:rPr>
                <w:rFonts w:ascii="Arial" w:hAnsi="Arial" w:cs="Arial"/>
              </w:rPr>
              <w:t>3:00</w:t>
            </w:r>
          </w:p>
        </w:tc>
        <w:tc>
          <w:tcPr>
            <w:tcW w:w="1980" w:type="dxa"/>
          </w:tcPr>
          <w:p w14:paraId="6C373FDE" w14:textId="77777777" w:rsidR="00A74A8F" w:rsidRPr="00A74A8F" w:rsidRDefault="00A74A8F" w:rsidP="00A74A8F">
            <w:pPr>
              <w:jc w:val="center"/>
              <w:rPr>
                <w:rFonts w:ascii="Arial" w:hAnsi="Arial" w:cs="Arial"/>
              </w:rPr>
            </w:pPr>
            <w:r w:rsidRPr="00A74A8F">
              <w:rPr>
                <w:rFonts w:ascii="Arial" w:hAnsi="Arial" w:cs="Arial"/>
              </w:rPr>
              <w:t>5:30</w:t>
            </w:r>
          </w:p>
        </w:tc>
        <w:tc>
          <w:tcPr>
            <w:tcW w:w="1620" w:type="dxa"/>
          </w:tcPr>
          <w:p w14:paraId="1E9A1559" w14:textId="77777777" w:rsidR="00A74A8F" w:rsidRPr="00A74A8F" w:rsidRDefault="00A74A8F" w:rsidP="00A74A8F">
            <w:pPr>
              <w:jc w:val="center"/>
              <w:rPr>
                <w:rFonts w:ascii="Arial" w:hAnsi="Arial" w:cs="Arial"/>
              </w:rPr>
            </w:pPr>
            <w:r w:rsidRPr="00A74A8F">
              <w:rPr>
                <w:rFonts w:ascii="Arial" w:hAnsi="Arial" w:cs="Arial"/>
              </w:rPr>
              <w:t>3.5</w:t>
            </w:r>
          </w:p>
        </w:tc>
      </w:tr>
      <w:tr w:rsidR="00A74A8F" w:rsidRPr="00C95DA2" w14:paraId="7DCBCC33" w14:textId="77777777" w:rsidTr="001A0EA7">
        <w:trPr>
          <w:trHeight w:hRule="exact" w:val="355"/>
        </w:trPr>
        <w:tc>
          <w:tcPr>
            <w:tcW w:w="1620" w:type="dxa"/>
            <w:vAlign w:val="center"/>
          </w:tcPr>
          <w:p w14:paraId="43FF9E0B" w14:textId="77777777" w:rsidR="00A74A8F" w:rsidRPr="00465F90" w:rsidRDefault="00A74A8F" w:rsidP="00A74A8F">
            <w:pPr>
              <w:jc w:val="center"/>
              <w:rPr>
                <w:rFonts w:ascii="Arial" w:hAnsi="Arial" w:cs="Arial"/>
                <w:b/>
                <w:sz w:val="24"/>
                <w:szCs w:val="24"/>
              </w:rPr>
            </w:pPr>
            <w:r w:rsidRPr="00465F90">
              <w:rPr>
                <w:rFonts w:ascii="Arial" w:hAnsi="Arial" w:cs="Arial"/>
                <w:b/>
                <w:sz w:val="24"/>
                <w:szCs w:val="24"/>
              </w:rPr>
              <w:t>Thursday</w:t>
            </w:r>
          </w:p>
        </w:tc>
        <w:tc>
          <w:tcPr>
            <w:tcW w:w="1890" w:type="dxa"/>
          </w:tcPr>
          <w:p w14:paraId="405EF0C6" w14:textId="77777777" w:rsidR="00A74A8F" w:rsidRPr="00A74A8F" w:rsidRDefault="00A74A8F" w:rsidP="00A74A8F">
            <w:pPr>
              <w:jc w:val="center"/>
              <w:rPr>
                <w:rFonts w:ascii="Arial" w:hAnsi="Arial" w:cs="Arial"/>
              </w:rPr>
            </w:pPr>
            <w:r w:rsidRPr="00A74A8F">
              <w:rPr>
                <w:rFonts w:ascii="Arial" w:hAnsi="Arial" w:cs="Arial"/>
              </w:rPr>
              <w:t>7:05</w:t>
            </w:r>
          </w:p>
        </w:tc>
        <w:tc>
          <w:tcPr>
            <w:tcW w:w="1800" w:type="dxa"/>
          </w:tcPr>
          <w:p w14:paraId="1547C189" w14:textId="77777777" w:rsidR="00A74A8F" w:rsidRPr="00A74A8F" w:rsidRDefault="00A74A8F" w:rsidP="00A74A8F">
            <w:pPr>
              <w:jc w:val="center"/>
              <w:rPr>
                <w:rFonts w:ascii="Arial" w:hAnsi="Arial" w:cs="Arial"/>
              </w:rPr>
            </w:pPr>
            <w:r w:rsidRPr="00A74A8F">
              <w:rPr>
                <w:rFonts w:ascii="Arial" w:hAnsi="Arial" w:cs="Arial"/>
              </w:rPr>
              <w:t>8:05</w:t>
            </w:r>
          </w:p>
        </w:tc>
        <w:tc>
          <w:tcPr>
            <w:tcW w:w="1980" w:type="dxa"/>
          </w:tcPr>
          <w:p w14:paraId="7CD863EE" w14:textId="77777777" w:rsidR="00A74A8F" w:rsidRPr="00A74A8F" w:rsidRDefault="00A74A8F" w:rsidP="00A74A8F">
            <w:pPr>
              <w:jc w:val="center"/>
              <w:rPr>
                <w:rFonts w:ascii="Arial" w:hAnsi="Arial" w:cs="Arial"/>
              </w:rPr>
            </w:pPr>
            <w:r w:rsidRPr="00A74A8F">
              <w:rPr>
                <w:rFonts w:ascii="Arial" w:hAnsi="Arial" w:cs="Arial"/>
              </w:rPr>
              <w:t>3:00</w:t>
            </w:r>
          </w:p>
        </w:tc>
        <w:tc>
          <w:tcPr>
            <w:tcW w:w="1980" w:type="dxa"/>
          </w:tcPr>
          <w:p w14:paraId="147EA663" w14:textId="77777777" w:rsidR="00A74A8F" w:rsidRPr="00A74A8F" w:rsidRDefault="00A74A8F" w:rsidP="00A74A8F">
            <w:pPr>
              <w:jc w:val="center"/>
              <w:rPr>
                <w:rFonts w:ascii="Arial" w:hAnsi="Arial" w:cs="Arial"/>
              </w:rPr>
            </w:pPr>
            <w:r w:rsidRPr="00A74A8F">
              <w:rPr>
                <w:rFonts w:ascii="Arial" w:hAnsi="Arial" w:cs="Arial"/>
              </w:rPr>
              <w:t>5:30</w:t>
            </w:r>
          </w:p>
        </w:tc>
        <w:tc>
          <w:tcPr>
            <w:tcW w:w="1620" w:type="dxa"/>
          </w:tcPr>
          <w:p w14:paraId="59C1E06E" w14:textId="77777777" w:rsidR="00A74A8F" w:rsidRPr="00A74A8F" w:rsidRDefault="00A74A8F" w:rsidP="00A74A8F">
            <w:pPr>
              <w:jc w:val="center"/>
              <w:rPr>
                <w:rFonts w:ascii="Arial" w:hAnsi="Arial" w:cs="Arial"/>
              </w:rPr>
            </w:pPr>
            <w:r w:rsidRPr="00A74A8F">
              <w:rPr>
                <w:rFonts w:ascii="Arial" w:hAnsi="Arial" w:cs="Arial"/>
              </w:rPr>
              <w:t>3.5</w:t>
            </w:r>
          </w:p>
        </w:tc>
      </w:tr>
      <w:tr w:rsidR="00A74A8F" w:rsidRPr="00C95DA2" w14:paraId="37F59523" w14:textId="77777777" w:rsidTr="001A0EA7">
        <w:trPr>
          <w:trHeight w:hRule="exact" w:val="355"/>
        </w:trPr>
        <w:tc>
          <w:tcPr>
            <w:tcW w:w="1620" w:type="dxa"/>
            <w:vAlign w:val="center"/>
          </w:tcPr>
          <w:p w14:paraId="0E65C47B" w14:textId="77777777" w:rsidR="00A74A8F" w:rsidRPr="00465F90" w:rsidRDefault="00A74A8F" w:rsidP="00A74A8F">
            <w:pPr>
              <w:jc w:val="center"/>
              <w:rPr>
                <w:rFonts w:ascii="Arial" w:hAnsi="Arial" w:cs="Arial"/>
                <w:b/>
                <w:sz w:val="24"/>
                <w:szCs w:val="24"/>
              </w:rPr>
            </w:pPr>
            <w:r w:rsidRPr="00465F90">
              <w:rPr>
                <w:rFonts w:ascii="Arial" w:hAnsi="Arial" w:cs="Arial"/>
                <w:b/>
                <w:sz w:val="24"/>
                <w:szCs w:val="24"/>
              </w:rPr>
              <w:t>Friday</w:t>
            </w:r>
          </w:p>
        </w:tc>
        <w:tc>
          <w:tcPr>
            <w:tcW w:w="1890" w:type="dxa"/>
          </w:tcPr>
          <w:p w14:paraId="712F5136" w14:textId="77777777" w:rsidR="00A74A8F" w:rsidRPr="00A74A8F" w:rsidRDefault="00A74A8F" w:rsidP="00A74A8F">
            <w:pPr>
              <w:jc w:val="center"/>
              <w:rPr>
                <w:rFonts w:ascii="Arial" w:hAnsi="Arial" w:cs="Arial"/>
              </w:rPr>
            </w:pPr>
            <w:r w:rsidRPr="00A74A8F">
              <w:rPr>
                <w:rFonts w:ascii="Arial" w:hAnsi="Arial" w:cs="Arial"/>
              </w:rPr>
              <w:t>7:05</w:t>
            </w:r>
          </w:p>
        </w:tc>
        <w:tc>
          <w:tcPr>
            <w:tcW w:w="1800" w:type="dxa"/>
          </w:tcPr>
          <w:p w14:paraId="3F4B7D1A" w14:textId="77777777" w:rsidR="00A74A8F" w:rsidRPr="00A74A8F" w:rsidRDefault="00A74A8F" w:rsidP="00A74A8F">
            <w:pPr>
              <w:jc w:val="center"/>
              <w:rPr>
                <w:rFonts w:ascii="Arial" w:hAnsi="Arial" w:cs="Arial"/>
              </w:rPr>
            </w:pPr>
            <w:r w:rsidRPr="00A74A8F">
              <w:rPr>
                <w:rFonts w:ascii="Arial" w:hAnsi="Arial" w:cs="Arial"/>
              </w:rPr>
              <w:t>8:05</w:t>
            </w:r>
          </w:p>
        </w:tc>
        <w:tc>
          <w:tcPr>
            <w:tcW w:w="1980" w:type="dxa"/>
          </w:tcPr>
          <w:p w14:paraId="4E0B2B48" w14:textId="77777777" w:rsidR="00A74A8F" w:rsidRPr="00A74A8F" w:rsidRDefault="00A74A8F" w:rsidP="00A74A8F">
            <w:pPr>
              <w:jc w:val="center"/>
              <w:rPr>
                <w:rFonts w:ascii="Arial" w:hAnsi="Arial" w:cs="Arial"/>
              </w:rPr>
            </w:pPr>
          </w:p>
        </w:tc>
        <w:tc>
          <w:tcPr>
            <w:tcW w:w="1980" w:type="dxa"/>
          </w:tcPr>
          <w:p w14:paraId="1D884505" w14:textId="77777777" w:rsidR="00A74A8F" w:rsidRPr="00A74A8F" w:rsidRDefault="00A74A8F" w:rsidP="00A74A8F">
            <w:pPr>
              <w:jc w:val="center"/>
              <w:rPr>
                <w:rFonts w:ascii="Arial" w:hAnsi="Arial" w:cs="Arial"/>
              </w:rPr>
            </w:pPr>
          </w:p>
        </w:tc>
        <w:tc>
          <w:tcPr>
            <w:tcW w:w="1620" w:type="dxa"/>
          </w:tcPr>
          <w:p w14:paraId="0FCC9ED2" w14:textId="77777777" w:rsidR="00A74A8F" w:rsidRPr="00A74A8F" w:rsidRDefault="00A74A8F" w:rsidP="00A74A8F">
            <w:pPr>
              <w:jc w:val="center"/>
              <w:rPr>
                <w:rFonts w:ascii="Arial" w:hAnsi="Arial" w:cs="Arial"/>
              </w:rPr>
            </w:pPr>
            <w:r w:rsidRPr="00A74A8F">
              <w:rPr>
                <w:rFonts w:ascii="Arial" w:hAnsi="Arial" w:cs="Arial"/>
              </w:rPr>
              <w:t>1.0</w:t>
            </w:r>
          </w:p>
        </w:tc>
      </w:tr>
      <w:tr w:rsidR="00A74A8F" w:rsidRPr="00C95DA2" w14:paraId="30D20406" w14:textId="77777777" w:rsidTr="001A0EA7">
        <w:trPr>
          <w:trHeight w:hRule="exact" w:val="355"/>
        </w:trPr>
        <w:tc>
          <w:tcPr>
            <w:tcW w:w="1620" w:type="dxa"/>
            <w:vAlign w:val="center"/>
          </w:tcPr>
          <w:p w14:paraId="6367380E" w14:textId="77777777" w:rsidR="00A74A8F" w:rsidRPr="00465F90" w:rsidRDefault="00A74A8F" w:rsidP="00A74A8F">
            <w:pPr>
              <w:jc w:val="center"/>
              <w:rPr>
                <w:rFonts w:ascii="Arial" w:hAnsi="Arial" w:cs="Arial"/>
                <w:b/>
                <w:sz w:val="24"/>
                <w:szCs w:val="24"/>
              </w:rPr>
            </w:pPr>
            <w:r w:rsidRPr="00465F90">
              <w:rPr>
                <w:rFonts w:ascii="Arial" w:hAnsi="Arial" w:cs="Arial"/>
                <w:b/>
                <w:sz w:val="24"/>
                <w:szCs w:val="24"/>
              </w:rPr>
              <w:t>Saturday</w:t>
            </w:r>
          </w:p>
        </w:tc>
        <w:tc>
          <w:tcPr>
            <w:tcW w:w="1890" w:type="dxa"/>
          </w:tcPr>
          <w:p w14:paraId="09DE50D9" w14:textId="77777777" w:rsidR="00A74A8F" w:rsidRPr="00A74A8F" w:rsidRDefault="00A74A8F" w:rsidP="00A74A8F">
            <w:pPr>
              <w:jc w:val="center"/>
              <w:rPr>
                <w:rFonts w:ascii="Arial" w:hAnsi="Arial" w:cs="Arial"/>
              </w:rPr>
            </w:pPr>
            <w:r w:rsidRPr="00A74A8F">
              <w:rPr>
                <w:rFonts w:ascii="Arial" w:hAnsi="Arial" w:cs="Arial"/>
              </w:rPr>
              <w:t>Field Trips only</w:t>
            </w:r>
          </w:p>
        </w:tc>
        <w:tc>
          <w:tcPr>
            <w:tcW w:w="1800" w:type="dxa"/>
          </w:tcPr>
          <w:p w14:paraId="30D04D8E" w14:textId="77777777" w:rsidR="00A74A8F" w:rsidRPr="00A74A8F" w:rsidRDefault="00A74A8F" w:rsidP="00A74A8F">
            <w:pPr>
              <w:jc w:val="center"/>
              <w:rPr>
                <w:rFonts w:ascii="Arial" w:hAnsi="Arial" w:cs="Arial"/>
              </w:rPr>
            </w:pPr>
            <w:r w:rsidRPr="00A74A8F">
              <w:rPr>
                <w:rFonts w:ascii="Arial" w:hAnsi="Arial" w:cs="Arial"/>
              </w:rPr>
              <w:t>Field Trips only</w:t>
            </w:r>
          </w:p>
        </w:tc>
        <w:tc>
          <w:tcPr>
            <w:tcW w:w="1980" w:type="dxa"/>
          </w:tcPr>
          <w:p w14:paraId="423C0752" w14:textId="77777777" w:rsidR="00A74A8F" w:rsidRPr="00A74A8F" w:rsidRDefault="00A74A8F" w:rsidP="00A74A8F">
            <w:pPr>
              <w:jc w:val="center"/>
              <w:rPr>
                <w:rFonts w:ascii="Arial" w:hAnsi="Arial" w:cs="Arial"/>
              </w:rPr>
            </w:pPr>
            <w:r w:rsidRPr="00A74A8F">
              <w:rPr>
                <w:rFonts w:ascii="Arial" w:hAnsi="Arial" w:cs="Arial"/>
              </w:rPr>
              <w:t>Field Trips Only</w:t>
            </w:r>
          </w:p>
        </w:tc>
        <w:tc>
          <w:tcPr>
            <w:tcW w:w="1980" w:type="dxa"/>
          </w:tcPr>
          <w:p w14:paraId="13F19A40" w14:textId="77777777" w:rsidR="00A74A8F" w:rsidRPr="00A74A8F" w:rsidRDefault="00A74A8F" w:rsidP="00A74A8F">
            <w:pPr>
              <w:jc w:val="center"/>
              <w:rPr>
                <w:rFonts w:ascii="Arial" w:hAnsi="Arial" w:cs="Arial"/>
              </w:rPr>
            </w:pPr>
            <w:r w:rsidRPr="00A74A8F">
              <w:rPr>
                <w:rFonts w:ascii="Arial" w:hAnsi="Arial" w:cs="Arial"/>
              </w:rPr>
              <w:t>Field Trips Only</w:t>
            </w:r>
          </w:p>
        </w:tc>
        <w:tc>
          <w:tcPr>
            <w:tcW w:w="1620" w:type="dxa"/>
          </w:tcPr>
          <w:p w14:paraId="36B74B56" w14:textId="77777777" w:rsidR="00A74A8F" w:rsidRPr="00A74A8F" w:rsidRDefault="00A74A8F" w:rsidP="00A74A8F">
            <w:pPr>
              <w:jc w:val="center"/>
              <w:rPr>
                <w:rFonts w:ascii="Arial" w:hAnsi="Arial" w:cs="Arial"/>
              </w:rPr>
            </w:pPr>
            <w:r w:rsidRPr="00A74A8F">
              <w:rPr>
                <w:rFonts w:ascii="Arial" w:hAnsi="Arial" w:cs="Arial"/>
              </w:rPr>
              <w:t>Varies</w:t>
            </w:r>
          </w:p>
        </w:tc>
      </w:tr>
      <w:tr w:rsidR="00A74A8F" w:rsidRPr="00C95DA2" w14:paraId="123859DF" w14:textId="77777777" w:rsidTr="001A0EA7">
        <w:trPr>
          <w:trHeight w:hRule="exact" w:val="355"/>
        </w:trPr>
        <w:tc>
          <w:tcPr>
            <w:tcW w:w="1620" w:type="dxa"/>
            <w:vAlign w:val="center"/>
          </w:tcPr>
          <w:p w14:paraId="03F13599" w14:textId="77777777" w:rsidR="00A74A8F" w:rsidRPr="00465F90" w:rsidRDefault="00A74A8F" w:rsidP="00A74A8F">
            <w:pPr>
              <w:jc w:val="center"/>
              <w:rPr>
                <w:rFonts w:ascii="Arial" w:hAnsi="Arial" w:cs="Arial"/>
                <w:b/>
                <w:sz w:val="24"/>
                <w:szCs w:val="24"/>
              </w:rPr>
            </w:pPr>
            <w:r w:rsidRPr="00465F90">
              <w:rPr>
                <w:rFonts w:ascii="Arial" w:hAnsi="Arial" w:cs="Arial"/>
                <w:b/>
                <w:sz w:val="24"/>
                <w:szCs w:val="24"/>
              </w:rPr>
              <w:t>Sunday</w:t>
            </w:r>
          </w:p>
        </w:tc>
        <w:tc>
          <w:tcPr>
            <w:tcW w:w="1890" w:type="dxa"/>
          </w:tcPr>
          <w:p w14:paraId="57A1D2C5" w14:textId="77777777" w:rsidR="00A74A8F" w:rsidRPr="00A74A8F" w:rsidRDefault="00A74A8F" w:rsidP="00A74A8F">
            <w:pPr>
              <w:jc w:val="center"/>
              <w:rPr>
                <w:rFonts w:ascii="Arial" w:hAnsi="Arial" w:cs="Arial"/>
              </w:rPr>
            </w:pPr>
            <w:r w:rsidRPr="00A74A8F">
              <w:rPr>
                <w:rFonts w:ascii="Arial" w:hAnsi="Arial" w:cs="Arial"/>
              </w:rPr>
              <w:t>None</w:t>
            </w:r>
          </w:p>
        </w:tc>
        <w:tc>
          <w:tcPr>
            <w:tcW w:w="1800" w:type="dxa"/>
          </w:tcPr>
          <w:p w14:paraId="761FC580" w14:textId="77777777" w:rsidR="00A74A8F" w:rsidRPr="00A74A8F" w:rsidRDefault="00A74A8F" w:rsidP="00A74A8F">
            <w:pPr>
              <w:jc w:val="center"/>
              <w:rPr>
                <w:rFonts w:ascii="Arial" w:hAnsi="Arial" w:cs="Arial"/>
              </w:rPr>
            </w:pPr>
          </w:p>
        </w:tc>
        <w:tc>
          <w:tcPr>
            <w:tcW w:w="1980" w:type="dxa"/>
          </w:tcPr>
          <w:p w14:paraId="3BE8BBF5" w14:textId="77777777" w:rsidR="00A74A8F" w:rsidRPr="00A74A8F" w:rsidRDefault="00A74A8F" w:rsidP="00A74A8F">
            <w:pPr>
              <w:jc w:val="center"/>
              <w:rPr>
                <w:rFonts w:ascii="Arial" w:hAnsi="Arial" w:cs="Arial"/>
              </w:rPr>
            </w:pPr>
          </w:p>
        </w:tc>
        <w:tc>
          <w:tcPr>
            <w:tcW w:w="1980" w:type="dxa"/>
          </w:tcPr>
          <w:p w14:paraId="6A7F749A" w14:textId="77777777" w:rsidR="00A74A8F" w:rsidRPr="00A74A8F" w:rsidRDefault="00A74A8F" w:rsidP="00A74A8F">
            <w:pPr>
              <w:jc w:val="center"/>
              <w:rPr>
                <w:rFonts w:ascii="Arial" w:hAnsi="Arial" w:cs="Arial"/>
              </w:rPr>
            </w:pPr>
          </w:p>
        </w:tc>
        <w:tc>
          <w:tcPr>
            <w:tcW w:w="1620" w:type="dxa"/>
          </w:tcPr>
          <w:p w14:paraId="36A9268A" w14:textId="77777777" w:rsidR="00A74A8F" w:rsidRPr="00A74A8F" w:rsidRDefault="00A74A8F" w:rsidP="00A74A8F">
            <w:pPr>
              <w:jc w:val="center"/>
              <w:rPr>
                <w:rFonts w:ascii="Arial" w:hAnsi="Arial" w:cs="Arial"/>
              </w:rPr>
            </w:pPr>
          </w:p>
        </w:tc>
      </w:tr>
    </w:tbl>
    <w:p w14:paraId="16DC7C68" w14:textId="77777777" w:rsidR="004A2EB9" w:rsidRPr="00C95DA2" w:rsidRDefault="004A2EB9" w:rsidP="004A2EB9">
      <w:pPr>
        <w:rPr>
          <w:rFonts w:ascii="Arial" w:hAnsi="Arial" w:cs="Arial"/>
          <w:sz w:val="24"/>
          <w:szCs w:val="24"/>
        </w:rPr>
      </w:pPr>
    </w:p>
    <w:p w14:paraId="239D64B2" w14:textId="77777777" w:rsidR="004A2EB9" w:rsidRPr="00C95DA2" w:rsidRDefault="004A2EB9" w:rsidP="004A2EB9">
      <w:pPr>
        <w:rPr>
          <w:rFonts w:ascii="Arial" w:hAnsi="Arial" w:cs="Arial"/>
          <w:sz w:val="24"/>
          <w:szCs w:val="24"/>
        </w:rPr>
      </w:pPr>
    </w:p>
    <w:tbl>
      <w:tblPr>
        <w:tblStyle w:val="TableGrid"/>
        <w:tblW w:w="10890" w:type="dxa"/>
        <w:tblInd w:w="-275" w:type="dxa"/>
        <w:tblLayout w:type="fixed"/>
        <w:tblLook w:val="01E0" w:firstRow="1" w:lastRow="1" w:firstColumn="1" w:lastColumn="1" w:noHBand="0" w:noVBand="0"/>
        <w:tblCaption w:val="schedule"/>
      </w:tblPr>
      <w:tblGrid>
        <w:gridCol w:w="3780"/>
        <w:gridCol w:w="3667"/>
        <w:gridCol w:w="3443"/>
      </w:tblGrid>
      <w:tr w:rsidR="004A2EB9" w:rsidRPr="00C95DA2" w14:paraId="4FC1C598" w14:textId="77777777" w:rsidTr="009D503C">
        <w:trPr>
          <w:trHeight w:hRule="exact" w:val="360"/>
          <w:tblHeader/>
        </w:trPr>
        <w:tc>
          <w:tcPr>
            <w:tcW w:w="3780" w:type="dxa"/>
          </w:tcPr>
          <w:p w14:paraId="682CBC01" w14:textId="77777777" w:rsidR="004A2EB9" w:rsidRPr="00C95DA2" w:rsidRDefault="004A2EB9" w:rsidP="009D503C">
            <w:pPr>
              <w:rPr>
                <w:rFonts w:ascii="Arial" w:hAnsi="Arial" w:cs="Arial"/>
                <w:sz w:val="24"/>
                <w:szCs w:val="24"/>
              </w:rPr>
            </w:pPr>
          </w:p>
        </w:tc>
        <w:tc>
          <w:tcPr>
            <w:tcW w:w="3667" w:type="dxa"/>
            <w:vAlign w:val="center"/>
          </w:tcPr>
          <w:p w14:paraId="17356D2C" w14:textId="77777777" w:rsidR="004A2EB9" w:rsidRPr="00001102" w:rsidRDefault="004A2EB9" w:rsidP="009D503C">
            <w:pPr>
              <w:jc w:val="center"/>
              <w:rPr>
                <w:rFonts w:ascii="Arial" w:hAnsi="Arial" w:cs="Arial"/>
                <w:b/>
                <w:sz w:val="28"/>
                <w:szCs w:val="24"/>
              </w:rPr>
            </w:pPr>
            <w:r w:rsidRPr="00001102">
              <w:rPr>
                <w:rFonts w:ascii="Arial" w:hAnsi="Arial" w:cs="Arial"/>
                <w:b/>
                <w:sz w:val="28"/>
                <w:szCs w:val="24"/>
              </w:rPr>
              <w:t>Regular School Year</w:t>
            </w:r>
          </w:p>
        </w:tc>
        <w:tc>
          <w:tcPr>
            <w:tcW w:w="3443" w:type="dxa"/>
            <w:vAlign w:val="center"/>
          </w:tcPr>
          <w:p w14:paraId="77A9FFA8" w14:textId="77777777" w:rsidR="004A2EB9" w:rsidRPr="00001102" w:rsidRDefault="004A2EB9" w:rsidP="009D503C">
            <w:pPr>
              <w:jc w:val="center"/>
              <w:rPr>
                <w:rFonts w:ascii="Arial" w:hAnsi="Arial" w:cs="Arial"/>
                <w:b/>
                <w:sz w:val="28"/>
                <w:szCs w:val="24"/>
              </w:rPr>
            </w:pPr>
            <w:r w:rsidRPr="00001102">
              <w:rPr>
                <w:rFonts w:ascii="Arial" w:hAnsi="Arial" w:cs="Arial"/>
                <w:b/>
                <w:sz w:val="28"/>
                <w:szCs w:val="24"/>
              </w:rPr>
              <w:t>Summer</w:t>
            </w:r>
          </w:p>
        </w:tc>
      </w:tr>
      <w:tr w:rsidR="00A74A8F" w:rsidRPr="00C95DA2" w14:paraId="53EC4D7D" w14:textId="77777777" w:rsidTr="009D503C">
        <w:trPr>
          <w:trHeight w:hRule="exact" w:val="355"/>
        </w:trPr>
        <w:tc>
          <w:tcPr>
            <w:tcW w:w="3780" w:type="dxa"/>
            <w:vAlign w:val="center"/>
          </w:tcPr>
          <w:p w14:paraId="57C631E8" w14:textId="77777777" w:rsidR="00A74A8F" w:rsidRPr="00DC26AF" w:rsidRDefault="00A74A8F" w:rsidP="00A74A8F">
            <w:pPr>
              <w:jc w:val="center"/>
              <w:rPr>
                <w:rFonts w:ascii="Arial" w:hAnsi="Arial" w:cs="Arial"/>
                <w:b/>
                <w:sz w:val="24"/>
                <w:szCs w:val="24"/>
              </w:rPr>
            </w:pPr>
            <w:r>
              <w:rPr>
                <w:rFonts w:ascii="Arial" w:hAnsi="Arial" w:cs="Arial"/>
                <w:b/>
                <w:sz w:val="24"/>
                <w:szCs w:val="24"/>
              </w:rPr>
              <w:t xml:space="preserve">Total # of hours per </w:t>
            </w:r>
            <w:r w:rsidRPr="00DC26AF">
              <w:rPr>
                <w:rFonts w:ascii="Arial" w:hAnsi="Arial" w:cs="Arial"/>
                <w:b/>
                <w:sz w:val="24"/>
                <w:szCs w:val="24"/>
              </w:rPr>
              <w:t>day</w:t>
            </w:r>
          </w:p>
        </w:tc>
        <w:tc>
          <w:tcPr>
            <w:tcW w:w="3667" w:type="dxa"/>
          </w:tcPr>
          <w:p w14:paraId="69757B61" w14:textId="77777777" w:rsidR="00A74A8F" w:rsidRPr="00A74A8F" w:rsidRDefault="00A74A8F" w:rsidP="00A50B1B">
            <w:pPr>
              <w:jc w:val="center"/>
              <w:rPr>
                <w:rFonts w:ascii="Arial" w:hAnsi="Arial" w:cs="Arial"/>
              </w:rPr>
            </w:pPr>
            <w:r w:rsidRPr="00A74A8F">
              <w:rPr>
                <w:rFonts w:ascii="Arial" w:hAnsi="Arial" w:cs="Arial"/>
              </w:rPr>
              <w:t xml:space="preserve">3.5 </w:t>
            </w:r>
            <w:r>
              <w:rPr>
                <w:rFonts w:ascii="Arial" w:hAnsi="Arial" w:cs="Arial"/>
              </w:rPr>
              <w:t>hrs.</w:t>
            </w:r>
            <w:r w:rsidRPr="00A74A8F">
              <w:rPr>
                <w:rFonts w:ascii="Arial" w:hAnsi="Arial" w:cs="Arial"/>
              </w:rPr>
              <w:t xml:space="preserve"> 4x</w:t>
            </w:r>
            <w:r>
              <w:rPr>
                <w:rFonts w:ascii="Arial" w:hAnsi="Arial" w:cs="Arial"/>
              </w:rPr>
              <w:t>/</w:t>
            </w:r>
            <w:r w:rsidRPr="00A74A8F">
              <w:rPr>
                <w:rFonts w:ascii="Arial" w:hAnsi="Arial" w:cs="Arial"/>
              </w:rPr>
              <w:t xml:space="preserve">week, 1 </w:t>
            </w:r>
            <w:proofErr w:type="spellStart"/>
            <w:r w:rsidRPr="00A74A8F">
              <w:rPr>
                <w:rFonts w:ascii="Arial" w:hAnsi="Arial" w:cs="Arial"/>
              </w:rPr>
              <w:t>hr</w:t>
            </w:r>
            <w:proofErr w:type="spellEnd"/>
            <w:r w:rsidRPr="00A74A8F">
              <w:rPr>
                <w:rFonts w:ascii="Arial" w:hAnsi="Arial" w:cs="Arial"/>
              </w:rPr>
              <w:t xml:space="preserve"> 1x</w:t>
            </w:r>
            <w:r>
              <w:rPr>
                <w:rFonts w:ascii="Arial" w:hAnsi="Arial" w:cs="Arial"/>
              </w:rPr>
              <w:t>/ week</w:t>
            </w:r>
          </w:p>
        </w:tc>
        <w:tc>
          <w:tcPr>
            <w:tcW w:w="3443" w:type="dxa"/>
          </w:tcPr>
          <w:p w14:paraId="5B0B19DE" w14:textId="77777777" w:rsidR="00A74A8F" w:rsidRPr="00A74A8F" w:rsidRDefault="00A74A8F" w:rsidP="00A50B1B">
            <w:pPr>
              <w:jc w:val="center"/>
              <w:rPr>
                <w:rFonts w:ascii="Arial" w:hAnsi="Arial" w:cs="Arial"/>
              </w:rPr>
            </w:pPr>
            <w:r w:rsidRPr="00A74A8F">
              <w:rPr>
                <w:rFonts w:ascii="Arial" w:hAnsi="Arial" w:cs="Arial"/>
              </w:rPr>
              <w:t>7.5 hours per day</w:t>
            </w:r>
          </w:p>
        </w:tc>
      </w:tr>
      <w:tr w:rsidR="00A74A8F" w:rsidRPr="00C95DA2" w14:paraId="0F058FDE" w14:textId="77777777" w:rsidTr="009D503C">
        <w:trPr>
          <w:trHeight w:hRule="exact" w:val="354"/>
        </w:trPr>
        <w:tc>
          <w:tcPr>
            <w:tcW w:w="3780" w:type="dxa"/>
            <w:vAlign w:val="center"/>
          </w:tcPr>
          <w:p w14:paraId="2B658735" w14:textId="77777777" w:rsidR="00A74A8F" w:rsidRPr="00DC26AF" w:rsidRDefault="00A74A8F" w:rsidP="00A74A8F">
            <w:pPr>
              <w:jc w:val="center"/>
              <w:rPr>
                <w:rFonts w:ascii="Arial" w:hAnsi="Arial" w:cs="Arial"/>
                <w:b/>
                <w:sz w:val="24"/>
                <w:szCs w:val="24"/>
              </w:rPr>
            </w:pPr>
            <w:r>
              <w:rPr>
                <w:rFonts w:ascii="Arial" w:hAnsi="Arial" w:cs="Arial"/>
                <w:b/>
                <w:sz w:val="24"/>
                <w:szCs w:val="24"/>
              </w:rPr>
              <w:t xml:space="preserve">Total # of days per </w:t>
            </w:r>
            <w:r w:rsidRPr="00DC26AF">
              <w:rPr>
                <w:rFonts w:ascii="Arial" w:hAnsi="Arial" w:cs="Arial"/>
                <w:b/>
                <w:sz w:val="24"/>
                <w:szCs w:val="24"/>
              </w:rPr>
              <w:t>week</w:t>
            </w:r>
          </w:p>
        </w:tc>
        <w:tc>
          <w:tcPr>
            <w:tcW w:w="3667" w:type="dxa"/>
          </w:tcPr>
          <w:p w14:paraId="7100CB13" w14:textId="77777777" w:rsidR="00A74A8F" w:rsidRPr="00A74A8F" w:rsidRDefault="00A74A8F" w:rsidP="00A50B1B">
            <w:pPr>
              <w:jc w:val="center"/>
              <w:rPr>
                <w:rFonts w:ascii="Arial" w:hAnsi="Arial" w:cs="Arial"/>
              </w:rPr>
            </w:pPr>
            <w:r w:rsidRPr="00A74A8F">
              <w:rPr>
                <w:rFonts w:ascii="Arial" w:hAnsi="Arial" w:cs="Arial"/>
              </w:rPr>
              <w:t>5 days per week</w:t>
            </w:r>
          </w:p>
        </w:tc>
        <w:tc>
          <w:tcPr>
            <w:tcW w:w="3443" w:type="dxa"/>
          </w:tcPr>
          <w:p w14:paraId="467B9B67" w14:textId="77777777" w:rsidR="00A74A8F" w:rsidRPr="00A74A8F" w:rsidRDefault="00A74A8F" w:rsidP="00A50B1B">
            <w:pPr>
              <w:jc w:val="center"/>
              <w:rPr>
                <w:rFonts w:ascii="Arial" w:hAnsi="Arial" w:cs="Arial"/>
              </w:rPr>
            </w:pPr>
            <w:r w:rsidRPr="00A74A8F">
              <w:rPr>
                <w:rFonts w:ascii="Arial" w:hAnsi="Arial" w:cs="Arial"/>
              </w:rPr>
              <w:t>5 days per week</w:t>
            </w:r>
          </w:p>
        </w:tc>
      </w:tr>
      <w:tr w:rsidR="00A74A8F" w:rsidRPr="00C95DA2" w14:paraId="1709F142" w14:textId="77777777" w:rsidTr="009D503C">
        <w:trPr>
          <w:trHeight w:hRule="exact" w:val="354"/>
        </w:trPr>
        <w:tc>
          <w:tcPr>
            <w:tcW w:w="3780" w:type="dxa"/>
            <w:vAlign w:val="center"/>
          </w:tcPr>
          <w:p w14:paraId="636CFC22" w14:textId="77777777" w:rsidR="00A74A8F" w:rsidRPr="00DC26AF" w:rsidRDefault="00A74A8F" w:rsidP="00A74A8F">
            <w:pPr>
              <w:jc w:val="center"/>
              <w:rPr>
                <w:rFonts w:ascii="Arial" w:hAnsi="Arial" w:cs="Arial"/>
                <w:b/>
                <w:sz w:val="24"/>
                <w:szCs w:val="24"/>
              </w:rPr>
            </w:pPr>
            <w:r w:rsidRPr="00DC26AF">
              <w:rPr>
                <w:rFonts w:ascii="Arial" w:hAnsi="Arial" w:cs="Arial"/>
                <w:b/>
                <w:sz w:val="24"/>
                <w:szCs w:val="24"/>
              </w:rPr>
              <w:t>Total # of weeks</w:t>
            </w:r>
          </w:p>
        </w:tc>
        <w:tc>
          <w:tcPr>
            <w:tcW w:w="3667" w:type="dxa"/>
          </w:tcPr>
          <w:p w14:paraId="67117EF0" w14:textId="77777777" w:rsidR="00A74A8F" w:rsidRPr="00A74A8F" w:rsidRDefault="00A74A8F" w:rsidP="00A50B1B">
            <w:pPr>
              <w:jc w:val="center"/>
              <w:rPr>
                <w:rFonts w:ascii="Arial" w:hAnsi="Arial" w:cs="Arial"/>
              </w:rPr>
            </w:pPr>
            <w:r w:rsidRPr="00A74A8F">
              <w:rPr>
                <w:rFonts w:ascii="Arial" w:hAnsi="Arial" w:cs="Arial"/>
              </w:rPr>
              <w:t>32</w:t>
            </w:r>
          </w:p>
        </w:tc>
        <w:tc>
          <w:tcPr>
            <w:tcW w:w="3443" w:type="dxa"/>
          </w:tcPr>
          <w:p w14:paraId="253FAE2E" w14:textId="77777777" w:rsidR="00A74A8F" w:rsidRPr="00A74A8F" w:rsidRDefault="00A74A8F" w:rsidP="00A50B1B">
            <w:pPr>
              <w:jc w:val="center"/>
              <w:rPr>
                <w:rFonts w:ascii="Arial" w:hAnsi="Arial" w:cs="Arial"/>
              </w:rPr>
            </w:pPr>
            <w:r>
              <w:rPr>
                <w:rFonts w:ascii="Arial" w:hAnsi="Arial" w:cs="Arial"/>
              </w:rPr>
              <w:t xml:space="preserve">2-4 </w:t>
            </w:r>
            <w:r w:rsidRPr="00A74A8F">
              <w:rPr>
                <w:rFonts w:ascii="Arial" w:hAnsi="Arial" w:cs="Arial"/>
              </w:rPr>
              <w:t>depending on requirements*</w:t>
            </w:r>
          </w:p>
        </w:tc>
      </w:tr>
      <w:tr w:rsidR="00A74A8F" w:rsidRPr="00C95DA2" w14:paraId="5D578C72" w14:textId="77777777" w:rsidTr="009D503C">
        <w:trPr>
          <w:trHeight w:hRule="exact" w:val="369"/>
        </w:trPr>
        <w:tc>
          <w:tcPr>
            <w:tcW w:w="3780" w:type="dxa"/>
            <w:vAlign w:val="center"/>
          </w:tcPr>
          <w:p w14:paraId="73791C95" w14:textId="77777777" w:rsidR="00A74A8F" w:rsidRPr="00DC26AF" w:rsidRDefault="00A74A8F" w:rsidP="00A74A8F">
            <w:pPr>
              <w:jc w:val="center"/>
              <w:rPr>
                <w:rFonts w:ascii="Arial" w:hAnsi="Arial" w:cs="Arial"/>
                <w:b/>
                <w:sz w:val="24"/>
                <w:szCs w:val="24"/>
              </w:rPr>
            </w:pPr>
            <w:r w:rsidRPr="00DC26AF">
              <w:rPr>
                <w:rFonts w:ascii="Arial" w:hAnsi="Arial" w:cs="Arial"/>
                <w:b/>
                <w:sz w:val="24"/>
                <w:szCs w:val="24"/>
              </w:rPr>
              <w:t>First date of operation</w:t>
            </w:r>
          </w:p>
        </w:tc>
        <w:tc>
          <w:tcPr>
            <w:tcW w:w="3667" w:type="dxa"/>
          </w:tcPr>
          <w:p w14:paraId="084A7565" w14:textId="77777777" w:rsidR="00A74A8F" w:rsidRPr="00A74A8F" w:rsidRDefault="00A74A8F" w:rsidP="00A74A8F">
            <w:pPr>
              <w:pStyle w:val="TableParagraph"/>
              <w:tabs>
                <w:tab w:val="left" w:pos="1495"/>
                <w:tab w:val="left" w:pos="2102"/>
                <w:tab w:val="left" w:pos="2707"/>
              </w:tabs>
              <w:spacing w:line="226" w:lineRule="exact"/>
              <w:ind w:left="993"/>
              <w:rPr>
                <w:rFonts w:ascii="Arial" w:hAnsi="Arial" w:cs="Arial"/>
              </w:rPr>
            </w:pPr>
            <w:r>
              <w:rPr>
                <w:rFonts w:ascii="Arial" w:hAnsi="Arial" w:cs="Arial"/>
              </w:rPr>
              <w:t>August 24, 2020</w:t>
            </w:r>
          </w:p>
        </w:tc>
        <w:tc>
          <w:tcPr>
            <w:tcW w:w="3443" w:type="dxa"/>
          </w:tcPr>
          <w:p w14:paraId="2B866182" w14:textId="77777777" w:rsidR="00A74A8F" w:rsidRPr="00F545C1" w:rsidRDefault="00F545C1" w:rsidP="00A74A8F">
            <w:pPr>
              <w:pStyle w:val="TableParagraph"/>
              <w:tabs>
                <w:tab w:val="left" w:pos="501"/>
                <w:tab w:val="left" w:pos="1108"/>
                <w:tab w:val="left" w:pos="1713"/>
              </w:tabs>
              <w:spacing w:line="226" w:lineRule="exact"/>
              <w:ind w:left="0"/>
              <w:jc w:val="center"/>
              <w:rPr>
                <w:rFonts w:ascii="Arial" w:hAnsi="Arial" w:cs="Arial"/>
              </w:rPr>
            </w:pPr>
            <w:r>
              <w:rPr>
                <w:rFonts w:ascii="Arial" w:hAnsi="Arial" w:cs="Arial"/>
              </w:rPr>
              <w:t>May 31 , 2021</w:t>
            </w:r>
          </w:p>
        </w:tc>
      </w:tr>
      <w:tr w:rsidR="00A74A8F" w:rsidRPr="00C95DA2" w14:paraId="021863E9" w14:textId="77777777" w:rsidTr="009D503C">
        <w:trPr>
          <w:trHeight w:hRule="exact" w:val="369"/>
        </w:trPr>
        <w:tc>
          <w:tcPr>
            <w:tcW w:w="3780" w:type="dxa"/>
            <w:vAlign w:val="center"/>
          </w:tcPr>
          <w:p w14:paraId="02B3D18D" w14:textId="77777777" w:rsidR="00A74A8F" w:rsidRPr="00DC26AF" w:rsidRDefault="00A74A8F" w:rsidP="00A74A8F">
            <w:pPr>
              <w:jc w:val="center"/>
              <w:rPr>
                <w:rFonts w:ascii="Arial" w:hAnsi="Arial" w:cs="Arial"/>
                <w:b/>
                <w:sz w:val="24"/>
                <w:szCs w:val="24"/>
              </w:rPr>
            </w:pPr>
            <w:r w:rsidRPr="00DC26AF">
              <w:rPr>
                <w:rFonts w:ascii="Arial" w:hAnsi="Arial" w:cs="Arial"/>
                <w:b/>
                <w:sz w:val="24"/>
                <w:szCs w:val="24"/>
              </w:rPr>
              <w:t>Last date of operation</w:t>
            </w:r>
          </w:p>
        </w:tc>
        <w:tc>
          <w:tcPr>
            <w:tcW w:w="3667" w:type="dxa"/>
          </w:tcPr>
          <w:p w14:paraId="477AC36C" w14:textId="77777777" w:rsidR="00A74A8F" w:rsidRPr="00A74A8F" w:rsidRDefault="00F545C1" w:rsidP="00A74A8F">
            <w:pPr>
              <w:pStyle w:val="TableParagraph"/>
              <w:tabs>
                <w:tab w:val="left" w:pos="1495"/>
                <w:tab w:val="left" w:pos="2102"/>
                <w:tab w:val="left" w:pos="2707"/>
              </w:tabs>
              <w:spacing w:line="223" w:lineRule="exact"/>
              <w:ind w:left="993"/>
              <w:rPr>
                <w:rFonts w:ascii="Arial" w:hAnsi="Arial" w:cs="Arial"/>
              </w:rPr>
            </w:pPr>
            <w:r>
              <w:rPr>
                <w:rFonts w:ascii="Arial" w:hAnsi="Arial" w:cs="Arial"/>
              </w:rPr>
              <w:t>May 15, 2021</w:t>
            </w:r>
          </w:p>
        </w:tc>
        <w:tc>
          <w:tcPr>
            <w:tcW w:w="3443" w:type="dxa"/>
          </w:tcPr>
          <w:p w14:paraId="4BA7DEBA" w14:textId="77777777" w:rsidR="00A74A8F" w:rsidRPr="00A74A8F" w:rsidRDefault="00F545C1" w:rsidP="00A74A8F">
            <w:pPr>
              <w:pStyle w:val="TableParagraph"/>
              <w:tabs>
                <w:tab w:val="left" w:pos="501"/>
                <w:tab w:val="left" w:pos="1108"/>
                <w:tab w:val="left" w:pos="1713"/>
              </w:tabs>
              <w:spacing w:line="223" w:lineRule="exact"/>
              <w:ind w:left="0"/>
              <w:jc w:val="center"/>
              <w:rPr>
                <w:rFonts w:ascii="Arial" w:hAnsi="Arial" w:cs="Arial"/>
              </w:rPr>
            </w:pPr>
            <w:r>
              <w:rPr>
                <w:rFonts w:ascii="Arial" w:hAnsi="Arial" w:cs="Arial"/>
              </w:rPr>
              <w:t>June 25, 2021</w:t>
            </w:r>
          </w:p>
        </w:tc>
      </w:tr>
    </w:tbl>
    <w:p w14:paraId="7CBD890E" w14:textId="77777777" w:rsidR="004A2EB9" w:rsidRDefault="00A74A8F" w:rsidP="004A2EB9">
      <w:pPr>
        <w:rPr>
          <w:rFonts w:ascii="Arial" w:hAnsi="Arial" w:cs="Arial"/>
          <w:sz w:val="24"/>
          <w:szCs w:val="24"/>
        </w:rPr>
      </w:pPr>
      <w:r w:rsidRPr="00A74A8F">
        <w:rPr>
          <w:rFonts w:ascii="Arial" w:hAnsi="Arial" w:cs="Arial"/>
          <w:sz w:val="24"/>
          <w:szCs w:val="24"/>
        </w:rPr>
        <w:t xml:space="preserve">*We have offered camp as a partial day 4 week program and as an </w:t>
      </w:r>
      <w:proofErr w:type="spellStart"/>
      <w:r w:rsidRPr="00A74A8F">
        <w:rPr>
          <w:rFonts w:ascii="Arial" w:hAnsi="Arial" w:cs="Arial"/>
          <w:sz w:val="24"/>
          <w:szCs w:val="24"/>
        </w:rPr>
        <w:t>all day</w:t>
      </w:r>
      <w:proofErr w:type="spellEnd"/>
      <w:r w:rsidRPr="00A74A8F">
        <w:rPr>
          <w:rFonts w:ascii="Arial" w:hAnsi="Arial" w:cs="Arial"/>
          <w:sz w:val="24"/>
          <w:szCs w:val="24"/>
        </w:rPr>
        <w:t xml:space="preserve"> 2 week program.  We have gotten better attendance in our all day 2 week program.  This also allows us to do more involved projects and to delve deeper into the STEAM curriculum we use.  If requirements allow we will continue this schedule.  If summer requirements change we will offer the 4 week shorter day schedule we utilized previously.</w:t>
      </w:r>
    </w:p>
    <w:p w14:paraId="0E3FCCC3" w14:textId="77777777" w:rsidR="00A74A8F" w:rsidRDefault="00A74A8F" w:rsidP="004A2EB9">
      <w:pPr>
        <w:rPr>
          <w:rFonts w:ascii="Arial" w:hAnsi="Arial" w:cs="Arial"/>
          <w:sz w:val="24"/>
          <w:szCs w:val="24"/>
        </w:rPr>
      </w:pPr>
    </w:p>
    <w:p w14:paraId="409F03D2" w14:textId="77777777" w:rsidR="004A2EB9" w:rsidRDefault="004A2EB9" w:rsidP="004A2EB9">
      <w:pPr>
        <w:rPr>
          <w:rFonts w:ascii="Arial" w:hAnsi="Arial" w:cs="Arial"/>
          <w:sz w:val="20"/>
          <w:szCs w:val="24"/>
        </w:rPr>
      </w:pPr>
      <w:r w:rsidRPr="00E34158">
        <w:rPr>
          <w:rFonts w:ascii="Arial" w:hAnsi="Arial" w:cs="Arial"/>
          <w:sz w:val="20"/>
          <w:szCs w:val="24"/>
        </w:rPr>
        <w:t>Specify beginning and ending time site is in operation other times of the year (When school is not in session):</w:t>
      </w:r>
    </w:p>
    <w:p w14:paraId="2F6264DC" w14:textId="77777777" w:rsidR="004A2EB9" w:rsidRPr="00E34158" w:rsidRDefault="004A2EB9" w:rsidP="004A2EB9">
      <w:pPr>
        <w:rPr>
          <w:rFonts w:ascii="Arial" w:hAnsi="Arial" w:cs="Arial"/>
          <w:sz w:val="20"/>
          <w:szCs w:val="24"/>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1"/>
        <w:gridCol w:w="1369"/>
        <w:gridCol w:w="1350"/>
        <w:gridCol w:w="1620"/>
        <w:gridCol w:w="1440"/>
        <w:gridCol w:w="1530"/>
        <w:gridCol w:w="1440"/>
      </w:tblGrid>
      <w:tr w:rsidR="004A2EB9" w:rsidRPr="00C95DA2" w14:paraId="37549EE4" w14:textId="77777777" w:rsidTr="009D503C">
        <w:trPr>
          <w:trHeight w:hRule="exact" w:val="495"/>
        </w:trPr>
        <w:tc>
          <w:tcPr>
            <w:tcW w:w="1511" w:type="dxa"/>
            <w:vMerge w:val="restart"/>
            <w:shd w:val="clear" w:color="auto" w:fill="FFFFFF" w:themeFill="background1"/>
            <w:vAlign w:val="center"/>
          </w:tcPr>
          <w:p w14:paraId="6CC41007" w14:textId="77777777" w:rsidR="004A2EB9" w:rsidRPr="006F4DB7" w:rsidRDefault="004A2EB9" w:rsidP="009D503C">
            <w:pPr>
              <w:jc w:val="center"/>
              <w:rPr>
                <w:rFonts w:ascii="Arial" w:hAnsi="Arial" w:cs="Arial"/>
                <w:b/>
                <w:sz w:val="24"/>
                <w:szCs w:val="24"/>
              </w:rPr>
            </w:pPr>
            <w:r w:rsidRPr="006F4DB7">
              <w:rPr>
                <w:rFonts w:ascii="Arial" w:hAnsi="Arial" w:cs="Arial"/>
                <w:b/>
                <w:sz w:val="28"/>
                <w:szCs w:val="24"/>
              </w:rPr>
              <w:t>Weekday</w:t>
            </w:r>
          </w:p>
        </w:tc>
        <w:tc>
          <w:tcPr>
            <w:tcW w:w="2719" w:type="dxa"/>
            <w:gridSpan w:val="2"/>
            <w:vAlign w:val="center"/>
          </w:tcPr>
          <w:p w14:paraId="38A7E104" w14:textId="77777777" w:rsidR="004A2EB9" w:rsidRPr="00001102" w:rsidRDefault="004A2EB9" w:rsidP="009D503C">
            <w:pPr>
              <w:jc w:val="center"/>
              <w:rPr>
                <w:rFonts w:ascii="Arial" w:hAnsi="Arial" w:cs="Arial"/>
                <w:b/>
                <w:sz w:val="28"/>
                <w:szCs w:val="24"/>
              </w:rPr>
            </w:pPr>
            <w:r w:rsidRPr="00001102">
              <w:rPr>
                <w:rFonts w:ascii="Arial" w:hAnsi="Arial" w:cs="Arial"/>
                <w:b/>
                <w:sz w:val="28"/>
                <w:szCs w:val="24"/>
              </w:rPr>
              <w:t>Summer</w:t>
            </w:r>
          </w:p>
        </w:tc>
        <w:tc>
          <w:tcPr>
            <w:tcW w:w="3060" w:type="dxa"/>
            <w:gridSpan w:val="2"/>
            <w:vAlign w:val="center"/>
          </w:tcPr>
          <w:p w14:paraId="1B7035B1" w14:textId="77777777" w:rsidR="004A2EB9" w:rsidRPr="00001102" w:rsidRDefault="004A2EB9" w:rsidP="009D503C">
            <w:pPr>
              <w:jc w:val="center"/>
              <w:rPr>
                <w:rFonts w:ascii="Arial" w:hAnsi="Arial" w:cs="Arial"/>
                <w:b/>
                <w:sz w:val="28"/>
                <w:szCs w:val="24"/>
              </w:rPr>
            </w:pPr>
            <w:r w:rsidRPr="00001102">
              <w:rPr>
                <w:rFonts w:ascii="Arial" w:hAnsi="Arial" w:cs="Arial"/>
                <w:b/>
                <w:sz w:val="28"/>
                <w:szCs w:val="24"/>
              </w:rPr>
              <w:t>Holidays</w:t>
            </w:r>
          </w:p>
        </w:tc>
        <w:tc>
          <w:tcPr>
            <w:tcW w:w="2970" w:type="dxa"/>
            <w:gridSpan w:val="2"/>
            <w:vAlign w:val="center"/>
          </w:tcPr>
          <w:p w14:paraId="3AC8759B" w14:textId="77777777" w:rsidR="004A2EB9" w:rsidRPr="00001102" w:rsidRDefault="004A2EB9" w:rsidP="009D503C">
            <w:pPr>
              <w:jc w:val="center"/>
              <w:rPr>
                <w:rFonts w:ascii="Arial" w:hAnsi="Arial" w:cs="Arial"/>
                <w:b/>
                <w:sz w:val="28"/>
                <w:szCs w:val="24"/>
              </w:rPr>
            </w:pPr>
            <w:r w:rsidRPr="00001102">
              <w:rPr>
                <w:rFonts w:ascii="Arial" w:hAnsi="Arial" w:cs="Arial"/>
                <w:b/>
                <w:sz w:val="28"/>
                <w:szCs w:val="24"/>
              </w:rPr>
              <w:t>Breaks</w:t>
            </w:r>
          </w:p>
        </w:tc>
      </w:tr>
      <w:tr w:rsidR="004A2EB9" w:rsidRPr="00C95DA2" w14:paraId="6B7A32E9" w14:textId="77777777" w:rsidTr="009D503C">
        <w:trPr>
          <w:trHeight w:hRule="exact" w:val="549"/>
        </w:trPr>
        <w:tc>
          <w:tcPr>
            <w:tcW w:w="1511" w:type="dxa"/>
            <w:vMerge/>
            <w:shd w:val="clear" w:color="auto" w:fill="FFFFFF" w:themeFill="background1"/>
            <w:vAlign w:val="center"/>
          </w:tcPr>
          <w:p w14:paraId="446053AA" w14:textId="77777777" w:rsidR="004A2EB9" w:rsidRPr="00C95DA2" w:rsidRDefault="004A2EB9" w:rsidP="009D503C">
            <w:pPr>
              <w:jc w:val="center"/>
              <w:rPr>
                <w:rFonts w:ascii="Arial" w:hAnsi="Arial" w:cs="Arial"/>
                <w:sz w:val="24"/>
                <w:szCs w:val="24"/>
              </w:rPr>
            </w:pPr>
          </w:p>
        </w:tc>
        <w:tc>
          <w:tcPr>
            <w:tcW w:w="1369" w:type="dxa"/>
            <w:vAlign w:val="center"/>
          </w:tcPr>
          <w:p w14:paraId="3E767B7F" w14:textId="77777777" w:rsidR="004A2EB9" w:rsidRPr="006F4DB7" w:rsidRDefault="004A2EB9" w:rsidP="009D503C">
            <w:pPr>
              <w:jc w:val="center"/>
              <w:rPr>
                <w:rFonts w:ascii="Arial" w:hAnsi="Arial" w:cs="Arial"/>
                <w:b/>
                <w:sz w:val="24"/>
                <w:szCs w:val="24"/>
              </w:rPr>
            </w:pPr>
            <w:r w:rsidRPr="006F4DB7">
              <w:rPr>
                <w:rFonts w:ascii="Arial" w:hAnsi="Arial" w:cs="Arial"/>
                <w:b/>
                <w:sz w:val="24"/>
                <w:szCs w:val="24"/>
              </w:rPr>
              <w:t>Beginning Time</w:t>
            </w:r>
          </w:p>
        </w:tc>
        <w:tc>
          <w:tcPr>
            <w:tcW w:w="1350" w:type="dxa"/>
            <w:vAlign w:val="center"/>
          </w:tcPr>
          <w:p w14:paraId="626C8FB3" w14:textId="77777777" w:rsidR="004A2EB9" w:rsidRPr="006F4DB7" w:rsidRDefault="004A2EB9" w:rsidP="009D503C">
            <w:pPr>
              <w:jc w:val="center"/>
              <w:rPr>
                <w:rFonts w:ascii="Arial" w:hAnsi="Arial" w:cs="Arial"/>
                <w:b/>
                <w:sz w:val="24"/>
                <w:szCs w:val="24"/>
              </w:rPr>
            </w:pPr>
            <w:r w:rsidRPr="006F4DB7">
              <w:rPr>
                <w:rFonts w:ascii="Arial" w:hAnsi="Arial" w:cs="Arial"/>
                <w:b/>
                <w:sz w:val="24"/>
                <w:szCs w:val="24"/>
              </w:rPr>
              <w:t>Ending Time</w:t>
            </w:r>
          </w:p>
        </w:tc>
        <w:tc>
          <w:tcPr>
            <w:tcW w:w="1620" w:type="dxa"/>
            <w:vAlign w:val="center"/>
          </w:tcPr>
          <w:p w14:paraId="79D1BAB0" w14:textId="77777777" w:rsidR="004A2EB9" w:rsidRPr="006F4DB7" w:rsidRDefault="004A2EB9" w:rsidP="009D503C">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14:paraId="7DF3EB05" w14:textId="77777777" w:rsidR="004A2EB9" w:rsidRPr="006F4DB7" w:rsidRDefault="004A2EB9" w:rsidP="009D503C">
            <w:pPr>
              <w:jc w:val="center"/>
              <w:rPr>
                <w:rFonts w:ascii="Arial" w:hAnsi="Arial" w:cs="Arial"/>
                <w:b/>
                <w:sz w:val="24"/>
                <w:szCs w:val="24"/>
              </w:rPr>
            </w:pPr>
            <w:r w:rsidRPr="006F4DB7">
              <w:rPr>
                <w:rFonts w:ascii="Arial" w:hAnsi="Arial" w:cs="Arial"/>
                <w:b/>
                <w:sz w:val="24"/>
                <w:szCs w:val="24"/>
              </w:rPr>
              <w:t>Ending Time</w:t>
            </w:r>
          </w:p>
        </w:tc>
        <w:tc>
          <w:tcPr>
            <w:tcW w:w="1530" w:type="dxa"/>
            <w:vAlign w:val="center"/>
          </w:tcPr>
          <w:p w14:paraId="118C0D0A" w14:textId="77777777" w:rsidR="004A2EB9" w:rsidRPr="006F4DB7" w:rsidRDefault="004A2EB9" w:rsidP="009D503C">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14:paraId="44DCF39A" w14:textId="77777777" w:rsidR="004A2EB9" w:rsidRPr="006F4DB7" w:rsidRDefault="004A2EB9" w:rsidP="009D503C">
            <w:pPr>
              <w:jc w:val="center"/>
              <w:rPr>
                <w:rFonts w:ascii="Arial" w:hAnsi="Arial" w:cs="Arial"/>
                <w:b/>
                <w:sz w:val="24"/>
                <w:szCs w:val="24"/>
              </w:rPr>
            </w:pPr>
            <w:r w:rsidRPr="006F4DB7">
              <w:rPr>
                <w:rFonts w:ascii="Arial" w:hAnsi="Arial" w:cs="Arial"/>
                <w:b/>
                <w:sz w:val="24"/>
                <w:szCs w:val="24"/>
              </w:rPr>
              <w:t>Ending Time</w:t>
            </w:r>
          </w:p>
        </w:tc>
      </w:tr>
      <w:tr w:rsidR="00F545C1" w:rsidRPr="00C95DA2" w14:paraId="6D55BDE9" w14:textId="77777777" w:rsidTr="001A0EA7">
        <w:trPr>
          <w:trHeight w:hRule="exact" w:val="355"/>
        </w:trPr>
        <w:tc>
          <w:tcPr>
            <w:tcW w:w="1511" w:type="dxa"/>
            <w:vAlign w:val="center"/>
          </w:tcPr>
          <w:p w14:paraId="49FFF7ED" w14:textId="77777777" w:rsidR="00F545C1" w:rsidRPr="00DA55C5" w:rsidRDefault="00F545C1" w:rsidP="00F545C1">
            <w:pPr>
              <w:jc w:val="center"/>
              <w:rPr>
                <w:rFonts w:ascii="Arial" w:hAnsi="Arial" w:cs="Arial"/>
                <w:b/>
                <w:sz w:val="24"/>
                <w:szCs w:val="24"/>
              </w:rPr>
            </w:pPr>
            <w:r w:rsidRPr="00DA55C5">
              <w:rPr>
                <w:rFonts w:ascii="Arial" w:hAnsi="Arial" w:cs="Arial"/>
                <w:b/>
                <w:sz w:val="24"/>
                <w:szCs w:val="24"/>
              </w:rPr>
              <w:t>Monday</w:t>
            </w:r>
          </w:p>
        </w:tc>
        <w:tc>
          <w:tcPr>
            <w:tcW w:w="1369" w:type="dxa"/>
          </w:tcPr>
          <w:p w14:paraId="7BD70C7F" w14:textId="77777777" w:rsidR="00F545C1" w:rsidRPr="00F545C1" w:rsidRDefault="00F545C1" w:rsidP="00F545C1">
            <w:pPr>
              <w:jc w:val="center"/>
              <w:rPr>
                <w:rFonts w:ascii="Arial" w:hAnsi="Arial" w:cs="Arial"/>
              </w:rPr>
            </w:pPr>
            <w:r w:rsidRPr="00F545C1">
              <w:rPr>
                <w:rFonts w:ascii="Arial" w:hAnsi="Arial" w:cs="Arial"/>
              </w:rPr>
              <w:t>8:00</w:t>
            </w:r>
          </w:p>
        </w:tc>
        <w:tc>
          <w:tcPr>
            <w:tcW w:w="1350" w:type="dxa"/>
          </w:tcPr>
          <w:p w14:paraId="04075655" w14:textId="77777777" w:rsidR="00F545C1" w:rsidRPr="00F545C1" w:rsidRDefault="00F545C1" w:rsidP="00F545C1">
            <w:pPr>
              <w:jc w:val="center"/>
              <w:rPr>
                <w:rFonts w:ascii="Arial" w:hAnsi="Arial" w:cs="Arial"/>
              </w:rPr>
            </w:pPr>
            <w:r w:rsidRPr="00F545C1">
              <w:rPr>
                <w:rFonts w:ascii="Arial" w:hAnsi="Arial" w:cs="Arial"/>
              </w:rPr>
              <w:t>4:00</w:t>
            </w:r>
          </w:p>
        </w:tc>
        <w:tc>
          <w:tcPr>
            <w:tcW w:w="1620" w:type="dxa"/>
            <w:vAlign w:val="center"/>
          </w:tcPr>
          <w:p w14:paraId="2887A777" w14:textId="77777777" w:rsidR="00F545C1" w:rsidRPr="00C95DA2" w:rsidRDefault="00F545C1" w:rsidP="00F545C1">
            <w:pPr>
              <w:jc w:val="center"/>
              <w:rPr>
                <w:rFonts w:ascii="Arial" w:hAnsi="Arial" w:cs="Arial"/>
                <w:sz w:val="24"/>
                <w:szCs w:val="24"/>
              </w:rPr>
            </w:pPr>
          </w:p>
        </w:tc>
        <w:tc>
          <w:tcPr>
            <w:tcW w:w="1440" w:type="dxa"/>
            <w:vAlign w:val="center"/>
          </w:tcPr>
          <w:p w14:paraId="773036A0" w14:textId="77777777" w:rsidR="00F545C1" w:rsidRPr="00C95DA2" w:rsidRDefault="00F545C1" w:rsidP="00F545C1">
            <w:pPr>
              <w:jc w:val="center"/>
              <w:rPr>
                <w:rFonts w:ascii="Arial" w:hAnsi="Arial" w:cs="Arial"/>
                <w:sz w:val="24"/>
                <w:szCs w:val="24"/>
              </w:rPr>
            </w:pPr>
          </w:p>
        </w:tc>
        <w:tc>
          <w:tcPr>
            <w:tcW w:w="1530" w:type="dxa"/>
            <w:vAlign w:val="center"/>
          </w:tcPr>
          <w:p w14:paraId="0FAC9363" w14:textId="77777777" w:rsidR="00F545C1" w:rsidRPr="00C95DA2" w:rsidRDefault="00F545C1" w:rsidP="00F545C1">
            <w:pPr>
              <w:jc w:val="center"/>
              <w:rPr>
                <w:rFonts w:ascii="Arial" w:hAnsi="Arial" w:cs="Arial"/>
                <w:sz w:val="24"/>
                <w:szCs w:val="24"/>
              </w:rPr>
            </w:pPr>
          </w:p>
        </w:tc>
        <w:tc>
          <w:tcPr>
            <w:tcW w:w="1440" w:type="dxa"/>
            <w:vAlign w:val="center"/>
          </w:tcPr>
          <w:p w14:paraId="6A9EE8CC" w14:textId="77777777" w:rsidR="00F545C1" w:rsidRPr="00C95DA2" w:rsidRDefault="00F545C1" w:rsidP="00F545C1">
            <w:pPr>
              <w:jc w:val="center"/>
              <w:rPr>
                <w:rFonts w:ascii="Arial" w:hAnsi="Arial" w:cs="Arial"/>
                <w:sz w:val="24"/>
                <w:szCs w:val="24"/>
              </w:rPr>
            </w:pPr>
          </w:p>
        </w:tc>
      </w:tr>
      <w:tr w:rsidR="00F545C1" w:rsidRPr="00C95DA2" w14:paraId="20991B84" w14:textId="77777777" w:rsidTr="001A0EA7">
        <w:trPr>
          <w:trHeight w:hRule="exact" w:val="355"/>
        </w:trPr>
        <w:tc>
          <w:tcPr>
            <w:tcW w:w="1511" w:type="dxa"/>
            <w:vAlign w:val="center"/>
          </w:tcPr>
          <w:p w14:paraId="0D6391C1" w14:textId="77777777" w:rsidR="00F545C1" w:rsidRPr="00DA55C5" w:rsidRDefault="00F545C1" w:rsidP="00F545C1">
            <w:pPr>
              <w:jc w:val="center"/>
              <w:rPr>
                <w:rFonts w:ascii="Arial" w:hAnsi="Arial" w:cs="Arial"/>
                <w:b/>
                <w:sz w:val="24"/>
                <w:szCs w:val="24"/>
              </w:rPr>
            </w:pPr>
            <w:r w:rsidRPr="00DA55C5">
              <w:rPr>
                <w:rFonts w:ascii="Arial" w:hAnsi="Arial" w:cs="Arial"/>
                <w:b/>
                <w:sz w:val="24"/>
                <w:szCs w:val="24"/>
              </w:rPr>
              <w:t>Tuesday</w:t>
            </w:r>
          </w:p>
        </w:tc>
        <w:tc>
          <w:tcPr>
            <w:tcW w:w="1369" w:type="dxa"/>
          </w:tcPr>
          <w:p w14:paraId="3FDB4133" w14:textId="77777777" w:rsidR="00F545C1" w:rsidRPr="00F545C1" w:rsidRDefault="00F545C1" w:rsidP="00F545C1">
            <w:pPr>
              <w:jc w:val="center"/>
              <w:rPr>
                <w:rFonts w:ascii="Arial" w:hAnsi="Arial" w:cs="Arial"/>
              </w:rPr>
            </w:pPr>
            <w:r w:rsidRPr="00F545C1">
              <w:rPr>
                <w:rFonts w:ascii="Arial" w:hAnsi="Arial" w:cs="Arial"/>
              </w:rPr>
              <w:t>8:00</w:t>
            </w:r>
          </w:p>
        </w:tc>
        <w:tc>
          <w:tcPr>
            <w:tcW w:w="1350" w:type="dxa"/>
          </w:tcPr>
          <w:p w14:paraId="5961222F" w14:textId="77777777" w:rsidR="00F545C1" w:rsidRPr="00F545C1" w:rsidRDefault="00F545C1" w:rsidP="00F545C1">
            <w:pPr>
              <w:jc w:val="center"/>
              <w:rPr>
                <w:rFonts w:ascii="Arial" w:hAnsi="Arial" w:cs="Arial"/>
              </w:rPr>
            </w:pPr>
            <w:r w:rsidRPr="00F545C1">
              <w:rPr>
                <w:rFonts w:ascii="Arial" w:hAnsi="Arial" w:cs="Arial"/>
              </w:rPr>
              <w:t>4:00</w:t>
            </w:r>
          </w:p>
        </w:tc>
        <w:tc>
          <w:tcPr>
            <w:tcW w:w="1620" w:type="dxa"/>
            <w:vAlign w:val="center"/>
          </w:tcPr>
          <w:p w14:paraId="7E694B0C" w14:textId="77777777" w:rsidR="00F545C1" w:rsidRPr="00C95DA2" w:rsidRDefault="00F545C1" w:rsidP="00F545C1">
            <w:pPr>
              <w:jc w:val="center"/>
              <w:rPr>
                <w:rFonts w:ascii="Arial" w:hAnsi="Arial" w:cs="Arial"/>
                <w:sz w:val="24"/>
                <w:szCs w:val="24"/>
              </w:rPr>
            </w:pPr>
          </w:p>
        </w:tc>
        <w:tc>
          <w:tcPr>
            <w:tcW w:w="1440" w:type="dxa"/>
            <w:vAlign w:val="center"/>
          </w:tcPr>
          <w:p w14:paraId="287113BB" w14:textId="77777777" w:rsidR="00F545C1" w:rsidRPr="00C95DA2" w:rsidRDefault="00F545C1" w:rsidP="00F545C1">
            <w:pPr>
              <w:jc w:val="center"/>
              <w:rPr>
                <w:rFonts w:ascii="Arial" w:hAnsi="Arial" w:cs="Arial"/>
                <w:sz w:val="24"/>
                <w:szCs w:val="24"/>
              </w:rPr>
            </w:pPr>
          </w:p>
        </w:tc>
        <w:tc>
          <w:tcPr>
            <w:tcW w:w="1530" w:type="dxa"/>
            <w:vAlign w:val="center"/>
          </w:tcPr>
          <w:p w14:paraId="150EB6E4" w14:textId="77777777" w:rsidR="00F545C1" w:rsidRPr="00C95DA2" w:rsidRDefault="00F545C1" w:rsidP="00F545C1">
            <w:pPr>
              <w:jc w:val="center"/>
              <w:rPr>
                <w:rFonts w:ascii="Arial" w:hAnsi="Arial" w:cs="Arial"/>
                <w:sz w:val="24"/>
                <w:szCs w:val="24"/>
              </w:rPr>
            </w:pPr>
          </w:p>
        </w:tc>
        <w:tc>
          <w:tcPr>
            <w:tcW w:w="1440" w:type="dxa"/>
            <w:vAlign w:val="center"/>
          </w:tcPr>
          <w:p w14:paraId="708B0704" w14:textId="77777777" w:rsidR="00F545C1" w:rsidRPr="00C95DA2" w:rsidRDefault="00F545C1" w:rsidP="00F545C1">
            <w:pPr>
              <w:jc w:val="center"/>
              <w:rPr>
                <w:rFonts w:ascii="Arial" w:hAnsi="Arial" w:cs="Arial"/>
                <w:sz w:val="24"/>
                <w:szCs w:val="24"/>
              </w:rPr>
            </w:pPr>
          </w:p>
        </w:tc>
      </w:tr>
      <w:tr w:rsidR="00F545C1" w:rsidRPr="00C95DA2" w14:paraId="6A7ABBAB" w14:textId="77777777" w:rsidTr="001A0EA7">
        <w:trPr>
          <w:trHeight w:hRule="exact" w:val="355"/>
        </w:trPr>
        <w:tc>
          <w:tcPr>
            <w:tcW w:w="1511" w:type="dxa"/>
            <w:vAlign w:val="center"/>
          </w:tcPr>
          <w:p w14:paraId="2CC1628F" w14:textId="77777777" w:rsidR="00F545C1" w:rsidRPr="00DA55C5" w:rsidRDefault="00F545C1" w:rsidP="00F545C1">
            <w:pPr>
              <w:jc w:val="center"/>
              <w:rPr>
                <w:rFonts w:ascii="Arial" w:hAnsi="Arial" w:cs="Arial"/>
                <w:b/>
                <w:sz w:val="24"/>
                <w:szCs w:val="24"/>
              </w:rPr>
            </w:pPr>
            <w:r w:rsidRPr="00DA55C5">
              <w:rPr>
                <w:rFonts w:ascii="Arial" w:hAnsi="Arial" w:cs="Arial"/>
                <w:b/>
                <w:sz w:val="24"/>
                <w:szCs w:val="24"/>
              </w:rPr>
              <w:t>Wednesday</w:t>
            </w:r>
          </w:p>
        </w:tc>
        <w:tc>
          <w:tcPr>
            <w:tcW w:w="1369" w:type="dxa"/>
          </w:tcPr>
          <w:p w14:paraId="11EEC5FE" w14:textId="77777777" w:rsidR="00F545C1" w:rsidRPr="00F545C1" w:rsidRDefault="00F545C1" w:rsidP="00F545C1">
            <w:pPr>
              <w:jc w:val="center"/>
              <w:rPr>
                <w:rFonts w:ascii="Arial" w:hAnsi="Arial" w:cs="Arial"/>
              </w:rPr>
            </w:pPr>
            <w:r w:rsidRPr="00F545C1">
              <w:rPr>
                <w:rFonts w:ascii="Arial" w:hAnsi="Arial" w:cs="Arial"/>
              </w:rPr>
              <w:t>8:00</w:t>
            </w:r>
          </w:p>
        </w:tc>
        <w:tc>
          <w:tcPr>
            <w:tcW w:w="1350" w:type="dxa"/>
          </w:tcPr>
          <w:p w14:paraId="102E640A" w14:textId="77777777" w:rsidR="00F545C1" w:rsidRPr="00F545C1" w:rsidRDefault="00F545C1" w:rsidP="00F545C1">
            <w:pPr>
              <w:jc w:val="center"/>
              <w:rPr>
                <w:rFonts w:ascii="Arial" w:hAnsi="Arial" w:cs="Arial"/>
              </w:rPr>
            </w:pPr>
            <w:r w:rsidRPr="00F545C1">
              <w:rPr>
                <w:rFonts w:ascii="Arial" w:hAnsi="Arial" w:cs="Arial"/>
              </w:rPr>
              <w:t>4:00</w:t>
            </w:r>
          </w:p>
        </w:tc>
        <w:tc>
          <w:tcPr>
            <w:tcW w:w="1620" w:type="dxa"/>
            <w:vAlign w:val="center"/>
          </w:tcPr>
          <w:p w14:paraId="5EC0810A" w14:textId="77777777" w:rsidR="00F545C1" w:rsidRPr="00C95DA2" w:rsidRDefault="00F545C1" w:rsidP="00F545C1">
            <w:pPr>
              <w:jc w:val="center"/>
              <w:rPr>
                <w:rFonts w:ascii="Arial" w:hAnsi="Arial" w:cs="Arial"/>
                <w:sz w:val="24"/>
                <w:szCs w:val="24"/>
              </w:rPr>
            </w:pPr>
          </w:p>
        </w:tc>
        <w:tc>
          <w:tcPr>
            <w:tcW w:w="1440" w:type="dxa"/>
            <w:vAlign w:val="center"/>
          </w:tcPr>
          <w:p w14:paraId="1A233952" w14:textId="77777777" w:rsidR="00F545C1" w:rsidRPr="00C95DA2" w:rsidRDefault="00F545C1" w:rsidP="00F545C1">
            <w:pPr>
              <w:jc w:val="center"/>
              <w:rPr>
                <w:rFonts w:ascii="Arial" w:hAnsi="Arial" w:cs="Arial"/>
                <w:sz w:val="24"/>
                <w:szCs w:val="24"/>
              </w:rPr>
            </w:pPr>
          </w:p>
        </w:tc>
        <w:tc>
          <w:tcPr>
            <w:tcW w:w="1530" w:type="dxa"/>
            <w:vAlign w:val="center"/>
          </w:tcPr>
          <w:p w14:paraId="545ACCB7" w14:textId="77777777" w:rsidR="00F545C1" w:rsidRPr="00C95DA2" w:rsidRDefault="00F545C1" w:rsidP="00F545C1">
            <w:pPr>
              <w:jc w:val="center"/>
              <w:rPr>
                <w:rFonts w:ascii="Arial" w:hAnsi="Arial" w:cs="Arial"/>
                <w:sz w:val="24"/>
                <w:szCs w:val="24"/>
              </w:rPr>
            </w:pPr>
          </w:p>
        </w:tc>
        <w:tc>
          <w:tcPr>
            <w:tcW w:w="1440" w:type="dxa"/>
            <w:vAlign w:val="center"/>
          </w:tcPr>
          <w:p w14:paraId="3A6C5EB9" w14:textId="77777777" w:rsidR="00F545C1" w:rsidRPr="00C95DA2" w:rsidRDefault="00F545C1" w:rsidP="00F545C1">
            <w:pPr>
              <w:jc w:val="center"/>
              <w:rPr>
                <w:rFonts w:ascii="Arial" w:hAnsi="Arial" w:cs="Arial"/>
                <w:sz w:val="24"/>
                <w:szCs w:val="24"/>
              </w:rPr>
            </w:pPr>
          </w:p>
        </w:tc>
      </w:tr>
      <w:tr w:rsidR="00F545C1" w:rsidRPr="00C95DA2" w14:paraId="055B675B" w14:textId="77777777" w:rsidTr="001A0EA7">
        <w:trPr>
          <w:trHeight w:hRule="exact" w:val="355"/>
        </w:trPr>
        <w:tc>
          <w:tcPr>
            <w:tcW w:w="1511" w:type="dxa"/>
            <w:vAlign w:val="center"/>
          </w:tcPr>
          <w:p w14:paraId="017E6E82" w14:textId="77777777" w:rsidR="00F545C1" w:rsidRPr="00DA55C5" w:rsidRDefault="00F545C1" w:rsidP="00F545C1">
            <w:pPr>
              <w:jc w:val="center"/>
              <w:rPr>
                <w:rFonts w:ascii="Arial" w:hAnsi="Arial" w:cs="Arial"/>
                <w:b/>
                <w:sz w:val="24"/>
                <w:szCs w:val="24"/>
              </w:rPr>
            </w:pPr>
            <w:r w:rsidRPr="00DA55C5">
              <w:rPr>
                <w:rFonts w:ascii="Arial" w:hAnsi="Arial" w:cs="Arial"/>
                <w:b/>
                <w:sz w:val="24"/>
                <w:szCs w:val="24"/>
              </w:rPr>
              <w:t>Thursday</w:t>
            </w:r>
          </w:p>
        </w:tc>
        <w:tc>
          <w:tcPr>
            <w:tcW w:w="1369" w:type="dxa"/>
          </w:tcPr>
          <w:p w14:paraId="6A622D77" w14:textId="77777777" w:rsidR="00F545C1" w:rsidRPr="00F545C1" w:rsidRDefault="00F545C1" w:rsidP="00F545C1">
            <w:pPr>
              <w:jc w:val="center"/>
              <w:rPr>
                <w:rFonts w:ascii="Arial" w:hAnsi="Arial" w:cs="Arial"/>
              </w:rPr>
            </w:pPr>
            <w:r w:rsidRPr="00F545C1">
              <w:rPr>
                <w:rFonts w:ascii="Arial" w:hAnsi="Arial" w:cs="Arial"/>
              </w:rPr>
              <w:t>8:00</w:t>
            </w:r>
          </w:p>
        </w:tc>
        <w:tc>
          <w:tcPr>
            <w:tcW w:w="1350" w:type="dxa"/>
          </w:tcPr>
          <w:p w14:paraId="53772FEF" w14:textId="77777777" w:rsidR="00F545C1" w:rsidRPr="00F545C1" w:rsidRDefault="00F545C1" w:rsidP="00F545C1">
            <w:pPr>
              <w:jc w:val="center"/>
              <w:rPr>
                <w:rFonts w:ascii="Arial" w:hAnsi="Arial" w:cs="Arial"/>
              </w:rPr>
            </w:pPr>
            <w:r w:rsidRPr="00F545C1">
              <w:rPr>
                <w:rFonts w:ascii="Arial" w:hAnsi="Arial" w:cs="Arial"/>
              </w:rPr>
              <w:t>4:00</w:t>
            </w:r>
          </w:p>
        </w:tc>
        <w:tc>
          <w:tcPr>
            <w:tcW w:w="1620" w:type="dxa"/>
            <w:vAlign w:val="center"/>
          </w:tcPr>
          <w:p w14:paraId="1E76B2E0" w14:textId="77777777" w:rsidR="00F545C1" w:rsidRPr="00C95DA2" w:rsidRDefault="00F545C1" w:rsidP="00F545C1">
            <w:pPr>
              <w:jc w:val="center"/>
              <w:rPr>
                <w:rFonts w:ascii="Arial" w:hAnsi="Arial" w:cs="Arial"/>
                <w:sz w:val="24"/>
                <w:szCs w:val="24"/>
              </w:rPr>
            </w:pPr>
          </w:p>
        </w:tc>
        <w:tc>
          <w:tcPr>
            <w:tcW w:w="1440" w:type="dxa"/>
            <w:vAlign w:val="center"/>
          </w:tcPr>
          <w:p w14:paraId="4AB9070D" w14:textId="77777777" w:rsidR="00F545C1" w:rsidRPr="00C95DA2" w:rsidRDefault="00F545C1" w:rsidP="00F545C1">
            <w:pPr>
              <w:jc w:val="center"/>
              <w:rPr>
                <w:rFonts w:ascii="Arial" w:hAnsi="Arial" w:cs="Arial"/>
                <w:sz w:val="24"/>
                <w:szCs w:val="24"/>
              </w:rPr>
            </w:pPr>
          </w:p>
        </w:tc>
        <w:tc>
          <w:tcPr>
            <w:tcW w:w="1530" w:type="dxa"/>
            <w:vAlign w:val="center"/>
          </w:tcPr>
          <w:p w14:paraId="37506919" w14:textId="77777777" w:rsidR="00F545C1" w:rsidRPr="00C95DA2" w:rsidRDefault="00F545C1" w:rsidP="00F545C1">
            <w:pPr>
              <w:jc w:val="center"/>
              <w:rPr>
                <w:rFonts w:ascii="Arial" w:hAnsi="Arial" w:cs="Arial"/>
                <w:sz w:val="24"/>
                <w:szCs w:val="24"/>
              </w:rPr>
            </w:pPr>
          </w:p>
        </w:tc>
        <w:tc>
          <w:tcPr>
            <w:tcW w:w="1440" w:type="dxa"/>
            <w:vAlign w:val="center"/>
          </w:tcPr>
          <w:p w14:paraId="22DCA2B9" w14:textId="77777777" w:rsidR="00F545C1" w:rsidRPr="00C95DA2" w:rsidRDefault="00F545C1" w:rsidP="00F545C1">
            <w:pPr>
              <w:jc w:val="center"/>
              <w:rPr>
                <w:rFonts w:ascii="Arial" w:hAnsi="Arial" w:cs="Arial"/>
                <w:sz w:val="24"/>
                <w:szCs w:val="24"/>
              </w:rPr>
            </w:pPr>
          </w:p>
        </w:tc>
      </w:tr>
      <w:tr w:rsidR="00F545C1" w:rsidRPr="00C95DA2" w14:paraId="12244057" w14:textId="77777777" w:rsidTr="001A0EA7">
        <w:trPr>
          <w:trHeight w:hRule="exact" w:val="353"/>
        </w:trPr>
        <w:tc>
          <w:tcPr>
            <w:tcW w:w="1511" w:type="dxa"/>
            <w:vAlign w:val="center"/>
          </w:tcPr>
          <w:p w14:paraId="1E98C0DD" w14:textId="77777777" w:rsidR="00F545C1" w:rsidRPr="00DA55C5" w:rsidRDefault="00F545C1" w:rsidP="00F545C1">
            <w:pPr>
              <w:jc w:val="center"/>
              <w:rPr>
                <w:rFonts w:ascii="Arial" w:hAnsi="Arial" w:cs="Arial"/>
                <w:b/>
                <w:sz w:val="24"/>
                <w:szCs w:val="24"/>
              </w:rPr>
            </w:pPr>
            <w:r w:rsidRPr="00DA55C5">
              <w:rPr>
                <w:rFonts w:ascii="Arial" w:hAnsi="Arial" w:cs="Arial"/>
                <w:b/>
                <w:sz w:val="24"/>
                <w:szCs w:val="24"/>
              </w:rPr>
              <w:t>Friday</w:t>
            </w:r>
          </w:p>
        </w:tc>
        <w:tc>
          <w:tcPr>
            <w:tcW w:w="1369" w:type="dxa"/>
          </w:tcPr>
          <w:p w14:paraId="652B979A" w14:textId="77777777" w:rsidR="00F545C1" w:rsidRPr="00F545C1" w:rsidRDefault="00F545C1" w:rsidP="00F545C1">
            <w:pPr>
              <w:jc w:val="center"/>
              <w:rPr>
                <w:rFonts w:ascii="Arial" w:hAnsi="Arial" w:cs="Arial"/>
              </w:rPr>
            </w:pPr>
            <w:r w:rsidRPr="00F545C1">
              <w:rPr>
                <w:rFonts w:ascii="Arial" w:hAnsi="Arial" w:cs="Arial"/>
              </w:rPr>
              <w:t>8:00</w:t>
            </w:r>
          </w:p>
        </w:tc>
        <w:tc>
          <w:tcPr>
            <w:tcW w:w="1350" w:type="dxa"/>
          </w:tcPr>
          <w:p w14:paraId="5463ED6C" w14:textId="77777777" w:rsidR="00F545C1" w:rsidRPr="00F545C1" w:rsidRDefault="00F545C1" w:rsidP="00F545C1">
            <w:pPr>
              <w:jc w:val="center"/>
              <w:rPr>
                <w:rFonts w:ascii="Arial" w:hAnsi="Arial" w:cs="Arial"/>
              </w:rPr>
            </w:pPr>
            <w:r w:rsidRPr="00F545C1">
              <w:rPr>
                <w:rFonts w:ascii="Arial" w:hAnsi="Arial" w:cs="Arial"/>
              </w:rPr>
              <w:t>4:00</w:t>
            </w:r>
          </w:p>
        </w:tc>
        <w:tc>
          <w:tcPr>
            <w:tcW w:w="1620" w:type="dxa"/>
            <w:vAlign w:val="center"/>
          </w:tcPr>
          <w:p w14:paraId="18983974" w14:textId="77777777" w:rsidR="00F545C1" w:rsidRPr="00C95DA2" w:rsidRDefault="00F545C1" w:rsidP="00F545C1">
            <w:pPr>
              <w:jc w:val="center"/>
              <w:rPr>
                <w:rFonts w:ascii="Arial" w:hAnsi="Arial" w:cs="Arial"/>
                <w:sz w:val="24"/>
                <w:szCs w:val="24"/>
              </w:rPr>
            </w:pPr>
          </w:p>
        </w:tc>
        <w:tc>
          <w:tcPr>
            <w:tcW w:w="1440" w:type="dxa"/>
            <w:vAlign w:val="center"/>
          </w:tcPr>
          <w:p w14:paraId="22E0DC3A" w14:textId="77777777" w:rsidR="00F545C1" w:rsidRPr="00C95DA2" w:rsidRDefault="00F545C1" w:rsidP="00F545C1">
            <w:pPr>
              <w:jc w:val="center"/>
              <w:rPr>
                <w:rFonts w:ascii="Arial" w:hAnsi="Arial" w:cs="Arial"/>
                <w:sz w:val="24"/>
                <w:szCs w:val="24"/>
              </w:rPr>
            </w:pPr>
          </w:p>
        </w:tc>
        <w:tc>
          <w:tcPr>
            <w:tcW w:w="1530" w:type="dxa"/>
            <w:vAlign w:val="center"/>
          </w:tcPr>
          <w:p w14:paraId="276D62AE" w14:textId="77777777" w:rsidR="00F545C1" w:rsidRPr="00C95DA2" w:rsidRDefault="00F545C1" w:rsidP="00F545C1">
            <w:pPr>
              <w:jc w:val="center"/>
              <w:rPr>
                <w:rFonts w:ascii="Arial" w:hAnsi="Arial" w:cs="Arial"/>
                <w:sz w:val="24"/>
                <w:szCs w:val="24"/>
              </w:rPr>
            </w:pPr>
          </w:p>
        </w:tc>
        <w:tc>
          <w:tcPr>
            <w:tcW w:w="1440" w:type="dxa"/>
            <w:vAlign w:val="center"/>
          </w:tcPr>
          <w:p w14:paraId="2A6F7D3C" w14:textId="77777777" w:rsidR="00F545C1" w:rsidRPr="00C95DA2" w:rsidRDefault="00F545C1" w:rsidP="00F545C1">
            <w:pPr>
              <w:jc w:val="center"/>
              <w:rPr>
                <w:rFonts w:ascii="Arial" w:hAnsi="Arial" w:cs="Arial"/>
                <w:sz w:val="24"/>
                <w:szCs w:val="24"/>
              </w:rPr>
            </w:pPr>
          </w:p>
        </w:tc>
      </w:tr>
      <w:tr w:rsidR="00F545C1" w:rsidRPr="00C95DA2" w14:paraId="419B3BB1" w14:textId="77777777" w:rsidTr="001A0EA7">
        <w:trPr>
          <w:trHeight w:hRule="exact" w:val="355"/>
        </w:trPr>
        <w:tc>
          <w:tcPr>
            <w:tcW w:w="1511" w:type="dxa"/>
            <w:vAlign w:val="center"/>
          </w:tcPr>
          <w:p w14:paraId="13C4FF68" w14:textId="77777777" w:rsidR="00F545C1" w:rsidRPr="00DA55C5" w:rsidRDefault="00F545C1" w:rsidP="00F545C1">
            <w:pPr>
              <w:jc w:val="center"/>
              <w:rPr>
                <w:rFonts w:ascii="Arial" w:hAnsi="Arial" w:cs="Arial"/>
                <w:b/>
                <w:sz w:val="24"/>
                <w:szCs w:val="24"/>
              </w:rPr>
            </w:pPr>
            <w:r w:rsidRPr="00DA55C5">
              <w:rPr>
                <w:rFonts w:ascii="Arial" w:hAnsi="Arial" w:cs="Arial"/>
                <w:b/>
                <w:sz w:val="24"/>
                <w:szCs w:val="24"/>
              </w:rPr>
              <w:t>Saturday</w:t>
            </w:r>
          </w:p>
        </w:tc>
        <w:tc>
          <w:tcPr>
            <w:tcW w:w="1369" w:type="dxa"/>
          </w:tcPr>
          <w:p w14:paraId="0786FC4C" w14:textId="77777777" w:rsidR="00F545C1" w:rsidRPr="00F545C1" w:rsidRDefault="00F545C1" w:rsidP="00F545C1">
            <w:pPr>
              <w:jc w:val="center"/>
              <w:rPr>
                <w:rFonts w:ascii="Arial" w:hAnsi="Arial" w:cs="Arial"/>
              </w:rPr>
            </w:pPr>
            <w:r w:rsidRPr="00F545C1">
              <w:rPr>
                <w:rFonts w:ascii="Arial" w:hAnsi="Arial" w:cs="Arial"/>
              </w:rPr>
              <w:t>30 min. lunch</w:t>
            </w:r>
          </w:p>
        </w:tc>
        <w:tc>
          <w:tcPr>
            <w:tcW w:w="1350" w:type="dxa"/>
          </w:tcPr>
          <w:p w14:paraId="608995F9" w14:textId="77777777" w:rsidR="00F545C1" w:rsidRPr="00F545C1" w:rsidRDefault="00F545C1" w:rsidP="00F545C1">
            <w:pPr>
              <w:jc w:val="center"/>
              <w:rPr>
                <w:rFonts w:ascii="Arial" w:hAnsi="Arial" w:cs="Arial"/>
              </w:rPr>
            </w:pPr>
            <w:r w:rsidRPr="00F545C1">
              <w:rPr>
                <w:rFonts w:ascii="Arial" w:hAnsi="Arial" w:cs="Arial"/>
              </w:rPr>
              <w:t>Each day</w:t>
            </w:r>
          </w:p>
        </w:tc>
        <w:tc>
          <w:tcPr>
            <w:tcW w:w="1620" w:type="dxa"/>
            <w:vAlign w:val="center"/>
          </w:tcPr>
          <w:p w14:paraId="194B4B4C" w14:textId="77777777" w:rsidR="00F545C1" w:rsidRPr="00C95DA2" w:rsidRDefault="00F545C1" w:rsidP="00F545C1">
            <w:pPr>
              <w:jc w:val="center"/>
              <w:rPr>
                <w:rFonts w:ascii="Arial" w:hAnsi="Arial" w:cs="Arial"/>
                <w:sz w:val="24"/>
                <w:szCs w:val="24"/>
              </w:rPr>
            </w:pPr>
          </w:p>
        </w:tc>
        <w:tc>
          <w:tcPr>
            <w:tcW w:w="1440" w:type="dxa"/>
            <w:vAlign w:val="center"/>
          </w:tcPr>
          <w:p w14:paraId="78947447" w14:textId="77777777" w:rsidR="00F545C1" w:rsidRPr="00C95DA2" w:rsidRDefault="00F545C1" w:rsidP="00F545C1">
            <w:pPr>
              <w:jc w:val="center"/>
              <w:rPr>
                <w:rFonts w:ascii="Arial" w:hAnsi="Arial" w:cs="Arial"/>
                <w:sz w:val="24"/>
                <w:szCs w:val="24"/>
              </w:rPr>
            </w:pPr>
          </w:p>
        </w:tc>
        <w:tc>
          <w:tcPr>
            <w:tcW w:w="1530" w:type="dxa"/>
            <w:vAlign w:val="center"/>
          </w:tcPr>
          <w:p w14:paraId="723DC78B" w14:textId="77777777" w:rsidR="00F545C1" w:rsidRPr="00C95DA2" w:rsidRDefault="00F545C1" w:rsidP="00F545C1">
            <w:pPr>
              <w:jc w:val="center"/>
              <w:rPr>
                <w:rFonts w:ascii="Arial" w:hAnsi="Arial" w:cs="Arial"/>
                <w:sz w:val="24"/>
                <w:szCs w:val="24"/>
              </w:rPr>
            </w:pPr>
          </w:p>
        </w:tc>
        <w:tc>
          <w:tcPr>
            <w:tcW w:w="1440" w:type="dxa"/>
            <w:vAlign w:val="center"/>
          </w:tcPr>
          <w:p w14:paraId="471D1429" w14:textId="77777777" w:rsidR="00F545C1" w:rsidRPr="00C95DA2" w:rsidRDefault="00F545C1" w:rsidP="00F545C1">
            <w:pPr>
              <w:jc w:val="center"/>
              <w:rPr>
                <w:rFonts w:ascii="Arial" w:hAnsi="Arial" w:cs="Arial"/>
                <w:sz w:val="24"/>
                <w:szCs w:val="24"/>
              </w:rPr>
            </w:pPr>
          </w:p>
        </w:tc>
      </w:tr>
      <w:tr w:rsidR="00F545C1" w:rsidRPr="00C95DA2" w14:paraId="054515F1" w14:textId="77777777" w:rsidTr="009D503C">
        <w:trPr>
          <w:trHeight w:hRule="exact" w:val="355"/>
        </w:trPr>
        <w:tc>
          <w:tcPr>
            <w:tcW w:w="1511" w:type="dxa"/>
            <w:vAlign w:val="center"/>
          </w:tcPr>
          <w:p w14:paraId="7B4DC41F" w14:textId="77777777" w:rsidR="00F545C1" w:rsidRPr="00DA55C5" w:rsidRDefault="00F545C1" w:rsidP="00F545C1">
            <w:pPr>
              <w:jc w:val="center"/>
              <w:rPr>
                <w:rFonts w:ascii="Arial" w:hAnsi="Arial" w:cs="Arial"/>
                <w:b/>
                <w:sz w:val="24"/>
                <w:szCs w:val="24"/>
              </w:rPr>
            </w:pPr>
            <w:r>
              <w:rPr>
                <w:rFonts w:ascii="Arial" w:hAnsi="Arial" w:cs="Arial"/>
                <w:b/>
                <w:sz w:val="24"/>
                <w:szCs w:val="24"/>
              </w:rPr>
              <w:lastRenderedPageBreak/>
              <w:t>Sunday</w:t>
            </w:r>
          </w:p>
        </w:tc>
        <w:tc>
          <w:tcPr>
            <w:tcW w:w="1369" w:type="dxa"/>
            <w:vAlign w:val="center"/>
          </w:tcPr>
          <w:p w14:paraId="7169DCC2" w14:textId="77777777" w:rsidR="00F545C1" w:rsidRPr="00C95DA2" w:rsidRDefault="00F545C1" w:rsidP="00F545C1">
            <w:pPr>
              <w:jc w:val="center"/>
              <w:rPr>
                <w:rFonts w:ascii="Arial" w:hAnsi="Arial" w:cs="Arial"/>
                <w:sz w:val="24"/>
                <w:szCs w:val="24"/>
              </w:rPr>
            </w:pPr>
          </w:p>
        </w:tc>
        <w:tc>
          <w:tcPr>
            <w:tcW w:w="1350" w:type="dxa"/>
            <w:vAlign w:val="center"/>
          </w:tcPr>
          <w:p w14:paraId="0546F64A" w14:textId="77777777" w:rsidR="00F545C1" w:rsidRPr="00C95DA2" w:rsidRDefault="00F545C1" w:rsidP="00F545C1">
            <w:pPr>
              <w:jc w:val="center"/>
              <w:rPr>
                <w:rFonts w:ascii="Arial" w:hAnsi="Arial" w:cs="Arial"/>
                <w:sz w:val="24"/>
                <w:szCs w:val="24"/>
              </w:rPr>
            </w:pPr>
          </w:p>
        </w:tc>
        <w:tc>
          <w:tcPr>
            <w:tcW w:w="1620" w:type="dxa"/>
            <w:vAlign w:val="center"/>
          </w:tcPr>
          <w:p w14:paraId="0E633972" w14:textId="77777777" w:rsidR="00F545C1" w:rsidRPr="00C95DA2" w:rsidRDefault="00F545C1" w:rsidP="00F545C1">
            <w:pPr>
              <w:jc w:val="center"/>
              <w:rPr>
                <w:rFonts w:ascii="Arial" w:hAnsi="Arial" w:cs="Arial"/>
                <w:sz w:val="24"/>
                <w:szCs w:val="24"/>
              </w:rPr>
            </w:pPr>
          </w:p>
        </w:tc>
        <w:tc>
          <w:tcPr>
            <w:tcW w:w="1440" w:type="dxa"/>
            <w:vAlign w:val="center"/>
          </w:tcPr>
          <w:p w14:paraId="0F9F859C" w14:textId="77777777" w:rsidR="00F545C1" w:rsidRPr="00C95DA2" w:rsidRDefault="00F545C1" w:rsidP="00F545C1">
            <w:pPr>
              <w:jc w:val="center"/>
              <w:rPr>
                <w:rFonts w:ascii="Arial" w:hAnsi="Arial" w:cs="Arial"/>
                <w:sz w:val="24"/>
                <w:szCs w:val="24"/>
              </w:rPr>
            </w:pPr>
          </w:p>
        </w:tc>
        <w:tc>
          <w:tcPr>
            <w:tcW w:w="1530" w:type="dxa"/>
            <w:vAlign w:val="center"/>
          </w:tcPr>
          <w:p w14:paraId="75D5782D" w14:textId="77777777" w:rsidR="00F545C1" w:rsidRPr="00C95DA2" w:rsidRDefault="00F545C1" w:rsidP="00F545C1">
            <w:pPr>
              <w:jc w:val="center"/>
              <w:rPr>
                <w:rFonts w:ascii="Arial" w:hAnsi="Arial" w:cs="Arial"/>
                <w:sz w:val="24"/>
                <w:szCs w:val="24"/>
              </w:rPr>
            </w:pPr>
          </w:p>
        </w:tc>
        <w:tc>
          <w:tcPr>
            <w:tcW w:w="1440" w:type="dxa"/>
            <w:vAlign w:val="center"/>
          </w:tcPr>
          <w:p w14:paraId="197053A1" w14:textId="77777777" w:rsidR="00F545C1" w:rsidRPr="00C95DA2" w:rsidRDefault="00F545C1" w:rsidP="00F545C1">
            <w:pPr>
              <w:jc w:val="center"/>
              <w:rPr>
                <w:rFonts w:ascii="Arial" w:hAnsi="Arial" w:cs="Arial"/>
                <w:sz w:val="24"/>
                <w:szCs w:val="24"/>
              </w:rPr>
            </w:pPr>
          </w:p>
        </w:tc>
      </w:tr>
    </w:tbl>
    <w:p w14:paraId="466778D8" w14:textId="77777777" w:rsidR="004A2EB9" w:rsidRDefault="004A2EB9" w:rsidP="00F545C1">
      <w:pPr>
        <w:rPr>
          <w:rFonts w:ascii="Arial" w:hAnsi="Arial" w:cs="Arial"/>
          <w:sz w:val="24"/>
          <w:szCs w:val="24"/>
        </w:rPr>
      </w:pPr>
    </w:p>
    <w:p w14:paraId="0A93DC73" w14:textId="77777777" w:rsidR="004A2EB9" w:rsidRPr="00F545C1" w:rsidRDefault="00F545C1" w:rsidP="004A2EB9">
      <w:pPr>
        <w:rPr>
          <w:rFonts w:ascii="Arial" w:hAnsi="Arial" w:cs="Arial"/>
          <w:sz w:val="20"/>
          <w:szCs w:val="24"/>
        </w:rPr>
      </w:pPr>
      <w:r>
        <w:rPr>
          <w:rFonts w:ascii="Arial" w:hAnsi="Arial" w:cs="Arial"/>
          <w:sz w:val="20"/>
          <w:szCs w:val="24"/>
        </w:rPr>
        <w:t xml:space="preserve">We would like to </w:t>
      </w:r>
      <w:r w:rsidRPr="00F545C1">
        <w:rPr>
          <w:rFonts w:ascii="Arial" w:hAnsi="Arial" w:cs="Arial"/>
          <w:sz w:val="20"/>
          <w:szCs w:val="24"/>
        </w:rPr>
        <w:t xml:space="preserve">offer 30 minutes of warm up and physical fitness activity at the start of </w:t>
      </w:r>
      <w:r>
        <w:rPr>
          <w:rFonts w:ascii="Arial" w:hAnsi="Arial" w:cs="Arial"/>
          <w:sz w:val="20"/>
          <w:szCs w:val="24"/>
        </w:rPr>
        <w:t xml:space="preserve">the </w:t>
      </w:r>
      <w:r w:rsidRPr="00F545C1">
        <w:rPr>
          <w:rFonts w:ascii="Arial" w:hAnsi="Arial" w:cs="Arial"/>
          <w:sz w:val="20"/>
          <w:szCs w:val="24"/>
        </w:rPr>
        <w:t>day</w:t>
      </w:r>
      <w:r>
        <w:rPr>
          <w:rFonts w:ascii="Arial" w:hAnsi="Arial" w:cs="Arial"/>
          <w:sz w:val="20"/>
          <w:szCs w:val="24"/>
        </w:rPr>
        <w:t xml:space="preserve">, then moving to </w:t>
      </w:r>
      <w:r w:rsidRPr="00F545C1">
        <w:rPr>
          <w:rFonts w:ascii="Arial" w:hAnsi="Arial" w:cs="Arial"/>
          <w:sz w:val="20"/>
          <w:szCs w:val="24"/>
        </w:rPr>
        <w:t xml:space="preserve">enrichment activities and curriculum for </w:t>
      </w:r>
      <w:r>
        <w:rPr>
          <w:rFonts w:ascii="Arial" w:hAnsi="Arial" w:cs="Arial"/>
          <w:sz w:val="20"/>
          <w:szCs w:val="24"/>
        </w:rPr>
        <w:t xml:space="preserve">the remainder of </w:t>
      </w:r>
      <w:r w:rsidRPr="00F545C1">
        <w:rPr>
          <w:rFonts w:ascii="Arial" w:hAnsi="Arial" w:cs="Arial"/>
          <w:sz w:val="20"/>
          <w:szCs w:val="24"/>
        </w:rPr>
        <w:t xml:space="preserve">programming.  </w:t>
      </w:r>
      <w:r>
        <w:rPr>
          <w:rFonts w:ascii="Arial" w:hAnsi="Arial" w:cs="Arial"/>
          <w:sz w:val="20"/>
          <w:szCs w:val="24"/>
        </w:rPr>
        <w:t xml:space="preserve">Possible other activities may include a </w:t>
      </w:r>
      <w:r w:rsidRPr="00F545C1">
        <w:rPr>
          <w:rFonts w:ascii="Arial" w:hAnsi="Arial" w:cs="Arial"/>
          <w:sz w:val="20"/>
          <w:szCs w:val="24"/>
        </w:rPr>
        <w:t xml:space="preserve">Forensic Science camp and a Survival camp.  </w:t>
      </w:r>
      <w:r>
        <w:rPr>
          <w:rFonts w:ascii="Arial" w:hAnsi="Arial" w:cs="Arial"/>
          <w:sz w:val="20"/>
          <w:szCs w:val="24"/>
        </w:rPr>
        <w:t xml:space="preserve">The focus of all of these will be shaped around </w:t>
      </w:r>
      <w:r w:rsidRPr="00F545C1">
        <w:rPr>
          <w:rFonts w:ascii="Arial" w:hAnsi="Arial" w:cs="Arial"/>
          <w:sz w:val="20"/>
          <w:szCs w:val="24"/>
        </w:rPr>
        <w:t xml:space="preserve">literacy activities, problem solving, scientific theory, and mathematics.  </w:t>
      </w:r>
      <w:r>
        <w:rPr>
          <w:rFonts w:ascii="Arial" w:hAnsi="Arial" w:cs="Arial"/>
          <w:sz w:val="20"/>
          <w:szCs w:val="24"/>
        </w:rPr>
        <w:t>C</w:t>
      </w:r>
      <w:r w:rsidRPr="00F545C1">
        <w:rPr>
          <w:rFonts w:ascii="Arial" w:hAnsi="Arial" w:cs="Arial"/>
          <w:sz w:val="20"/>
          <w:szCs w:val="24"/>
        </w:rPr>
        <w:t>ultural activities involving art and music</w:t>
      </w:r>
      <w:r>
        <w:rPr>
          <w:rFonts w:ascii="Arial" w:hAnsi="Arial" w:cs="Arial"/>
          <w:sz w:val="20"/>
          <w:szCs w:val="24"/>
        </w:rPr>
        <w:t xml:space="preserve"> will also be explored</w:t>
      </w:r>
      <w:r w:rsidRPr="00F545C1">
        <w:rPr>
          <w:rFonts w:ascii="Arial" w:hAnsi="Arial" w:cs="Arial"/>
          <w:sz w:val="20"/>
          <w:szCs w:val="24"/>
        </w:rPr>
        <w:t xml:space="preserve">.  </w:t>
      </w:r>
      <w:r>
        <w:rPr>
          <w:rFonts w:ascii="Arial" w:hAnsi="Arial" w:cs="Arial"/>
          <w:sz w:val="20"/>
          <w:szCs w:val="24"/>
        </w:rPr>
        <w:t>E</w:t>
      </w:r>
      <w:r w:rsidRPr="00F545C1">
        <w:rPr>
          <w:rFonts w:ascii="Arial" w:hAnsi="Arial" w:cs="Arial"/>
          <w:sz w:val="20"/>
          <w:szCs w:val="24"/>
        </w:rPr>
        <w:t xml:space="preserve">ach day </w:t>
      </w:r>
      <w:r>
        <w:rPr>
          <w:rFonts w:ascii="Arial" w:hAnsi="Arial" w:cs="Arial"/>
          <w:sz w:val="20"/>
          <w:szCs w:val="24"/>
        </w:rPr>
        <w:t xml:space="preserve">will conclude </w:t>
      </w:r>
      <w:r w:rsidRPr="00F545C1">
        <w:rPr>
          <w:rFonts w:ascii="Arial" w:hAnsi="Arial" w:cs="Arial"/>
          <w:sz w:val="20"/>
          <w:szCs w:val="24"/>
        </w:rPr>
        <w:t>with a team building</w:t>
      </w:r>
      <w:r>
        <w:rPr>
          <w:rFonts w:ascii="Arial" w:hAnsi="Arial" w:cs="Arial"/>
          <w:sz w:val="20"/>
          <w:szCs w:val="24"/>
        </w:rPr>
        <w:t xml:space="preserve"> (</w:t>
      </w:r>
      <w:r w:rsidRPr="00F545C1">
        <w:rPr>
          <w:rFonts w:ascii="Arial" w:hAnsi="Arial" w:cs="Arial"/>
          <w:sz w:val="20"/>
          <w:szCs w:val="24"/>
        </w:rPr>
        <w:t>physical fitness</w:t>
      </w:r>
      <w:r>
        <w:rPr>
          <w:rFonts w:ascii="Arial" w:hAnsi="Arial" w:cs="Arial"/>
          <w:sz w:val="20"/>
          <w:szCs w:val="24"/>
        </w:rPr>
        <w:t>)</w:t>
      </w:r>
      <w:r w:rsidRPr="00F545C1">
        <w:rPr>
          <w:rFonts w:ascii="Arial" w:hAnsi="Arial" w:cs="Arial"/>
          <w:sz w:val="20"/>
          <w:szCs w:val="24"/>
        </w:rPr>
        <w:t xml:space="preserve"> activity.  </w:t>
      </w:r>
      <w:r>
        <w:rPr>
          <w:rFonts w:ascii="Arial" w:hAnsi="Arial" w:cs="Arial"/>
          <w:sz w:val="20"/>
          <w:szCs w:val="24"/>
        </w:rPr>
        <w:t>F</w:t>
      </w:r>
      <w:r w:rsidRPr="00F545C1">
        <w:rPr>
          <w:rFonts w:ascii="Arial" w:hAnsi="Arial" w:cs="Arial"/>
          <w:sz w:val="20"/>
          <w:szCs w:val="24"/>
        </w:rPr>
        <w:t xml:space="preserve">ood </w:t>
      </w:r>
      <w:r>
        <w:rPr>
          <w:rFonts w:ascii="Arial" w:hAnsi="Arial" w:cs="Arial"/>
          <w:sz w:val="20"/>
          <w:szCs w:val="24"/>
        </w:rPr>
        <w:t xml:space="preserve">during </w:t>
      </w:r>
      <w:r w:rsidRPr="00F545C1">
        <w:rPr>
          <w:rFonts w:ascii="Arial" w:hAnsi="Arial" w:cs="Arial"/>
          <w:sz w:val="20"/>
          <w:szCs w:val="24"/>
        </w:rPr>
        <w:t>summer camp is provided by our grant partners</w:t>
      </w:r>
      <w:r>
        <w:rPr>
          <w:rFonts w:ascii="Arial" w:hAnsi="Arial" w:cs="Arial"/>
          <w:sz w:val="20"/>
          <w:szCs w:val="24"/>
        </w:rPr>
        <w:t xml:space="preserve"> </w:t>
      </w:r>
      <w:r w:rsidRPr="00F545C1">
        <w:rPr>
          <w:rFonts w:ascii="Arial" w:hAnsi="Arial" w:cs="Arial"/>
          <w:sz w:val="20"/>
          <w:szCs w:val="24"/>
        </w:rPr>
        <w:t>-</w:t>
      </w:r>
      <w:r>
        <w:rPr>
          <w:rFonts w:ascii="Arial" w:hAnsi="Arial" w:cs="Arial"/>
          <w:sz w:val="20"/>
          <w:szCs w:val="24"/>
        </w:rPr>
        <w:t xml:space="preserve"> FR</w:t>
      </w:r>
      <w:r w:rsidRPr="00F545C1">
        <w:rPr>
          <w:rFonts w:ascii="Arial" w:hAnsi="Arial" w:cs="Arial"/>
          <w:sz w:val="20"/>
          <w:szCs w:val="24"/>
        </w:rPr>
        <w:t>YSC provides breakfast and 4-H provides lunch and afternoon snacks.</w:t>
      </w:r>
    </w:p>
    <w:p w14:paraId="657CE36B" w14:textId="77777777" w:rsidR="004A2EB9" w:rsidRDefault="004A2EB9" w:rsidP="004A2EB9">
      <w:pPr>
        <w:rPr>
          <w:rFonts w:ascii="Arial" w:hAnsi="Arial" w:cs="Arial"/>
          <w:b/>
          <w:sz w:val="20"/>
          <w:szCs w:val="24"/>
        </w:rPr>
      </w:pPr>
      <w:r>
        <w:rPr>
          <w:rFonts w:ascii="Arial" w:hAnsi="Arial" w:cs="Arial"/>
          <w:b/>
          <w:sz w:val="20"/>
          <w:szCs w:val="24"/>
        </w:rPr>
        <w:br w:type="page"/>
      </w:r>
    </w:p>
    <w:p w14:paraId="032D7031" w14:textId="77777777" w:rsidR="004A2EB9" w:rsidRPr="006924FF" w:rsidRDefault="004A2EB9" w:rsidP="004A2EB9">
      <w:pPr>
        <w:rPr>
          <w:rFonts w:ascii="Arial" w:hAnsi="Arial" w:cs="Arial"/>
          <w:sz w:val="20"/>
          <w:szCs w:val="24"/>
        </w:rPr>
      </w:pPr>
      <w:r w:rsidRPr="00D670F7">
        <w:rPr>
          <w:rFonts w:ascii="Arial" w:hAnsi="Arial" w:cs="Arial"/>
          <w:b/>
          <w:sz w:val="20"/>
          <w:szCs w:val="24"/>
        </w:rPr>
        <w:lastRenderedPageBreak/>
        <w:t>Identifying names in the Co-Applicant Agree</w:t>
      </w:r>
      <w:r>
        <w:rPr>
          <w:rFonts w:ascii="Arial" w:hAnsi="Arial" w:cs="Arial"/>
          <w:b/>
          <w:sz w:val="20"/>
          <w:szCs w:val="24"/>
        </w:rPr>
        <w:t xml:space="preserve">ment </w:t>
      </w:r>
      <w:r w:rsidRPr="00D670F7">
        <w:rPr>
          <w:rFonts w:ascii="Arial" w:hAnsi="Arial" w:cs="Arial"/>
          <w:b/>
          <w:sz w:val="20"/>
          <w:szCs w:val="24"/>
        </w:rPr>
        <w:t>must be blinded electronically except in the original application.</w:t>
      </w:r>
      <w:r w:rsidRPr="00D670F7">
        <w:rPr>
          <w:rFonts w:ascii="Arial" w:hAnsi="Arial" w:cs="Arial"/>
          <w:sz w:val="20"/>
          <w:szCs w:val="24"/>
        </w:rPr>
        <w:t xml:space="preserve">  Applicants not submitting a signed Co-Applicant agreement will receive a reduction of points under Collaboration and Partnerships Criteria. If a Co-Applicant is not identified on the </w:t>
      </w:r>
      <w:r>
        <w:rPr>
          <w:rFonts w:ascii="Arial" w:hAnsi="Arial" w:cs="Arial"/>
          <w:sz w:val="20"/>
          <w:szCs w:val="24"/>
        </w:rPr>
        <w:t>Application Cover Page</w:t>
      </w:r>
      <w:r w:rsidRPr="00D670F7">
        <w:rPr>
          <w:rFonts w:ascii="Arial" w:hAnsi="Arial" w:cs="Arial"/>
          <w:sz w:val="20"/>
          <w:szCs w:val="24"/>
        </w:rPr>
        <w:t>, and Co-Applicant agreement is not attached, the application will be scored but not awarded</w:t>
      </w:r>
      <w:bookmarkStart w:id="17" w:name="Co-ApplicanT_Agreement"/>
      <w:bookmarkEnd w:id="17"/>
      <w:r w:rsidRPr="00D670F7">
        <w:rPr>
          <w:rFonts w:ascii="Arial" w:hAnsi="Arial" w:cs="Arial"/>
          <w:sz w:val="20"/>
          <w:szCs w:val="24"/>
        </w:rPr>
        <w:t>.</w:t>
      </w:r>
    </w:p>
    <w:p w14:paraId="0135C5FF" w14:textId="77777777" w:rsidR="004A2EB9" w:rsidRDefault="004A2EB9" w:rsidP="004A2EB9">
      <w:pPr>
        <w:rPr>
          <w:rFonts w:ascii="Arial" w:hAnsi="Arial" w:cs="Arial"/>
          <w:b/>
          <w:sz w:val="36"/>
          <w:szCs w:val="24"/>
        </w:rPr>
      </w:pPr>
    </w:p>
    <w:p w14:paraId="06F971FA" w14:textId="77777777" w:rsidR="004A2EB9" w:rsidRPr="006B40DB" w:rsidRDefault="004A2EB9" w:rsidP="004A2EB9">
      <w:pPr>
        <w:pStyle w:val="Heading1"/>
        <w:jc w:val="center"/>
        <w:rPr>
          <w:rFonts w:ascii="Arial" w:hAnsi="Arial" w:cs="Arial"/>
        </w:rPr>
      </w:pPr>
      <w:bookmarkStart w:id="18" w:name="_Toc18411475"/>
      <w:r w:rsidRPr="006B40DB">
        <w:rPr>
          <w:rFonts w:ascii="Arial" w:hAnsi="Arial" w:cs="Arial"/>
        </w:rPr>
        <w:t>CO-APPLICANT AGREEMENT</w:t>
      </w:r>
      <w:bookmarkEnd w:id="18"/>
    </w:p>
    <w:p w14:paraId="2A963FFC" w14:textId="77777777" w:rsidR="004A2EB9" w:rsidRPr="00523168" w:rsidRDefault="004A2EB9" w:rsidP="004A2EB9">
      <w:pPr>
        <w:jc w:val="center"/>
        <w:rPr>
          <w:rFonts w:ascii="Arial" w:hAnsi="Arial" w:cs="Arial"/>
          <w:sz w:val="36"/>
          <w:szCs w:val="24"/>
        </w:rPr>
      </w:pPr>
      <w:r>
        <w:rPr>
          <w:rFonts w:ascii="Arial" w:hAnsi="Arial" w:cs="Arial"/>
          <w:sz w:val="24"/>
          <w:szCs w:val="24"/>
        </w:rPr>
        <w:t xml:space="preserve"> </w:t>
      </w:r>
    </w:p>
    <w:p w14:paraId="612167CA" w14:textId="77777777" w:rsidR="004A2EB9" w:rsidRPr="00377710" w:rsidRDefault="00F545C1" w:rsidP="004A2EB9">
      <w:pPr>
        <w:jc w:val="center"/>
        <w:rPr>
          <w:rFonts w:ascii="Arial" w:hAnsi="Arial" w:cs="Arial"/>
          <w:i/>
          <w:sz w:val="28"/>
          <w:szCs w:val="24"/>
        </w:rPr>
      </w:pPr>
      <w:r>
        <w:rPr>
          <w:rFonts w:ascii="Arial" w:hAnsi="Arial" w:cs="Arial"/>
          <w:i/>
          <w:sz w:val="28"/>
          <w:szCs w:val="24"/>
        </w:rPr>
        <w:t xml:space="preserve">Todd County Middle </w:t>
      </w:r>
      <w:r w:rsidR="004A2EB9" w:rsidRPr="00377710">
        <w:rPr>
          <w:rFonts w:ascii="Arial" w:hAnsi="Arial" w:cs="Arial"/>
          <w:i/>
          <w:sz w:val="28"/>
          <w:szCs w:val="24"/>
        </w:rPr>
        <w:t>School</w:t>
      </w:r>
    </w:p>
    <w:p w14:paraId="59979A1B" w14:textId="77777777" w:rsidR="004A2EB9" w:rsidRPr="00377710" w:rsidRDefault="004A2EB9" w:rsidP="004A2EB9">
      <w:pPr>
        <w:jc w:val="center"/>
        <w:rPr>
          <w:rFonts w:ascii="Arial" w:hAnsi="Arial" w:cs="Arial"/>
          <w:i/>
          <w:sz w:val="28"/>
          <w:szCs w:val="24"/>
        </w:rPr>
      </w:pPr>
      <w:r>
        <w:rPr>
          <w:rFonts w:ascii="Arial" w:hAnsi="Arial" w:cs="Arial"/>
          <w:i/>
          <w:sz w:val="28"/>
          <w:szCs w:val="24"/>
        </w:rPr>
        <w:t>And</w:t>
      </w:r>
    </w:p>
    <w:p w14:paraId="27FFE2F7" w14:textId="77777777" w:rsidR="004A2EB9" w:rsidRPr="00377710" w:rsidRDefault="00F545C1" w:rsidP="004A2EB9">
      <w:pPr>
        <w:jc w:val="center"/>
        <w:rPr>
          <w:rFonts w:ascii="Arial" w:hAnsi="Arial" w:cs="Arial"/>
          <w:i/>
          <w:sz w:val="28"/>
          <w:szCs w:val="24"/>
        </w:rPr>
      </w:pPr>
      <w:r>
        <w:rPr>
          <w:rFonts w:ascii="Arial" w:hAnsi="Arial" w:cs="Arial"/>
          <w:i/>
          <w:sz w:val="28"/>
          <w:szCs w:val="24"/>
        </w:rPr>
        <w:t>Todd County Extension Service</w:t>
      </w:r>
    </w:p>
    <w:p w14:paraId="1EB2D973" w14:textId="77777777" w:rsidR="004A2EB9" w:rsidRDefault="004A2EB9" w:rsidP="004A2EB9">
      <w:pPr>
        <w:rPr>
          <w:rFonts w:ascii="Arial" w:hAnsi="Arial" w:cs="Arial"/>
          <w:sz w:val="24"/>
          <w:szCs w:val="24"/>
        </w:rPr>
      </w:pPr>
      <w:bookmarkStart w:id="19" w:name="Hereby_enter_into_an_agreement_to_enable"/>
      <w:bookmarkEnd w:id="19"/>
    </w:p>
    <w:p w14:paraId="4E4CE1B3" w14:textId="77777777" w:rsidR="004A2EB9" w:rsidRPr="00770FB7" w:rsidRDefault="004A2EB9" w:rsidP="004A2EB9">
      <w:pPr>
        <w:rPr>
          <w:rFonts w:ascii="Arial" w:hAnsi="Arial" w:cs="Arial"/>
          <w:b/>
          <w:sz w:val="24"/>
          <w:szCs w:val="24"/>
        </w:rPr>
      </w:pPr>
      <w:r w:rsidRPr="00C95DA2">
        <w:rPr>
          <w:rFonts w:ascii="Arial" w:hAnsi="Arial" w:cs="Arial"/>
          <w:sz w:val="24"/>
          <w:szCs w:val="24"/>
        </w:rPr>
        <w:t>Hereby enter into an agreement to enable the applicant,</w:t>
      </w:r>
      <w:r w:rsidRPr="00F545C1">
        <w:rPr>
          <w:rFonts w:ascii="Arial" w:hAnsi="Arial" w:cs="Arial"/>
          <w:sz w:val="24"/>
          <w:szCs w:val="24"/>
        </w:rPr>
        <w:t xml:space="preserve"> </w:t>
      </w:r>
      <w:r w:rsidR="00F545C1" w:rsidRPr="00F545C1">
        <w:rPr>
          <w:rFonts w:ascii="Arial" w:hAnsi="Arial" w:cs="Arial"/>
          <w:sz w:val="24"/>
          <w:szCs w:val="24"/>
        </w:rPr>
        <w:t>Todd County Middle School</w:t>
      </w:r>
      <w:r w:rsidRPr="00F545C1">
        <w:rPr>
          <w:rFonts w:ascii="Arial" w:hAnsi="Arial" w:cs="Arial"/>
          <w:sz w:val="24"/>
          <w:szCs w:val="24"/>
        </w:rPr>
        <w:t xml:space="preserve">, and Co-Applicant, </w:t>
      </w:r>
      <w:r w:rsidR="00F545C1" w:rsidRPr="00F545C1">
        <w:rPr>
          <w:rFonts w:ascii="Arial" w:hAnsi="Arial" w:cs="Arial"/>
          <w:sz w:val="24"/>
          <w:szCs w:val="24"/>
        </w:rPr>
        <w:t>Todd County Extension Service</w:t>
      </w:r>
      <w:r w:rsidRPr="00C95DA2">
        <w:rPr>
          <w:rFonts w:ascii="Arial" w:hAnsi="Arial" w:cs="Arial"/>
          <w:sz w:val="24"/>
          <w:szCs w:val="24"/>
        </w:rPr>
        <w:t>, to maximize resources to support and jointly coordinate se</w:t>
      </w:r>
      <w:r>
        <w:rPr>
          <w:rFonts w:ascii="Arial" w:hAnsi="Arial" w:cs="Arial"/>
          <w:sz w:val="24"/>
          <w:szCs w:val="24"/>
        </w:rPr>
        <w:t>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767B7075" w14:textId="77777777" w:rsidR="004A2EB9" w:rsidRPr="00C95DA2" w:rsidRDefault="004A2EB9" w:rsidP="004A2EB9">
      <w:pPr>
        <w:rPr>
          <w:rFonts w:ascii="Arial" w:hAnsi="Arial" w:cs="Arial"/>
          <w:sz w:val="24"/>
          <w:szCs w:val="24"/>
        </w:rPr>
      </w:pPr>
    </w:p>
    <w:p w14:paraId="78962FF0" w14:textId="77777777" w:rsidR="004A2EB9" w:rsidRPr="00C95DA2" w:rsidRDefault="00F545C1" w:rsidP="004A2EB9">
      <w:pPr>
        <w:rPr>
          <w:rFonts w:ascii="Arial" w:hAnsi="Arial" w:cs="Arial"/>
          <w:sz w:val="24"/>
          <w:szCs w:val="24"/>
        </w:rPr>
      </w:pPr>
      <w:r>
        <w:rPr>
          <w:rFonts w:ascii="Arial" w:hAnsi="Arial" w:cs="Arial"/>
          <w:sz w:val="24"/>
          <w:szCs w:val="24"/>
        </w:rPr>
        <w:t>The Todd County Extension Service</w:t>
      </w:r>
      <w:r w:rsidR="004A2EB9" w:rsidRPr="00D670F7">
        <w:rPr>
          <w:rFonts w:ascii="Arial" w:hAnsi="Arial" w:cs="Arial"/>
          <w:sz w:val="24"/>
          <w:szCs w:val="24"/>
        </w:rPr>
        <w:t xml:space="preserve"> thereby agrees and is committed to the following responsibilities to support the 21</w:t>
      </w:r>
      <w:r w:rsidR="004A2EB9" w:rsidRPr="00D670F7">
        <w:rPr>
          <w:rFonts w:ascii="Arial" w:hAnsi="Arial" w:cs="Arial"/>
          <w:sz w:val="24"/>
          <w:szCs w:val="24"/>
          <w:vertAlign w:val="superscript"/>
        </w:rPr>
        <w:t>st</w:t>
      </w:r>
      <w:r w:rsidR="004A2EB9" w:rsidRPr="00D670F7">
        <w:rPr>
          <w:rFonts w:ascii="Arial" w:hAnsi="Arial" w:cs="Arial"/>
          <w:sz w:val="24"/>
          <w:szCs w:val="24"/>
        </w:rPr>
        <w:t xml:space="preserve"> Century Community Learning Centers Program. As the grant Co-Applicant, our organization agrees to provide the following contributions to the 21</w:t>
      </w:r>
      <w:r w:rsidR="004A2EB9" w:rsidRPr="00D670F7">
        <w:rPr>
          <w:rFonts w:ascii="Arial" w:hAnsi="Arial" w:cs="Arial"/>
          <w:sz w:val="24"/>
          <w:szCs w:val="24"/>
          <w:vertAlign w:val="superscript"/>
        </w:rPr>
        <w:t>st</w:t>
      </w:r>
      <w:r w:rsidR="004A2EB9" w:rsidRPr="00D670F7">
        <w:rPr>
          <w:rFonts w:ascii="Arial" w:hAnsi="Arial" w:cs="Arial"/>
          <w:sz w:val="24"/>
          <w:szCs w:val="24"/>
        </w:rPr>
        <w:t xml:space="preserve"> CCLC program:</w:t>
      </w:r>
    </w:p>
    <w:p w14:paraId="34B9F8B5" w14:textId="77777777" w:rsidR="004A2EB9" w:rsidRPr="00C95DA2" w:rsidRDefault="004A2EB9" w:rsidP="004A2EB9">
      <w:pPr>
        <w:rPr>
          <w:rFonts w:ascii="Arial" w:hAnsi="Arial" w:cs="Arial"/>
          <w:sz w:val="24"/>
          <w:szCs w:val="24"/>
        </w:rPr>
      </w:pPr>
    </w:p>
    <w:p w14:paraId="5D870E98" w14:textId="77777777" w:rsidR="004A2EB9" w:rsidRPr="0045204C" w:rsidRDefault="004A2EB9" w:rsidP="004A2EB9">
      <w:pPr>
        <w:rPr>
          <w:rFonts w:ascii="Arial" w:hAnsi="Arial" w:cs="Arial"/>
          <w:b/>
          <w:sz w:val="24"/>
          <w:szCs w:val="24"/>
        </w:rPr>
      </w:pPr>
    </w:p>
    <w:p w14:paraId="2147CB11" w14:textId="77777777" w:rsidR="004A2EB9" w:rsidRPr="0041569D" w:rsidRDefault="004A2EB9" w:rsidP="004A2EB9">
      <w:pPr>
        <w:jc w:val="center"/>
        <w:rPr>
          <w:rFonts w:ascii="Arial" w:hAnsi="Arial" w:cs="Arial"/>
          <w:b/>
          <w:sz w:val="28"/>
          <w:szCs w:val="24"/>
        </w:rPr>
      </w:pPr>
      <w:r w:rsidRPr="0041569D">
        <w:rPr>
          <w:rFonts w:ascii="Arial" w:hAnsi="Arial" w:cs="Arial"/>
          <w:b/>
          <w:sz w:val="28"/>
          <w:szCs w:val="24"/>
        </w:rPr>
        <w:t>Co-Applicant Contribution Table</w:t>
      </w:r>
    </w:p>
    <w:tbl>
      <w:tblPr>
        <w:tblStyle w:val="TableGrid"/>
        <w:tblW w:w="0" w:type="auto"/>
        <w:tblLook w:val="04A0" w:firstRow="1" w:lastRow="0" w:firstColumn="1" w:lastColumn="0" w:noHBand="0" w:noVBand="1"/>
        <w:tblCaption w:val="co-applicant contribution table"/>
      </w:tblPr>
      <w:tblGrid>
        <w:gridCol w:w="5145"/>
        <w:gridCol w:w="5145"/>
      </w:tblGrid>
      <w:tr w:rsidR="004A2EB9" w:rsidRPr="0045204C" w14:paraId="098C2D09" w14:textId="77777777" w:rsidTr="009D503C">
        <w:trPr>
          <w:tblHeader/>
        </w:trPr>
        <w:tc>
          <w:tcPr>
            <w:tcW w:w="5145" w:type="dxa"/>
          </w:tcPr>
          <w:p w14:paraId="5A460997" w14:textId="77777777" w:rsidR="004A2EB9" w:rsidRPr="0041569D" w:rsidRDefault="004A2EB9" w:rsidP="009D503C">
            <w:pPr>
              <w:jc w:val="center"/>
              <w:rPr>
                <w:rFonts w:ascii="Arial" w:hAnsi="Arial" w:cs="Arial"/>
                <w:b/>
                <w:sz w:val="24"/>
                <w:szCs w:val="24"/>
              </w:rPr>
            </w:pPr>
            <w:r w:rsidRPr="0041569D">
              <w:rPr>
                <w:rFonts w:ascii="Arial" w:hAnsi="Arial" w:cs="Arial"/>
                <w:b/>
                <w:sz w:val="24"/>
                <w:szCs w:val="24"/>
              </w:rPr>
              <w:t>Contribution Description</w:t>
            </w:r>
          </w:p>
        </w:tc>
        <w:tc>
          <w:tcPr>
            <w:tcW w:w="5145" w:type="dxa"/>
          </w:tcPr>
          <w:p w14:paraId="4BEACB75" w14:textId="77777777" w:rsidR="004A2EB9" w:rsidRPr="0041569D" w:rsidRDefault="004A2EB9" w:rsidP="009D503C">
            <w:pPr>
              <w:jc w:val="center"/>
              <w:rPr>
                <w:rFonts w:ascii="Arial" w:hAnsi="Arial" w:cs="Arial"/>
                <w:b/>
                <w:sz w:val="24"/>
                <w:szCs w:val="24"/>
              </w:rPr>
            </w:pPr>
            <w:r w:rsidRPr="0041569D">
              <w:rPr>
                <w:rFonts w:ascii="Arial" w:hAnsi="Arial" w:cs="Arial"/>
                <w:b/>
                <w:sz w:val="24"/>
                <w:szCs w:val="24"/>
              </w:rPr>
              <w:t>Supports</w:t>
            </w:r>
          </w:p>
        </w:tc>
      </w:tr>
      <w:tr w:rsidR="00037EDB" w14:paraId="1DFF81F4" w14:textId="77777777" w:rsidTr="009D503C">
        <w:tc>
          <w:tcPr>
            <w:tcW w:w="5145" w:type="dxa"/>
          </w:tcPr>
          <w:p w14:paraId="61A86A77" w14:textId="77777777" w:rsidR="00037EDB" w:rsidRPr="00200371" w:rsidRDefault="00037EDB" w:rsidP="00037EDB">
            <w:pPr>
              <w:pStyle w:val="TableParagraph"/>
              <w:ind w:left="100" w:right="104"/>
              <w:rPr>
                <w:rFonts w:ascii="Arial" w:hAnsi="Arial"/>
                <w:sz w:val="20"/>
                <w:szCs w:val="20"/>
              </w:rPr>
            </w:pPr>
            <w:r w:rsidRPr="00200371">
              <w:rPr>
                <w:rFonts w:ascii="Arial" w:hAnsi="Arial"/>
                <w:sz w:val="20"/>
                <w:szCs w:val="20"/>
              </w:rPr>
              <w:t>Provide two skill-building activities for parents each year based on family surveys/needs.</w:t>
            </w:r>
          </w:p>
        </w:tc>
        <w:tc>
          <w:tcPr>
            <w:tcW w:w="5145" w:type="dxa"/>
          </w:tcPr>
          <w:p w14:paraId="150939EA" w14:textId="77777777" w:rsidR="00037EDB" w:rsidRPr="00200371" w:rsidRDefault="00037EDB" w:rsidP="00037EDB">
            <w:pPr>
              <w:pStyle w:val="TableParagraph"/>
              <w:spacing w:line="247" w:lineRule="exact"/>
              <w:rPr>
                <w:rFonts w:ascii="Arial" w:hAnsi="Arial"/>
                <w:sz w:val="20"/>
                <w:szCs w:val="20"/>
              </w:rPr>
            </w:pPr>
            <w:r w:rsidRPr="00200371">
              <w:rPr>
                <w:rFonts w:ascii="Arial" w:hAnsi="Arial"/>
                <w:sz w:val="20"/>
                <w:szCs w:val="20"/>
              </w:rPr>
              <w:t xml:space="preserve">Family Involvement and Parent Engagement. </w:t>
            </w:r>
          </w:p>
        </w:tc>
      </w:tr>
      <w:tr w:rsidR="00037EDB" w14:paraId="68F6E215" w14:textId="77777777" w:rsidTr="009D503C">
        <w:tc>
          <w:tcPr>
            <w:tcW w:w="5145" w:type="dxa"/>
          </w:tcPr>
          <w:p w14:paraId="6E292D1A" w14:textId="77777777" w:rsidR="00037EDB" w:rsidRPr="00200371" w:rsidRDefault="00037EDB" w:rsidP="00037EDB">
            <w:pPr>
              <w:pStyle w:val="TableParagraph"/>
              <w:ind w:left="100" w:right="269"/>
              <w:rPr>
                <w:rFonts w:ascii="Arial" w:hAnsi="Arial"/>
                <w:sz w:val="20"/>
                <w:szCs w:val="20"/>
              </w:rPr>
            </w:pPr>
            <w:r w:rsidRPr="00200371">
              <w:rPr>
                <w:rFonts w:ascii="Arial" w:hAnsi="Arial"/>
                <w:sz w:val="20"/>
                <w:szCs w:val="20"/>
              </w:rPr>
              <w:t>Promote program awareness at community events via flyers and word of mouth. 21</w:t>
            </w:r>
            <w:r w:rsidRPr="00200371">
              <w:rPr>
                <w:rFonts w:ascii="Arial" w:hAnsi="Arial"/>
                <w:sz w:val="20"/>
                <w:szCs w:val="20"/>
                <w:vertAlign w:val="superscript"/>
              </w:rPr>
              <w:t>st</w:t>
            </w:r>
            <w:r w:rsidRPr="00200371">
              <w:rPr>
                <w:rFonts w:ascii="Arial" w:hAnsi="Arial"/>
                <w:sz w:val="20"/>
                <w:szCs w:val="20"/>
              </w:rPr>
              <w:t xml:space="preserve"> CCLC participants will be invited to activities and camps we sponsor. </w:t>
            </w:r>
          </w:p>
        </w:tc>
        <w:tc>
          <w:tcPr>
            <w:tcW w:w="5145" w:type="dxa"/>
          </w:tcPr>
          <w:p w14:paraId="3CB438E1" w14:textId="77777777" w:rsidR="00037EDB" w:rsidRPr="00200371" w:rsidRDefault="00037EDB" w:rsidP="00037EDB">
            <w:pPr>
              <w:pStyle w:val="TableParagraph"/>
              <w:ind w:right="724"/>
              <w:rPr>
                <w:rFonts w:ascii="Arial" w:hAnsi="Arial"/>
                <w:sz w:val="20"/>
                <w:szCs w:val="20"/>
              </w:rPr>
            </w:pPr>
            <w:r w:rsidRPr="00200371">
              <w:rPr>
                <w:rFonts w:ascii="Arial" w:hAnsi="Arial"/>
                <w:sz w:val="20"/>
                <w:szCs w:val="20"/>
              </w:rPr>
              <w:t>Recruitment of students and families</w:t>
            </w:r>
            <w:r>
              <w:rPr>
                <w:rFonts w:ascii="Arial" w:hAnsi="Arial"/>
                <w:sz w:val="20"/>
                <w:szCs w:val="20"/>
              </w:rPr>
              <w:t>.</w:t>
            </w:r>
          </w:p>
        </w:tc>
      </w:tr>
      <w:tr w:rsidR="00037EDB" w14:paraId="74A81736" w14:textId="77777777" w:rsidTr="009D503C">
        <w:tc>
          <w:tcPr>
            <w:tcW w:w="5145" w:type="dxa"/>
          </w:tcPr>
          <w:p w14:paraId="624C315E" w14:textId="77777777" w:rsidR="00037EDB" w:rsidRPr="00200371" w:rsidRDefault="00037EDB" w:rsidP="00037EDB">
            <w:pPr>
              <w:pStyle w:val="TableParagraph"/>
              <w:ind w:left="100" w:right="183"/>
              <w:rPr>
                <w:rFonts w:ascii="Arial" w:hAnsi="Arial"/>
                <w:sz w:val="20"/>
                <w:szCs w:val="20"/>
              </w:rPr>
            </w:pPr>
            <w:r w:rsidRPr="00200371">
              <w:rPr>
                <w:rFonts w:ascii="Arial" w:hAnsi="Arial"/>
                <w:sz w:val="20"/>
                <w:szCs w:val="20"/>
              </w:rPr>
              <w:t xml:space="preserve">Provide enrichment activities weekly for Fit Club and Craft Club. They will also provide supplies. </w:t>
            </w:r>
          </w:p>
        </w:tc>
        <w:tc>
          <w:tcPr>
            <w:tcW w:w="5145" w:type="dxa"/>
          </w:tcPr>
          <w:p w14:paraId="200ED903" w14:textId="77777777" w:rsidR="00037EDB" w:rsidRPr="00200371" w:rsidRDefault="00037EDB" w:rsidP="00037EDB">
            <w:pPr>
              <w:pStyle w:val="TableParagraph"/>
              <w:spacing w:line="247" w:lineRule="exact"/>
              <w:rPr>
                <w:rFonts w:ascii="Arial" w:hAnsi="Arial"/>
                <w:sz w:val="20"/>
                <w:szCs w:val="20"/>
              </w:rPr>
            </w:pPr>
            <w:r>
              <w:rPr>
                <w:rFonts w:ascii="Arial" w:hAnsi="Arial"/>
                <w:sz w:val="20"/>
                <w:szCs w:val="20"/>
              </w:rPr>
              <w:t>Healthy lifestyle choices and cultural e</w:t>
            </w:r>
            <w:r w:rsidRPr="00200371">
              <w:rPr>
                <w:rFonts w:ascii="Arial" w:hAnsi="Arial"/>
                <w:sz w:val="20"/>
                <w:szCs w:val="20"/>
              </w:rPr>
              <w:t>nrichment</w:t>
            </w:r>
            <w:r>
              <w:rPr>
                <w:rFonts w:ascii="Arial" w:hAnsi="Arial"/>
                <w:sz w:val="20"/>
                <w:szCs w:val="20"/>
              </w:rPr>
              <w:t xml:space="preserve"> activities. </w:t>
            </w:r>
          </w:p>
        </w:tc>
      </w:tr>
      <w:tr w:rsidR="00037EDB" w14:paraId="3F83E833" w14:textId="77777777" w:rsidTr="009D503C">
        <w:tc>
          <w:tcPr>
            <w:tcW w:w="5145" w:type="dxa"/>
          </w:tcPr>
          <w:p w14:paraId="6F8F6BA0" w14:textId="77777777" w:rsidR="00037EDB" w:rsidRPr="00200371" w:rsidRDefault="00037EDB" w:rsidP="00037EDB">
            <w:pPr>
              <w:ind w:left="70"/>
              <w:rPr>
                <w:rFonts w:ascii="Arial" w:hAnsi="Arial"/>
                <w:sz w:val="20"/>
                <w:szCs w:val="20"/>
              </w:rPr>
            </w:pPr>
            <w:r w:rsidRPr="00200371">
              <w:rPr>
                <w:rFonts w:ascii="Arial" w:hAnsi="Arial"/>
                <w:sz w:val="20"/>
                <w:szCs w:val="20"/>
              </w:rPr>
              <w:t xml:space="preserve">Will provide breakfast and lunch </w:t>
            </w:r>
            <w:r>
              <w:rPr>
                <w:rFonts w:ascii="Arial" w:hAnsi="Arial"/>
                <w:sz w:val="20"/>
                <w:szCs w:val="20"/>
              </w:rPr>
              <w:t xml:space="preserve">for students </w:t>
            </w:r>
            <w:r w:rsidRPr="00200371">
              <w:rPr>
                <w:rFonts w:ascii="Arial" w:hAnsi="Arial"/>
                <w:sz w:val="20"/>
                <w:szCs w:val="20"/>
              </w:rPr>
              <w:t>during su</w:t>
            </w:r>
            <w:r>
              <w:rPr>
                <w:rFonts w:ascii="Arial" w:hAnsi="Arial"/>
                <w:sz w:val="20"/>
                <w:szCs w:val="20"/>
              </w:rPr>
              <w:t xml:space="preserve">mmer camp. </w:t>
            </w:r>
          </w:p>
        </w:tc>
        <w:tc>
          <w:tcPr>
            <w:tcW w:w="5145" w:type="dxa"/>
          </w:tcPr>
          <w:p w14:paraId="6C20C073" w14:textId="77777777" w:rsidR="00037EDB" w:rsidRPr="00200371" w:rsidRDefault="00037EDB" w:rsidP="00037EDB">
            <w:pPr>
              <w:ind w:left="70"/>
              <w:rPr>
                <w:rFonts w:ascii="Arial" w:hAnsi="Arial"/>
                <w:sz w:val="20"/>
                <w:szCs w:val="20"/>
              </w:rPr>
            </w:pPr>
            <w:r>
              <w:rPr>
                <w:rFonts w:ascii="Arial" w:hAnsi="Arial"/>
                <w:sz w:val="20"/>
                <w:szCs w:val="20"/>
              </w:rPr>
              <w:t>Promotion of healthy lifestyle choices.</w:t>
            </w:r>
          </w:p>
        </w:tc>
      </w:tr>
      <w:tr w:rsidR="00037EDB" w14:paraId="2C11F3DD" w14:textId="77777777" w:rsidTr="009D503C">
        <w:tc>
          <w:tcPr>
            <w:tcW w:w="5145" w:type="dxa"/>
          </w:tcPr>
          <w:p w14:paraId="426FC013" w14:textId="77777777" w:rsidR="00037EDB" w:rsidRPr="0032720C" w:rsidRDefault="00037EDB" w:rsidP="00037EDB">
            <w:pPr>
              <w:rPr>
                <w:rFonts w:ascii="Arial" w:hAnsi="Arial" w:cs="Arial"/>
                <w:sz w:val="20"/>
                <w:szCs w:val="24"/>
              </w:rPr>
            </w:pPr>
          </w:p>
        </w:tc>
        <w:tc>
          <w:tcPr>
            <w:tcW w:w="5145" w:type="dxa"/>
          </w:tcPr>
          <w:p w14:paraId="542860AF" w14:textId="77777777" w:rsidR="00037EDB" w:rsidRPr="0032720C" w:rsidRDefault="00037EDB" w:rsidP="00037EDB">
            <w:pPr>
              <w:rPr>
                <w:rFonts w:ascii="Arial" w:hAnsi="Arial" w:cs="Arial"/>
                <w:sz w:val="20"/>
                <w:szCs w:val="24"/>
              </w:rPr>
            </w:pPr>
          </w:p>
        </w:tc>
      </w:tr>
    </w:tbl>
    <w:p w14:paraId="47C53A67" w14:textId="77777777" w:rsidR="004A2EB9" w:rsidRPr="00C95DA2" w:rsidRDefault="004A2EB9" w:rsidP="004A2EB9">
      <w:pPr>
        <w:rPr>
          <w:rFonts w:ascii="Arial" w:hAnsi="Arial" w:cs="Arial"/>
          <w:sz w:val="24"/>
          <w:szCs w:val="24"/>
        </w:rPr>
      </w:pPr>
    </w:p>
    <w:p w14:paraId="745E6871" w14:textId="77777777" w:rsidR="004A2EB9" w:rsidRPr="00D670F7" w:rsidRDefault="004A2EB9" w:rsidP="004A2EB9">
      <w:pPr>
        <w:rPr>
          <w:rFonts w:ascii="Arial" w:hAnsi="Arial" w:cs="Arial"/>
          <w:sz w:val="20"/>
          <w:szCs w:val="24"/>
        </w:rPr>
      </w:pPr>
      <w:r w:rsidRPr="00D670F7">
        <w:rPr>
          <w:rFonts w:ascii="Arial" w:hAnsi="Arial" w:cs="Arial"/>
          <w:sz w:val="20"/>
          <w:szCs w:val="24"/>
        </w:rPr>
        <w:t>It is agreed by both parties that this Co-Applicant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sidR="00554287">
        <w:rPr>
          <w:rFonts w:ascii="Arial" w:hAnsi="Arial" w:cs="Arial"/>
          <w:sz w:val="20"/>
          <w:szCs w:val="24"/>
        </w:rPr>
        <w:t>the Todd County Extension Service</w:t>
      </w:r>
      <w:r w:rsidRPr="00D670F7">
        <w:rPr>
          <w:rFonts w:ascii="Arial" w:hAnsi="Arial" w:cs="Arial"/>
          <w:sz w:val="20"/>
          <w:szCs w:val="24"/>
        </w:rPr>
        <w:t xml:space="preserve"> will be notified immediately to begin the collaboration of services.</w:t>
      </w:r>
    </w:p>
    <w:p w14:paraId="64D9ADE3" w14:textId="77777777" w:rsidR="004A2EB9" w:rsidRPr="00C95DA2" w:rsidRDefault="004A2EB9" w:rsidP="004A2EB9">
      <w:pPr>
        <w:rPr>
          <w:rFonts w:ascii="Arial" w:hAnsi="Arial" w:cs="Arial"/>
          <w:sz w:val="24"/>
          <w:szCs w:val="24"/>
        </w:rPr>
      </w:pPr>
    </w:p>
    <w:p w14:paraId="0DF0BA9B" w14:textId="77777777" w:rsidR="004A2EB9" w:rsidRDefault="004A2EB9" w:rsidP="004A2EB9">
      <w:pPr>
        <w:rPr>
          <w:rFonts w:ascii="Arial" w:hAnsi="Arial" w:cs="Arial"/>
          <w:sz w:val="24"/>
          <w:szCs w:val="24"/>
        </w:rPr>
      </w:pPr>
    </w:p>
    <w:p w14:paraId="67337751" w14:textId="77777777" w:rsidR="004A2EB9" w:rsidRPr="00C95DA2" w:rsidRDefault="004A2EB9" w:rsidP="004A2EB9">
      <w:pPr>
        <w:rPr>
          <w:rFonts w:ascii="Arial" w:hAnsi="Arial" w:cs="Arial"/>
          <w:sz w:val="24"/>
          <w:szCs w:val="24"/>
        </w:rPr>
      </w:pPr>
      <w:r>
        <w:rPr>
          <w:rFonts w:ascii="Arial" w:hAnsi="Arial" w:cs="Arial"/>
          <w:sz w:val="24"/>
          <w:szCs w:val="24"/>
        </w:rPr>
        <w:t>_____________________________________________________________________________</w:t>
      </w:r>
    </w:p>
    <w:p w14:paraId="3C75424E" w14:textId="77777777" w:rsidR="004A2EB9" w:rsidRPr="00367328" w:rsidRDefault="004A2EB9" w:rsidP="004A2EB9">
      <w:pPr>
        <w:rPr>
          <w:rFonts w:ascii="Arial" w:hAnsi="Arial" w:cs="Arial"/>
          <w:b/>
          <w:sz w:val="24"/>
          <w:szCs w:val="24"/>
        </w:rPr>
      </w:pPr>
      <w:r w:rsidRPr="00367328">
        <w:rPr>
          <w:rFonts w:ascii="Arial" w:hAnsi="Arial" w:cs="Arial"/>
          <w:b/>
          <w:sz w:val="20"/>
          <w:szCs w:val="24"/>
        </w:rPr>
        <w:t>Co-Applicant</w:t>
      </w:r>
      <w:r>
        <w:rPr>
          <w:rFonts w:ascii="Arial" w:hAnsi="Arial" w:cs="Arial"/>
          <w:b/>
          <w:sz w:val="20"/>
          <w:szCs w:val="24"/>
        </w:rPr>
        <w:t xml:space="preserve">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797D890B" w14:textId="77777777" w:rsidR="004A2EB9" w:rsidRPr="00C95DA2" w:rsidRDefault="004A2EB9" w:rsidP="004A2EB9">
      <w:pPr>
        <w:rPr>
          <w:rFonts w:ascii="Arial" w:hAnsi="Arial" w:cs="Arial"/>
          <w:sz w:val="24"/>
          <w:szCs w:val="24"/>
        </w:rPr>
      </w:pPr>
    </w:p>
    <w:p w14:paraId="5FFF5B9D" w14:textId="77777777" w:rsidR="004A2EB9" w:rsidRPr="00C95DA2" w:rsidRDefault="004A2EB9" w:rsidP="004A2EB9">
      <w:pPr>
        <w:rPr>
          <w:rFonts w:ascii="Arial" w:hAnsi="Arial" w:cs="Arial"/>
          <w:sz w:val="24"/>
          <w:szCs w:val="24"/>
        </w:rPr>
      </w:pPr>
    </w:p>
    <w:p w14:paraId="626A702C" w14:textId="77777777" w:rsidR="004A2EB9" w:rsidRPr="00C95DA2" w:rsidRDefault="004A2EB9" w:rsidP="004A2EB9">
      <w:pPr>
        <w:rPr>
          <w:rFonts w:ascii="Arial" w:hAnsi="Arial" w:cs="Arial"/>
          <w:sz w:val="24"/>
          <w:szCs w:val="24"/>
        </w:rPr>
      </w:pPr>
      <w:r>
        <w:rPr>
          <w:rFonts w:ascii="Arial" w:hAnsi="Arial" w:cs="Arial"/>
          <w:sz w:val="24"/>
          <w:szCs w:val="24"/>
        </w:rPr>
        <w:t>_____________________________________________________________________________</w:t>
      </w:r>
    </w:p>
    <w:p w14:paraId="285E3588" w14:textId="77777777" w:rsidR="004A2EB9" w:rsidRPr="00367328" w:rsidRDefault="004A2EB9" w:rsidP="004A2EB9">
      <w:pPr>
        <w:rPr>
          <w:rFonts w:ascii="Arial" w:hAnsi="Arial" w:cs="Arial"/>
          <w:b/>
          <w:sz w:val="20"/>
          <w:szCs w:val="24"/>
        </w:rPr>
        <w:sectPr w:rsidR="004A2EB9" w:rsidRPr="00367328" w:rsidSect="009D503C">
          <w:pgSz w:w="12240" w:h="15840" w:code="1"/>
          <w:pgMar w:top="720" w:right="720" w:bottom="720" w:left="720" w:header="432" w:footer="523" w:gutter="0"/>
          <w:cols w:space="720"/>
          <w:docGrid w:linePitch="299"/>
        </w:sectPr>
      </w:pPr>
      <w:r w:rsidRPr="00367328">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41386B50" w14:textId="77777777" w:rsidR="004A2EB9" w:rsidRPr="00546A40" w:rsidRDefault="004A2EB9" w:rsidP="004A2EB9">
      <w:pPr>
        <w:rPr>
          <w:rFonts w:ascii="Arial" w:hAnsi="Arial" w:cs="Arial"/>
          <w:sz w:val="20"/>
          <w:szCs w:val="24"/>
        </w:rPr>
      </w:pPr>
      <w:r w:rsidRPr="008D32E0">
        <w:rPr>
          <w:rFonts w:ascii="Arial" w:hAnsi="Arial" w:cs="Arial"/>
          <w:b/>
          <w:sz w:val="20"/>
          <w:szCs w:val="24"/>
        </w:rPr>
        <w:lastRenderedPageBreak/>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Criteria.</w:t>
      </w:r>
    </w:p>
    <w:p w14:paraId="2C79ABCA" w14:textId="77777777" w:rsidR="004A2EB9" w:rsidRPr="00C95DA2" w:rsidRDefault="004A2EB9" w:rsidP="004A2EB9">
      <w:pPr>
        <w:rPr>
          <w:rFonts w:ascii="Arial" w:hAnsi="Arial" w:cs="Arial"/>
          <w:sz w:val="24"/>
          <w:szCs w:val="24"/>
        </w:rPr>
      </w:pPr>
    </w:p>
    <w:p w14:paraId="52C0220C" w14:textId="77777777" w:rsidR="004A2EB9" w:rsidRPr="006B40DB" w:rsidRDefault="004A2EB9" w:rsidP="004A2EB9">
      <w:pPr>
        <w:pStyle w:val="Heading1"/>
        <w:jc w:val="center"/>
        <w:rPr>
          <w:rFonts w:ascii="Arial" w:hAnsi="Arial" w:cs="Arial"/>
        </w:rPr>
      </w:pPr>
      <w:bookmarkStart w:id="20" w:name="_Toc18411476"/>
      <w:r w:rsidRPr="006B40DB">
        <w:rPr>
          <w:rFonts w:ascii="Arial" w:hAnsi="Arial" w:cs="Arial"/>
        </w:rPr>
        <w:t>PARTNER AGREEMENT</w:t>
      </w:r>
      <w:bookmarkEnd w:id="20"/>
    </w:p>
    <w:p w14:paraId="2FE71302" w14:textId="77777777" w:rsidR="004A2EB9" w:rsidRPr="00BA05C3" w:rsidRDefault="004A2EB9" w:rsidP="004A2EB9">
      <w:pPr>
        <w:jc w:val="center"/>
        <w:rPr>
          <w:rFonts w:ascii="Arial" w:hAnsi="Arial" w:cs="Arial"/>
          <w:b/>
          <w:sz w:val="36"/>
          <w:szCs w:val="24"/>
        </w:rPr>
      </w:pPr>
    </w:p>
    <w:p w14:paraId="4ED0F5BD" w14:textId="77777777" w:rsidR="004A2EB9" w:rsidRDefault="00037EDB" w:rsidP="004A2EB9">
      <w:pPr>
        <w:jc w:val="center"/>
        <w:rPr>
          <w:rFonts w:ascii="Arial" w:hAnsi="Arial" w:cs="Arial"/>
          <w:i/>
          <w:sz w:val="28"/>
          <w:szCs w:val="24"/>
        </w:rPr>
      </w:pPr>
      <w:r>
        <w:rPr>
          <w:rFonts w:ascii="Arial" w:hAnsi="Arial" w:cs="Arial"/>
          <w:i/>
          <w:sz w:val="28"/>
          <w:szCs w:val="24"/>
        </w:rPr>
        <w:t>Todd County Middle School</w:t>
      </w:r>
    </w:p>
    <w:p w14:paraId="41702E79" w14:textId="77777777" w:rsidR="004A2EB9" w:rsidRPr="00BA05C3" w:rsidRDefault="004A2EB9" w:rsidP="004A2EB9">
      <w:pPr>
        <w:jc w:val="center"/>
        <w:rPr>
          <w:rFonts w:ascii="Arial" w:hAnsi="Arial" w:cs="Arial"/>
          <w:i/>
          <w:sz w:val="28"/>
          <w:szCs w:val="24"/>
        </w:rPr>
      </w:pPr>
      <w:r>
        <w:rPr>
          <w:rFonts w:ascii="Arial" w:hAnsi="Arial" w:cs="Arial"/>
          <w:i/>
          <w:sz w:val="28"/>
          <w:szCs w:val="24"/>
        </w:rPr>
        <w:t>And</w:t>
      </w:r>
    </w:p>
    <w:p w14:paraId="07B3B77F" w14:textId="77777777" w:rsidR="004A2EB9" w:rsidRPr="00BA05C3" w:rsidRDefault="00037EDB" w:rsidP="004A2EB9">
      <w:pPr>
        <w:jc w:val="center"/>
        <w:rPr>
          <w:rFonts w:ascii="Arial" w:hAnsi="Arial" w:cs="Arial"/>
          <w:i/>
          <w:sz w:val="28"/>
          <w:szCs w:val="24"/>
        </w:rPr>
      </w:pPr>
      <w:r>
        <w:rPr>
          <w:rFonts w:ascii="Arial" w:hAnsi="Arial" w:cs="Arial"/>
          <w:i/>
          <w:sz w:val="28"/>
          <w:szCs w:val="24"/>
        </w:rPr>
        <w:t>Todd County Sheriff’s Department</w:t>
      </w:r>
    </w:p>
    <w:p w14:paraId="149326F5" w14:textId="77777777" w:rsidR="004A2EB9" w:rsidRPr="00C95DA2" w:rsidRDefault="004A2EB9" w:rsidP="004A2EB9">
      <w:pPr>
        <w:rPr>
          <w:rFonts w:ascii="Arial" w:hAnsi="Arial" w:cs="Arial"/>
          <w:sz w:val="24"/>
          <w:szCs w:val="24"/>
        </w:rPr>
      </w:pPr>
    </w:p>
    <w:p w14:paraId="6C4A31BC" w14:textId="77777777" w:rsidR="004A2EB9" w:rsidRPr="00C95DA2" w:rsidRDefault="004A2EB9" w:rsidP="004A2EB9">
      <w:pPr>
        <w:rPr>
          <w:rFonts w:ascii="Arial" w:hAnsi="Arial" w:cs="Arial"/>
          <w:sz w:val="24"/>
          <w:szCs w:val="24"/>
        </w:rPr>
      </w:pPr>
      <w:r w:rsidRPr="00C95DA2">
        <w:rPr>
          <w:rFonts w:ascii="Arial" w:hAnsi="Arial" w:cs="Arial"/>
          <w:sz w:val="24"/>
          <w:szCs w:val="24"/>
        </w:rPr>
        <w:t xml:space="preserve">Hereby enter into an agreement to enable the applicant, </w:t>
      </w:r>
      <w:r w:rsidR="00037EDB">
        <w:rPr>
          <w:rFonts w:ascii="Arial" w:hAnsi="Arial" w:cs="Arial"/>
          <w:sz w:val="24"/>
          <w:szCs w:val="24"/>
        </w:rPr>
        <w:t>Todd County Middle School</w:t>
      </w:r>
      <w:r w:rsidRPr="00037EDB">
        <w:rPr>
          <w:rFonts w:ascii="Arial" w:hAnsi="Arial" w:cs="Arial"/>
          <w:sz w:val="24"/>
          <w:szCs w:val="24"/>
        </w:rPr>
        <w:t xml:space="preserve">, and Co-Applicant, </w:t>
      </w:r>
      <w:r w:rsidR="00037EDB">
        <w:rPr>
          <w:rFonts w:ascii="Arial" w:hAnsi="Arial" w:cs="Arial"/>
          <w:sz w:val="24"/>
          <w:szCs w:val="24"/>
        </w:rPr>
        <w:t>Todd County Sheriff’s Department</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7562E3FE" w14:textId="77777777" w:rsidR="004A2EB9" w:rsidRPr="00C95DA2" w:rsidRDefault="004A2EB9" w:rsidP="004A2EB9">
      <w:pPr>
        <w:rPr>
          <w:rFonts w:ascii="Arial" w:hAnsi="Arial" w:cs="Arial"/>
          <w:sz w:val="24"/>
          <w:szCs w:val="24"/>
        </w:rPr>
      </w:pPr>
    </w:p>
    <w:p w14:paraId="6DD17A49" w14:textId="77777777" w:rsidR="004A2EB9" w:rsidRPr="00C95DA2" w:rsidRDefault="00037EDB" w:rsidP="004A2EB9">
      <w:pPr>
        <w:rPr>
          <w:rFonts w:ascii="Arial" w:hAnsi="Arial" w:cs="Arial"/>
          <w:sz w:val="24"/>
          <w:szCs w:val="24"/>
        </w:rPr>
      </w:pPr>
      <w:r>
        <w:rPr>
          <w:rFonts w:ascii="Arial" w:hAnsi="Arial" w:cs="Arial"/>
          <w:sz w:val="24"/>
          <w:szCs w:val="24"/>
        </w:rPr>
        <w:t xml:space="preserve">The Todd County </w:t>
      </w:r>
      <w:r w:rsidR="00554287">
        <w:rPr>
          <w:rFonts w:ascii="Arial" w:hAnsi="Arial" w:cs="Arial"/>
          <w:sz w:val="24"/>
          <w:szCs w:val="24"/>
        </w:rPr>
        <w:t xml:space="preserve">Sheriff’s Department </w:t>
      </w:r>
      <w:r w:rsidR="004A2EB9" w:rsidRPr="008D32E0">
        <w:rPr>
          <w:rFonts w:ascii="Arial" w:hAnsi="Arial" w:cs="Arial"/>
          <w:sz w:val="24"/>
          <w:szCs w:val="24"/>
        </w:rPr>
        <w:t>thereby agrees and is committed to the following responsibilities to support the 21</w:t>
      </w:r>
      <w:r w:rsidR="004A2EB9" w:rsidRPr="008D32E0">
        <w:rPr>
          <w:rFonts w:ascii="Arial" w:hAnsi="Arial" w:cs="Arial"/>
          <w:sz w:val="24"/>
          <w:szCs w:val="24"/>
          <w:vertAlign w:val="superscript"/>
        </w:rPr>
        <w:t>st</w:t>
      </w:r>
      <w:r w:rsidR="004A2EB9" w:rsidRPr="008D32E0">
        <w:rPr>
          <w:rFonts w:ascii="Arial" w:hAnsi="Arial" w:cs="Arial"/>
          <w:sz w:val="24"/>
          <w:szCs w:val="24"/>
        </w:rPr>
        <w:t xml:space="preserve"> Century Community Learning Centers Program. As a grant partner, our organization agrees to provide the following contributions to the 21</w:t>
      </w:r>
      <w:r w:rsidR="004A2EB9" w:rsidRPr="008D32E0">
        <w:rPr>
          <w:rFonts w:ascii="Arial" w:hAnsi="Arial" w:cs="Arial"/>
          <w:sz w:val="24"/>
          <w:szCs w:val="24"/>
          <w:vertAlign w:val="superscript"/>
        </w:rPr>
        <w:t>st</w:t>
      </w:r>
      <w:r w:rsidR="004A2EB9" w:rsidRPr="008D32E0">
        <w:rPr>
          <w:rFonts w:ascii="Arial" w:hAnsi="Arial" w:cs="Arial"/>
          <w:sz w:val="24"/>
          <w:szCs w:val="24"/>
        </w:rPr>
        <w:t xml:space="preserve"> CCLC program:</w:t>
      </w:r>
    </w:p>
    <w:p w14:paraId="184D3BD5" w14:textId="77777777" w:rsidR="004A2EB9" w:rsidRPr="001D7907" w:rsidRDefault="004A2EB9" w:rsidP="004A2EB9">
      <w:pPr>
        <w:rPr>
          <w:rFonts w:ascii="Arial" w:hAnsi="Arial" w:cs="Arial"/>
          <w:b/>
          <w:sz w:val="24"/>
          <w:szCs w:val="24"/>
        </w:rPr>
      </w:pPr>
    </w:p>
    <w:p w14:paraId="65FD10DA" w14:textId="77777777" w:rsidR="004A2EB9" w:rsidRPr="001D7907" w:rsidRDefault="004A2EB9" w:rsidP="004A2EB9">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4A2EB9" w14:paraId="3A5F20FD" w14:textId="77777777" w:rsidTr="009D503C">
        <w:trPr>
          <w:tblHeader/>
        </w:trPr>
        <w:tc>
          <w:tcPr>
            <w:tcW w:w="5485" w:type="dxa"/>
          </w:tcPr>
          <w:p w14:paraId="387C570F" w14:textId="77777777" w:rsidR="004A2EB9" w:rsidRPr="005A7BB9" w:rsidRDefault="004A2EB9" w:rsidP="009D503C">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1524A874" w14:textId="77777777" w:rsidR="004A2EB9" w:rsidRPr="005A7BB9" w:rsidRDefault="004A2EB9" w:rsidP="009D503C">
            <w:pPr>
              <w:jc w:val="center"/>
              <w:rPr>
                <w:rFonts w:ascii="Arial" w:hAnsi="Arial" w:cs="Arial"/>
                <w:b/>
                <w:sz w:val="24"/>
                <w:szCs w:val="24"/>
              </w:rPr>
            </w:pPr>
            <w:r w:rsidRPr="005A7BB9">
              <w:rPr>
                <w:rFonts w:ascii="Arial" w:hAnsi="Arial" w:cs="Arial"/>
                <w:b/>
                <w:sz w:val="24"/>
                <w:szCs w:val="24"/>
              </w:rPr>
              <w:t>Supports</w:t>
            </w:r>
          </w:p>
        </w:tc>
      </w:tr>
      <w:tr w:rsidR="00037EDB" w14:paraId="2ED058F6" w14:textId="77777777" w:rsidTr="009D503C">
        <w:tc>
          <w:tcPr>
            <w:tcW w:w="5485" w:type="dxa"/>
          </w:tcPr>
          <w:p w14:paraId="6E816240" w14:textId="77777777" w:rsidR="00037EDB" w:rsidRPr="00200371" w:rsidRDefault="00037EDB" w:rsidP="00037EDB">
            <w:pPr>
              <w:pStyle w:val="TableParagraph"/>
              <w:ind w:left="100" w:right="104"/>
              <w:rPr>
                <w:rFonts w:ascii="Arial" w:hAnsi="Arial"/>
                <w:sz w:val="20"/>
                <w:szCs w:val="20"/>
              </w:rPr>
            </w:pPr>
            <w:r w:rsidRPr="00200371">
              <w:rPr>
                <w:rFonts w:ascii="Arial" w:hAnsi="Arial"/>
                <w:sz w:val="20"/>
                <w:szCs w:val="20"/>
              </w:rPr>
              <w:t>Provide two skill-building activities for parents each year based on family surveys/needs.</w:t>
            </w:r>
          </w:p>
        </w:tc>
        <w:tc>
          <w:tcPr>
            <w:tcW w:w="5310" w:type="dxa"/>
          </w:tcPr>
          <w:p w14:paraId="74A31101" w14:textId="77777777" w:rsidR="00037EDB" w:rsidRPr="00200371" w:rsidRDefault="00037EDB" w:rsidP="00037EDB">
            <w:pPr>
              <w:pStyle w:val="TableParagraph"/>
              <w:spacing w:line="247" w:lineRule="exact"/>
              <w:ind w:left="100"/>
              <w:rPr>
                <w:rFonts w:ascii="Arial" w:hAnsi="Arial"/>
                <w:sz w:val="20"/>
                <w:szCs w:val="20"/>
              </w:rPr>
            </w:pPr>
            <w:r w:rsidRPr="00200371">
              <w:rPr>
                <w:rFonts w:ascii="Arial" w:hAnsi="Arial"/>
                <w:sz w:val="20"/>
                <w:szCs w:val="20"/>
              </w:rPr>
              <w:t xml:space="preserve">Family Involvement and Parent Engagement. </w:t>
            </w:r>
          </w:p>
        </w:tc>
      </w:tr>
      <w:tr w:rsidR="00037EDB" w14:paraId="09C81DED" w14:textId="77777777" w:rsidTr="009D503C">
        <w:tc>
          <w:tcPr>
            <w:tcW w:w="5485" w:type="dxa"/>
          </w:tcPr>
          <w:p w14:paraId="09F1AA1D" w14:textId="77777777" w:rsidR="00037EDB" w:rsidRPr="00200371" w:rsidRDefault="00037EDB" w:rsidP="00037EDB">
            <w:pPr>
              <w:pStyle w:val="TableParagraph"/>
              <w:ind w:left="100" w:right="269"/>
              <w:rPr>
                <w:rFonts w:ascii="Arial" w:hAnsi="Arial"/>
                <w:sz w:val="20"/>
                <w:szCs w:val="20"/>
              </w:rPr>
            </w:pPr>
            <w:r w:rsidRPr="00200371">
              <w:rPr>
                <w:rFonts w:ascii="Arial" w:hAnsi="Arial"/>
                <w:sz w:val="20"/>
                <w:szCs w:val="20"/>
              </w:rPr>
              <w:t>Promote program awareness at community events via flyers and word of mouth.  21</w:t>
            </w:r>
            <w:r w:rsidRPr="00200371">
              <w:rPr>
                <w:rFonts w:ascii="Arial" w:hAnsi="Arial"/>
                <w:sz w:val="20"/>
                <w:szCs w:val="20"/>
                <w:vertAlign w:val="superscript"/>
              </w:rPr>
              <w:t>st</w:t>
            </w:r>
            <w:r w:rsidRPr="00200371">
              <w:rPr>
                <w:rFonts w:ascii="Arial" w:hAnsi="Arial"/>
                <w:sz w:val="20"/>
                <w:szCs w:val="20"/>
              </w:rPr>
              <w:t xml:space="preserve"> CCLC participants will be invited to ac</w:t>
            </w:r>
            <w:r>
              <w:rPr>
                <w:rFonts w:ascii="Arial" w:hAnsi="Arial"/>
                <w:sz w:val="20"/>
                <w:szCs w:val="20"/>
              </w:rPr>
              <w:t xml:space="preserve">tivities </w:t>
            </w:r>
            <w:r w:rsidRPr="00200371">
              <w:rPr>
                <w:rFonts w:ascii="Arial" w:hAnsi="Arial"/>
                <w:sz w:val="20"/>
                <w:szCs w:val="20"/>
              </w:rPr>
              <w:t xml:space="preserve">we sponsor. </w:t>
            </w:r>
          </w:p>
        </w:tc>
        <w:tc>
          <w:tcPr>
            <w:tcW w:w="5310" w:type="dxa"/>
          </w:tcPr>
          <w:p w14:paraId="1717DEB9" w14:textId="77777777" w:rsidR="00037EDB" w:rsidRPr="00200371" w:rsidRDefault="00037EDB" w:rsidP="00037EDB">
            <w:pPr>
              <w:pStyle w:val="TableParagraph"/>
              <w:ind w:left="100" w:right="724"/>
              <w:rPr>
                <w:rFonts w:ascii="Arial" w:hAnsi="Arial"/>
                <w:sz w:val="20"/>
                <w:szCs w:val="20"/>
              </w:rPr>
            </w:pPr>
            <w:r w:rsidRPr="00200371">
              <w:rPr>
                <w:rFonts w:ascii="Arial" w:hAnsi="Arial"/>
                <w:sz w:val="20"/>
                <w:szCs w:val="20"/>
              </w:rPr>
              <w:t>Recruitment of students and families</w:t>
            </w:r>
            <w:r>
              <w:rPr>
                <w:rFonts w:ascii="Arial" w:hAnsi="Arial"/>
                <w:sz w:val="20"/>
                <w:szCs w:val="20"/>
              </w:rPr>
              <w:t>.</w:t>
            </w:r>
          </w:p>
        </w:tc>
      </w:tr>
      <w:tr w:rsidR="00037EDB" w14:paraId="13CE29EC" w14:textId="77777777" w:rsidTr="009D503C">
        <w:tc>
          <w:tcPr>
            <w:tcW w:w="5485" w:type="dxa"/>
          </w:tcPr>
          <w:p w14:paraId="5D30C1D9" w14:textId="77777777" w:rsidR="00037EDB" w:rsidRPr="00200371" w:rsidRDefault="00037EDB" w:rsidP="00037EDB">
            <w:pPr>
              <w:pStyle w:val="TableParagraph"/>
              <w:ind w:left="100" w:right="183"/>
              <w:rPr>
                <w:rFonts w:ascii="Arial" w:hAnsi="Arial"/>
                <w:sz w:val="20"/>
                <w:szCs w:val="20"/>
              </w:rPr>
            </w:pPr>
            <w:r>
              <w:rPr>
                <w:rFonts w:ascii="Arial" w:hAnsi="Arial"/>
                <w:sz w:val="20"/>
                <w:szCs w:val="20"/>
              </w:rPr>
              <w:t xml:space="preserve">Provide materials, personnel and </w:t>
            </w:r>
            <w:r w:rsidRPr="00200371">
              <w:rPr>
                <w:rFonts w:ascii="Arial" w:hAnsi="Arial"/>
                <w:sz w:val="20"/>
                <w:szCs w:val="20"/>
              </w:rPr>
              <w:t xml:space="preserve">activities </w:t>
            </w:r>
            <w:r>
              <w:rPr>
                <w:rFonts w:ascii="Arial" w:hAnsi="Arial"/>
                <w:sz w:val="20"/>
                <w:szCs w:val="20"/>
              </w:rPr>
              <w:t xml:space="preserve">for The Student Police Academy.  Our School Resource officer leads this program and helps with summer programming as well. </w:t>
            </w:r>
          </w:p>
        </w:tc>
        <w:tc>
          <w:tcPr>
            <w:tcW w:w="5310" w:type="dxa"/>
          </w:tcPr>
          <w:p w14:paraId="328976E0" w14:textId="77777777" w:rsidR="00037EDB" w:rsidRDefault="00037EDB" w:rsidP="00037EDB">
            <w:pPr>
              <w:pStyle w:val="TableParagraph"/>
              <w:spacing w:line="247" w:lineRule="exact"/>
              <w:ind w:left="100"/>
              <w:rPr>
                <w:rFonts w:ascii="Arial" w:hAnsi="Arial"/>
                <w:sz w:val="20"/>
                <w:szCs w:val="20"/>
              </w:rPr>
            </w:pPr>
            <w:r>
              <w:rPr>
                <w:rFonts w:ascii="Arial" w:hAnsi="Arial"/>
                <w:sz w:val="20"/>
                <w:szCs w:val="20"/>
              </w:rPr>
              <w:t xml:space="preserve">College and Career Readiness.  </w:t>
            </w:r>
          </w:p>
          <w:p w14:paraId="5EA24F6E" w14:textId="77777777" w:rsidR="00037EDB" w:rsidRPr="00200371" w:rsidRDefault="00037EDB" w:rsidP="00037EDB">
            <w:pPr>
              <w:pStyle w:val="TableParagraph"/>
              <w:spacing w:line="247" w:lineRule="exact"/>
              <w:ind w:left="100"/>
              <w:rPr>
                <w:rFonts w:ascii="Arial" w:hAnsi="Arial"/>
                <w:sz w:val="20"/>
                <w:szCs w:val="20"/>
              </w:rPr>
            </w:pPr>
            <w:r>
              <w:rPr>
                <w:rFonts w:ascii="Arial" w:hAnsi="Arial"/>
                <w:sz w:val="20"/>
                <w:szCs w:val="20"/>
              </w:rPr>
              <w:t xml:space="preserve">Positive Role model from the community. Parent and Family Engagement. </w:t>
            </w:r>
          </w:p>
        </w:tc>
      </w:tr>
      <w:tr w:rsidR="00037EDB" w14:paraId="3ECD093A" w14:textId="77777777" w:rsidTr="009D503C">
        <w:tc>
          <w:tcPr>
            <w:tcW w:w="5485" w:type="dxa"/>
          </w:tcPr>
          <w:p w14:paraId="672AF8FB" w14:textId="77777777" w:rsidR="00037EDB" w:rsidRPr="00200371" w:rsidRDefault="00037EDB" w:rsidP="00037EDB">
            <w:pPr>
              <w:ind w:left="100"/>
              <w:rPr>
                <w:rFonts w:ascii="Arial" w:hAnsi="Arial"/>
                <w:sz w:val="20"/>
                <w:szCs w:val="20"/>
              </w:rPr>
            </w:pPr>
            <w:r>
              <w:rPr>
                <w:rFonts w:ascii="Arial" w:hAnsi="Arial"/>
                <w:sz w:val="20"/>
                <w:szCs w:val="20"/>
              </w:rPr>
              <w:t xml:space="preserve">Provide SRO staffing during summer programming. </w:t>
            </w:r>
          </w:p>
        </w:tc>
        <w:tc>
          <w:tcPr>
            <w:tcW w:w="5310" w:type="dxa"/>
          </w:tcPr>
          <w:p w14:paraId="769EA280" w14:textId="77777777" w:rsidR="00037EDB" w:rsidRPr="00200371" w:rsidRDefault="00037EDB" w:rsidP="00037EDB">
            <w:pPr>
              <w:ind w:left="100"/>
              <w:rPr>
                <w:rFonts w:ascii="Arial" w:hAnsi="Arial"/>
                <w:sz w:val="20"/>
                <w:szCs w:val="20"/>
              </w:rPr>
            </w:pPr>
            <w:r>
              <w:rPr>
                <w:rFonts w:ascii="Arial" w:hAnsi="Arial"/>
                <w:sz w:val="20"/>
                <w:szCs w:val="20"/>
              </w:rPr>
              <w:t xml:space="preserve">Academic &amp; Recreational opportunities for all </w:t>
            </w:r>
            <w:proofErr w:type="spellStart"/>
            <w:r>
              <w:rPr>
                <w:rFonts w:ascii="Arial" w:hAnsi="Arial"/>
                <w:sz w:val="20"/>
                <w:szCs w:val="20"/>
              </w:rPr>
              <w:t>studets</w:t>
            </w:r>
            <w:proofErr w:type="spellEnd"/>
            <w:r>
              <w:rPr>
                <w:rFonts w:ascii="Arial" w:hAnsi="Arial"/>
                <w:sz w:val="20"/>
                <w:szCs w:val="20"/>
              </w:rPr>
              <w:t xml:space="preserve">.  </w:t>
            </w:r>
          </w:p>
        </w:tc>
      </w:tr>
      <w:tr w:rsidR="00037EDB" w14:paraId="4EFA0C51" w14:textId="77777777" w:rsidTr="009D503C">
        <w:tc>
          <w:tcPr>
            <w:tcW w:w="5485" w:type="dxa"/>
          </w:tcPr>
          <w:p w14:paraId="5AE7D24E" w14:textId="77777777" w:rsidR="00037EDB" w:rsidRPr="0032720C" w:rsidRDefault="00037EDB" w:rsidP="00037EDB">
            <w:pPr>
              <w:rPr>
                <w:rFonts w:ascii="Arial" w:hAnsi="Arial" w:cs="Arial"/>
                <w:sz w:val="20"/>
                <w:szCs w:val="24"/>
              </w:rPr>
            </w:pPr>
          </w:p>
        </w:tc>
        <w:tc>
          <w:tcPr>
            <w:tcW w:w="5310" w:type="dxa"/>
          </w:tcPr>
          <w:p w14:paraId="0A7BEB2E" w14:textId="77777777" w:rsidR="00037EDB" w:rsidRPr="0032720C" w:rsidRDefault="00037EDB" w:rsidP="00037EDB">
            <w:pPr>
              <w:rPr>
                <w:rFonts w:ascii="Arial" w:hAnsi="Arial" w:cs="Arial"/>
                <w:sz w:val="20"/>
                <w:szCs w:val="24"/>
              </w:rPr>
            </w:pPr>
          </w:p>
        </w:tc>
      </w:tr>
    </w:tbl>
    <w:p w14:paraId="69B759A3" w14:textId="77777777" w:rsidR="004A2EB9" w:rsidRPr="00C95DA2" w:rsidRDefault="004A2EB9" w:rsidP="004A2EB9">
      <w:pPr>
        <w:rPr>
          <w:rFonts w:ascii="Arial" w:hAnsi="Arial" w:cs="Arial"/>
          <w:sz w:val="24"/>
          <w:szCs w:val="24"/>
        </w:rPr>
      </w:pPr>
    </w:p>
    <w:p w14:paraId="39F6B6BB" w14:textId="77777777" w:rsidR="004A2EB9" w:rsidRPr="00D670F7" w:rsidRDefault="004A2EB9" w:rsidP="004A2EB9">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sidR="00554287">
        <w:rPr>
          <w:rFonts w:ascii="Arial" w:hAnsi="Arial" w:cs="Arial"/>
          <w:sz w:val="20"/>
          <w:szCs w:val="24"/>
        </w:rPr>
        <w:t>the Todd County Sheriff’s Department</w:t>
      </w:r>
      <w:r w:rsidRPr="00D670F7">
        <w:rPr>
          <w:rFonts w:ascii="Arial" w:hAnsi="Arial" w:cs="Arial"/>
          <w:sz w:val="20"/>
          <w:szCs w:val="24"/>
        </w:rPr>
        <w:t xml:space="preserve"> will be notified immediately to begin the collaboration of services.</w:t>
      </w:r>
    </w:p>
    <w:p w14:paraId="48CCE8B8" w14:textId="77777777" w:rsidR="004A2EB9" w:rsidRPr="00C95DA2" w:rsidRDefault="004A2EB9" w:rsidP="004A2EB9">
      <w:pPr>
        <w:rPr>
          <w:rFonts w:ascii="Arial" w:hAnsi="Arial" w:cs="Arial"/>
          <w:sz w:val="24"/>
          <w:szCs w:val="24"/>
        </w:rPr>
      </w:pPr>
    </w:p>
    <w:p w14:paraId="7808AAF0" w14:textId="77777777" w:rsidR="004A2EB9" w:rsidRPr="00C95DA2" w:rsidRDefault="004A2EB9" w:rsidP="004A2EB9">
      <w:pPr>
        <w:rPr>
          <w:rFonts w:ascii="Arial" w:hAnsi="Arial" w:cs="Arial"/>
          <w:sz w:val="24"/>
          <w:szCs w:val="24"/>
        </w:rPr>
      </w:pPr>
    </w:p>
    <w:p w14:paraId="7F92C00E" w14:textId="77777777" w:rsidR="004A2EB9" w:rsidRPr="00CD0C4F" w:rsidRDefault="004A2EB9" w:rsidP="004A2EB9">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3BDED77E" w14:textId="77777777" w:rsidR="004A2EB9" w:rsidRPr="00367328" w:rsidRDefault="004A2EB9" w:rsidP="004A2EB9">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6EFDC0BB" w14:textId="77777777" w:rsidR="004A2EB9" w:rsidRPr="00C95DA2" w:rsidRDefault="004A2EB9" w:rsidP="004A2EB9">
      <w:pPr>
        <w:rPr>
          <w:rFonts w:ascii="Arial" w:hAnsi="Arial" w:cs="Arial"/>
          <w:sz w:val="24"/>
          <w:szCs w:val="24"/>
        </w:rPr>
      </w:pPr>
    </w:p>
    <w:p w14:paraId="17D7BC79" w14:textId="77777777" w:rsidR="004A2EB9" w:rsidRPr="00C95DA2" w:rsidRDefault="004A2EB9" w:rsidP="004A2EB9">
      <w:pPr>
        <w:rPr>
          <w:rFonts w:ascii="Arial" w:hAnsi="Arial" w:cs="Arial"/>
          <w:sz w:val="24"/>
          <w:szCs w:val="24"/>
        </w:rPr>
      </w:pPr>
    </w:p>
    <w:p w14:paraId="4A662F38" w14:textId="77777777" w:rsidR="004A2EB9" w:rsidRPr="00CD0C4F" w:rsidRDefault="004A2EB9" w:rsidP="004A2EB9">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4D2E5933" w14:textId="77777777" w:rsidR="00037EDB" w:rsidRDefault="004A2EB9" w:rsidP="004A2EB9">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0620DBE9" w14:textId="77777777" w:rsidR="00037EDB" w:rsidRPr="00037EDB" w:rsidRDefault="00037EDB" w:rsidP="00037EDB">
      <w:pPr>
        <w:rPr>
          <w:rFonts w:ascii="Arial" w:hAnsi="Arial" w:cs="Arial"/>
          <w:sz w:val="20"/>
          <w:szCs w:val="24"/>
        </w:rPr>
      </w:pPr>
    </w:p>
    <w:p w14:paraId="35A14014" w14:textId="77777777" w:rsidR="00037EDB" w:rsidRPr="00037EDB" w:rsidRDefault="00037EDB" w:rsidP="00037EDB">
      <w:pPr>
        <w:rPr>
          <w:rFonts w:ascii="Arial" w:hAnsi="Arial" w:cs="Arial"/>
          <w:sz w:val="20"/>
          <w:szCs w:val="24"/>
        </w:rPr>
      </w:pPr>
    </w:p>
    <w:p w14:paraId="06240F38" w14:textId="77777777" w:rsidR="00037EDB" w:rsidRPr="00037EDB" w:rsidRDefault="00037EDB" w:rsidP="00037EDB">
      <w:pPr>
        <w:rPr>
          <w:rFonts w:ascii="Arial" w:hAnsi="Arial" w:cs="Arial"/>
          <w:sz w:val="20"/>
          <w:szCs w:val="24"/>
        </w:rPr>
      </w:pPr>
    </w:p>
    <w:p w14:paraId="3068838D" w14:textId="77777777" w:rsidR="00037EDB" w:rsidRPr="00037EDB" w:rsidRDefault="00037EDB" w:rsidP="00037EDB">
      <w:pPr>
        <w:rPr>
          <w:rFonts w:ascii="Arial" w:hAnsi="Arial" w:cs="Arial"/>
          <w:sz w:val="20"/>
          <w:szCs w:val="24"/>
        </w:rPr>
      </w:pPr>
    </w:p>
    <w:p w14:paraId="348B9882" w14:textId="77777777" w:rsidR="00037EDB" w:rsidRDefault="00037EDB" w:rsidP="00037EDB">
      <w:pPr>
        <w:rPr>
          <w:rFonts w:ascii="Arial" w:hAnsi="Arial" w:cs="Arial"/>
          <w:sz w:val="20"/>
          <w:szCs w:val="24"/>
        </w:rPr>
      </w:pPr>
    </w:p>
    <w:p w14:paraId="6A66765C" w14:textId="77777777" w:rsidR="00037EDB" w:rsidRDefault="00037EDB" w:rsidP="00037EDB">
      <w:pPr>
        <w:jc w:val="center"/>
        <w:rPr>
          <w:rFonts w:ascii="Arial" w:hAnsi="Arial" w:cs="Arial"/>
          <w:sz w:val="20"/>
          <w:szCs w:val="24"/>
        </w:rPr>
      </w:pPr>
    </w:p>
    <w:p w14:paraId="77D79E08" w14:textId="77777777" w:rsidR="004A2EB9" w:rsidRDefault="00037EDB" w:rsidP="00037EDB">
      <w:pPr>
        <w:tabs>
          <w:tab w:val="center" w:pos="5400"/>
        </w:tabs>
        <w:rPr>
          <w:rFonts w:ascii="Arial" w:hAnsi="Arial" w:cs="Arial"/>
          <w:sz w:val="20"/>
          <w:szCs w:val="24"/>
        </w:rPr>
      </w:pPr>
      <w:r>
        <w:rPr>
          <w:rFonts w:ascii="Arial" w:hAnsi="Arial" w:cs="Arial"/>
          <w:sz w:val="20"/>
          <w:szCs w:val="24"/>
        </w:rPr>
        <w:tab/>
      </w:r>
    </w:p>
    <w:p w14:paraId="25D6875A" w14:textId="77777777" w:rsidR="00037EDB" w:rsidRDefault="00037EDB" w:rsidP="00037EDB">
      <w:pPr>
        <w:tabs>
          <w:tab w:val="center" w:pos="5400"/>
        </w:tabs>
        <w:rPr>
          <w:rFonts w:ascii="Arial" w:hAnsi="Arial" w:cs="Arial"/>
          <w:sz w:val="20"/>
          <w:szCs w:val="24"/>
        </w:rPr>
      </w:pPr>
    </w:p>
    <w:p w14:paraId="321357A5" w14:textId="77777777" w:rsidR="00037EDB" w:rsidRDefault="00037EDB" w:rsidP="00037EDB">
      <w:pPr>
        <w:tabs>
          <w:tab w:val="center" w:pos="5400"/>
        </w:tabs>
        <w:rPr>
          <w:rFonts w:ascii="Arial" w:hAnsi="Arial" w:cs="Arial"/>
          <w:sz w:val="20"/>
          <w:szCs w:val="24"/>
        </w:rPr>
      </w:pPr>
    </w:p>
    <w:p w14:paraId="2B162784" w14:textId="77777777" w:rsidR="00037EDB" w:rsidRPr="00546A40" w:rsidRDefault="00037EDB" w:rsidP="00037EDB">
      <w:pPr>
        <w:rPr>
          <w:rFonts w:ascii="Arial" w:hAnsi="Arial" w:cs="Arial"/>
          <w:sz w:val="20"/>
          <w:szCs w:val="24"/>
        </w:rPr>
      </w:pPr>
      <w:r w:rsidRPr="008D32E0">
        <w:rPr>
          <w:rFonts w:ascii="Arial" w:hAnsi="Arial" w:cs="Arial"/>
          <w:b/>
          <w:sz w:val="20"/>
          <w:szCs w:val="24"/>
        </w:rPr>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Criteria.</w:t>
      </w:r>
    </w:p>
    <w:p w14:paraId="0BF6ACE0" w14:textId="77777777" w:rsidR="00037EDB" w:rsidRPr="00C95DA2" w:rsidRDefault="00037EDB" w:rsidP="00037EDB">
      <w:pPr>
        <w:rPr>
          <w:rFonts w:ascii="Arial" w:hAnsi="Arial" w:cs="Arial"/>
          <w:sz w:val="24"/>
          <w:szCs w:val="24"/>
        </w:rPr>
      </w:pPr>
    </w:p>
    <w:p w14:paraId="1152D084" w14:textId="77777777" w:rsidR="00037EDB" w:rsidRPr="006B40DB" w:rsidRDefault="00037EDB" w:rsidP="00037EDB">
      <w:pPr>
        <w:pStyle w:val="Heading1"/>
        <w:jc w:val="center"/>
        <w:rPr>
          <w:rFonts w:ascii="Arial" w:hAnsi="Arial" w:cs="Arial"/>
        </w:rPr>
      </w:pPr>
      <w:r w:rsidRPr="006B40DB">
        <w:rPr>
          <w:rFonts w:ascii="Arial" w:hAnsi="Arial" w:cs="Arial"/>
        </w:rPr>
        <w:t>PARTNER AGREEMENT</w:t>
      </w:r>
    </w:p>
    <w:p w14:paraId="311601D7" w14:textId="77777777" w:rsidR="00037EDB" w:rsidRPr="00BA05C3" w:rsidRDefault="00037EDB" w:rsidP="00037EDB">
      <w:pPr>
        <w:jc w:val="center"/>
        <w:rPr>
          <w:rFonts w:ascii="Arial" w:hAnsi="Arial" w:cs="Arial"/>
          <w:b/>
          <w:sz w:val="36"/>
          <w:szCs w:val="24"/>
        </w:rPr>
      </w:pPr>
    </w:p>
    <w:p w14:paraId="34515D30" w14:textId="77777777" w:rsidR="00037EDB" w:rsidRDefault="00037EDB" w:rsidP="00037EDB">
      <w:pPr>
        <w:jc w:val="center"/>
        <w:rPr>
          <w:rFonts w:ascii="Arial" w:hAnsi="Arial" w:cs="Arial"/>
          <w:i/>
          <w:sz w:val="28"/>
          <w:szCs w:val="24"/>
        </w:rPr>
      </w:pPr>
      <w:r>
        <w:rPr>
          <w:rFonts w:ascii="Arial" w:hAnsi="Arial" w:cs="Arial"/>
          <w:i/>
          <w:sz w:val="28"/>
          <w:szCs w:val="24"/>
        </w:rPr>
        <w:t>Todd County Middle School</w:t>
      </w:r>
    </w:p>
    <w:p w14:paraId="3070CA3D" w14:textId="77777777" w:rsidR="00037EDB" w:rsidRPr="00BA05C3" w:rsidRDefault="00037EDB" w:rsidP="00037EDB">
      <w:pPr>
        <w:jc w:val="center"/>
        <w:rPr>
          <w:rFonts w:ascii="Arial" w:hAnsi="Arial" w:cs="Arial"/>
          <w:i/>
          <w:sz w:val="28"/>
          <w:szCs w:val="24"/>
        </w:rPr>
      </w:pPr>
      <w:r>
        <w:rPr>
          <w:rFonts w:ascii="Arial" w:hAnsi="Arial" w:cs="Arial"/>
          <w:i/>
          <w:sz w:val="28"/>
          <w:szCs w:val="24"/>
        </w:rPr>
        <w:t>And</w:t>
      </w:r>
    </w:p>
    <w:p w14:paraId="720B4ACB" w14:textId="77777777" w:rsidR="00037EDB" w:rsidRPr="00BA05C3" w:rsidRDefault="00037EDB" w:rsidP="00037EDB">
      <w:pPr>
        <w:jc w:val="center"/>
        <w:rPr>
          <w:rFonts w:ascii="Arial" w:hAnsi="Arial" w:cs="Arial"/>
          <w:i/>
          <w:sz w:val="28"/>
          <w:szCs w:val="24"/>
        </w:rPr>
      </w:pPr>
      <w:r>
        <w:rPr>
          <w:rFonts w:ascii="Arial" w:hAnsi="Arial" w:cs="Arial"/>
          <w:i/>
          <w:sz w:val="28"/>
          <w:szCs w:val="24"/>
        </w:rPr>
        <w:t>U.S. Postal Service (Elkton, KY)</w:t>
      </w:r>
    </w:p>
    <w:p w14:paraId="36413646" w14:textId="77777777" w:rsidR="00037EDB" w:rsidRPr="00C95DA2" w:rsidRDefault="00037EDB" w:rsidP="00037EDB">
      <w:pPr>
        <w:rPr>
          <w:rFonts w:ascii="Arial" w:hAnsi="Arial" w:cs="Arial"/>
          <w:sz w:val="24"/>
          <w:szCs w:val="24"/>
        </w:rPr>
      </w:pPr>
    </w:p>
    <w:p w14:paraId="7ECBDDE3" w14:textId="77777777" w:rsidR="00037EDB" w:rsidRPr="00C95DA2" w:rsidRDefault="00037EDB" w:rsidP="00037EDB">
      <w:pPr>
        <w:rPr>
          <w:rFonts w:ascii="Arial" w:hAnsi="Arial" w:cs="Arial"/>
          <w:sz w:val="24"/>
          <w:szCs w:val="24"/>
        </w:rPr>
      </w:pPr>
      <w:r w:rsidRPr="00C95DA2">
        <w:rPr>
          <w:rFonts w:ascii="Arial" w:hAnsi="Arial" w:cs="Arial"/>
          <w:sz w:val="24"/>
          <w:szCs w:val="24"/>
        </w:rPr>
        <w:t xml:space="preserve">Hereby enter into an agreement to enable the applicant, </w:t>
      </w:r>
      <w:r>
        <w:rPr>
          <w:rFonts w:ascii="Arial" w:hAnsi="Arial" w:cs="Arial"/>
          <w:sz w:val="24"/>
          <w:szCs w:val="24"/>
        </w:rPr>
        <w:t>Todd County Middle School</w:t>
      </w:r>
      <w:r w:rsidRPr="00037EDB">
        <w:rPr>
          <w:rFonts w:ascii="Arial" w:hAnsi="Arial" w:cs="Arial"/>
          <w:sz w:val="24"/>
          <w:szCs w:val="24"/>
        </w:rPr>
        <w:t xml:space="preserve">, and Co-Applicant, </w:t>
      </w:r>
      <w:r>
        <w:rPr>
          <w:rFonts w:ascii="Arial" w:hAnsi="Arial" w:cs="Arial"/>
          <w:sz w:val="24"/>
          <w:szCs w:val="24"/>
        </w:rPr>
        <w:t>the U.S. Postal Service (Elkton, KY)</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6E0C5216" w14:textId="77777777" w:rsidR="00037EDB" w:rsidRPr="00C95DA2" w:rsidRDefault="00037EDB" w:rsidP="00037EDB">
      <w:pPr>
        <w:rPr>
          <w:rFonts w:ascii="Arial" w:hAnsi="Arial" w:cs="Arial"/>
          <w:sz w:val="24"/>
          <w:szCs w:val="24"/>
        </w:rPr>
      </w:pPr>
    </w:p>
    <w:p w14:paraId="69B6034F" w14:textId="77777777" w:rsidR="00037EDB" w:rsidRPr="00C95DA2" w:rsidRDefault="00037EDB" w:rsidP="00037EDB">
      <w:pPr>
        <w:rPr>
          <w:rFonts w:ascii="Arial" w:hAnsi="Arial" w:cs="Arial"/>
          <w:sz w:val="24"/>
          <w:szCs w:val="24"/>
        </w:rPr>
      </w:pPr>
      <w:r>
        <w:rPr>
          <w:rFonts w:ascii="Arial" w:hAnsi="Arial" w:cs="Arial"/>
          <w:sz w:val="24"/>
          <w:szCs w:val="24"/>
        </w:rPr>
        <w:t xml:space="preserve">The </w:t>
      </w:r>
      <w:r w:rsidR="00554287">
        <w:rPr>
          <w:rFonts w:ascii="Arial" w:hAnsi="Arial" w:cs="Arial"/>
          <w:sz w:val="24"/>
          <w:szCs w:val="24"/>
        </w:rPr>
        <w:t>U.S. Postal Service (Elkton, KY)</w:t>
      </w:r>
      <w:r>
        <w:rPr>
          <w:rFonts w:ascii="Arial" w:hAnsi="Arial" w:cs="Arial"/>
          <w:sz w:val="24"/>
          <w:szCs w:val="24"/>
        </w:rPr>
        <w:t xml:space="preserve"> </w:t>
      </w:r>
      <w:r w:rsidRPr="008D32E0">
        <w:rPr>
          <w:rFonts w:ascii="Arial" w:hAnsi="Arial" w:cs="Arial"/>
          <w:sz w:val="24"/>
          <w:szCs w:val="24"/>
        </w:rPr>
        <w:t>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06A9EE81" w14:textId="77777777" w:rsidR="00037EDB" w:rsidRPr="001D7907" w:rsidRDefault="00037EDB" w:rsidP="00037EDB">
      <w:pPr>
        <w:rPr>
          <w:rFonts w:ascii="Arial" w:hAnsi="Arial" w:cs="Arial"/>
          <w:b/>
          <w:sz w:val="24"/>
          <w:szCs w:val="24"/>
        </w:rPr>
      </w:pPr>
    </w:p>
    <w:p w14:paraId="402F878E" w14:textId="77777777" w:rsidR="00037EDB" w:rsidRPr="001D7907" w:rsidRDefault="00037EDB" w:rsidP="00037EDB">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037EDB" w14:paraId="7D2E343C" w14:textId="77777777" w:rsidTr="001A0EA7">
        <w:trPr>
          <w:tblHeader/>
        </w:trPr>
        <w:tc>
          <w:tcPr>
            <w:tcW w:w="5485" w:type="dxa"/>
          </w:tcPr>
          <w:p w14:paraId="7A70315E" w14:textId="77777777" w:rsidR="00037EDB" w:rsidRPr="005A7BB9" w:rsidRDefault="00037EDB" w:rsidP="001A0EA7">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3D22DABC" w14:textId="77777777" w:rsidR="00037EDB" w:rsidRPr="005A7BB9" w:rsidRDefault="00037EDB" w:rsidP="001A0EA7">
            <w:pPr>
              <w:jc w:val="center"/>
              <w:rPr>
                <w:rFonts w:ascii="Arial" w:hAnsi="Arial" w:cs="Arial"/>
                <w:b/>
                <w:sz w:val="24"/>
                <w:szCs w:val="24"/>
              </w:rPr>
            </w:pPr>
            <w:r w:rsidRPr="005A7BB9">
              <w:rPr>
                <w:rFonts w:ascii="Arial" w:hAnsi="Arial" w:cs="Arial"/>
                <w:b/>
                <w:sz w:val="24"/>
                <w:szCs w:val="24"/>
              </w:rPr>
              <w:t>Supports</w:t>
            </w:r>
          </w:p>
        </w:tc>
      </w:tr>
      <w:tr w:rsidR="00037EDB" w14:paraId="214E218F" w14:textId="77777777" w:rsidTr="001A0EA7">
        <w:tc>
          <w:tcPr>
            <w:tcW w:w="5485" w:type="dxa"/>
          </w:tcPr>
          <w:p w14:paraId="7096EF1C" w14:textId="77777777" w:rsidR="00037EDB" w:rsidRPr="00037EDB" w:rsidRDefault="00037EDB" w:rsidP="00554287">
            <w:pPr>
              <w:pStyle w:val="tableparagraph0"/>
              <w:spacing w:before="0" w:beforeAutospacing="0" w:after="0" w:afterAutospacing="0"/>
              <w:ind w:left="160" w:right="166" w:firstLine="26"/>
              <w:rPr>
                <w:rFonts w:ascii="Arial" w:hAnsi="Arial" w:cs="Arial"/>
              </w:rPr>
            </w:pPr>
            <w:r w:rsidRPr="00037EDB">
              <w:rPr>
                <w:rFonts w:ascii="Arial" w:hAnsi="Arial" w:cs="Arial"/>
                <w:szCs w:val="22"/>
              </w:rPr>
              <w:t>Career Investigation Education Course Leader</w:t>
            </w:r>
          </w:p>
        </w:tc>
        <w:tc>
          <w:tcPr>
            <w:tcW w:w="5310" w:type="dxa"/>
          </w:tcPr>
          <w:p w14:paraId="695FF530" w14:textId="77777777" w:rsidR="00037EDB" w:rsidRPr="00037EDB" w:rsidRDefault="00037EDB" w:rsidP="00554287">
            <w:pPr>
              <w:pStyle w:val="tableparagraph0"/>
              <w:spacing w:before="0" w:beforeAutospacing="0" w:after="0" w:afterAutospacing="0" w:line="223" w:lineRule="exact"/>
              <w:ind w:left="160" w:right="472" w:firstLine="26"/>
              <w:rPr>
                <w:rFonts w:ascii="Arial" w:hAnsi="Arial" w:cs="Arial"/>
              </w:rPr>
            </w:pPr>
            <w:r w:rsidRPr="00037EDB">
              <w:rPr>
                <w:rFonts w:ascii="Arial" w:hAnsi="Arial" w:cs="Arial"/>
                <w:szCs w:val="22"/>
              </w:rPr>
              <w:t>Youth development, life-skills</w:t>
            </w:r>
            <w:r>
              <w:rPr>
                <w:rFonts w:ascii="Arial" w:hAnsi="Arial" w:cs="Arial"/>
              </w:rPr>
              <w:br/>
            </w:r>
            <w:r w:rsidRPr="00037EDB">
              <w:rPr>
                <w:rFonts w:ascii="Arial" w:hAnsi="Arial" w:cs="Arial"/>
                <w:szCs w:val="22"/>
              </w:rPr>
              <w:t>College and Career Readiness</w:t>
            </w:r>
          </w:p>
        </w:tc>
      </w:tr>
      <w:tr w:rsidR="00037EDB" w14:paraId="1178EA93" w14:textId="77777777" w:rsidTr="001A0EA7">
        <w:tc>
          <w:tcPr>
            <w:tcW w:w="5485" w:type="dxa"/>
          </w:tcPr>
          <w:p w14:paraId="4D6A2CBC" w14:textId="77777777" w:rsidR="00037EDB" w:rsidRPr="00037EDB" w:rsidRDefault="00037EDB" w:rsidP="00554287">
            <w:pPr>
              <w:pStyle w:val="tableparagraph0"/>
              <w:spacing w:before="0" w:beforeAutospacing="0" w:after="0" w:afterAutospacing="0"/>
              <w:ind w:left="160" w:right="183" w:firstLine="26"/>
              <w:rPr>
                <w:rFonts w:ascii="Arial" w:hAnsi="Arial" w:cs="Arial"/>
              </w:rPr>
            </w:pPr>
            <w:r w:rsidRPr="00037EDB">
              <w:rPr>
                <w:rFonts w:ascii="Arial" w:hAnsi="Arial" w:cs="Arial"/>
                <w:szCs w:val="22"/>
              </w:rPr>
              <w:t xml:space="preserve">Pencils, Erasers, hi-lighters, composition books. </w:t>
            </w:r>
          </w:p>
        </w:tc>
        <w:tc>
          <w:tcPr>
            <w:tcW w:w="5310" w:type="dxa"/>
          </w:tcPr>
          <w:p w14:paraId="7D431491" w14:textId="77777777" w:rsidR="00037EDB" w:rsidRPr="00037EDB" w:rsidRDefault="00037EDB" w:rsidP="00554287">
            <w:pPr>
              <w:pStyle w:val="tableparagraph0"/>
              <w:spacing w:before="0" w:beforeAutospacing="0" w:after="0" w:afterAutospacing="0"/>
              <w:ind w:left="160" w:right="471" w:firstLine="26"/>
              <w:rPr>
                <w:rFonts w:ascii="Arial" w:hAnsi="Arial" w:cs="Arial"/>
              </w:rPr>
            </w:pPr>
            <w:r w:rsidRPr="00037EDB">
              <w:rPr>
                <w:rFonts w:ascii="Arial" w:hAnsi="Arial" w:cs="Arial"/>
                <w:szCs w:val="22"/>
              </w:rPr>
              <w:t>Assists st</w:t>
            </w:r>
            <w:r w:rsidR="00554287">
              <w:rPr>
                <w:rFonts w:ascii="Arial" w:hAnsi="Arial" w:cs="Arial"/>
                <w:szCs w:val="22"/>
              </w:rPr>
              <w:t xml:space="preserve">udents in academic endeavors by </w:t>
            </w:r>
            <w:r w:rsidRPr="00037EDB">
              <w:rPr>
                <w:rFonts w:ascii="Arial" w:hAnsi="Arial" w:cs="Arial"/>
                <w:szCs w:val="22"/>
              </w:rPr>
              <w:t xml:space="preserve">contributing required supplies. </w:t>
            </w:r>
          </w:p>
        </w:tc>
      </w:tr>
      <w:tr w:rsidR="00037EDB" w14:paraId="5654170B" w14:textId="77777777" w:rsidTr="001A0EA7">
        <w:tc>
          <w:tcPr>
            <w:tcW w:w="5485" w:type="dxa"/>
          </w:tcPr>
          <w:p w14:paraId="66CBD275" w14:textId="77777777" w:rsidR="00037EDB" w:rsidRPr="00037EDB" w:rsidRDefault="00037EDB" w:rsidP="00554287">
            <w:pPr>
              <w:pStyle w:val="tableparagraph0"/>
              <w:spacing w:before="0" w:beforeAutospacing="0" w:after="0" w:afterAutospacing="0"/>
              <w:ind w:left="160" w:right="219" w:firstLine="26"/>
              <w:rPr>
                <w:rFonts w:ascii="Arial" w:hAnsi="Arial" w:cs="Arial"/>
              </w:rPr>
            </w:pPr>
            <w:r w:rsidRPr="00037EDB">
              <w:rPr>
                <w:rFonts w:ascii="Arial" w:hAnsi="Arial" w:cs="Arial"/>
                <w:szCs w:val="22"/>
              </w:rPr>
              <w:t xml:space="preserve">Provide representation to the CLC Advisory Council meeting bi-monthly during the school year. </w:t>
            </w:r>
          </w:p>
        </w:tc>
        <w:tc>
          <w:tcPr>
            <w:tcW w:w="5310" w:type="dxa"/>
          </w:tcPr>
          <w:p w14:paraId="3455B02A" w14:textId="77777777" w:rsidR="00037EDB" w:rsidRPr="00037EDB" w:rsidRDefault="00037EDB" w:rsidP="00554287">
            <w:pPr>
              <w:pStyle w:val="tableparagraph0"/>
              <w:spacing w:before="0" w:beforeAutospacing="0" w:after="0" w:afterAutospacing="0"/>
              <w:ind w:left="160" w:right="330" w:firstLine="26"/>
              <w:rPr>
                <w:rFonts w:ascii="Arial" w:hAnsi="Arial" w:cs="Arial"/>
              </w:rPr>
            </w:pPr>
            <w:r w:rsidRPr="00037EDB">
              <w:rPr>
                <w:rFonts w:ascii="Arial" w:hAnsi="Arial" w:cs="Arial"/>
                <w:szCs w:val="22"/>
              </w:rPr>
              <w:t xml:space="preserve">Project planning, implementation and evaluation. </w:t>
            </w:r>
          </w:p>
        </w:tc>
      </w:tr>
      <w:tr w:rsidR="00037EDB" w14:paraId="1BA85270" w14:textId="77777777" w:rsidTr="001A0EA7">
        <w:tc>
          <w:tcPr>
            <w:tcW w:w="5485" w:type="dxa"/>
          </w:tcPr>
          <w:p w14:paraId="7304EE63" w14:textId="77777777" w:rsidR="00037EDB" w:rsidRPr="00037EDB" w:rsidRDefault="00037EDB" w:rsidP="00554287">
            <w:pPr>
              <w:pStyle w:val="tableparagraph0"/>
              <w:spacing w:before="0" w:beforeAutospacing="0" w:after="0" w:afterAutospacing="0" w:line="223" w:lineRule="exact"/>
              <w:ind w:left="160" w:right="85" w:firstLine="26"/>
              <w:rPr>
                <w:rFonts w:ascii="Arial" w:hAnsi="Arial" w:cs="Arial"/>
              </w:rPr>
            </w:pPr>
            <w:r w:rsidRPr="00037EDB">
              <w:rPr>
                <w:rFonts w:ascii="Arial" w:hAnsi="Arial" w:cs="Arial"/>
                <w:szCs w:val="22"/>
              </w:rPr>
              <w:t xml:space="preserve">Speaker at CCR events </w:t>
            </w:r>
          </w:p>
        </w:tc>
        <w:tc>
          <w:tcPr>
            <w:tcW w:w="5310" w:type="dxa"/>
          </w:tcPr>
          <w:p w14:paraId="1F3A53AA" w14:textId="77777777" w:rsidR="00037EDB" w:rsidRPr="00037EDB" w:rsidRDefault="00037EDB" w:rsidP="00554287">
            <w:pPr>
              <w:pStyle w:val="tableparagraph0"/>
              <w:spacing w:before="0" w:beforeAutospacing="0" w:after="0" w:afterAutospacing="0" w:line="-240" w:lineRule="auto"/>
              <w:ind w:left="160" w:right="472" w:firstLine="26"/>
              <w:rPr>
                <w:rFonts w:ascii="Arial" w:hAnsi="Arial" w:cs="Arial"/>
              </w:rPr>
            </w:pPr>
            <w:r w:rsidRPr="00037EDB">
              <w:rPr>
                <w:rFonts w:ascii="Arial" w:hAnsi="Arial" w:cs="Arial"/>
                <w:szCs w:val="22"/>
              </w:rPr>
              <w:t>College &amp; Career readiness.</w:t>
            </w:r>
          </w:p>
        </w:tc>
      </w:tr>
      <w:tr w:rsidR="00037EDB" w14:paraId="50923BE8" w14:textId="77777777" w:rsidTr="001A0EA7">
        <w:tc>
          <w:tcPr>
            <w:tcW w:w="5485" w:type="dxa"/>
          </w:tcPr>
          <w:p w14:paraId="236F5693" w14:textId="77777777" w:rsidR="00037EDB" w:rsidRPr="0032720C" w:rsidRDefault="00037EDB" w:rsidP="001A0EA7">
            <w:pPr>
              <w:rPr>
                <w:rFonts w:ascii="Arial" w:hAnsi="Arial" w:cs="Arial"/>
                <w:sz w:val="20"/>
                <w:szCs w:val="24"/>
              </w:rPr>
            </w:pPr>
          </w:p>
        </w:tc>
        <w:tc>
          <w:tcPr>
            <w:tcW w:w="5310" w:type="dxa"/>
          </w:tcPr>
          <w:p w14:paraId="01590E9D" w14:textId="77777777" w:rsidR="00037EDB" w:rsidRPr="0032720C" w:rsidRDefault="00037EDB" w:rsidP="001A0EA7">
            <w:pPr>
              <w:rPr>
                <w:rFonts w:ascii="Arial" w:hAnsi="Arial" w:cs="Arial"/>
                <w:sz w:val="20"/>
                <w:szCs w:val="24"/>
              </w:rPr>
            </w:pPr>
          </w:p>
        </w:tc>
      </w:tr>
    </w:tbl>
    <w:p w14:paraId="151106D5" w14:textId="77777777" w:rsidR="00037EDB" w:rsidRPr="00C95DA2" w:rsidRDefault="00037EDB" w:rsidP="00037EDB">
      <w:pPr>
        <w:rPr>
          <w:rFonts w:ascii="Arial" w:hAnsi="Arial" w:cs="Arial"/>
          <w:sz w:val="24"/>
          <w:szCs w:val="24"/>
        </w:rPr>
      </w:pPr>
    </w:p>
    <w:p w14:paraId="493FC643" w14:textId="77777777" w:rsidR="00037EDB" w:rsidRPr="00D670F7" w:rsidRDefault="00037EDB" w:rsidP="00037EDB">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sidR="00554287">
        <w:rPr>
          <w:rFonts w:ascii="Arial" w:hAnsi="Arial" w:cs="Arial"/>
          <w:sz w:val="20"/>
          <w:szCs w:val="24"/>
        </w:rPr>
        <w:t xml:space="preserve">the U.S. Postal Service (Elkton, KY) </w:t>
      </w:r>
      <w:r w:rsidRPr="00D670F7">
        <w:rPr>
          <w:rFonts w:ascii="Arial" w:hAnsi="Arial" w:cs="Arial"/>
          <w:sz w:val="20"/>
          <w:szCs w:val="24"/>
        </w:rPr>
        <w:t>will be notified immediately to begin the collaboration of services.</w:t>
      </w:r>
    </w:p>
    <w:p w14:paraId="2EA5CA9D" w14:textId="77777777" w:rsidR="00037EDB" w:rsidRPr="00C95DA2" w:rsidRDefault="00037EDB" w:rsidP="00037EDB">
      <w:pPr>
        <w:rPr>
          <w:rFonts w:ascii="Arial" w:hAnsi="Arial" w:cs="Arial"/>
          <w:sz w:val="24"/>
          <w:szCs w:val="24"/>
        </w:rPr>
      </w:pPr>
    </w:p>
    <w:p w14:paraId="295AAD72" w14:textId="77777777" w:rsidR="00037EDB" w:rsidRPr="00C95DA2" w:rsidRDefault="00037EDB" w:rsidP="00037EDB">
      <w:pPr>
        <w:rPr>
          <w:rFonts w:ascii="Arial" w:hAnsi="Arial" w:cs="Arial"/>
          <w:sz w:val="24"/>
          <w:szCs w:val="24"/>
        </w:rPr>
      </w:pPr>
    </w:p>
    <w:p w14:paraId="16BCC209" w14:textId="77777777" w:rsidR="00037EDB" w:rsidRPr="00CD0C4F" w:rsidRDefault="00037EDB" w:rsidP="00037EDB">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626CA204" w14:textId="77777777" w:rsidR="00037EDB" w:rsidRPr="00367328" w:rsidRDefault="00037EDB" w:rsidP="00037EDB">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7C906FFB" w14:textId="77777777" w:rsidR="00037EDB" w:rsidRPr="00C95DA2" w:rsidRDefault="00037EDB" w:rsidP="00037EDB">
      <w:pPr>
        <w:rPr>
          <w:rFonts w:ascii="Arial" w:hAnsi="Arial" w:cs="Arial"/>
          <w:sz w:val="24"/>
          <w:szCs w:val="24"/>
        </w:rPr>
      </w:pPr>
    </w:p>
    <w:p w14:paraId="4C24EC0A" w14:textId="77777777" w:rsidR="00037EDB" w:rsidRPr="00C95DA2" w:rsidRDefault="00037EDB" w:rsidP="00037EDB">
      <w:pPr>
        <w:rPr>
          <w:rFonts w:ascii="Arial" w:hAnsi="Arial" w:cs="Arial"/>
          <w:sz w:val="24"/>
          <w:szCs w:val="24"/>
        </w:rPr>
      </w:pPr>
    </w:p>
    <w:p w14:paraId="3F801F36" w14:textId="77777777" w:rsidR="00037EDB" w:rsidRPr="00CD0C4F" w:rsidRDefault="00037EDB" w:rsidP="00037EDB">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313A43D1" w14:textId="77777777" w:rsidR="00037EDB" w:rsidRDefault="00037EDB" w:rsidP="00037EDB">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234883AB" w14:textId="77777777" w:rsidR="00037EDB" w:rsidRPr="00037EDB" w:rsidRDefault="00037EDB" w:rsidP="00037EDB">
      <w:pPr>
        <w:rPr>
          <w:rFonts w:ascii="Arial" w:hAnsi="Arial" w:cs="Arial"/>
          <w:sz w:val="20"/>
          <w:szCs w:val="24"/>
        </w:rPr>
      </w:pPr>
    </w:p>
    <w:p w14:paraId="2FEFE953" w14:textId="77777777" w:rsidR="00037EDB" w:rsidRPr="00037EDB" w:rsidRDefault="00037EDB" w:rsidP="00037EDB">
      <w:pPr>
        <w:rPr>
          <w:rFonts w:ascii="Arial" w:hAnsi="Arial" w:cs="Arial"/>
          <w:sz w:val="20"/>
          <w:szCs w:val="24"/>
        </w:rPr>
      </w:pPr>
    </w:p>
    <w:p w14:paraId="21D6E374" w14:textId="77777777" w:rsidR="00037EDB" w:rsidRPr="00037EDB" w:rsidRDefault="00037EDB" w:rsidP="00037EDB">
      <w:pPr>
        <w:rPr>
          <w:rFonts w:ascii="Arial" w:hAnsi="Arial" w:cs="Arial"/>
          <w:sz w:val="20"/>
          <w:szCs w:val="24"/>
        </w:rPr>
      </w:pPr>
    </w:p>
    <w:p w14:paraId="4BE0ABDC" w14:textId="77777777" w:rsidR="00037EDB" w:rsidRPr="00037EDB" w:rsidRDefault="00037EDB" w:rsidP="00037EDB">
      <w:pPr>
        <w:rPr>
          <w:rFonts w:ascii="Arial" w:hAnsi="Arial" w:cs="Arial"/>
          <w:sz w:val="20"/>
          <w:szCs w:val="24"/>
        </w:rPr>
      </w:pPr>
    </w:p>
    <w:p w14:paraId="052E0525" w14:textId="77777777" w:rsidR="00037EDB" w:rsidRDefault="00037EDB" w:rsidP="00037EDB">
      <w:pPr>
        <w:rPr>
          <w:rFonts w:ascii="Arial" w:hAnsi="Arial" w:cs="Arial"/>
          <w:sz w:val="20"/>
          <w:szCs w:val="24"/>
        </w:rPr>
      </w:pPr>
    </w:p>
    <w:p w14:paraId="51881756" w14:textId="77777777" w:rsidR="00037EDB" w:rsidRDefault="00037EDB" w:rsidP="00037EDB">
      <w:pPr>
        <w:jc w:val="center"/>
        <w:rPr>
          <w:rFonts w:ascii="Arial" w:hAnsi="Arial" w:cs="Arial"/>
          <w:sz w:val="20"/>
          <w:szCs w:val="24"/>
        </w:rPr>
      </w:pPr>
    </w:p>
    <w:p w14:paraId="6CF40F3D" w14:textId="77777777" w:rsidR="00037EDB" w:rsidRPr="00037EDB" w:rsidRDefault="00037EDB" w:rsidP="00037EDB">
      <w:pPr>
        <w:tabs>
          <w:tab w:val="center" w:pos="5400"/>
        </w:tabs>
        <w:rPr>
          <w:rFonts w:ascii="Arial" w:hAnsi="Arial" w:cs="Arial"/>
          <w:sz w:val="20"/>
          <w:szCs w:val="24"/>
        </w:rPr>
        <w:sectPr w:rsidR="00037EDB" w:rsidRPr="00037EDB" w:rsidSect="009D503C">
          <w:pgSz w:w="12240" w:h="15840" w:code="1"/>
          <w:pgMar w:top="720" w:right="720" w:bottom="720" w:left="720" w:header="432" w:footer="523" w:gutter="0"/>
          <w:cols w:space="720"/>
          <w:docGrid w:linePitch="299"/>
        </w:sectPr>
      </w:pPr>
      <w:r>
        <w:rPr>
          <w:rFonts w:ascii="Arial" w:hAnsi="Arial" w:cs="Arial"/>
          <w:sz w:val="20"/>
          <w:szCs w:val="24"/>
        </w:rPr>
        <w:tab/>
      </w:r>
    </w:p>
    <w:p w14:paraId="69F97E8F" w14:textId="77777777" w:rsidR="00554287" w:rsidRPr="00546A40" w:rsidRDefault="00554287" w:rsidP="00554287">
      <w:pPr>
        <w:rPr>
          <w:rFonts w:ascii="Arial" w:hAnsi="Arial" w:cs="Arial"/>
          <w:sz w:val="20"/>
          <w:szCs w:val="24"/>
        </w:rPr>
      </w:pPr>
      <w:r w:rsidRPr="008D32E0">
        <w:rPr>
          <w:rFonts w:ascii="Arial" w:hAnsi="Arial" w:cs="Arial"/>
          <w:b/>
          <w:sz w:val="20"/>
          <w:szCs w:val="24"/>
        </w:rPr>
        <w:lastRenderedPageBreak/>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Criteria.</w:t>
      </w:r>
    </w:p>
    <w:p w14:paraId="23792744" w14:textId="77777777" w:rsidR="00554287" w:rsidRPr="00C95DA2" w:rsidRDefault="00554287" w:rsidP="00554287">
      <w:pPr>
        <w:rPr>
          <w:rFonts w:ascii="Arial" w:hAnsi="Arial" w:cs="Arial"/>
          <w:sz w:val="24"/>
          <w:szCs w:val="24"/>
        </w:rPr>
      </w:pPr>
    </w:p>
    <w:p w14:paraId="79E42415" w14:textId="77777777" w:rsidR="00554287" w:rsidRPr="006B40DB" w:rsidRDefault="00554287" w:rsidP="00554287">
      <w:pPr>
        <w:pStyle w:val="Heading1"/>
        <w:jc w:val="center"/>
        <w:rPr>
          <w:rFonts w:ascii="Arial" w:hAnsi="Arial" w:cs="Arial"/>
        </w:rPr>
      </w:pPr>
      <w:r w:rsidRPr="006B40DB">
        <w:rPr>
          <w:rFonts w:ascii="Arial" w:hAnsi="Arial" w:cs="Arial"/>
        </w:rPr>
        <w:t>PARTNER AGREEMENT</w:t>
      </w:r>
    </w:p>
    <w:p w14:paraId="4049254D" w14:textId="77777777" w:rsidR="00554287" w:rsidRPr="00BA05C3" w:rsidRDefault="00554287" w:rsidP="00554287">
      <w:pPr>
        <w:jc w:val="center"/>
        <w:rPr>
          <w:rFonts w:ascii="Arial" w:hAnsi="Arial" w:cs="Arial"/>
          <w:b/>
          <w:sz w:val="36"/>
          <w:szCs w:val="24"/>
        </w:rPr>
      </w:pPr>
    </w:p>
    <w:p w14:paraId="5128D58F" w14:textId="77777777" w:rsidR="00554287" w:rsidRDefault="00554287" w:rsidP="00554287">
      <w:pPr>
        <w:jc w:val="center"/>
        <w:rPr>
          <w:rFonts w:ascii="Arial" w:hAnsi="Arial" w:cs="Arial"/>
          <w:i/>
          <w:sz w:val="28"/>
          <w:szCs w:val="24"/>
        </w:rPr>
      </w:pPr>
      <w:r>
        <w:rPr>
          <w:rFonts w:ascii="Arial" w:hAnsi="Arial" w:cs="Arial"/>
          <w:i/>
          <w:sz w:val="28"/>
          <w:szCs w:val="24"/>
        </w:rPr>
        <w:t>Todd County Middle School</w:t>
      </w:r>
    </w:p>
    <w:p w14:paraId="2695BFF1" w14:textId="77777777" w:rsidR="00554287" w:rsidRPr="00BA05C3" w:rsidRDefault="00554287" w:rsidP="00554287">
      <w:pPr>
        <w:jc w:val="center"/>
        <w:rPr>
          <w:rFonts w:ascii="Arial" w:hAnsi="Arial" w:cs="Arial"/>
          <w:i/>
          <w:sz w:val="28"/>
          <w:szCs w:val="24"/>
        </w:rPr>
      </w:pPr>
      <w:r>
        <w:rPr>
          <w:rFonts w:ascii="Arial" w:hAnsi="Arial" w:cs="Arial"/>
          <w:i/>
          <w:sz w:val="28"/>
          <w:szCs w:val="24"/>
        </w:rPr>
        <w:t>And</w:t>
      </w:r>
    </w:p>
    <w:p w14:paraId="59F15717" w14:textId="77777777" w:rsidR="00554287" w:rsidRPr="00BA05C3" w:rsidRDefault="00554287" w:rsidP="00554287">
      <w:pPr>
        <w:jc w:val="center"/>
        <w:rPr>
          <w:rFonts w:ascii="Arial" w:hAnsi="Arial" w:cs="Arial"/>
          <w:i/>
          <w:sz w:val="28"/>
          <w:szCs w:val="24"/>
        </w:rPr>
      </w:pPr>
      <w:r>
        <w:rPr>
          <w:rFonts w:ascii="Arial" w:hAnsi="Arial" w:cs="Arial"/>
          <w:i/>
          <w:sz w:val="28"/>
          <w:szCs w:val="24"/>
        </w:rPr>
        <w:t>Todd County Schools FRYSC</w:t>
      </w:r>
    </w:p>
    <w:p w14:paraId="1AA705B1" w14:textId="77777777" w:rsidR="00554287" w:rsidRPr="00C95DA2" w:rsidRDefault="00554287" w:rsidP="00554287">
      <w:pPr>
        <w:rPr>
          <w:rFonts w:ascii="Arial" w:hAnsi="Arial" w:cs="Arial"/>
          <w:sz w:val="24"/>
          <w:szCs w:val="24"/>
        </w:rPr>
      </w:pPr>
    </w:p>
    <w:p w14:paraId="14922634" w14:textId="77777777" w:rsidR="00554287" w:rsidRPr="00C95DA2" w:rsidRDefault="00554287" w:rsidP="00554287">
      <w:pPr>
        <w:rPr>
          <w:rFonts w:ascii="Arial" w:hAnsi="Arial" w:cs="Arial"/>
          <w:sz w:val="24"/>
          <w:szCs w:val="24"/>
        </w:rPr>
      </w:pPr>
      <w:r w:rsidRPr="00C95DA2">
        <w:rPr>
          <w:rFonts w:ascii="Arial" w:hAnsi="Arial" w:cs="Arial"/>
          <w:sz w:val="24"/>
          <w:szCs w:val="24"/>
        </w:rPr>
        <w:t xml:space="preserve">Hereby enter into an agreement to enable the applicant, </w:t>
      </w:r>
      <w:r>
        <w:rPr>
          <w:rFonts w:ascii="Arial" w:hAnsi="Arial" w:cs="Arial"/>
          <w:sz w:val="24"/>
          <w:szCs w:val="24"/>
        </w:rPr>
        <w:t>Todd County Middle School</w:t>
      </w:r>
      <w:r w:rsidRPr="00037EDB">
        <w:rPr>
          <w:rFonts w:ascii="Arial" w:hAnsi="Arial" w:cs="Arial"/>
          <w:sz w:val="24"/>
          <w:szCs w:val="24"/>
        </w:rPr>
        <w:t xml:space="preserve">, and Co-Applicant, </w:t>
      </w:r>
      <w:r>
        <w:rPr>
          <w:rFonts w:ascii="Arial" w:hAnsi="Arial" w:cs="Arial"/>
          <w:sz w:val="24"/>
          <w:szCs w:val="24"/>
        </w:rPr>
        <w:t>the Todd County Schools FRYSC</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45D056A2" w14:textId="77777777" w:rsidR="00554287" w:rsidRPr="00C95DA2" w:rsidRDefault="00554287" w:rsidP="00554287">
      <w:pPr>
        <w:rPr>
          <w:rFonts w:ascii="Arial" w:hAnsi="Arial" w:cs="Arial"/>
          <w:sz w:val="24"/>
          <w:szCs w:val="24"/>
        </w:rPr>
      </w:pPr>
    </w:p>
    <w:p w14:paraId="6498521A" w14:textId="77777777" w:rsidR="00554287" w:rsidRPr="00C95DA2" w:rsidRDefault="00554287" w:rsidP="00554287">
      <w:pPr>
        <w:rPr>
          <w:rFonts w:ascii="Arial" w:hAnsi="Arial" w:cs="Arial"/>
          <w:sz w:val="24"/>
          <w:szCs w:val="24"/>
        </w:rPr>
      </w:pPr>
      <w:r>
        <w:rPr>
          <w:rFonts w:ascii="Arial" w:hAnsi="Arial" w:cs="Arial"/>
          <w:sz w:val="24"/>
          <w:szCs w:val="24"/>
        </w:rPr>
        <w:t xml:space="preserve">The Todd County Schools FRYSC </w:t>
      </w:r>
      <w:r w:rsidRPr="008D32E0">
        <w:rPr>
          <w:rFonts w:ascii="Arial" w:hAnsi="Arial" w:cs="Arial"/>
          <w:sz w:val="24"/>
          <w:szCs w:val="24"/>
        </w:rPr>
        <w:t>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429293B3" w14:textId="77777777" w:rsidR="00554287" w:rsidRPr="001D7907" w:rsidRDefault="00554287" w:rsidP="00554287">
      <w:pPr>
        <w:rPr>
          <w:rFonts w:ascii="Arial" w:hAnsi="Arial" w:cs="Arial"/>
          <w:b/>
          <w:sz w:val="24"/>
          <w:szCs w:val="24"/>
        </w:rPr>
      </w:pPr>
    </w:p>
    <w:p w14:paraId="0C391538" w14:textId="77777777" w:rsidR="00554287" w:rsidRPr="001D7907" w:rsidRDefault="00554287" w:rsidP="00554287">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554287" w14:paraId="2E27B296" w14:textId="77777777" w:rsidTr="001A0EA7">
        <w:trPr>
          <w:tblHeader/>
        </w:trPr>
        <w:tc>
          <w:tcPr>
            <w:tcW w:w="5485" w:type="dxa"/>
          </w:tcPr>
          <w:p w14:paraId="04EFBAFF" w14:textId="77777777" w:rsidR="00554287" w:rsidRPr="005A7BB9" w:rsidRDefault="00554287" w:rsidP="001A0EA7">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7BE57E35" w14:textId="77777777" w:rsidR="00554287" w:rsidRPr="005A7BB9" w:rsidRDefault="00554287" w:rsidP="001A0EA7">
            <w:pPr>
              <w:jc w:val="center"/>
              <w:rPr>
                <w:rFonts w:ascii="Arial" w:hAnsi="Arial" w:cs="Arial"/>
                <w:b/>
                <w:sz w:val="24"/>
                <w:szCs w:val="24"/>
              </w:rPr>
            </w:pPr>
            <w:r w:rsidRPr="005A7BB9">
              <w:rPr>
                <w:rFonts w:ascii="Arial" w:hAnsi="Arial" w:cs="Arial"/>
                <w:b/>
                <w:sz w:val="24"/>
                <w:szCs w:val="24"/>
              </w:rPr>
              <w:t>Supports</w:t>
            </w:r>
          </w:p>
        </w:tc>
      </w:tr>
      <w:tr w:rsidR="00554287" w14:paraId="7BE2AF7C" w14:textId="77777777" w:rsidTr="001A0EA7">
        <w:tc>
          <w:tcPr>
            <w:tcW w:w="5485" w:type="dxa"/>
          </w:tcPr>
          <w:p w14:paraId="43FAFDBB" w14:textId="77777777" w:rsidR="00554287" w:rsidRPr="00554287" w:rsidRDefault="00554287" w:rsidP="00554287">
            <w:pPr>
              <w:pStyle w:val="tableparagraph0"/>
              <w:spacing w:before="0" w:beforeAutospacing="0" w:after="0" w:afterAutospacing="0"/>
              <w:ind w:left="160" w:right="166"/>
              <w:rPr>
                <w:rFonts w:ascii="Arial" w:hAnsi="Arial" w:cs="Arial"/>
              </w:rPr>
            </w:pPr>
            <w:r w:rsidRPr="00554287">
              <w:rPr>
                <w:rFonts w:ascii="Arial" w:hAnsi="Arial" w:cs="Arial"/>
              </w:rPr>
              <w:t>Baby Sitting Certification classes.</w:t>
            </w:r>
          </w:p>
        </w:tc>
        <w:tc>
          <w:tcPr>
            <w:tcW w:w="5310" w:type="dxa"/>
          </w:tcPr>
          <w:p w14:paraId="0EE4D597" w14:textId="77777777" w:rsidR="00554287" w:rsidRPr="00554287" w:rsidRDefault="00554287" w:rsidP="00554287">
            <w:pPr>
              <w:pStyle w:val="tableparagraph0"/>
              <w:spacing w:before="0" w:beforeAutospacing="0" w:after="0" w:afterAutospacing="0"/>
              <w:ind w:left="160" w:right="472"/>
              <w:rPr>
                <w:rFonts w:ascii="Arial" w:hAnsi="Arial" w:cs="Arial"/>
              </w:rPr>
            </w:pPr>
            <w:r w:rsidRPr="00554287">
              <w:rPr>
                <w:rFonts w:ascii="Arial" w:hAnsi="Arial" w:cs="Arial"/>
              </w:rPr>
              <w:t>Youth development, life-skills</w:t>
            </w:r>
          </w:p>
        </w:tc>
      </w:tr>
      <w:tr w:rsidR="00554287" w14:paraId="437DED50" w14:textId="77777777" w:rsidTr="001A0EA7">
        <w:tc>
          <w:tcPr>
            <w:tcW w:w="5485" w:type="dxa"/>
          </w:tcPr>
          <w:p w14:paraId="427319A3" w14:textId="77777777" w:rsidR="00554287" w:rsidRPr="00554287" w:rsidRDefault="00554287" w:rsidP="00554287">
            <w:pPr>
              <w:pStyle w:val="tableparagraph0"/>
              <w:spacing w:before="0" w:beforeAutospacing="0" w:after="0" w:afterAutospacing="0"/>
              <w:ind w:left="160" w:right="183"/>
              <w:rPr>
                <w:rFonts w:ascii="Arial" w:hAnsi="Arial" w:cs="Arial"/>
              </w:rPr>
            </w:pPr>
            <w:r w:rsidRPr="00554287">
              <w:rPr>
                <w:rFonts w:ascii="Arial" w:hAnsi="Arial" w:cs="Arial"/>
              </w:rPr>
              <w:t xml:space="preserve">Provide representation to the CLC Advisory Council meeting bi-monthly during the school year.  Offer feedback and assist with program evaluation.  </w:t>
            </w:r>
          </w:p>
        </w:tc>
        <w:tc>
          <w:tcPr>
            <w:tcW w:w="5310" w:type="dxa"/>
          </w:tcPr>
          <w:p w14:paraId="54AB6A24" w14:textId="77777777" w:rsidR="00554287" w:rsidRPr="00554287" w:rsidRDefault="00554287" w:rsidP="00554287">
            <w:pPr>
              <w:ind w:left="160"/>
              <w:rPr>
                <w:rFonts w:ascii="Arial" w:hAnsi="Arial" w:cs="Arial"/>
                <w:sz w:val="20"/>
                <w:szCs w:val="20"/>
              </w:rPr>
            </w:pPr>
            <w:r w:rsidRPr="00554287">
              <w:rPr>
                <w:rFonts w:ascii="Arial" w:hAnsi="Arial" w:cs="Arial"/>
                <w:sz w:val="20"/>
                <w:szCs w:val="20"/>
              </w:rPr>
              <w:t>Project Planning, implementation and evaluation</w:t>
            </w:r>
            <w:r w:rsidRPr="00554287">
              <w:rPr>
                <w:rFonts w:ascii="Arial" w:hAnsi="Arial" w:cs="Arial"/>
                <w:sz w:val="20"/>
                <w:szCs w:val="20"/>
              </w:rPr>
              <w:tab/>
            </w:r>
          </w:p>
          <w:p w14:paraId="4F13BE72" w14:textId="77777777" w:rsidR="00554287" w:rsidRPr="00554287" w:rsidRDefault="00554287" w:rsidP="00554287">
            <w:pPr>
              <w:pStyle w:val="tableparagraph0"/>
              <w:spacing w:before="0" w:beforeAutospacing="0" w:after="0" w:afterAutospacing="0"/>
              <w:ind w:left="160" w:right="471"/>
              <w:rPr>
                <w:rFonts w:ascii="Arial" w:hAnsi="Arial" w:cs="Arial"/>
              </w:rPr>
            </w:pPr>
          </w:p>
        </w:tc>
      </w:tr>
      <w:tr w:rsidR="00554287" w14:paraId="5A923B38" w14:textId="77777777" w:rsidTr="001A0EA7">
        <w:tc>
          <w:tcPr>
            <w:tcW w:w="5485" w:type="dxa"/>
          </w:tcPr>
          <w:p w14:paraId="5105DDFE" w14:textId="77777777" w:rsidR="00554287" w:rsidRPr="00554287" w:rsidRDefault="00554287" w:rsidP="00554287">
            <w:pPr>
              <w:pStyle w:val="tableparagraph0"/>
              <w:spacing w:before="0" w:beforeAutospacing="0" w:after="0" w:afterAutospacing="0"/>
              <w:ind w:left="160" w:right="219"/>
              <w:rPr>
                <w:rFonts w:ascii="Arial" w:hAnsi="Arial" w:cs="Arial"/>
              </w:rPr>
            </w:pPr>
            <w:r w:rsidRPr="00554287">
              <w:rPr>
                <w:rFonts w:ascii="Arial" w:hAnsi="Arial" w:cs="Arial"/>
              </w:rPr>
              <w:t xml:space="preserve">Parent/Family workshops, assist with 6 per school year. Planned classes include- </w:t>
            </w:r>
          </w:p>
          <w:p w14:paraId="6922417F" w14:textId="77777777" w:rsidR="00554287" w:rsidRPr="00554287" w:rsidRDefault="00554287" w:rsidP="00554287">
            <w:pPr>
              <w:pStyle w:val="tableparagraph0"/>
              <w:spacing w:before="0" w:beforeAutospacing="0" w:after="0" w:afterAutospacing="0"/>
              <w:ind w:left="160" w:right="219"/>
              <w:rPr>
                <w:rFonts w:ascii="Arial" w:hAnsi="Arial" w:cs="Arial"/>
              </w:rPr>
            </w:pPr>
            <w:r w:rsidRPr="00554287">
              <w:rPr>
                <w:rFonts w:ascii="Arial" w:hAnsi="Arial" w:cs="Arial"/>
              </w:rPr>
              <w:t xml:space="preserve">Drugs, Alcohol and youth, Internet Safety and your child, Healthy Teen Relationships, Distracted Teed Driving, Out of Control Teens and youth suicide, and ILP and IC Parent Portal.  Other topics will be covered at parent request.  </w:t>
            </w:r>
          </w:p>
        </w:tc>
        <w:tc>
          <w:tcPr>
            <w:tcW w:w="5310" w:type="dxa"/>
          </w:tcPr>
          <w:p w14:paraId="62379860" w14:textId="77777777" w:rsidR="00554287" w:rsidRPr="00554287" w:rsidRDefault="00554287" w:rsidP="00554287">
            <w:pPr>
              <w:pStyle w:val="tableparagraph0"/>
              <w:spacing w:before="0" w:beforeAutospacing="0" w:after="0" w:afterAutospacing="0"/>
              <w:ind w:left="160" w:right="330"/>
              <w:rPr>
                <w:rFonts w:ascii="Arial" w:hAnsi="Arial" w:cs="Arial"/>
              </w:rPr>
            </w:pPr>
            <w:r w:rsidRPr="00554287">
              <w:rPr>
                <w:rFonts w:ascii="Arial" w:hAnsi="Arial" w:cs="Arial"/>
              </w:rPr>
              <w:t xml:space="preserve">Family educational opportunities supporting learning at home, </w:t>
            </w:r>
          </w:p>
          <w:p w14:paraId="09DD82A8" w14:textId="77777777" w:rsidR="00554287" w:rsidRPr="00554287" w:rsidRDefault="00554287" w:rsidP="00554287">
            <w:pPr>
              <w:pStyle w:val="tableparagraph0"/>
              <w:spacing w:before="0" w:beforeAutospacing="0" w:after="0" w:afterAutospacing="0"/>
              <w:ind w:left="160" w:right="330"/>
              <w:rPr>
                <w:rFonts w:ascii="Arial" w:hAnsi="Arial" w:cs="Arial"/>
              </w:rPr>
            </w:pPr>
            <w:r w:rsidRPr="00554287">
              <w:rPr>
                <w:rStyle w:val="grame"/>
                <w:rFonts w:ascii="Arial" w:hAnsi="Arial" w:cs="Arial"/>
              </w:rPr>
              <w:t>skill</w:t>
            </w:r>
            <w:r w:rsidRPr="00554287">
              <w:rPr>
                <w:rFonts w:ascii="Arial" w:hAnsi="Arial" w:cs="Arial"/>
              </w:rPr>
              <w:t>- building, resources</w:t>
            </w:r>
          </w:p>
          <w:p w14:paraId="11EA0A1A" w14:textId="77777777" w:rsidR="00554287" w:rsidRPr="00554287" w:rsidRDefault="00554287" w:rsidP="00554287">
            <w:pPr>
              <w:pStyle w:val="tableparagraph0"/>
              <w:spacing w:before="0" w:beforeAutospacing="0" w:after="0" w:afterAutospacing="0"/>
              <w:ind w:left="160" w:right="330"/>
              <w:rPr>
                <w:rFonts w:ascii="Arial" w:hAnsi="Arial" w:cs="Arial"/>
              </w:rPr>
            </w:pPr>
            <w:r w:rsidRPr="00554287">
              <w:rPr>
                <w:rFonts w:ascii="Arial" w:hAnsi="Arial" w:cs="Arial"/>
              </w:rPr>
              <w:t xml:space="preserve">Parent and family engagement. </w:t>
            </w:r>
          </w:p>
        </w:tc>
      </w:tr>
      <w:tr w:rsidR="00554287" w14:paraId="06C60306" w14:textId="77777777" w:rsidTr="001A0EA7">
        <w:tc>
          <w:tcPr>
            <w:tcW w:w="5485" w:type="dxa"/>
          </w:tcPr>
          <w:p w14:paraId="36F6C0E4" w14:textId="77777777" w:rsidR="00554287" w:rsidRPr="00554287" w:rsidRDefault="00554287" w:rsidP="00554287">
            <w:pPr>
              <w:pStyle w:val="tableparagraph0"/>
              <w:spacing w:before="0" w:beforeAutospacing="0" w:after="0" w:afterAutospacing="0"/>
              <w:ind w:left="160" w:right="85"/>
              <w:rPr>
                <w:rFonts w:ascii="Arial" w:hAnsi="Arial" w:cs="Arial"/>
              </w:rPr>
            </w:pPr>
            <w:r w:rsidRPr="00554287">
              <w:rPr>
                <w:rFonts w:ascii="Arial" w:hAnsi="Arial" w:cs="Arial"/>
              </w:rPr>
              <w:t>Health &amp; Nutrition Activiti</w:t>
            </w:r>
            <w:r>
              <w:rPr>
                <w:rFonts w:ascii="Arial" w:hAnsi="Arial" w:cs="Arial"/>
              </w:rPr>
              <w:t xml:space="preserve">es- Weekly Class Leader for Fit </w:t>
            </w:r>
            <w:r w:rsidRPr="00554287">
              <w:rPr>
                <w:rFonts w:ascii="Arial" w:hAnsi="Arial" w:cs="Arial"/>
              </w:rPr>
              <w:t>Club</w:t>
            </w:r>
          </w:p>
        </w:tc>
        <w:tc>
          <w:tcPr>
            <w:tcW w:w="5310" w:type="dxa"/>
          </w:tcPr>
          <w:p w14:paraId="3352B3BC" w14:textId="77777777" w:rsidR="00554287" w:rsidRPr="00554287" w:rsidRDefault="00554287" w:rsidP="00554287">
            <w:pPr>
              <w:pStyle w:val="tableparagraph0"/>
              <w:spacing w:before="0" w:beforeAutospacing="0" w:after="0" w:afterAutospacing="0"/>
              <w:ind w:left="160" w:right="472"/>
              <w:rPr>
                <w:rFonts w:ascii="Arial" w:hAnsi="Arial" w:cs="Arial"/>
              </w:rPr>
            </w:pPr>
            <w:r w:rsidRPr="00554287">
              <w:rPr>
                <w:rFonts w:ascii="Arial" w:hAnsi="Arial" w:cs="Arial"/>
              </w:rPr>
              <w:t>Non-cognitive development of students</w:t>
            </w:r>
          </w:p>
        </w:tc>
      </w:tr>
      <w:tr w:rsidR="00554287" w14:paraId="6CE98A0F" w14:textId="77777777" w:rsidTr="001A0EA7">
        <w:tc>
          <w:tcPr>
            <w:tcW w:w="5485" w:type="dxa"/>
          </w:tcPr>
          <w:p w14:paraId="756EBAD8" w14:textId="77777777" w:rsidR="00554287" w:rsidRPr="00554287" w:rsidRDefault="00554287" w:rsidP="00554287">
            <w:pPr>
              <w:spacing w:before="100" w:beforeAutospacing="1" w:after="100" w:afterAutospacing="1"/>
              <w:ind w:left="160"/>
              <w:rPr>
                <w:rFonts w:ascii="Arial" w:eastAsiaTheme="minorHAnsi" w:hAnsi="Arial" w:cs="Arial"/>
                <w:sz w:val="20"/>
                <w:szCs w:val="20"/>
              </w:rPr>
            </w:pPr>
            <w:r w:rsidRPr="00554287">
              <w:rPr>
                <w:rFonts w:ascii="Arial" w:hAnsi="Arial" w:cs="Arial"/>
                <w:sz w:val="20"/>
                <w:szCs w:val="20"/>
              </w:rPr>
              <w:t>Speaker at Career Investigation Course.  Activity Leader</w:t>
            </w:r>
          </w:p>
        </w:tc>
        <w:tc>
          <w:tcPr>
            <w:tcW w:w="5310" w:type="dxa"/>
          </w:tcPr>
          <w:p w14:paraId="3402DD1E" w14:textId="77777777" w:rsidR="00554287" w:rsidRPr="00554287" w:rsidRDefault="00554287" w:rsidP="00554287">
            <w:pPr>
              <w:spacing w:before="100" w:beforeAutospacing="1" w:after="100" w:afterAutospacing="1"/>
              <w:ind w:left="160"/>
              <w:rPr>
                <w:rFonts w:ascii="Arial" w:eastAsiaTheme="minorHAnsi" w:hAnsi="Arial" w:cs="Arial"/>
                <w:sz w:val="20"/>
                <w:szCs w:val="20"/>
              </w:rPr>
            </w:pPr>
            <w:r w:rsidRPr="00554287">
              <w:rPr>
                <w:rFonts w:ascii="Arial" w:hAnsi="Arial" w:cs="Arial"/>
                <w:sz w:val="20"/>
                <w:szCs w:val="20"/>
              </w:rPr>
              <w:t>Life-skills, College and Career Readiness.</w:t>
            </w:r>
          </w:p>
        </w:tc>
      </w:tr>
      <w:tr w:rsidR="00554287" w14:paraId="15B2CBF6" w14:textId="77777777" w:rsidTr="001A0EA7">
        <w:tc>
          <w:tcPr>
            <w:tcW w:w="5485" w:type="dxa"/>
          </w:tcPr>
          <w:p w14:paraId="56624A33" w14:textId="77777777" w:rsidR="00554287" w:rsidRPr="00554287" w:rsidRDefault="00554287" w:rsidP="00554287">
            <w:pPr>
              <w:spacing w:before="100" w:beforeAutospacing="1" w:after="100" w:afterAutospacing="1"/>
              <w:ind w:left="160"/>
              <w:rPr>
                <w:rFonts w:ascii="Arial" w:eastAsiaTheme="minorHAnsi" w:hAnsi="Arial" w:cs="Arial"/>
                <w:sz w:val="20"/>
                <w:szCs w:val="20"/>
              </w:rPr>
            </w:pPr>
            <w:r w:rsidRPr="00554287">
              <w:rPr>
                <w:rFonts w:ascii="Arial" w:hAnsi="Arial" w:cs="Arial"/>
                <w:sz w:val="20"/>
                <w:szCs w:val="20"/>
              </w:rPr>
              <w:t xml:space="preserve">Provide instructor for 2 weeks of summer programming. </w:t>
            </w:r>
          </w:p>
        </w:tc>
        <w:tc>
          <w:tcPr>
            <w:tcW w:w="5310" w:type="dxa"/>
          </w:tcPr>
          <w:p w14:paraId="13C55DF9" w14:textId="77777777" w:rsidR="00554287" w:rsidRPr="00554287" w:rsidRDefault="00554287" w:rsidP="00554287">
            <w:pPr>
              <w:spacing w:before="100" w:beforeAutospacing="1" w:after="100" w:afterAutospacing="1"/>
              <w:ind w:left="160"/>
              <w:rPr>
                <w:rFonts w:ascii="Arial" w:eastAsiaTheme="minorHAnsi" w:hAnsi="Arial" w:cs="Arial"/>
                <w:sz w:val="20"/>
                <w:szCs w:val="20"/>
              </w:rPr>
            </w:pPr>
            <w:r w:rsidRPr="00554287">
              <w:rPr>
                <w:rFonts w:ascii="Arial" w:hAnsi="Arial" w:cs="Arial"/>
                <w:sz w:val="20"/>
                <w:szCs w:val="20"/>
              </w:rPr>
              <w:t>Academic Enrichment, Youth Development.</w:t>
            </w:r>
          </w:p>
        </w:tc>
      </w:tr>
      <w:tr w:rsidR="00554287" w14:paraId="64E2E1A1" w14:textId="77777777" w:rsidTr="001A0EA7">
        <w:tc>
          <w:tcPr>
            <w:tcW w:w="5485" w:type="dxa"/>
          </w:tcPr>
          <w:p w14:paraId="0747602E" w14:textId="77777777" w:rsidR="00554287" w:rsidRPr="0032720C" w:rsidRDefault="00554287" w:rsidP="00554287">
            <w:pPr>
              <w:rPr>
                <w:rFonts w:ascii="Arial" w:hAnsi="Arial" w:cs="Arial"/>
                <w:sz w:val="20"/>
                <w:szCs w:val="24"/>
              </w:rPr>
            </w:pPr>
          </w:p>
        </w:tc>
        <w:tc>
          <w:tcPr>
            <w:tcW w:w="5310" w:type="dxa"/>
          </w:tcPr>
          <w:p w14:paraId="584186F2" w14:textId="77777777" w:rsidR="00554287" w:rsidRPr="0032720C" w:rsidRDefault="00554287" w:rsidP="00554287">
            <w:pPr>
              <w:rPr>
                <w:rFonts w:ascii="Arial" w:hAnsi="Arial" w:cs="Arial"/>
                <w:sz w:val="20"/>
                <w:szCs w:val="24"/>
              </w:rPr>
            </w:pPr>
          </w:p>
        </w:tc>
      </w:tr>
    </w:tbl>
    <w:p w14:paraId="6EF6D705" w14:textId="77777777" w:rsidR="00554287" w:rsidRPr="00C95DA2" w:rsidRDefault="00554287" w:rsidP="00554287">
      <w:pPr>
        <w:rPr>
          <w:rFonts w:ascii="Arial" w:hAnsi="Arial" w:cs="Arial"/>
          <w:sz w:val="24"/>
          <w:szCs w:val="24"/>
        </w:rPr>
      </w:pPr>
    </w:p>
    <w:p w14:paraId="0EA3CC7C" w14:textId="77777777" w:rsidR="00554287" w:rsidRPr="00D670F7" w:rsidRDefault="00554287" w:rsidP="00554287">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Pr>
          <w:rFonts w:ascii="Arial" w:hAnsi="Arial" w:cs="Arial"/>
          <w:sz w:val="20"/>
          <w:szCs w:val="24"/>
        </w:rPr>
        <w:t xml:space="preserve">the Todd County Schools FRYSC </w:t>
      </w:r>
      <w:r w:rsidRPr="00D670F7">
        <w:rPr>
          <w:rFonts w:ascii="Arial" w:hAnsi="Arial" w:cs="Arial"/>
          <w:sz w:val="20"/>
          <w:szCs w:val="24"/>
        </w:rPr>
        <w:t>will be notified immediately to begin the collaboration of services.</w:t>
      </w:r>
    </w:p>
    <w:p w14:paraId="3CE879A7" w14:textId="77777777" w:rsidR="00554287" w:rsidRPr="00C95DA2" w:rsidRDefault="00554287" w:rsidP="00554287">
      <w:pPr>
        <w:rPr>
          <w:rFonts w:ascii="Arial" w:hAnsi="Arial" w:cs="Arial"/>
          <w:sz w:val="24"/>
          <w:szCs w:val="24"/>
        </w:rPr>
      </w:pPr>
    </w:p>
    <w:p w14:paraId="3D8FD5E2" w14:textId="77777777" w:rsidR="00554287" w:rsidRPr="00C95DA2" w:rsidRDefault="00554287" w:rsidP="00554287">
      <w:pPr>
        <w:rPr>
          <w:rFonts w:ascii="Arial" w:hAnsi="Arial" w:cs="Arial"/>
          <w:sz w:val="24"/>
          <w:szCs w:val="24"/>
        </w:rPr>
      </w:pPr>
    </w:p>
    <w:p w14:paraId="520D0D40" w14:textId="77777777" w:rsidR="00554287" w:rsidRPr="00CD0C4F" w:rsidRDefault="00554287" w:rsidP="00554287">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59C23B65" w14:textId="77777777" w:rsidR="00554287" w:rsidRPr="00367328" w:rsidRDefault="00554287" w:rsidP="00554287">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0B6D8828" w14:textId="77777777" w:rsidR="00554287" w:rsidRPr="00C95DA2" w:rsidRDefault="00554287" w:rsidP="00554287">
      <w:pPr>
        <w:rPr>
          <w:rFonts w:ascii="Arial" w:hAnsi="Arial" w:cs="Arial"/>
          <w:sz w:val="24"/>
          <w:szCs w:val="24"/>
        </w:rPr>
      </w:pPr>
    </w:p>
    <w:p w14:paraId="040D20AE" w14:textId="77777777" w:rsidR="00554287" w:rsidRPr="00C95DA2" w:rsidRDefault="00554287" w:rsidP="00554287">
      <w:pPr>
        <w:rPr>
          <w:rFonts w:ascii="Arial" w:hAnsi="Arial" w:cs="Arial"/>
          <w:sz w:val="24"/>
          <w:szCs w:val="24"/>
        </w:rPr>
      </w:pPr>
    </w:p>
    <w:p w14:paraId="06AB64E4" w14:textId="77777777" w:rsidR="00554287" w:rsidRPr="00CD0C4F" w:rsidRDefault="00554287" w:rsidP="00554287">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784A42B6" w14:textId="77777777" w:rsidR="00554287" w:rsidRDefault="00554287" w:rsidP="00554287">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53EE2FAF" w14:textId="77777777" w:rsidR="00554287" w:rsidRPr="00037EDB" w:rsidRDefault="00554287" w:rsidP="00554287">
      <w:pPr>
        <w:rPr>
          <w:rFonts w:ascii="Arial" w:hAnsi="Arial" w:cs="Arial"/>
          <w:sz w:val="20"/>
          <w:szCs w:val="24"/>
        </w:rPr>
      </w:pPr>
    </w:p>
    <w:p w14:paraId="73A8383E" w14:textId="77777777" w:rsidR="00554287" w:rsidRPr="00037EDB" w:rsidRDefault="00554287" w:rsidP="00554287">
      <w:pPr>
        <w:rPr>
          <w:rFonts w:ascii="Arial" w:hAnsi="Arial" w:cs="Arial"/>
          <w:sz w:val="20"/>
          <w:szCs w:val="24"/>
        </w:rPr>
      </w:pPr>
    </w:p>
    <w:p w14:paraId="1782A367" w14:textId="77777777" w:rsidR="00554287" w:rsidRPr="00037EDB" w:rsidRDefault="00554287" w:rsidP="00554287">
      <w:pPr>
        <w:rPr>
          <w:rFonts w:ascii="Arial" w:hAnsi="Arial" w:cs="Arial"/>
          <w:sz w:val="20"/>
          <w:szCs w:val="24"/>
        </w:rPr>
      </w:pPr>
    </w:p>
    <w:p w14:paraId="09C36A15" w14:textId="77777777" w:rsidR="00554287" w:rsidRPr="00546A40" w:rsidRDefault="00554287" w:rsidP="00554287">
      <w:pPr>
        <w:rPr>
          <w:rFonts w:ascii="Arial" w:hAnsi="Arial" w:cs="Arial"/>
          <w:sz w:val="20"/>
          <w:szCs w:val="24"/>
        </w:rPr>
      </w:pPr>
      <w:r w:rsidRPr="008D32E0">
        <w:rPr>
          <w:rFonts w:ascii="Arial" w:hAnsi="Arial" w:cs="Arial"/>
          <w:b/>
          <w:sz w:val="20"/>
          <w:szCs w:val="24"/>
        </w:rPr>
        <w:lastRenderedPageBreak/>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Criteria.</w:t>
      </w:r>
    </w:p>
    <w:p w14:paraId="28C95BEE" w14:textId="77777777" w:rsidR="00554287" w:rsidRPr="00C95DA2" w:rsidRDefault="00554287" w:rsidP="00554287">
      <w:pPr>
        <w:rPr>
          <w:rFonts w:ascii="Arial" w:hAnsi="Arial" w:cs="Arial"/>
          <w:sz w:val="24"/>
          <w:szCs w:val="24"/>
        </w:rPr>
      </w:pPr>
    </w:p>
    <w:p w14:paraId="4FD88B0F" w14:textId="77777777" w:rsidR="00554287" w:rsidRPr="006B40DB" w:rsidRDefault="00554287" w:rsidP="00554287">
      <w:pPr>
        <w:pStyle w:val="Heading1"/>
        <w:jc w:val="center"/>
        <w:rPr>
          <w:rFonts w:ascii="Arial" w:hAnsi="Arial" w:cs="Arial"/>
        </w:rPr>
      </w:pPr>
      <w:r w:rsidRPr="006B40DB">
        <w:rPr>
          <w:rFonts w:ascii="Arial" w:hAnsi="Arial" w:cs="Arial"/>
        </w:rPr>
        <w:t>PARTNER AGREEMENT</w:t>
      </w:r>
    </w:p>
    <w:p w14:paraId="415B90DF" w14:textId="77777777" w:rsidR="00554287" w:rsidRPr="00BA05C3" w:rsidRDefault="00554287" w:rsidP="00554287">
      <w:pPr>
        <w:jc w:val="center"/>
        <w:rPr>
          <w:rFonts w:ascii="Arial" w:hAnsi="Arial" w:cs="Arial"/>
          <w:b/>
          <w:sz w:val="36"/>
          <w:szCs w:val="24"/>
        </w:rPr>
      </w:pPr>
    </w:p>
    <w:p w14:paraId="70D18D5B" w14:textId="77777777" w:rsidR="00554287" w:rsidRDefault="00554287" w:rsidP="00554287">
      <w:pPr>
        <w:jc w:val="center"/>
        <w:rPr>
          <w:rFonts w:ascii="Arial" w:hAnsi="Arial" w:cs="Arial"/>
          <w:i/>
          <w:sz w:val="28"/>
          <w:szCs w:val="24"/>
        </w:rPr>
      </w:pPr>
      <w:r>
        <w:rPr>
          <w:rFonts w:ascii="Arial" w:hAnsi="Arial" w:cs="Arial"/>
          <w:i/>
          <w:sz w:val="28"/>
          <w:szCs w:val="24"/>
        </w:rPr>
        <w:t>Todd County Middle School</w:t>
      </w:r>
    </w:p>
    <w:p w14:paraId="3228CDCD" w14:textId="77777777" w:rsidR="00554287" w:rsidRPr="00BA05C3" w:rsidRDefault="00554287" w:rsidP="00554287">
      <w:pPr>
        <w:jc w:val="center"/>
        <w:rPr>
          <w:rFonts w:ascii="Arial" w:hAnsi="Arial" w:cs="Arial"/>
          <w:i/>
          <w:sz w:val="28"/>
          <w:szCs w:val="24"/>
        </w:rPr>
      </w:pPr>
      <w:r>
        <w:rPr>
          <w:rFonts w:ascii="Arial" w:hAnsi="Arial" w:cs="Arial"/>
          <w:i/>
          <w:sz w:val="28"/>
          <w:szCs w:val="24"/>
        </w:rPr>
        <w:t>And</w:t>
      </w:r>
    </w:p>
    <w:p w14:paraId="626C011F" w14:textId="77777777" w:rsidR="00554287" w:rsidRPr="00BA05C3" w:rsidRDefault="00554287" w:rsidP="00554287">
      <w:pPr>
        <w:jc w:val="center"/>
        <w:rPr>
          <w:rFonts w:ascii="Arial" w:hAnsi="Arial" w:cs="Arial"/>
          <w:i/>
          <w:sz w:val="28"/>
          <w:szCs w:val="24"/>
        </w:rPr>
      </w:pPr>
      <w:r>
        <w:rPr>
          <w:rFonts w:ascii="Arial" w:hAnsi="Arial" w:cs="Arial"/>
          <w:i/>
          <w:sz w:val="28"/>
          <w:szCs w:val="24"/>
        </w:rPr>
        <w:t>Todd County Health Department</w:t>
      </w:r>
    </w:p>
    <w:p w14:paraId="6473DF52" w14:textId="77777777" w:rsidR="00554287" w:rsidRPr="00C95DA2" w:rsidRDefault="00554287" w:rsidP="00554287">
      <w:pPr>
        <w:rPr>
          <w:rFonts w:ascii="Arial" w:hAnsi="Arial" w:cs="Arial"/>
          <w:sz w:val="24"/>
          <w:szCs w:val="24"/>
        </w:rPr>
      </w:pPr>
    </w:p>
    <w:p w14:paraId="4C4B3D8E" w14:textId="77777777" w:rsidR="00554287" w:rsidRPr="00C95DA2" w:rsidRDefault="00554287" w:rsidP="00554287">
      <w:pPr>
        <w:rPr>
          <w:rFonts w:ascii="Arial" w:hAnsi="Arial" w:cs="Arial"/>
          <w:sz w:val="24"/>
          <w:szCs w:val="24"/>
        </w:rPr>
      </w:pPr>
      <w:r w:rsidRPr="00C95DA2">
        <w:rPr>
          <w:rFonts w:ascii="Arial" w:hAnsi="Arial" w:cs="Arial"/>
          <w:sz w:val="24"/>
          <w:szCs w:val="24"/>
        </w:rPr>
        <w:t xml:space="preserve">Hereby enter into an agreement to enable the applicant, </w:t>
      </w:r>
      <w:r>
        <w:rPr>
          <w:rFonts w:ascii="Arial" w:hAnsi="Arial" w:cs="Arial"/>
          <w:sz w:val="24"/>
          <w:szCs w:val="24"/>
        </w:rPr>
        <w:t>Todd County Middle School</w:t>
      </w:r>
      <w:r w:rsidRPr="00037EDB">
        <w:rPr>
          <w:rFonts w:ascii="Arial" w:hAnsi="Arial" w:cs="Arial"/>
          <w:sz w:val="24"/>
          <w:szCs w:val="24"/>
        </w:rPr>
        <w:t xml:space="preserve">, and Co-Applicant, </w:t>
      </w:r>
      <w:r>
        <w:rPr>
          <w:rFonts w:ascii="Arial" w:hAnsi="Arial" w:cs="Arial"/>
          <w:sz w:val="24"/>
          <w:szCs w:val="24"/>
        </w:rPr>
        <w:t>the Todd County Health Department</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7D855895" w14:textId="77777777" w:rsidR="00554287" w:rsidRPr="00C95DA2" w:rsidRDefault="00554287" w:rsidP="00554287">
      <w:pPr>
        <w:rPr>
          <w:rFonts w:ascii="Arial" w:hAnsi="Arial" w:cs="Arial"/>
          <w:sz w:val="24"/>
          <w:szCs w:val="24"/>
        </w:rPr>
      </w:pPr>
    </w:p>
    <w:p w14:paraId="7FA450D3" w14:textId="77777777" w:rsidR="00554287" w:rsidRPr="00C95DA2" w:rsidRDefault="00554287" w:rsidP="00554287">
      <w:pPr>
        <w:rPr>
          <w:rFonts w:ascii="Arial" w:hAnsi="Arial" w:cs="Arial"/>
          <w:sz w:val="24"/>
          <w:szCs w:val="24"/>
        </w:rPr>
      </w:pPr>
      <w:r>
        <w:rPr>
          <w:rFonts w:ascii="Arial" w:hAnsi="Arial" w:cs="Arial"/>
          <w:sz w:val="24"/>
          <w:szCs w:val="24"/>
        </w:rPr>
        <w:t xml:space="preserve">The Todd County Health Department </w:t>
      </w:r>
      <w:r w:rsidRPr="008D32E0">
        <w:rPr>
          <w:rFonts w:ascii="Arial" w:hAnsi="Arial" w:cs="Arial"/>
          <w:sz w:val="24"/>
          <w:szCs w:val="24"/>
        </w:rPr>
        <w:t>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5DBDA2DD" w14:textId="77777777" w:rsidR="00554287" w:rsidRPr="001D7907" w:rsidRDefault="00554287" w:rsidP="00554287">
      <w:pPr>
        <w:rPr>
          <w:rFonts w:ascii="Arial" w:hAnsi="Arial" w:cs="Arial"/>
          <w:b/>
          <w:sz w:val="24"/>
          <w:szCs w:val="24"/>
        </w:rPr>
      </w:pPr>
    </w:p>
    <w:p w14:paraId="4F1DEDFF" w14:textId="77777777" w:rsidR="00554287" w:rsidRPr="001D7907" w:rsidRDefault="00554287" w:rsidP="00554287">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554287" w14:paraId="292FE1A8" w14:textId="77777777" w:rsidTr="001A0EA7">
        <w:trPr>
          <w:tblHeader/>
        </w:trPr>
        <w:tc>
          <w:tcPr>
            <w:tcW w:w="5485" w:type="dxa"/>
          </w:tcPr>
          <w:p w14:paraId="4A403730" w14:textId="77777777" w:rsidR="00554287" w:rsidRPr="005A7BB9" w:rsidRDefault="00554287" w:rsidP="001A0EA7">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1C920754" w14:textId="77777777" w:rsidR="00554287" w:rsidRPr="005A7BB9" w:rsidRDefault="00554287" w:rsidP="001A0EA7">
            <w:pPr>
              <w:jc w:val="center"/>
              <w:rPr>
                <w:rFonts w:ascii="Arial" w:hAnsi="Arial" w:cs="Arial"/>
                <w:b/>
                <w:sz w:val="24"/>
                <w:szCs w:val="24"/>
              </w:rPr>
            </w:pPr>
            <w:r w:rsidRPr="005A7BB9">
              <w:rPr>
                <w:rFonts w:ascii="Arial" w:hAnsi="Arial" w:cs="Arial"/>
                <w:b/>
                <w:sz w:val="24"/>
                <w:szCs w:val="24"/>
              </w:rPr>
              <w:t>Supports</w:t>
            </w:r>
          </w:p>
        </w:tc>
      </w:tr>
      <w:tr w:rsidR="00554287" w14:paraId="253DC6D5" w14:textId="77777777" w:rsidTr="001A0EA7">
        <w:tc>
          <w:tcPr>
            <w:tcW w:w="5485" w:type="dxa"/>
          </w:tcPr>
          <w:p w14:paraId="2CF0B017" w14:textId="77777777" w:rsidR="00554287" w:rsidRPr="00554287" w:rsidRDefault="00554287" w:rsidP="00554287">
            <w:pPr>
              <w:pStyle w:val="tableparagraph0"/>
              <w:spacing w:before="0" w:beforeAutospacing="0" w:after="0" w:afterAutospacing="0"/>
              <w:ind w:left="160" w:right="166"/>
              <w:rPr>
                <w:rFonts w:ascii="Arial" w:hAnsi="Arial" w:cs="Arial"/>
                <w:sz w:val="22"/>
              </w:rPr>
            </w:pPr>
            <w:r w:rsidRPr="00554287">
              <w:rPr>
                <w:rFonts w:ascii="Arial" w:hAnsi="Arial" w:cs="Arial"/>
                <w:sz w:val="22"/>
                <w:szCs w:val="22"/>
              </w:rPr>
              <w:t xml:space="preserve">Assist with babysitting clinic certification. </w:t>
            </w:r>
          </w:p>
        </w:tc>
        <w:tc>
          <w:tcPr>
            <w:tcW w:w="5310" w:type="dxa"/>
          </w:tcPr>
          <w:p w14:paraId="28A035D4" w14:textId="77777777" w:rsidR="00554287" w:rsidRPr="00554287" w:rsidRDefault="00554287" w:rsidP="00554287">
            <w:pPr>
              <w:pStyle w:val="tableparagraph0"/>
              <w:spacing w:before="0" w:beforeAutospacing="0" w:after="0" w:afterAutospacing="0"/>
              <w:ind w:left="160" w:right="472"/>
              <w:rPr>
                <w:rFonts w:ascii="Arial" w:hAnsi="Arial" w:cs="Arial"/>
                <w:sz w:val="22"/>
              </w:rPr>
            </w:pPr>
            <w:r w:rsidRPr="00554287">
              <w:rPr>
                <w:rFonts w:ascii="Arial" w:hAnsi="Arial" w:cs="Arial"/>
                <w:sz w:val="22"/>
                <w:szCs w:val="22"/>
              </w:rPr>
              <w:t>Youth development, life-skills</w:t>
            </w:r>
          </w:p>
        </w:tc>
      </w:tr>
      <w:tr w:rsidR="00554287" w14:paraId="5F360F27" w14:textId="77777777" w:rsidTr="001A0EA7">
        <w:tc>
          <w:tcPr>
            <w:tcW w:w="5485" w:type="dxa"/>
          </w:tcPr>
          <w:p w14:paraId="4E01916D" w14:textId="77777777" w:rsidR="00554287" w:rsidRPr="00554287" w:rsidRDefault="00554287" w:rsidP="00554287">
            <w:pPr>
              <w:pStyle w:val="tableparagraph0"/>
              <w:spacing w:before="0" w:beforeAutospacing="0" w:after="0" w:afterAutospacing="0"/>
              <w:ind w:left="160" w:right="183"/>
              <w:rPr>
                <w:rFonts w:ascii="Arial" w:hAnsi="Arial" w:cs="Arial"/>
                <w:sz w:val="22"/>
              </w:rPr>
            </w:pPr>
            <w:r w:rsidRPr="00554287">
              <w:rPr>
                <w:rFonts w:ascii="Arial" w:hAnsi="Arial" w:cs="Arial"/>
                <w:sz w:val="22"/>
                <w:szCs w:val="22"/>
              </w:rPr>
              <w:t>Provide representation to the CLC Advisory Council meeting bi-monthly during the school year.</w:t>
            </w:r>
          </w:p>
        </w:tc>
        <w:tc>
          <w:tcPr>
            <w:tcW w:w="5310" w:type="dxa"/>
          </w:tcPr>
          <w:p w14:paraId="2D34D758" w14:textId="77777777" w:rsidR="00554287" w:rsidRPr="00554287" w:rsidRDefault="00554287" w:rsidP="00554287">
            <w:pPr>
              <w:pStyle w:val="tableparagraph0"/>
              <w:spacing w:before="0" w:beforeAutospacing="0" w:after="0" w:afterAutospacing="0"/>
              <w:ind w:left="160" w:right="471"/>
              <w:rPr>
                <w:rFonts w:ascii="Arial" w:hAnsi="Arial" w:cs="Arial"/>
                <w:sz w:val="22"/>
              </w:rPr>
            </w:pPr>
            <w:r w:rsidRPr="00554287">
              <w:rPr>
                <w:rFonts w:ascii="Arial" w:hAnsi="Arial" w:cs="Arial"/>
                <w:sz w:val="22"/>
                <w:szCs w:val="22"/>
              </w:rPr>
              <w:t>Project planning, implementation and evaluation.</w:t>
            </w:r>
          </w:p>
        </w:tc>
      </w:tr>
      <w:tr w:rsidR="00554287" w14:paraId="1224830F" w14:textId="77777777" w:rsidTr="001A0EA7">
        <w:tc>
          <w:tcPr>
            <w:tcW w:w="5485" w:type="dxa"/>
          </w:tcPr>
          <w:p w14:paraId="37F0303F" w14:textId="77777777" w:rsidR="00554287" w:rsidRPr="00554287" w:rsidRDefault="00554287" w:rsidP="00554287">
            <w:pPr>
              <w:pStyle w:val="tableparagraph0"/>
              <w:spacing w:before="0" w:beforeAutospacing="0" w:after="0" w:afterAutospacing="0"/>
              <w:ind w:left="160" w:right="219"/>
              <w:rPr>
                <w:rFonts w:ascii="Arial" w:hAnsi="Arial" w:cs="Arial"/>
                <w:sz w:val="22"/>
              </w:rPr>
            </w:pPr>
            <w:r w:rsidRPr="00554287">
              <w:rPr>
                <w:rFonts w:ascii="Arial" w:hAnsi="Arial" w:cs="Arial"/>
                <w:sz w:val="22"/>
                <w:szCs w:val="22"/>
              </w:rPr>
              <w:t xml:space="preserve">Assist with parent engagement activities.  </w:t>
            </w:r>
          </w:p>
        </w:tc>
        <w:tc>
          <w:tcPr>
            <w:tcW w:w="5310" w:type="dxa"/>
          </w:tcPr>
          <w:p w14:paraId="1477BC01" w14:textId="77777777" w:rsidR="00554287" w:rsidRPr="00554287" w:rsidRDefault="00554287" w:rsidP="00554287">
            <w:pPr>
              <w:pStyle w:val="tableparagraph0"/>
              <w:spacing w:before="0" w:beforeAutospacing="0" w:after="0" w:afterAutospacing="0"/>
              <w:ind w:left="160" w:right="330"/>
              <w:rPr>
                <w:rFonts w:ascii="Arial" w:hAnsi="Arial" w:cs="Arial"/>
                <w:sz w:val="22"/>
              </w:rPr>
            </w:pPr>
            <w:r w:rsidRPr="00554287">
              <w:rPr>
                <w:rFonts w:ascii="Arial" w:hAnsi="Arial" w:cs="Arial"/>
                <w:sz w:val="22"/>
                <w:szCs w:val="22"/>
              </w:rPr>
              <w:t xml:space="preserve">Family educational opportunities supporting learning at home, </w:t>
            </w:r>
          </w:p>
          <w:p w14:paraId="5074210B" w14:textId="77777777" w:rsidR="00554287" w:rsidRPr="00554287" w:rsidRDefault="00554287" w:rsidP="00554287">
            <w:pPr>
              <w:pStyle w:val="tableparagraph0"/>
              <w:spacing w:before="0" w:beforeAutospacing="0" w:after="0" w:afterAutospacing="0"/>
              <w:ind w:left="160" w:right="330"/>
              <w:rPr>
                <w:rFonts w:ascii="Arial" w:hAnsi="Arial" w:cs="Arial"/>
                <w:sz w:val="22"/>
              </w:rPr>
            </w:pPr>
            <w:r w:rsidRPr="00554287">
              <w:rPr>
                <w:rStyle w:val="grame"/>
                <w:rFonts w:ascii="Arial" w:hAnsi="Arial" w:cs="Arial"/>
                <w:sz w:val="22"/>
                <w:szCs w:val="22"/>
              </w:rPr>
              <w:t>skill</w:t>
            </w:r>
            <w:r w:rsidRPr="00554287">
              <w:rPr>
                <w:rFonts w:ascii="Arial" w:hAnsi="Arial" w:cs="Arial"/>
                <w:sz w:val="22"/>
                <w:szCs w:val="22"/>
              </w:rPr>
              <w:t xml:space="preserve">- building, parent and family engagement. </w:t>
            </w:r>
          </w:p>
        </w:tc>
      </w:tr>
      <w:tr w:rsidR="00554287" w14:paraId="308ADC9C" w14:textId="77777777" w:rsidTr="001A0EA7">
        <w:tc>
          <w:tcPr>
            <w:tcW w:w="5485" w:type="dxa"/>
          </w:tcPr>
          <w:p w14:paraId="1DC484AF" w14:textId="77777777" w:rsidR="00554287" w:rsidRPr="00554287" w:rsidRDefault="00554287" w:rsidP="00554287">
            <w:pPr>
              <w:pStyle w:val="tableparagraph0"/>
              <w:spacing w:before="0" w:beforeAutospacing="0" w:after="0" w:afterAutospacing="0"/>
              <w:ind w:left="160" w:right="85"/>
              <w:rPr>
                <w:rFonts w:ascii="Arial" w:hAnsi="Arial" w:cs="Arial"/>
                <w:sz w:val="22"/>
              </w:rPr>
            </w:pPr>
            <w:r w:rsidRPr="00554287">
              <w:rPr>
                <w:rFonts w:ascii="Arial" w:hAnsi="Arial" w:cs="Arial"/>
                <w:sz w:val="22"/>
                <w:szCs w:val="22"/>
              </w:rPr>
              <w:t>Health &amp; Nutrition Activities</w:t>
            </w:r>
          </w:p>
        </w:tc>
        <w:tc>
          <w:tcPr>
            <w:tcW w:w="5310" w:type="dxa"/>
          </w:tcPr>
          <w:p w14:paraId="1722E3D3" w14:textId="77777777" w:rsidR="00554287" w:rsidRPr="00554287" w:rsidRDefault="00554287" w:rsidP="00554287">
            <w:pPr>
              <w:pStyle w:val="tableparagraph0"/>
              <w:spacing w:before="0" w:beforeAutospacing="0" w:after="0" w:afterAutospacing="0"/>
              <w:ind w:left="160" w:right="472"/>
              <w:rPr>
                <w:rFonts w:ascii="Arial" w:hAnsi="Arial" w:cs="Arial"/>
                <w:sz w:val="22"/>
              </w:rPr>
            </w:pPr>
            <w:r w:rsidRPr="00554287">
              <w:rPr>
                <w:rFonts w:ascii="Arial" w:hAnsi="Arial" w:cs="Arial"/>
                <w:sz w:val="22"/>
                <w:szCs w:val="22"/>
              </w:rPr>
              <w:t>Non-cognitive</w:t>
            </w:r>
          </w:p>
        </w:tc>
      </w:tr>
      <w:tr w:rsidR="00554287" w14:paraId="61B965F6" w14:textId="77777777" w:rsidTr="001A0EA7">
        <w:tc>
          <w:tcPr>
            <w:tcW w:w="5485" w:type="dxa"/>
          </w:tcPr>
          <w:p w14:paraId="5A3E2709" w14:textId="77777777" w:rsidR="00554287" w:rsidRPr="0032720C" w:rsidRDefault="00554287" w:rsidP="00554287">
            <w:pPr>
              <w:rPr>
                <w:rFonts w:ascii="Arial" w:hAnsi="Arial" w:cs="Arial"/>
                <w:sz w:val="20"/>
                <w:szCs w:val="24"/>
              </w:rPr>
            </w:pPr>
          </w:p>
        </w:tc>
        <w:tc>
          <w:tcPr>
            <w:tcW w:w="5310" w:type="dxa"/>
          </w:tcPr>
          <w:p w14:paraId="1D6C605C" w14:textId="77777777" w:rsidR="00554287" w:rsidRPr="0032720C" w:rsidRDefault="00554287" w:rsidP="00554287">
            <w:pPr>
              <w:rPr>
                <w:rFonts w:ascii="Arial" w:hAnsi="Arial" w:cs="Arial"/>
                <w:sz w:val="20"/>
                <w:szCs w:val="24"/>
              </w:rPr>
            </w:pPr>
          </w:p>
        </w:tc>
      </w:tr>
    </w:tbl>
    <w:p w14:paraId="20898595" w14:textId="77777777" w:rsidR="00554287" w:rsidRPr="00C95DA2" w:rsidRDefault="00554287" w:rsidP="00554287">
      <w:pPr>
        <w:rPr>
          <w:rFonts w:ascii="Arial" w:hAnsi="Arial" w:cs="Arial"/>
          <w:sz w:val="24"/>
          <w:szCs w:val="24"/>
        </w:rPr>
      </w:pPr>
    </w:p>
    <w:p w14:paraId="56D6583B" w14:textId="77777777" w:rsidR="00554287" w:rsidRPr="00D670F7" w:rsidRDefault="00554287" w:rsidP="00554287">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Pr>
          <w:rFonts w:ascii="Arial" w:hAnsi="Arial" w:cs="Arial"/>
          <w:sz w:val="20"/>
          <w:szCs w:val="24"/>
        </w:rPr>
        <w:t xml:space="preserve">the Todd County Health Department </w:t>
      </w:r>
      <w:r w:rsidRPr="00D670F7">
        <w:rPr>
          <w:rFonts w:ascii="Arial" w:hAnsi="Arial" w:cs="Arial"/>
          <w:sz w:val="20"/>
          <w:szCs w:val="24"/>
        </w:rPr>
        <w:t>will be notified immediately to begin the collaboration of services.</w:t>
      </w:r>
    </w:p>
    <w:p w14:paraId="7803A4A0" w14:textId="77777777" w:rsidR="00554287" w:rsidRPr="00C95DA2" w:rsidRDefault="00554287" w:rsidP="00554287">
      <w:pPr>
        <w:rPr>
          <w:rFonts w:ascii="Arial" w:hAnsi="Arial" w:cs="Arial"/>
          <w:sz w:val="24"/>
          <w:szCs w:val="24"/>
        </w:rPr>
      </w:pPr>
    </w:p>
    <w:p w14:paraId="3ECF7C1F" w14:textId="77777777" w:rsidR="00554287" w:rsidRPr="00C95DA2" w:rsidRDefault="00554287" w:rsidP="00554287">
      <w:pPr>
        <w:rPr>
          <w:rFonts w:ascii="Arial" w:hAnsi="Arial" w:cs="Arial"/>
          <w:sz w:val="24"/>
          <w:szCs w:val="24"/>
        </w:rPr>
      </w:pPr>
    </w:p>
    <w:p w14:paraId="38D97D9D" w14:textId="77777777" w:rsidR="00554287" w:rsidRPr="00CD0C4F" w:rsidRDefault="00554287" w:rsidP="00554287">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0AB4CD66" w14:textId="77777777" w:rsidR="00554287" w:rsidRPr="00367328" w:rsidRDefault="00554287" w:rsidP="00554287">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553881F8" w14:textId="77777777" w:rsidR="00554287" w:rsidRPr="00C95DA2" w:rsidRDefault="00554287" w:rsidP="00554287">
      <w:pPr>
        <w:rPr>
          <w:rFonts w:ascii="Arial" w:hAnsi="Arial" w:cs="Arial"/>
          <w:sz w:val="24"/>
          <w:szCs w:val="24"/>
        </w:rPr>
      </w:pPr>
    </w:p>
    <w:p w14:paraId="73DEDE9B" w14:textId="77777777" w:rsidR="00554287" w:rsidRPr="00C95DA2" w:rsidRDefault="00554287" w:rsidP="00554287">
      <w:pPr>
        <w:rPr>
          <w:rFonts w:ascii="Arial" w:hAnsi="Arial" w:cs="Arial"/>
          <w:sz w:val="24"/>
          <w:szCs w:val="24"/>
        </w:rPr>
      </w:pPr>
    </w:p>
    <w:p w14:paraId="480EE681" w14:textId="77777777" w:rsidR="00554287" w:rsidRPr="00CD0C4F" w:rsidRDefault="00554287" w:rsidP="00554287">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7EADC8FD" w14:textId="77777777" w:rsidR="00554287" w:rsidRDefault="00554287" w:rsidP="00554287">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6C0481DA" w14:textId="77777777" w:rsidR="00554287" w:rsidRPr="00037EDB" w:rsidRDefault="00554287" w:rsidP="00554287">
      <w:pPr>
        <w:rPr>
          <w:rFonts w:ascii="Arial" w:hAnsi="Arial" w:cs="Arial"/>
          <w:sz w:val="20"/>
          <w:szCs w:val="24"/>
        </w:rPr>
      </w:pPr>
    </w:p>
    <w:p w14:paraId="03F6706D" w14:textId="77777777" w:rsidR="00554287" w:rsidRDefault="00554287" w:rsidP="00554287">
      <w:pPr>
        <w:rPr>
          <w:rFonts w:ascii="Arial" w:hAnsi="Arial" w:cs="Arial"/>
          <w:sz w:val="20"/>
          <w:szCs w:val="24"/>
        </w:rPr>
      </w:pPr>
    </w:p>
    <w:p w14:paraId="2043AC30" w14:textId="77777777" w:rsidR="00554287" w:rsidRDefault="00554287" w:rsidP="00554287">
      <w:pPr>
        <w:jc w:val="center"/>
        <w:rPr>
          <w:rFonts w:ascii="Arial" w:hAnsi="Arial" w:cs="Arial"/>
          <w:sz w:val="20"/>
          <w:szCs w:val="24"/>
        </w:rPr>
      </w:pPr>
    </w:p>
    <w:p w14:paraId="5F3175D1" w14:textId="77777777" w:rsidR="00554287" w:rsidRPr="00037EDB" w:rsidRDefault="00554287" w:rsidP="00554287">
      <w:pPr>
        <w:tabs>
          <w:tab w:val="center" w:pos="5400"/>
        </w:tabs>
        <w:rPr>
          <w:rFonts w:ascii="Arial" w:hAnsi="Arial" w:cs="Arial"/>
          <w:sz w:val="20"/>
          <w:szCs w:val="24"/>
        </w:rPr>
        <w:sectPr w:rsidR="00554287" w:rsidRPr="00037EDB" w:rsidSect="009D503C">
          <w:pgSz w:w="12240" w:h="15840" w:code="1"/>
          <w:pgMar w:top="720" w:right="720" w:bottom="720" w:left="720" w:header="432" w:footer="523" w:gutter="0"/>
          <w:cols w:space="720"/>
          <w:docGrid w:linePitch="299"/>
        </w:sectPr>
      </w:pPr>
      <w:r>
        <w:rPr>
          <w:rFonts w:ascii="Arial" w:hAnsi="Arial" w:cs="Arial"/>
          <w:sz w:val="20"/>
          <w:szCs w:val="24"/>
        </w:rPr>
        <w:tab/>
      </w:r>
    </w:p>
    <w:p w14:paraId="0781BE9A" w14:textId="77777777" w:rsidR="001A0EA7" w:rsidRPr="00546A40" w:rsidRDefault="001A0EA7" w:rsidP="001A0EA7">
      <w:pPr>
        <w:rPr>
          <w:rFonts w:ascii="Arial" w:hAnsi="Arial" w:cs="Arial"/>
          <w:sz w:val="20"/>
          <w:szCs w:val="24"/>
        </w:rPr>
      </w:pPr>
      <w:r w:rsidRPr="008D32E0">
        <w:rPr>
          <w:rFonts w:ascii="Arial" w:hAnsi="Arial" w:cs="Arial"/>
          <w:b/>
          <w:sz w:val="20"/>
          <w:szCs w:val="24"/>
        </w:rPr>
        <w:lastRenderedPageBreak/>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Criteria.</w:t>
      </w:r>
    </w:p>
    <w:p w14:paraId="1779CE19" w14:textId="77777777" w:rsidR="001A0EA7" w:rsidRPr="00C95DA2" w:rsidRDefault="001A0EA7" w:rsidP="001A0EA7">
      <w:pPr>
        <w:rPr>
          <w:rFonts w:ascii="Arial" w:hAnsi="Arial" w:cs="Arial"/>
          <w:sz w:val="24"/>
          <w:szCs w:val="24"/>
        </w:rPr>
      </w:pPr>
    </w:p>
    <w:p w14:paraId="36E458BE" w14:textId="77777777" w:rsidR="001A0EA7" w:rsidRPr="006B40DB" w:rsidRDefault="001A0EA7" w:rsidP="001A0EA7">
      <w:pPr>
        <w:pStyle w:val="Heading1"/>
        <w:jc w:val="center"/>
        <w:rPr>
          <w:rFonts w:ascii="Arial" w:hAnsi="Arial" w:cs="Arial"/>
        </w:rPr>
      </w:pPr>
      <w:r w:rsidRPr="006B40DB">
        <w:rPr>
          <w:rFonts w:ascii="Arial" w:hAnsi="Arial" w:cs="Arial"/>
        </w:rPr>
        <w:t>PARTNER AGREEMENT</w:t>
      </w:r>
    </w:p>
    <w:p w14:paraId="712D4BAF" w14:textId="77777777" w:rsidR="001A0EA7" w:rsidRPr="00BA05C3" w:rsidRDefault="001A0EA7" w:rsidP="001A0EA7">
      <w:pPr>
        <w:jc w:val="center"/>
        <w:rPr>
          <w:rFonts w:ascii="Arial" w:hAnsi="Arial" w:cs="Arial"/>
          <w:b/>
          <w:sz w:val="36"/>
          <w:szCs w:val="24"/>
        </w:rPr>
      </w:pPr>
    </w:p>
    <w:p w14:paraId="71BD7088" w14:textId="77777777" w:rsidR="001A0EA7" w:rsidRDefault="001A0EA7" w:rsidP="001A0EA7">
      <w:pPr>
        <w:jc w:val="center"/>
        <w:rPr>
          <w:rFonts w:ascii="Arial" w:hAnsi="Arial" w:cs="Arial"/>
          <w:i/>
          <w:sz w:val="28"/>
          <w:szCs w:val="24"/>
        </w:rPr>
      </w:pPr>
      <w:r>
        <w:rPr>
          <w:rFonts w:ascii="Arial" w:hAnsi="Arial" w:cs="Arial"/>
          <w:i/>
          <w:sz w:val="28"/>
          <w:szCs w:val="24"/>
        </w:rPr>
        <w:t>Todd County Middle School</w:t>
      </w:r>
    </w:p>
    <w:p w14:paraId="0B930A45" w14:textId="77777777" w:rsidR="001A0EA7" w:rsidRPr="00BA05C3" w:rsidRDefault="001A0EA7" w:rsidP="001A0EA7">
      <w:pPr>
        <w:jc w:val="center"/>
        <w:rPr>
          <w:rFonts w:ascii="Arial" w:hAnsi="Arial" w:cs="Arial"/>
          <w:i/>
          <w:sz w:val="28"/>
          <w:szCs w:val="24"/>
        </w:rPr>
      </w:pPr>
      <w:r>
        <w:rPr>
          <w:rFonts w:ascii="Arial" w:hAnsi="Arial" w:cs="Arial"/>
          <w:i/>
          <w:sz w:val="28"/>
          <w:szCs w:val="24"/>
        </w:rPr>
        <w:t>And</w:t>
      </w:r>
    </w:p>
    <w:p w14:paraId="22FDAC18" w14:textId="77777777" w:rsidR="001A0EA7" w:rsidRPr="00BA05C3" w:rsidRDefault="001A0EA7" w:rsidP="001A0EA7">
      <w:pPr>
        <w:jc w:val="center"/>
        <w:rPr>
          <w:rFonts w:ascii="Arial" w:hAnsi="Arial" w:cs="Arial"/>
          <w:i/>
          <w:sz w:val="28"/>
          <w:szCs w:val="24"/>
        </w:rPr>
      </w:pPr>
      <w:r>
        <w:rPr>
          <w:rFonts w:ascii="Arial" w:hAnsi="Arial" w:cs="Arial"/>
          <w:i/>
          <w:sz w:val="28"/>
          <w:szCs w:val="24"/>
        </w:rPr>
        <w:t>Todd County Schools Food Service</w:t>
      </w:r>
    </w:p>
    <w:p w14:paraId="78BFE2F1" w14:textId="77777777" w:rsidR="001A0EA7" w:rsidRPr="00C95DA2" w:rsidRDefault="001A0EA7" w:rsidP="001A0EA7">
      <w:pPr>
        <w:rPr>
          <w:rFonts w:ascii="Arial" w:hAnsi="Arial" w:cs="Arial"/>
          <w:sz w:val="24"/>
          <w:szCs w:val="24"/>
        </w:rPr>
      </w:pPr>
    </w:p>
    <w:p w14:paraId="747229AA" w14:textId="77777777" w:rsidR="001A0EA7" w:rsidRPr="00C95DA2" w:rsidRDefault="001A0EA7" w:rsidP="001A0EA7">
      <w:pPr>
        <w:rPr>
          <w:rFonts w:ascii="Arial" w:hAnsi="Arial" w:cs="Arial"/>
          <w:sz w:val="24"/>
          <w:szCs w:val="24"/>
        </w:rPr>
      </w:pPr>
      <w:r w:rsidRPr="00C95DA2">
        <w:rPr>
          <w:rFonts w:ascii="Arial" w:hAnsi="Arial" w:cs="Arial"/>
          <w:sz w:val="24"/>
          <w:szCs w:val="24"/>
        </w:rPr>
        <w:t xml:space="preserve">Hereby enter into an agreement to enable the applicant, </w:t>
      </w:r>
      <w:r>
        <w:rPr>
          <w:rFonts w:ascii="Arial" w:hAnsi="Arial" w:cs="Arial"/>
          <w:sz w:val="24"/>
          <w:szCs w:val="24"/>
        </w:rPr>
        <w:t>Todd County Middle School</w:t>
      </w:r>
      <w:r w:rsidRPr="00037EDB">
        <w:rPr>
          <w:rFonts w:ascii="Arial" w:hAnsi="Arial" w:cs="Arial"/>
          <w:sz w:val="24"/>
          <w:szCs w:val="24"/>
        </w:rPr>
        <w:t xml:space="preserve">, and Co-Applicant, </w:t>
      </w:r>
      <w:r>
        <w:rPr>
          <w:rFonts w:ascii="Arial" w:hAnsi="Arial" w:cs="Arial"/>
          <w:sz w:val="24"/>
          <w:szCs w:val="24"/>
        </w:rPr>
        <w:t xml:space="preserve">the Todd County </w:t>
      </w:r>
      <w:r w:rsidRPr="001A0EA7">
        <w:rPr>
          <w:rFonts w:ascii="Arial" w:hAnsi="Arial" w:cs="Arial"/>
          <w:sz w:val="24"/>
          <w:szCs w:val="24"/>
        </w:rPr>
        <w:t>Schools Food Service</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5AB5512C" w14:textId="77777777" w:rsidR="001A0EA7" w:rsidRPr="00C95DA2" w:rsidRDefault="001A0EA7" w:rsidP="001A0EA7">
      <w:pPr>
        <w:rPr>
          <w:rFonts w:ascii="Arial" w:hAnsi="Arial" w:cs="Arial"/>
          <w:sz w:val="24"/>
          <w:szCs w:val="24"/>
        </w:rPr>
      </w:pPr>
    </w:p>
    <w:p w14:paraId="78F7ECE8" w14:textId="77777777" w:rsidR="001A0EA7" w:rsidRPr="00C95DA2" w:rsidRDefault="001A0EA7" w:rsidP="001A0EA7">
      <w:pPr>
        <w:rPr>
          <w:rFonts w:ascii="Arial" w:hAnsi="Arial" w:cs="Arial"/>
          <w:sz w:val="24"/>
          <w:szCs w:val="24"/>
        </w:rPr>
      </w:pPr>
      <w:r>
        <w:rPr>
          <w:rFonts w:ascii="Arial" w:hAnsi="Arial" w:cs="Arial"/>
          <w:sz w:val="24"/>
          <w:szCs w:val="24"/>
        </w:rPr>
        <w:t xml:space="preserve">The Todd County </w:t>
      </w:r>
      <w:r w:rsidRPr="001A0EA7">
        <w:rPr>
          <w:rFonts w:ascii="Arial" w:hAnsi="Arial" w:cs="Arial"/>
          <w:sz w:val="24"/>
          <w:szCs w:val="24"/>
        </w:rPr>
        <w:t>Schools Food Service</w:t>
      </w:r>
      <w:r w:rsidRPr="008D32E0">
        <w:rPr>
          <w:rFonts w:ascii="Arial" w:hAnsi="Arial" w:cs="Arial"/>
          <w:sz w:val="24"/>
          <w:szCs w:val="24"/>
        </w:rPr>
        <w:t xml:space="preserve"> 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5A487E02" w14:textId="77777777" w:rsidR="001A0EA7" w:rsidRPr="001D7907" w:rsidRDefault="001A0EA7" w:rsidP="001A0EA7">
      <w:pPr>
        <w:rPr>
          <w:rFonts w:ascii="Arial" w:hAnsi="Arial" w:cs="Arial"/>
          <w:b/>
          <w:sz w:val="24"/>
          <w:szCs w:val="24"/>
        </w:rPr>
      </w:pPr>
    </w:p>
    <w:p w14:paraId="2A170B23" w14:textId="77777777" w:rsidR="001A0EA7" w:rsidRPr="001D7907" w:rsidRDefault="001A0EA7" w:rsidP="001A0EA7">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1A0EA7" w14:paraId="1A93F52A" w14:textId="77777777" w:rsidTr="001A0EA7">
        <w:trPr>
          <w:tblHeader/>
        </w:trPr>
        <w:tc>
          <w:tcPr>
            <w:tcW w:w="5485" w:type="dxa"/>
          </w:tcPr>
          <w:p w14:paraId="51131395" w14:textId="77777777" w:rsidR="001A0EA7" w:rsidRPr="005A7BB9" w:rsidRDefault="001A0EA7" w:rsidP="001A0EA7">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63E31B1C" w14:textId="77777777" w:rsidR="001A0EA7" w:rsidRPr="005A7BB9" w:rsidRDefault="001A0EA7" w:rsidP="001A0EA7">
            <w:pPr>
              <w:jc w:val="center"/>
              <w:rPr>
                <w:rFonts w:ascii="Arial" w:hAnsi="Arial" w:cs="Arial"/>
                <w:b/>
                <w:sz w:val="24"/>
                <w:szCs w:val="24"/>
              </w:rPr>
            </w:pPr>
            <w:r w:rsidRPr="005A7BB9">
              <w:rPr>
                <w:rFonts w:ascii="Arial" w:hAnsi="Arial" w:cs="Arial"/>
                <w:b/>
                <w:sz w:val="24"/>
                <w:szCs w:val="24"/>
              </w:rPr>
              <w:t>Supports</w:t>
            </w:r>
          </w:p>
        </w:tc>
      </w:tr>
      <w:tr w:rsidR="001A0EA7" w14:paraId="034DECEE" w14:textId="77777777" w:rsidTr="001A0EA7">
        <w:tc>
          <w:tcPr>
            <w:tcW w:w="5485" w:type="dxa"/>
          </w:tcPr>
          <w:p w14:paraId="393106A1" w14:textId="77777777" w:rsidR="001A0EA7" w:rsidRPr="001A0EA7" w:rsidRDefault="001A0EA7" w:rsidP="00DC2DA5">
            <w:pPr>
              <w:pStyle w:val="tableparagraph0"/>
              <w:spacing w:before="0" w:beforeAutospacing="0" w:after="0" w:afterAutospacing="0"/>
              <w:ind w:left="160" w:right="166"/>
              <w:rPr>
                <w:rFonts w:ascii="Arial" w:hAnsi="Arial" w:cs="Arial"/>
                <w:sz w:val="22"/>
              </w:rPr>
            </w:pPr>
            <w:r w:rsidRPr="001A0EA7">
              <w:rPr>
                <w:rFonts w:ascii="Arial" w:hAnsi="Arial" w:cs="Arial"/>
                <w:sz w:val="22"/>
                <w:szCs w:val="22"/>
              </w:rPr>
              <w:t xml:space="preserve">Provide assistance with menu creation and rotation. </w:t>
            </w:r>
          </w:p>
        </w:tc>
        <w:tc>
          <w:tcPr>
            <w:tcW w:w="5310" w:type="dxa"/>
          </w:tcPr>
          <w:p w14:paraId="28D81513"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Youth development.</w:t>
            </w:r>
          </w:p>
          <w:p w14:paraId="04AD316E"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Non-Cognitive</w:t>
            </w:r>
          </w:p>
        </w:tc>
      </w:tr>
      <w:tr w:rsidR="001A0EA7" w14:paraId="20F4C90D" w14:textId="77777777" w:rsidTr="001A0EA7">
        <w:tc>
          <w:tcPr>
            <w:tcW w:w="5485" w:type="dxa"/>
          </w:tcPr>
          <w:p w14:paraId="5F872121" w14:textId="77777777" w:rsidR="001A0EA7" w:rsidRPr="001A0EA7" w:rsidRDefault="001A0EA7" w:rsidP="00DC2DA5">
            <w:pPr>
              <w:pStyle w:val="tableparagraph0"/>
              <w:spacing w:before="0" w:beforeAutospacing="0" w:after="0" w:afterAutospacing="0"/>
              <w:ind w:left="160" w:right="183"/>
              <w:rPr>
                <w:rFonts w:ascii="Arial" w:hAnsi="Arial" w:cs="Arial"/>
                <w:sz w:val="22"/>
              </w:rPr>
            </w:pPr>
            <w:r w:rsidRPr="001A0EA7">
              <w:rPr>
                <w:rFonts w:ascii="Arial" w:hAnsi="Arial" w:cs="Arial"/>
                <w:sz w:val="22"/>
                <w:szCs w:val="22"/>
              </w:rPr>
              <w:t xml:space="preserve">Place orders with food vendors in a timely manner. </w:t>
            </w:r>
          </w:p>
        </w:tc>
        <w:tc>
          <w:tcPr>
            <w:tcW w:w="5310" w:type="dxa"/>
          </w:tcPr>
          <w:p w14:paraId="5E0ED172"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Youth development.</w:t>
            </w:r>
          </w:p>
          <w:p w14:paraId="7985E6D1" w14:textId="77777777" w:rsidR="001A0EA7" w:rsidRPr="001A0EA7" w:rsidRDefault="001A0EA7" w:rsidP="00DC2DA5">
            <w:pPr>
              <w:pStyle w:val="tableparagraph0"/>
              <w:spacing w:before="0" w:beforeAutospacing="0" w:after="0" w:afterAutospacing="0"/>
              <w:ind w:left="160" w:right="471"/>
              <w:rPr>
                <w:rFonts w:ascii="Arial" w:hAnsi="Arial" w:cs="Arial"/>
                <w:sz w:val="22"/>
              </w:rPr>
            </w:pPr>
            <w:r w:rsidRPr="001A0EA7">
              <w:rPr>
                <w:rFonts w:ascii="Arial" w:hAnsi="Arial" w:cs="Arial"/>
                <w:sz w:val="22"/>
                <w:szCs w:val="22"/>
              </w:rPr>
              <w:t>Non-Cognitive</w:t>
            </w:r>
          </w:p>
        </w:tc>
      </w:tr>
      <w:tr w:rsidR="001A0EA7" w14:paraId="57AE07BD" w14:textId="77777777" w:rsidTr="001A0EA7">
        <w:tc>
          <w:tcPr>
            <w:tcW w:w="5485" w:type="dxa"/>
          </w:tcPr>
          <w:p w14:paraId="69D1CB91" w14:textId="77777777" w:rsidR="001A0EA7" w:rsidRPr="001A0EA7" w:rsidRDefault="001A0EA7" w:rsidP="00DC2DA5">
            <w:pPr>
              <w:pStyle w:val="tableparagraph0"/>
              <w:spacing w:before="0" w:beforeAutospacing="0" w:after="0" w:afterAutospacing="0"/>
              <w:ind w:left="160" w:right="219"/>
              <w:rPr>
                <w:rFonts w:ascii="Arial" w:hAnsi="Arial" w:cs="Arial"/>
                <w:sz w:val="22"/>
              </w:rPr>
            </w:pPr>
            <w:r w:rsidRPr="001A0EA7">
              <w:rPr>
                <w:rFonts w:ascii="Arial" w:hAnsi="Arial" w:cs="Arial"/>
                <w:sz w:val="22"/>
                <w:szCs w:val="22"/>
              </w:rPr>
              <w:t xml:space="preserve">Provide documentation of food orders for After School Snack Care Program (ASCSP). Submit claims reimbursement for snacks provided to students.  Complete all required USDA paperwork. </w:t>
            </w:r>
          </w:p>
        </w:tc>
        <w:tc>
          <w:tcPr>
            <w:tcW w:w="5310" w:type="dxa"/>
          </w:tcPr>
          <w:p w14:paraId="307B5D55"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Youth development.</w:t>
            </w:r>
          </w:p>
          <w:p w14:paraId="07B84FB0" w14:textId="77777777" w:rsidR="001A0EA7" w:rsidRPr="001A0EA7" w:rsidRDefault="001A0EA7" w:rsidP="00DC2DA5">
            <w:pPr>
              <w:pStyle w:val="tableparagraph0"/>
              <w:spacing w:before="0" w:beforeAutospacing="0" w:after="0" w:afterAutospacing="0"/>
              <w:ind w:left="160" w:right="330"/>
              <w:rPr>
                <w:rFonts w:ascii="Arial" w:hAnsi="Arial" w:cs="Arial"/>
                <w:sz w:val="22"/>
              </w:rPr>
            </w:pPr>
            <w:r w:rsidRPr="001A0EA7">
              <w:rPr>
                <w:rFonts w:ascii="Arial" w:hAnsi="Arial" w:cs="Arial"/>
                <w:sz w:val="22"/>
                <w:szCs w:val="22"/>
              </w:rPr>
              <w:t>Non-Cognitive</w:t>
            </w:r>
          </w:p>
          <w:p w14:paraId="44D5C331" w14:textId="77777777" w:rsidR="001A0EA7" w:rsidRPr="001A0EA7" w:rsidRDefault="001A0EA7" w:rsidP="00DC2DA5">
            <w:pPr>
              <w:pStyle w:val="tableparagraph0"/>
              <w:spacing w:before="0" w:beforeAutospacing="0" w:after="0" w:afterAutospacing="0"/>
              <w:ind w:left="160" w:right="330"/>
              <w:rPr>
                <w:rFonts w:ascii="Arial" w:hAnsi="Arial" w:cs="Arial"/>
                <w:sz w:val="22"/>
              </w:rPr>
            </w:pPr>
            <w:r w:rsidRPr="001A0EA7">
              <w:rPr>
                <w:rFonts w:ascii="Arial" w:hAnsi="Arial" w:cs="Arial"/>
                <w:sz w:val="22"/>
                <w:szCs w:val="22"/>
              </w:rPr>
              <w:t xml:space="preserve">Students are better able to participate in after school activities when they aren’t hungry.  </w:t>
            </w:r>
          </w:p>
        </w:tc>
      </w:tr>
      <w:tr w:rsidR="001A0EA7" w14:paraId="31D94029" w14:textId="77777777" w:rsidTr="001A0EA7">
        <w:tc>
          <w:tcPr>
            <w:tcW w:w="5485" w:type="dxa"/>
          </w:tcPr>
          <w:p w14:paraId="4A6BCECD" w14:textId="77777777" w:rsidR="001A0EA7" w:rsidRPr="001A0EA7" w:rsidRDefault="001A0EA7" w:rsidP="00DC2DA5">
            <w:pPr>
              <w:pStyle w:val="tableparagraph0"/>
              <w:spacing w:before="0" w:beforeAutospacing="0" w:after="0" w:afterAutospacing="0"/>
              <w:ind w:left="160" w:right="85"/>
              <w:rPr>
                <w:rFonts w:ascii="Arial" w:hAnsi="Arial" w:cs="Arial"/>
                <w:sz w:val="22"/>
              </w:rPr>
            </w:pPr>
            <w:r w:rsidRPr="001A0EA7">
              <w:rPr>
                <w:rFonts w:ascii="Arial" w:hAnsi="Arial" w:cs="Arial"/>
                <w:sz w:val="22"/>
                <w:szCs w:val="22"/>
              </w:rPr>
              <w:t xml:space="preserve">Provide and Assist with storing and rotating food stock. </w:t>
            </w:r>
          </w:p>
        </w:tc>
        <w:tc>
          <w:tcPr>
            <w:tcW w:w="5310" w:type="dxa"/>
          </w:tcPr>
          <w:p w14:paraId="24E972F4"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Youth development.</w:t>
            </w:r>
          </w:p>
          <w:p w14:paraId="2AEBC45F"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Non-Cognitive</w:t>
            </w:r>
          </w:p>
        </w:tc>
      </w:tr>
      <w:tr w:rsidR="001A0EA7" w14:paraId="2274ADDD" w14:textId="77777777" w:rsidTr="001A0EA7">
        <w:tc>
          <w:tcPr>
            <w:tcW w:w="5485" w:type="dxa"/>
          </w:tcPr>
          <w:p w14:paraId="767F41F4" w14:textId="77777777" w:rsidR="001A0EA7" w:rsidRPr="001A0EA7" w:rsidRDefault="001A0EA7" w:rsidP="00DC2DA5">
            <w:pPr>
              <w:pStyle w:val="tableparagraph0"/>
              <w:spacing w:before="0" w:beforeAutospacing="0" w:after="0" w:afterAutospacing="0"/>
              <w:ind w:left="160" w:right="166"/>
              <w:rPr>
                <w:rFonts w:ascii="Arial" w:hAnsi="Arial" w:cs="Arial"/>
                <w:sz w:val="22"/>
              </w:rPr>
            </w:pPr>
            <w:r w:rsidRPr="001A0EA7">
              <w:rPr>
                <w:rFonts w:ascii="Arial" w:hAnsi="Arial" w:cs="Arial"/>
                <w:sz w:val="22"/>
                <w:szCs w:val="22"/>
              </w:rPr>
              <w:t xml:space="preserve">Provide assistance with menu creation and rotation. </w:t>
            </w:r>
          </w:p>
        </w:tc>
        <w:tc>
          <w:tcPr>
            <w:tcW w:w="5310" w:type="dxa"/>
          </w:tcPr>
          <w:p w14:paraId="0B121E69"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Youth development.</w:t>
            </w:r>
          </w:p>
          <w:p w14:paraId="512563DB" w14:textId="77777777" w:rsidR="001A0EA7" w:rsidRPr="001A0EA7" w:rsidRDefault="001A0EA7" w:rsidP="00DC2DA5">
            <w:pPr>
              <w:pStyle w:val="tableparagraph0"/>
              <w:spacing w:before="0" w:beforeAutospacing="0" w:after="0" w:afterAutospacing="0"/>
              <w:ind w:left="160" w:right="472"/>
              <w:rPr>
                <w:rFonts w:ascii="Arial" w:hAnsi="Arial" w:cs="Arial"/>
                <w:sz w:val="22"/>
              </w:rPr>
            </w:pPr>
            <w:r w:rsidRPr="001A0EA7">
              <w:rPr>
                <w:rFonts w:ascii="Arial" w:hAnsi="Arial" w:cs="Arial"/>
                <w:sz w:val="22"/>
                <w:szCs w:val="22"/>
              </w:rPr>
              <w:t>Non-Cognitive</w:t>
            </w:r>
          </w:p>
        </w:tc>
      </w:tr>
      <w:tr w:rsidR="00DC2DA5" w14:paraId="3C0206C4" w14:textId="77777777" w:rsidTr="001A0EA7">
        <w:tc>
          <w:tcPr>
            <w:tcW w:w="5485" w:type="dxa"/>
          </w:tcPr>
          <w:p w14:paraId="713EC0F0" w14:textId="77777777" w:rsidR="00DC2DA5" w:rsidRPr="001A0EA7" w:rsidRDefault="00DC2DA5" w:rsidP="00DC2DA5">
            <w:pPr>
              <w:pStyle w:val="tableparagraph0"/>
              <w:spacing w:before="0" w:beforeAutospacing="0" w:after="0" w:afterAutospacing="0"/>
              <w:ind w:left="160" w:right="166"/>
              <w:rPr>
                <w:rFonts w:ascii="Arial" w:hAnsi="Arial" w:cs="Arial"/>
                <w:sz w:val="22"/>
                <w:szCs w:val="22"/>
              </w:rPr>
            </w:pPr>
          </w:p>
        </w:tc>
        <w:tc>
          <w:tcPr>
            <w:tcW w:w="5310" w:type="dxa"/>
          </w:tcPr>
          <w:p w14:paraId="0F7CA63C" w14:textId="77777777" w:rsidR="00DC2DA5" w:rsidRPr="001A0EA7" w:rsidRDefault="00DC2DA5" w:rsidP="00DC2DA5">
            <w:pPr>
              <w:pStyle w:val="tableparagraph0"/>
              <w:spacing w:before="0" w:beforeAutospacing="0" w:after="0" w:afterAutospacing="0"/>
              <w:ind w:left="160" w:right="472"/>
              <w:rPr>
                <w:rFonts w:ascii="Arial" w:hAnsi="Arial" w:cs="Arial"/>
                <w:sz w:val="22"/>
                <w:szCs w:val="22"/>
              </w:rPr>
            </w:pPr>
          </w:p>
        </w:tc>
      </w:tr>
    </w:tbl>
    <w:p w14:paraId="34CA652C" w14:textId="77777777" w:rsidR="001A0EA7" w:rsidRPr="00C95DA2" w:rsidRDefault="001A0EA7" w:rsidP="001A0EA7">
      <w:pPr>
        <w:rPr>
          <w:rFonts w:ascii="Arial" w:hAnsi="Arial" w:cs="Arial"/>
          <w:sz w:val="24"/>
          <w:szCs w:val="24"/>
        </w:rPr>
      </w:pPr>
    </w:p>
    <w:p w14:paraId="539805E6" w14:textId="77777777" w:rsidR="001A0EA7" w:rsidRPr="00D670F7" w:rsidRDefault="001A0EA7" w:rsidP="001A0EA7">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Pr>
          <w:rFonts w:ascii="Arial" w:hAnsi="Arial" w:cs="Arial"/>
          <w:sz w:val="20"/>
          <w:szCs w:val="24"/>
        </w:rPr>
        <w:t xml:space="preserve">the Todd County School Food Service </w:t>
      </w:r>
      <w:r w:rsidRPr="00D670F7">
        <w:rPr>
          <w:rFonts w:ascii="Arial" w:hAnsi="Arial" w:cs="Arial"/>
          <w:sz w:val="20"/>
          <w:szCs w:val="24"/>
        </w:rPr>
        <w:t>will be notified immediately to begin the collaboration of services.</w:t>
      </w:r>
    </w:p>
    <w:p w14:paraId="0A273C3F" w14:textId="77777777" w:rsidR="001A0EA7" w:rsidRPr="00C95DA2" w:rsidRDefault="001A0EA7" w:rsidP="001A0EA7">
      <w:pPr>
        <w:rPr>
          <w:rFonts w:ascii="Arial" w:hAnsi="Arial" w:cs="Arial"/>
          <w:sz w:val="24"/>
          <w:szCs w:val="24"/>
        </w:rPr>
      </w:pPr>
    </w:p>
    <w:p w14:paraId="1E3F01C0" w14:textId="77777777" w:rsidR="001A0EA7" w:rsidRPr="00C95DA2" w:rsidRDefault="001A0EA7" w:rsidP="001A0EA7">
      <w:pPr>
        <w:rPr>
          <w:rFonts w:ascii="Arial" w:hAnsi="Arial" w:cs="Arial"/>
          <w:sz w:val="24"/>
          <w:szCs w:val="24"/>
        </w:rPr>
      </w:pPr>
    </w:p>
    <w:p w14:paraId="7232D373" w14:textId="77777777" w:rsidR="001A0EA7" w:rsidRPr="00CD0C4F" w:rsidRDefault="001A0EA7" w:rsidP="001A0EA7">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22E6E588" w14:textId="77777777" w:rsidR="001A0EA7" w:rsidRPr="00367328" w:rsidRDefault="001A0EA7" w:rsidP="001A0EA7">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0F004489" w14:textId="77777777" w:rsidR="001A0EA7" w:rsidRPr="00C95DA2" w:rsidRDefault="001A0EA7" w:rsidP="001A0EA7">
      <w:pPr>
        <w:rPr>
          <w:rFonts w:ascii="Arial" w:hAnsi="Arial" w:cs="Arial"/>
          <w:sz w:val="24"/>
          <w:szCs w:val="24"/>
        </w:rPr>
      </w:pPr>
    </w:p>
    <w:p w14:paraId="1852031B" w14:textId="77777777" w:rsidR="001A0EA7" w:rsidRPr="00C95DA2" w:rsidRDefault="001A0EA7" w:rsidP="001A0EA7">
      <w:pPr>
        <w:rPr>
          <w:rFonts w:ascii="Arial" w:hAnsi="Arial" w:cs="Arial"/>
          <w:sz w:val="24"/>
          <w:szCs w:val="24"/>
        </w:rPr>
      </w:pPr>
    </w:p>
    <w:p w14:paraId="1D4DD34A" w14:textId="77777777" w:rsidR="001A0EA7" w:rsidRPr="00CD0C4F" w:rsidRDefault="001A0EA7" w:rsidP="001A0EA7">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4DAF855D" w14:textId="77777777" w:rsidR="001A0EA7" w:rsidRDefault="001A0EA7" w:rsidP="001A0EA7">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619C2590" w14:textId="77777777" w:rsidR="001A0EA7" w:rsidRPr="00037EDB" w:rsidRDefault="001A0EA7" w:rsidP="001A0EA7">
      <w:pPr>
        <w:rPr>
          <w:rFonts w:ascii="Arial" w:hAnsi="Arial" w:cs="Arial"/>
          <w:sz w:val="20"/>
          <w:szCs w:val="24"/>
        </w:rPr>
      </w:pPr>
    </w:p>
    <w:p w14:paraId="3E59EAEA" w14:textId="77777777" w:rsidR="001A0EA7" w:rsidRDefault="001A0EA7" w:rsidP="001A0EA7">
      <w:pPr>
        <w:rPr>
          <w:rFonts w:ascii="Arial" w:hAnsi="Arial" w:cs="Arial"/>
          <w:sz w:val="20"/>
          <w:szCs w:val="24"/>
        </w:rPr>
      </w:pPr>
    </w:p>
    <w:p w14:paraId="1A95F88A" w14:textId="77777777" w:rsidR="001A0EA7" w:rsidRDefault="001A0EA7" w:rsidP="001A0EA7">
      <w:pPr>
        <w:jc w:val="center"/>
        <w:rPr>
          <w:rFonts w:ascii="Arial" w:hAnsi="Arial" w:cs="Arial"/>
          <w:sz w:val="20"/>
          <w:szCs w:val="24"/>
        </w:rPr>
      </w:pPr>
    </w:p>
    <w:p w14:paraId="066C7E55" w14:textId="77777777" w:rsidR="00DC2DA5" w:rsidRDefault="00DC2DA5" w:rsidP="001A0EA7">
      <w:pPr>
        <w:jc w:val="center"/>
        <w:rPr>
          <w:rFonts w:ascii="Arial" w:hAnsi="Arial" w:cs="Arial"/>
          <w:sz w:val="20"/>
          <w:szCs w:val="24"/>
        </w:rPr>
      </w:pPr>
    </w:p>
    <w:p w14:paraId="0B373F33" w14:textId="77777777" w:rsidR="00DC2DA5" w:rsidRPr="00546A40" w:rsidRDefault="00DC2DA5" w:rsidP="00DC2DA5">
      <w:pPr>
        <w:rPr>
          <w:rFonts w:ascii="Arial" w:hAnsi="Arial" w:cs="Arial"/>
          <w:sz w:val="20"/>
          <w:szCs w:val="24"/>
        </w:rPr>
      </w:pPr>
      <w:r w:rsidRPr="008D32E0">
        <w:rPr>
          <w:rFonts w:ascii="Arial" w:hAnsi="Arial" w:cs="Arial"/>
          <w:b/>
          <w:sz w:val="20"/>
          <w:szCs w:val="24"/>
        </w:rPr>
        <w:lastRenderedPageBreak/>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Partner agreements will receive a reduction of points under Collaboration and Partnership Criteria.</w:t>
      </w:r>
    </w:p>
    <w:p w14:paraId="61804378" w14:textId="77777777" w:rsidR="00DC2DA5" w:rsidRPr="00C95DA2" w:rsidRDefault="00DC2DA5" w:rsidP="00DC2DA5">
      <w:pPr>
        <w:rPr>
          <w:rFonts w:ascii="Arial" w:hAnsi="Arial" w:cs="Arial"/>
          <w:sz w:val="24"/>
          <w:szCs w:val="24"/>
        </w:rPr>
      </w:pPr>
    </w:p>
    <w:p w14:paraId="10A9386D" w14:textId="77777777" w:rsidR="00DC2DA5" w:rsidRPr="006B40DB" w:rsidRDefault="00DC2DA5" w:rsidP="00DC2DA5">
      <w:pPr>
        <w:pStyle w:val="Heading1"/>
        <w:jc w:val="center"/>
        <w:rPr>
          <w:rFonts w:ascii="Arial" w:hAnsi="Arial" w:cs="Arial"/>
        </w:rPr>
      </w:pPr>
      <w:r w:rsidRPr="006B40DB">
        <w:rPr>
          <w:rFonts w:ascii="Arial" w:hAnsi="Arial" w:cs="Arial"/>
        </w:rPr>
        <w:t>PARTNER AGREEMENT</w:t>
      </w:r>
    </w:p>
    <w:p w14:paraId="46E65B4E" w14:textId="77777777" w:rsidR="00DC2DA5" w:rsidRPr="00BA05C3" w:rsidRDefault="00DC2DA5" w:rsidP="00DC2DA5">
      <w:pPr>
        <w:jc w:val="center"/>
        <w:rPr>
          <w:rFonts w:ascii="Arial" w:hAnsi="Arial" w:cs="Arial"/>
          <w:b/>
          <w:sz w:val="36"/>
          <w:szCs w:val="24"/>
        </w:rPr>
      </w:pPr>
    </w:p>
    <w:p w14:paraId="0E499189" w14:textId="77777777" w:rsidR="00DC2DA5" w:rsidRDefault="00DC2DA5" w:rsidP="00DC2DA5">
      <w:pPr>
        <w:jc w:val="center"/>
        <w:rPr>
          <w:rFonts w:ascii="Arial" w:hAnsi="Arial" w:cs="Arial"/>
          <w:i/>
          <w:sz w:val="28"/>
          <w:szCs w:val="24"/>
        </w:rPr>
      </w:pPr>
      <w:r>
        <w:rPr>
          <w:rFonts w:ascii="Arial" w:hAnsi="Arial" w:cs="Arial"/>
          <w:i/>
          <w:sz w:val="28"/>
          <w:szCs w:val="24"/>
        </w:rPr>
        <w:t>Todd County Middle School</w:t>
      </w:r>
    </w:p>
    <w:p w14:paraId="3760F236" w14:textId="77777777" w:rsidR="00DC2DA5" w:rsidRPr="00BA05C3" w:rsidRDefault="00DC2DA5" w:rsidP="00DC2DA5">
      <w:pPr>
        <w:jc w:val="center"/>
        <w:rPr>
          <w:rFonts w:ascii="Arial" w:hAnsi="Arial" w:cs="Arial"/>
          <w:i/>
          <w:sz w:val="28"/>
          <w:szCs w:val="24"/>
        </w:rPr>
      </w:pPr>
      <w:r>
        <w:rPr>
          <w:rFonts w:ascii="Arial" w:hAnsi="Arial" w:cs="Arial"/>
          <w:i/>
          <w:sz w:val="28"/>
          <w:szCs w:val="24"/>
        </w:rPr>
        <w:t>And</w:t>
      </w:r>
    </w:p>
    <w:p w14:paraId="1D38D95C" w14:textId="77777777" w:rsidR="00DC2DA5" w:rsidRPr="00BA05C3" w:rsidRDefault="00DC2DA5" w:rsidP="00DC2DA5">
      <w:pPr>
        <w:jc w:val="center"/>
        <w:rPr>
          <w:rFonts w:ascii="Arial" w:hAnsi="Arial" w:cs="Arial"/>
          <w:i/>
          <w:sz w:val="28"/>
          <w:szCs w:val="24"/>
        </w:rPr>
      </w:pPr>
      <w:r>
        <w:rPr>
          <w:rFonts w:ascii="Arial" w:hAnsi="Arial" w:cs="Arial"/>
          <w:i/>
          <w:sz w:val="28"/>
          <w:szCs w:val="24"/>
        </w:rPr>
        <w:t>Todd County Community Education</w:t>
      </w:r>
    </w:p>
    <w:p w14:paraId="28F76CCC" w14:textId="77777777" w:rsidR="00DC2DA5" w:rsidRPr="00C95DA2" w:rsidRDefault="00DC2DA5" w:rsidP="00DC2DA5">
      <w:pPr>
        <w:rPr>
          <w:rFonts w:ascii="Arial" w:hAnsi="Arial" w:cs="Arial"/>
          <w:sz w:val="24"/>
          <w:szCs w:val="24"/>
        </w:rPr>
      </w:pPr>
    </w:p>
    <w:p w14:paraId="3715A7CD" w14:textId="77777777" w:rsidR="00DC2DA5" w:rsidRPr="00C95DA2" w:rsidRDefault="00DC2DA5" w:rsidP="00DC2DA5">
      <w:pPr>
        <w:rPr>
          <w:rFonts w:ascii="Arial" w:hAnsi="Arial" w:cs="Arial"/>
          <w:sz w:val="24"/>
          <w:szCs w:val="24"/>
        </w:rPr>
      </w:pPr>
      <w:r w:rsidRPr="00C95DA2">
        <w:rPr>
          <w:rFonts w:ascii="Arial" w:hAnsi="Arial" w:cs="Arial"/>
          <w:sz w:val="24"/>
          <w:szCs w:val="24"/>
        </w:rPr>
        <w:t xml:space="preserve">Hereby enter into an agreement to enable the applicant, </w:t>
      </w:r>
      <w:r>
        <w:rPr>
          <w:rFonts w:ascii="Arial" w:hAnsi="Arial" w:cs="Arial"/>
          <w:sz w:val="24"/>
          <w:szCs w:val="24"/>
        </w:rPr>
        <w:t>Todd County Middle School</w:t>
      </w:r>
      <w:r w:rsidRPr="00037EDB">
        <w:rPr>
          <w:rFonts w:ascii="Arial" w:hAnsi="Arial" w:cs="Arial"/>
          <w:sz w:val="24"/>
          <w:szCs w:val="24"/>
        </w:rPr>
        <w:t xml:space="preserve">, and Co-Applicant, </w:t>
      </w:r>
      <w:r>
        <w:rPr>
          <w:rFonts w:ascii="Arial" w:hAnsi="Arial" w:cs="Arial"/>
          <w:sz w:val="24"/>
          <w:szCs w:val="24"/>
        </w:rPr>
        <w:t>the Todd County Community Education</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54D32735" w14:textId="77777777" w:rsidR="00DC2DA5" w:rsidRPr="00C95DA2" w:rsidRDefault="00DC2DA5" w:rsidP="00DC2DA5">
      <w:pPr>
        <w:rPr>
          <w:rFonts w:ascii="Arial" w:hAnsi="Arial" w:cs="Arial"/>
          <w:sz w:val="24"/>
          <w:szCs w:val="24"/>
        </w:rPr>
      </w:pPr>
    </w:p>
    <w:p w14:paraId="4393FDE3" w14:textId="77777777" w:rsidR="00DC2DA5" w:rsidRPr="00C95DA2" w:rsidRDefault="00DC2DA5" w:rsidP="00DC2DA5">
      <w:pPr>
        <w:rPr>
          <w:rFonts w:ascii="Arial" w:hAnsi="Arial" w:cs="Arial"/>
          <w:sz w:val="24"/>
          <w:szCs w:val="24"/>
        </w:rPr>
      </w:pPr>
      <w:r>
        <w:rPr>
          <w:rFonts w:ascii="Arial" w:hAnsi="Arial" w:cs="Arial"/>
          <w:sz w:val="24"/>
          <w:szCs w:val="24"/>
        </w:rPr>
        <w:t xml:space="preserve">The Todd County Community Education </w:t>
      </w:r>
      <w:r w:rsidRPr="008D32E0">
        <w:rPr>
          <w:rFonts w:ascii="Arial" w:hAnsi="Arial" w:cs="Arial"/>
          <w:sz w:val="24"/>
          <w:szCs w:val="24"/>
        </w:rPr>
        <w:t>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1F7FBAF1" w14:textId="77777777" w:rsidR="00DC2DA5" w:rsidRPr="001D7907" w:rsidRDefault="00DC2DA5" w:rsidP="00DC2DA5">
      <w:pPr>
        <w:rPr>
          <w:rFonts w:ascii="Arial" w:hAnsi="Arial" w:cs="Arial"/>
          <w:b/>
          <w:sz w:val="24"/>
          <w:szCs w:val="24"/>
        </w:rPr>
      </w:pPr>
    </w:p>
    <w:p w14:paraId="0233825A" w14:textId="77777777" w:rsidR="00DC2DA5" w:rsidRPr="001D7907" w:rsidRDefault="00DC2DA5" w:rsidP="00DC2DA5">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DC2DA5" w14:paraId="5BEBAE7C" w14:textId="77777777" w:rsidTr="00FF66A5">
        <w:trPr>
          <w:tblHeader/>
        </w:trPr>
        <w:tc>
          <w:tcPr>
            <w:tcW w:w="5485" w:type="dxa"/>
          </w:tcPr>
          <w:p w14:paraId="0D1C5F29" w14:textId="77777777" w:rsidR="00DC2DA5" w:rsidRPr="005A7BB9" w:rsidRDefault="00DC2DA5" w:rsidP="00FF66A5">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147B5EAC" w14:textId="77777777" w:rsidR="00DC2DA5" w:rsidRPr="005A7BB9" w:rsidRDefault="00DC2DA5" w:rsidP="00FF66A5">
            <w:pPr>
              <w:jc w:val="center"/>
              <w:rPr>
                <w:rFonts w:ascii="Arial" w:hAnsi="Arial" w:cs="Arial"/>
                <w:b/>
                <w:sz w:val="24"/>
                <w:szCs w:val="24"/>
              </w:rPr>
            </w:pPr>
            <w:r w:rsidRPr="005A7BB9">
              <w:rPr>
                <w:rFonts w:ascii="Arial" w:hAnsi="Arial" w:cs="Arial"/>
                <w:b/>
                <w:sz w:val="24"/>
                <w:szCs w:val="24"/>
              </w:rPr>
              <w:t>Supports</w:t>
            </w:r>
          </w:p>
        </w:tc>
      </w:tr>
      <w:tr w:rsidR="00DC2DA5" w14:paraId="2F6F79E9" w14:textId="77777777" w:rsidTr="00FF66A5">
        <w:tc>
          <w:tcPr>
            <w:tcW w:w="5485" w:type="dxa"/>
          </w:tcPr>
          <w:p w14:paraId="7B91BCF9" w14:textId="77777777" w:rsidR="00DC2DA5" w:rsidRPr="00DC2DA5" w:rsidRDefault="00DC2DA5" w:rsidP="00DC2DA5">
            <w:pPr>
              <w:pStyle w:val="tableparagraph0"/>
              <w:ind w:left="160" w:right="166"/>
              <w:rPr>
                <w:rFonts w:ascii="Arial" w:hAnsi="Arial" w:cs="Arial"/>
                <w:sz w:val="22"/>
                <w:szCs w:val="22"/>
              </w:rPr>
            </w:pPr>
            <w:r w:rsidRPr="00DC2DA5">
              <w:rPr>
                <w:rFonts w:ascii="Arial" w:hAnsi="Arial" w:cs="Arial"/>
                <w:sz w:val="22"/>
                <w:szCs w:val="22"/>
              </w:rPr>
              <w:t>Recruit and refer students and families</w:t>
            </w:r>
          </w:p>
        </w:tc>
        <w:tc>
          <w:tcPr>
            <w:tcW w:w="5310" w:type="dxa"/>
          </w:tcPr>
          <w:p w14:paraId="210B9099" w14:textId="77777777" w:rsidR="00DC2DA5" w:rsidRPr="00DC2DA5" w:rsidRDefault="00DC2DA5" w:rsidP="00DC2DA5">
            <w:pPr>
              <w:pStyle w:val="tableparagraph0"/>
              <w:spacing w:before="0" w:beforeAutospacing="0" w:after="0" w:afterAutospacing="0"/>
              <w:ind w:left="160" w:right="471"/>
              <w:rPr>
                <w:rFonts w:ascii="Arial" w:hAnsi="Arial" w:cs="Arial"/>
                <w:sz w:val="22"/>
                <w:szCs w:val="22"/>
              </w:rPr>
            </w:pPr>
            <w:r w:rsidRPr="00DC2DA5">
              <w:rPr>
                <w:rFonts w:ascii="Arial" w:hAnsi="Arial" w:cs="Arial"/>
                <w:sz w:val="22"/>
                <w:szCs w:val="22"/>
              </w:rPr>
              <w:t xml:space="preserve">Youth Development, </w:t>
            </w:r>
          </w:p>
          <w:p w14:paraId="53B70609" w14:textId="77777777" w:rsidR="00DC2DA5" w:rsidRPr="00DC2DA5" w:rsidRDefault="00DC2DA5" w:rsidP="00DC2DA5">
            <w:pPr>
              <w:pStyle w:val="tableparagraph0"/>
              <w:spacing w:before="0" w:beforeAutospacing="0" w:after="0" w:afterAutospacing="0"/>
              <w:ind w:left="160" w:right="472"/>
              <w:rPr>
                <w:rFonts w:ascii="Arial" w:hAnsi="Arial" w:cs="Arial"/>
                <w:sz w:val="22"/>
                <w:szCs w:val="22"/>
              </w:rPr>
            </w:pPr>
            <w:r w:rsidRPr="00DC2DA5">
              <w:rPr>
                <w:rFonts w:ascii="Arial" w:hAnsi="Arial" w:cs="Arial"/>
                <w:sz w:val="22"/>
                <w:szCs w:val="22"/>
              </w:rPr>
              <w:t>Family engagement.</w:t>
            </w:r>
          </w:p>
        </w:tc>
      </w:tr>
      <w:tr w:rsidR="00DC2DA5" w14:paraId="64F7B443" w14:textId="77777777" w:rsidTr="00FF66A5">
        <w:tc>
          <w:tcPr>
            <w:tcW w:w="5485" w:type="dxa"/>
          </w:tcPr>
          <w:p w14:paraId="62A4B609" w14:textId="77777777" w:rsidR="00DC2DA5" w:rsidRPr="00DC2DA5" w:rsidRDefault="00DC2DA5" w:rsidP="00DC2DA5">
            <w:pPr>
              <w:pStyle w:val="tableparagraph0"/>
              <w:spacing w:before="0" w:beforeAutospacing="0" w:after="0" w:afterAutospacing="0"/>
              <w:ind w:left="160" w:right="183"/>
              <w:rPr>
                <w:rFonts w:ascii="Arial" w:hAnsi="Arial" w:cs="Arial"/>
                <w:sz w:val="22"/>
                <w:szCs w:val="22"/>
              </w:rPr>
            </w:pPr>
            <w:r w:rsidRPr="00DC2DA5">
              <w:rPr>
                <w:rFonts w:ascii="Arial" w:hAnsi="Arial" w:cs="Arial"/>
                <w:sz w:val="22"/>
                <w:szCs w:val="22"/>
              </w:rPr>
              <w:t xml:space="preserve">Provide representation to the CLC Advisory Council meeting bi-monthly during the school year.  Offer feedback and assist with program evaluation.  </w:t>
            </w:r>
          </w:p>
        </w:tc>
        <w:tc>
          <w:tcPr>
            <w:tcW w:w="5310" w:type="dxa"/>
          </w:tcPr>
          <w:p w14:paraId="63E861AA" w14:textId="77777777" w:rsidR="00DC2DA5" w:rsidRPr="00DC2DA5" w:rsidRDefault="00DC2DA5" w:rsidP="00DC2DA5">
            <w:pPr>
              <w:pStyle w:val="tableparagraph0"/>
              <w:spacing w:before="0" w:beforeAutospacing="0" w:after="0" w:afterAutospacing="0"/>
              <w:ind w:left="160" w:right="471"/>
              <w:rPr>
                <w:rFonts w:ascii="Arial" w:hAnsi="Arial" w:cs="Arial"/>
                <w:sz w:val="22"/>
                <w:szCs w:val="22"/>
              </w:rPr>
            </w:pPr>
            <w:r w:rsidRPr="00DC2DA5">
              <w:rPr>
                <w:rFonts w:ascii="Arial" w:hAnsi="Arial" w:cs="Arial"/>
                <w:sz w:val="22"/>
                <w:szCs w:val="22"/>
              </w:rPr>
              <w:t xml:space="preserve">Planning, implementation, evaluation </w:t>
            </w:r>
          </w:p>
        </w:tc>
      </w:tr>
      <w:tr w:rsidR="00DC2DA5" w14:paraId="33FAB71B" w14:textId="77777777" w:rsidTr="00FF66A5">
        <w:tc>
          <w:tcPr>
            <w:tcW w:w="5485" w:type="dxa"/>
          </w:tcPr>
          <w:p w14:paraId="0DCB51B3" w14:textId="77777777" w:rsidR="00DC2DA5" w:rsidRPr="00DC2DA5" w:rsidRDefault="00DC2DA5" w:rsidP="00DC2DA5">
            <w:pPr>
              <w:pStyle w:val="tableparagraph0"/>
              <w:spacing w:before="0" w:beforeAutospacing="0" w:after="0" w:afterAutospacing="0"/>
              <w:ind w:left="160" w:right="219"/>
              <w:rPr>
                <w:rFonts w:ascii="Arial" w:hAnsi="Arial" w:cs="Arial"/>
                <w:sz w:val="22"/>
                <w:szCs w:val="22"/>
              </w:rPr>
            </w:pPr>
            <w:r w:rsidRPr="00DC2DA5">
              <w:rPr>
                <w:rFonts w:ascii="Arial" w:hAnsi="Arial" w:cs="Arial"/>
                <w:sz w:val="22"/>
                <w:szCs w:val="22"/>
              </w:rPr>
              <w:t xml:space="preserve">Parent/Family workshops, assist with 6 per school year. Planned classes include- Drugs, Alcohol and youth, Internet Safety and your child, Healthy Teen Relationships, Distracted Teed Driving, Out of Control Teens and youth suicide, and ILP and IC Parent Portal.  Other topics will be covered at parent request.  </w:t>
            </w:r>
          </w:p>
        </w:tc>
        <w:tc>
          <w:tcPr>
            <w:tcW w:w="5310" w:type="dxa"/>
          </w:tcPr>
          <w:p w14:paraId="4C09EDF5" w14:textId="77777777" w:rsidR="00DC2DA5" w:rsidRPr="00DC2DA5" w:rsidRDefault="00DC2DA5" w:rsidP="00DC2DA5">
            <w:pPr>
              <w:pStyle w:val="tableparagraph0"/>
              <w:spacing w:before="0" w:beforeAutospacing="0" w:after="0" w:afterAutospacing="0"/>
              <w:ind w:left="160" w:right="330" w:hanging="1"/>
              <w:rPr>
                <w:rFonts w:ascii="Arial" w:hAnsi="Arial" w:cs="Arial"/>
                <w:sz w:val="22"/>
                <w:szCs w:val="22"/>
              </w:rPr>
            </w:pPr>
            <w:r w:rsidRPr="00DC2DA5">
              <w:rPr>
                <w:rFonts w:ascii="Arial" w:hAnsi="Arial" w:cs="Arial"/>
                <w:sz w:val="22"/>
                <w:szCs w:val="22"/>
              </w:rPr>
              <w:t>Family educational opportunities supporting learning at home, skill- building, resources</w:t>
            </w:r>
          </w:p>
        </w:tc>
      </w:tr>
      <w:tr w:rsidR="00DC2DA5" w14:paraId="138EC0B6" w14:textId="77777777" w:rsidTr="00FF66A5">
        <w:tc>
          <w:tcPr>
            <w:tcW w:w="5485" w:type="dxa"/>
          </w:tcPr>
          <w:p w14:paraId="344F5E40" w14:textId="77777777" w:rsidR="00DC2DA5" w:rsidRPr="00DC2DA5" w:rsidRDefault="00DC2DA5" w:rsidP="00DC2DA5">
            <w:pPr>
              <w:pStyle w:val="tableparagraph0"/>
              <w:spacing w:before="0" w:beforeAutospacing="0" w:after="0" w:afterAutospacing="0"/>
              <w:ind w:left="160" w:right="183"/>
              <w:rPr>
                <w:rFonts w:ascii="Arial" w:hAnsi="Arial" w:cs="Arial"/>
                <w:sz w:val="22"/>
                <w:szCs w:val="22"/>
              </w:rPr>
            </w:pPr>
            <w:r w:rsidRPr="00DC2DA5">
              <w:rPr>
                <w:rFonts w:ascii="Arial" w:hAnsi="Arial" w:cs="Arial"/>
                <w:sz w:val="22"/>
                <w:szCs w:val="22"/>
              </w:rPr>
              <w:t xml:space="preserve">Provide representation to the CLC Advisory Council meeting bi-monthly during the school year.  Offer feedback and assist with program evaluation.  </w:t>
            </w:r>
          </w:p>
        </w:tc>
        <w:tc>
          <w:tcPr>
            <w:tcW w:w="5310" w:type="dxa"/>
          </w:tcPr>
          <w:p w14:paraId="63DF961D" w14:textId="77777777" w:rsidR="00DC2DA5" w:rsidRPr="00DC2DA5" w:rsidRDefault="00DC2DA5" w:rsidP="00DC2DA5">
            <w:pPr>
              <w:pStyle w:val="tableparagraph0"/>
              <w:spacing w:before="0" w:beforeAutospacing="0" w:after="0" w:afterAutospacing="0"/>
              <w:ind w:left="160" w:right="471"/>
              <w:rPr>
                <w:rFonts w:ascii="Arial" w:hAnsi="Arial" w:cs="Arial"/>
                <w:sz w:val="22"/>
                <w:szCs w:val="22"/>
              </w:rPr>
            </w:pPr>
            <w:r w:rsidRPr="00DC2DA5">
              <w:rPr>
                <w:rFonts w:ascii="Arial" w:hAnsi="Arial" w:cs="Arial"/>
                <w:sz w:val="22"/>
                <w:szCs w:val="22"/>
              </w:rPr>
              <w:t xml:space="preserve">Planning, implementation, evaluation </w:t>
            </w:r>
          </w:p>
        </w:tc>
      </w:tr>
      <w:tr w:rsidR="00DC2DA5" w14:paraId="5FDDF9AD" w14:textId="77777777" w:rsidTr="00FF66A5">
        <w:tc>
          <w:tcPr>
            <w:tcW w:w="5485" w:type="dxa"/>
          </w:tcPr>
          <w:p w14:paraId="6683C85A" w14:textId="77777777" w:rsidR="00DC2DA5" w:rsidRPr="001A0EA7" w:rsidRDefault="00DC2DA5" w:rsidP="00FF66A5">
            <w:pPr>
              <w:pStyle w:val="tableparagraph0"/>
              <w:spacing w:before="0" w:beforeAutospacing="0" w:after="0" w:afterAutospacing="0"/>
              <w:ind w:left="160" w:right="166"/>
              <w:rPr>
                <w:rFonts w:ascii="Arial" w:hAnsi="Arial" w:cs="Arial"/>
                <w:sz w:val="22"/>
                <w:szCs w:val="22"/>
              </w:rPr>
            </w:pPr>
          </w:p>
        </w:tc>
        <w:tc>
          <w:tcPr>
            <w:tcW w:w="5310" w:type="dxa"/>
          </w:tcPr>
          <w:p w14:paraId="68AA1469" w14:textId="77777777" w:rsidR="00DC2DA5" w:rsidRPr="001A0EA7" w:rsidRDefault="00DC2DA5" w:rsidP="00FF66A5">
            <w:pPr>
              <w:pStyle w:val="tableparagraph0"/>
              <w:spacing w:before="0" w:beforeAutospacing="0" w:after="0" w:afterAutospacing="0"/>
              <w:ind w:left="160" w:right="472"/>
              <w:rPr>
                <w:rFonts w:ascii="Arial" w:hAnsi="Arial" w:cs="Arial"/>
                <w:sz w:val="22"/>
                <w:szCs w:val="22"/>
              </w:rPr>
            </w:pPr>
          </w:p>
        </w:tc>
      </w:tr>
    </w:tbl>
    <w:p w14:paraId="61C05383" w14:textId="77777777" w:rsidR="00DC2DA5" w:rsidRPr="00C95DA2" w:rsidRDefault="00DC2DA5" w:rsidP="00DC2DA5">
      <w:pPr>
        <w:rPr>
          <w:rFonts w:ascii="Arial" w:hAnsi="Arial" w:cs="Arial"/>
          <w:sz w:val="24"/>
          <w:szCs w:val="24"/>
        </w:rPr>
      </w:pPr>
    </w:p>
    <w:p w14:paraId="2A50B77C" w14:textId="77777777" w:rsidR="00DC2DA5" w:rsidRDefault="00DC2DA5" w:rsidP="00DC2DA5">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Pr>
          <w:rFonts w:ascii="Arial" w:hAnsi="Arial" w:cs="Arial"/>
          <w:sz w:val="20"/>
          <w:szCs w:val="24"/>
        </w:rPr>
        <w:t xml:space="preserve">the Todd County Community Education </w:t>
      </w:r>
      <w:r w:rsidRPr="00D670F7">
        <w:rPr>
          <w:rFonts w:ascii="Arial" w:hAnsi="Arial" w:cs="Arial"/>
          <w:sz w:val="20"/>
          <w:szCs w:val="24"/>
        </w:rPr>
        <w:t>will be notified immediately to begin</w:t>
      </w:r>
      <w:r>
        <w:rPr>
          <w:rFonts w:ascii="Arial" w:hAnsi="Arial" w:cs="Arial"/>
          <w:sz w:val="20"/>
          <w:szCs w:val="24"/>
        </w:rPr>
        <w:t xml:space="preserve"> the collaboration of services.</w:t>
      </w:r>
    </w:p>
    <w:p w14:paraId="759BE34A" w14:textId="77777777" w:rsidR="00DC2DA5" w:rsidRPr="00DC2DA5" w:rsidRDefault="00DC2DA5" w:rsidP="00DC2DA5">
      <w:pPr>
        <w:rPr>
          <w:rFonts w:ascii="Arial" w:hAnsi="Arial" w:cs="Arial"/>
          <w:sz w:val="20"/>
          <w:szCs w:val="24"/>
        </w:rPr>
      </w:pPr>
    </w:p>
    <w:p w14:paraId="786B8684" w14:textId="77777777" w:rsidR="00DC2DA5" w:rsidRPr="00CD0C4F" w:rsidRDefault="00DC2DA5" w:rsidP="00DC2DA5">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501460E0" w14:textId="77777777" w:rsidR="00DC2DA5" w:rsidRPr="00367328" w:rsidRDefault="00DC2DA5" w:rsidP="00DC2DA5">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38D55302" w14:textId="77777777" w:rsidR="00DC2DA5" w:rsidRPr="00C95DA2" w:rsidRDefault="00DC2DA5" w:rsidP="00DC2DA5">
      <w:pPr>
        <w:rPr>
          <w:rFonts w:ascii="Arial" w:hAnsi="Arial" w:cs="Arial"/>
          <w:sz w:val="24"/>
          <w:szCs w:val="24"/>
        </w:rPr>
      </w:pPr>
    </w:p>
    <w:p w14:paraId="6ADE4133" w14:textId="77777777" w:rsidR="00DC2DA5" w:rsidRPr="00CD0C4F" w:rsidRDefault="00DC2DA5" w:rsidP="00DC2DA5">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6B783AAF" w14:textId="77777777" w:rsidR="00DC2DA5" w:rsidRDefault="00DC2DA5" w:rsidP="00DC2DA5">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7E7040D5" w14:textId="77777777" w:rsidR="00DC2DA5" w:rsidRPr="00546A40" w:rsidRDefault="00DC2DA5" w:rsidP="00DC2DA5">
      <w:pPr>
        <w:rPr>
          <w:rFonts w:ascii="Arial" w:hAnsi="Arial" w:cs="Arial"/>
          <w:sz w:val="20"/>
          <w:szCs w:val="24"/>
        </w:rPr>
      </w:pPr>
      <w:r w:rsidRPr="008D32E0">
        <w:rPr>
          <w:rFonts w:ascii="Arial" w:hAnsi="Arial" w:cs="Arial"/>
          <w:b/>
          <w:sz w:val="20"/>
          <w:szCs w:val="24"/>
        </w:rPr>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w:t>
      </w:r>
      <w:r w:rsidRPr="008D32E0">
        <w:rPr>
          <w:rFonts w:ascii="Arial" w:hAnsi="Arial" w:cs="Arial"/>
          <w:sz w:val="20"/>
          <w:szCs w:val="24"/>
        </w:rPr>
        <w:lastRenderedPageBreak/>
        <w:t>Partner agreements will receive a reduction of points under Collaboration and Partnership Criteria.</w:t>
      </w:r>
    </w:p>
    <w:p w14:paraId="337435EC" w14:textId="77777777" w:rsidR="00DC2DA5" w:rsidRPr="00C95DA2" w:rsidRDefault="00DC2DA5" w:rsidP="00DC2DA5">
      <w:pPr>
        <w:rPr>
          <w:rFonts w:ascii="Arial" w:hAnsi="Arial" w:cs="Arial"/>
          <w:sz w:val="24"/>
          <w:szCs w:val="24"/>
        </w:rPr>
      </w:pPr>
    </w:p>
    <w:p w14:paraId="0C457308" w14:textId="77777777" w:rsidR="00DC2DA5" w:rsidRPr="006B40DB" w:rsidRDefault="00DC2DA5" w:rsidP="00DC2DA5">
      <w:pPr>
        <w:pStyle w:val="Heading1"/>
        <w:jc w:val="center"/>
        <w:rPr>
          <w:rFonts w:ascii="Arial" w:hAnsi="Arial" w:cs="Arial"/>
        </w:rPr>
      </w:pPr>
      <w:r w:rsidRPr="006B40DB">
        <w:rPr>
          <w:rFonts w:ascii="Arial" w:hAnsi="Arial" w:cs="Arial"/>
        </w:rPr>
        <w:t>PARTNER AGREEMENT</w:t>
      </w:r>
    </w:p>
    <w:p w14:paraId="5F5ABAA5" w14:textId="77777777" w:rsidR="00DC2DA5" w:rsidRPr="00BA05C3" w:rsidRDefault="00DC2DA5" w:rsidP="00DC2DA5">
      <w:pPr>
        <w:jc w:val="center"/>
        <w:rPr>
          <w:rFonts w:ascii="Arial" w:hAnsi="Arial" w:cs="Arial"/>
          <w:b/>
          <w:sz w:val="36"/>
          <w:szCs w:val="24"/>
        </w:rPr>
      </w:pPr>
    </w:p>
    <w:p w14:paraId="36B72362" w14:textId="77777777" w:rsidR="00DC2DA5" w:rsidRDefault="00DC2DA5" w:rsidP="00DC2DA5">
      <w:pPr>
        <w:jc w:val="center"/>
        <w:rPr>
          <w:rFonts w:ascii="Arial" w:hAnsi="Arial" w:cs="Arial"/>
          <w:i/>
          <w:sz w:val="28"/>
          <w:szCs w:val="24"/>
        </w:rPr>
      </w:pPr>
      <w:r>
        <w:rPr>
          <w:rFonts w:ascii="Arial" w:hAnsi="Arial" w:cs="Arial"/>
          <w:i/>
          <w:sz w:val="28"/>
          <w:szCs w:val="24"/>
        </w:rPr>
        <w:t>Todd County Middle School</w:t>
      </w:r>
    </w:p>
    <w:p w14:paraId="2AD53F78" w14:textId="77777777" w:rsidR="00DC2DA5" w:rsidRPr="00BA05C3" w:rsidRDefault="00DC2DA5" w:rsidP="00DC2DA5">
      <w:pPr>
        <w:jc w:val="center"/>
        <w:rPr>
          <w:rFonts w:ascii="Arial" w:hAnsi="Arial" w:cs="Arial"/>
          <w:i/>
          <w:sz w:val="28"/>
          <w:szCs w:val="24"/>
        </w:rPr>
      </w:pPr>
      <w:r>
        <w:rPr>
          <w:rFonts w:ascii="Arial" w:hAnsi="Arial" w:cs="Arial"/>
          <w:i/>
          <w:sz w:val="28"/>
          <w:szCs w:val="24"/>
        </w:rPr>
        <w:t>And</w:t>
      </w:r>
    </w:p>
    <w:p w14:paraId="51F0A267" w14:textId="77777777" w:rsidR="00DC2DA5" w:rsidRPr="00BA05C3" w:rsidRDefault="00DC2DA5" w:rsidP="00DC2DA5">
      <w:pPr>
        <w:jc w:val="center"/>
        <w:rPr>
          <w:rFonts w:ascii="Arial" w:hAnsi="Arial" w:cs="Arial"/>
          <w:i/>
          <w:sz w:val="28"/>
          <w:szCs w:val="24"/>
        </w:rPr>
      </w:pPr>
      <w:r>
        <w:rPr>
          <w:rFonts w:ascii="Arial" w:hAnsi="Arial" w:cs="Arial"/>
          <w:i/>
          <w:sz w:val="28"/>
          <w:szCs w:val="24"/>
        </w:rPr>
        <w:t>Todd County Public Library</w:t>
      </w:r>
    </w:p>
    <w:p w14:paraId="17933205" w14:textId="77777777" w:rsidR="00DC2DA5" w:rsidRPr="00C95DA2" w:rsidRDefault="00DC2DA5" w:rsidP="00DC2DA5">
      <w:pPr>
        <w:rPr>
          <w:rFonts w:ascii="Arial" w:hAnsi="Arial" w:cs="Arial"/>
          <w:sz w:val="24"/>
          <w:szCs w:val="24"/>
        </w:rPr>
      </w:pPr>
    </w:p>
    <w:p w14:paraId="04F2B32D" w14:textId="77777777" w:rsidR="00DC2DA5" w:rsidRPr="00C95DA2" w:rsidRDefault="00DC2DA5" w:rsidP="00DC2DA5">
      <w:pPr>
        <w:rPr>
          <w:rFonts w:ascii="Arial" w:hAnsi="Arial" w:cs="Arial"/>
          <w:sz w:val="24"/>
          <w:szCs w:val="24"/>
        </w:rPr>
      </w:pPr>
      <w:r w:rsidRPr="00C95DA2">
        <w:rPr>
          <w:rFonts w:ascii="Arial" w:hAnsi="Arial" w:cs="Arial"/>
          <w:sz w:val="24"/>
          <w:szCs w:val="24"/>
        </w:rPr>
        <w:t xml:space="preserve">Hereby enter into an agreement to enable the applicant, </w:t>
      </w:r>
      <w:r>
        <w:rPr>
          <w:rFonts w:ascii="Arial" w:hAnsi="Arial" w:cs="Arial"/>
          <w:sz w:val="24"/>
          <w:szCs w:val="24"/>
        </w:rPr>
        <w:t>Todd County Middle School</w:t>
      </w:r>
      <w:r w:rsidRPr="00037EDB">
        <w:rPr>
          <w:rFonts w:ascii="Arial" w:hAnsi="Arial" w:cs="Arial"/>
          <w:sz w:val="24"/>
          <w:szCs w:val="24"/>
        </w:rPr>
        <w:t xml:space="preserve">, and Co-Applicant, </w:t>
      </w:r>
      <w:r>
        <w:rPr>
          <w:rFonts w:ascii="Arial" w:hAnsi="Arial" w:cs="Arial"/>
          <w:sz w:val="24"/>
          <w:szCs w:val="24"/>
        </w:rPr>
        <w:t>the Todd County Public Library</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6DD07227" w14:textId="77777777" w:rsidR="00DC2DA5" w:rsidRPr="00C95DA2" w:rsidRDefault="00DC2DA5" w:rsidP="00DC2DA5">
      <w:pPr>
        <w:rPr>
          <w:rFonts w:ascii="Arial" w:hAnsi="Arial" w:cs="Arial"/>
          <w:sz w:val="24"/>
          <w:szCs w:val="24"/>
        </w:rPr>
      </w:pPr>
    </w:p>
    <w:p w14:paraId="70B833D5" w14:textId="77777777" w:rsidR="00DC2DA5" w:rsidRPr="00C95DA2" w:rsidRDefault="00DC2DA5" w:rsidP="00DC2DA5">
      <w:pPr>
        <w:rPr>
          <w:rFonts w:ascii="Arial" w:hAnsi="Arial" w:cs="Arial"/>
          <w:sz w:val="24"/>
          <w:szCs w:val="24"/>
        </w:rPr>
      </w:pPr>
      <w:r>
        <w:rPr>
          <w:rFonts w:ascii="Arial" w:hAnsi="Arial" w:cs="Arial"/>
          <w:sz w:val="24"/>
          <w:szCs w:val="24"/>
        </w:rPr>
        <w:t xml:space="preserve">The Todd County Public Library </w:t>
      </w:r>
      <w:r w:rsidRPr="008D32E0">
        <w:rPr>
          <w:rFonts w:ascii="Arial" w:hAnsi="Arial" w:cs="Arial"/>
          <w:sz w:val="24"/>
          <w:szCs w:val="24"/>
        </w:rPr>
        <w:t>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65A96159" w14:textId="77777777" w:rsidR="00DC2DA5" w:rsidRPr="001D7907" w:rsidRDefault="00DC2DA5" w:rsidP="00DC2DA5">
      <w:pPr>
        <w:rPr>
          <w:rFonts w:ascii="Arial" w:hAnsi="Arial" w:cs="Arial"/>
          <w:b/>
          <w:sz w:val="24"/>
          <w:szCs w:val="24"/>
        </w:rPr>
      </w:pPr>
    </w:p>
    <w:p w14:paraId="2E086D9F" w14:textId="77777777" w:rsidR="00DC2DA5" w:rsidRPr="001D7907" w:rsidRDefault="00DC2DA5" w:rsidP="00DC2DA5">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DC2DA5" w14:paraId="70AF9EAC" w14:textId="77777777" w:rsidTr="00FF66A5">
        <w:trPr>
          <w:tblHeader/>
        </w:trPr>
        <w:tc>
          <w:tcPr>
            <w:tcW w:w="5485" w:type="dxa"/>
          </w:tcPr>
          <w:p w14:paraId="146241E2" w14:textId="77777777" w:rsidR="00DC2DA5" w:rsidRPr="005A7BB9" w:rsidRDefault="00DC2DA5" w:rsidP="00FF66A5">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18863BC4" w14:textId="77777777" w:rsidR="00DC2DA5" w:rsidRPr="005A7BB9" w:rsidRDefault="00DC2DA5" w:rsidP="00FF66A5">
            <w:pPr>
              <w:jc w:val="center"/>
              <w:rPr>
                <w:rFonts w:ascii="Arial" w:hAnsi="Arial" w:cs="Arial"/>
                <w:b/>
                <w:sz w:val="24"/>
                <w:szCs w:val="24"/>
              </w:rPr>
            </w:pPr>
            <w:r w:rsidRPr="005A7BB9">
              <w:rPr>
                <w:rFonts w:ascii="Arial" w:hAnsi="Arial" w:cs="Arial"/>
                <w:b/>
                <w:sz w:val="24"/>
                <w:szCs w:val="24"/>
              </w:rPr>
              <w:t>Supports</w:t>
            </w:r>
          </w:p>
        </w:tc>
      </w:tr>
      <w:tr w:rsidR="00DC2DA5" w14:paraId="2DB4D257" w14:textId="77777777" w:rsidTr="00FF66A5">
        <w:tc>
          <w:tcPr>
            <w:tcW w:w="5485" w:type="dxa"/>
          </w:tcPr>
          <w:p w14:paraId="1C672FD6" w14:textId="77777777" w:rsidR="00DC2DA5" w:rsidRPr="00DC2DA5" w:rsidRDefault="00DC2DA5" w:rsidP="00DC2DA5">
            <w:pPr>
              <w:pStyle w:val="tableparagraph0"/>
              <w:spacing w:before="0" w:beforeAutospacing="0" w:after="0" w:afterAutospacing="0"/>
              <w:ind w:left="160" w:right="166"/>
              <w:rPr>
                <w:rFonts w:ascii="Arial" w:hAnsi="Arial" w:cs="Arial"/>
                <w:sz w:val="22"/>
                <w:szCs w:val="22"/>
              </w:rPr>
            </w:pPr>
            <w:r w:rsidRPr="00DC2DA5">
              <w:rPr>
                <w:rFonts w:ascii="Arial" w:hAnsi="Arial" w:cs="Arial"/>
                <w:sz w:val="22"/>
                <w:szCs w:val="22"/>
              </w:rPr>
              <w:t xml:space="preserve">Assist with public awareness of the program. </w:t>
            </w:r>
          </w:p>
        </w:tc>
        <w:tc>
          <w:tcPr>
            <w:tcW w:w="5310" w:type="dxa"/>
          </w:tcPr>
          <w:p w14:paraId="3DA2E841" w14:textId="77777777" w:rsidR="00DC2DA5" w:rsidRPr="00DC2DA5" w:rsidRDefault="00DC2DA5" w:rsidP="00DC2DA5">
            <w:pPr>
              <w:pStyle w:val="tableparagraph0"/>
              <w:spacing w:before="0" w:beforeAutospacing="0" w:after="0" w:afterAutospacing="0"/>
              <w:ind w:left="160" w:right="471"/>
              <w:rPr>
                <w:rFonts w:ascii="Arial" w:hAnsi="Arial" w:cs="Arial"/>
                <w:sz w:val="22"/>
                <w:szCs w:val="22"/>
              </w:rPr>
            </w:pPr>
            <w:r w:rsidRPr="00DC2DA5">
              <w:rPr>
                <w:rFonts w:ascii="Arial" w:hAnsi="Arial" w:cs="Arial"/>
                <w:sz w:val="22"/>
                <w:szCs w:val="22"/>
              </w:rPr>
              <w:t>Youth Development, Family engagement.</w:t>
            </w:r>
          </w:p>
        </w:tc>
      </w:tr>
      <w:tr w:rsidR="00DC2DA5" w14:paraId="64B96561" w14:textId="77777777" w:rsidTr="00FF66A5">
        <w:tc>
          <w:tcPr>
            <w:tcW w:w="5485" w:type="dxa"/>
          </w:tcPr>
          <w:p w14:paraId="0CF62D73" w14:textId="77777777" w:rsidR="00DC2DA5" w:rsidRPr="00DC2DA5" w:rsidRDefault="00DC2DA5" w:rsidP="00DC2DA5">
            <w:pPr>
              <w:pStyle w:val="tableparagraph0"/>
              <w:spacing w:before="0" w:beforeAutospacing="0" w:after="0" w:afterAutospacing="0"/>
              <w:ind w:left="160" w:right="183"/>
              <w:rPr>
                <w:rFonts w:ascii="Arial" w:hAnsi="Arial" w:cs="Arial"/>
                <w:sz w:val="22"/>
                <w:szCs w:val="22"/>
              </w:rPr>
            </w:pPr>
            <w:r w:rsidRPr="00DC2DA5">
              <w:rPr>
                <w:rFonts w:ascii="Arial" w:hAnsi="Arial" w:cs="Arial"/>
                <w:sz w:val="22"/>
                <w:szCs w:val="22"/>
              </w:rPr>
              <w:t>Encourage 21</w:t>
            </w:r>
            <w:r w:rsidRPr="00DC2DA5">
              <w:rPr>
                <w:rFonts w:ascii="Arial" w:hAnsi="Arial" w:cs="Arial"/>
                <w:sz w:val="22"/>
                <w:szCs w:val="22"/>
                <w:vertAlign w:val="superscript"/>
              </w:rPr>
              <w:t>st</w:t>
            </w:r>
            <w:r w:rsidRPr="00DC2DA5">
              <w:rPr>
                <w:rFonts w:ascii="Arial" w:hAnsi="Arial" w:cs="Arial"/>
                <w:sz w:val="22"/>
                <w:szCs w:val="22"/>
              </w:rPr>
              <w:t xml:space="preserve"> CCLC participants to participate in the community garden that they sponsor.  </w:t>
            </w:r>
          </w:p>
        </w:tc>
        <w:tc>
          <w:tcPr>
            <w:tcW w:w="5310" w:type="dxa"/>
          </w:tcPr>
          <w:p w14:paraId="5B3A4016" w14:textId="77777777" w:rsidR="00DC2DA5" w:rsidRPr="00DC2DA5" w:rsidRDefault="00DC2DA5" w:rsidP="00DC2DA5">
            <w:pPr>
              <w:pStyle w:val="tableparagraph0"/>
              <w:spacing w:before="0" w:beforeAutospacing="0" w:after="0" w:afterAutospacing="0"/>
              <w:ind w:left="160" w:right="471"/>
              <w:rPr>
                <w:rFonts w:ascii="Arial" w:hAnsi="Arial" w:cs="Arial"/>
                <w:sz w:val="22"/>
                <w:szCs w:val="22"/>
              </w:rPr>
            </w:pPr>
            <w:r w:rsidRPr="00DC2DA5">
              <w:rPr>
                <w:rFonts w:ascii="Arial" w:hAnsi="Arial" w:cs="Arial"/>
                <w:sz w:val="22"/>
                <w:szCs w:val="22"/>
              </w:rPr>
              <w:t>Life-skills, CCR, STEM</w:t>
            </w:r>
          </w:p>
        </w:tc>
      </w:tr>
      <w:tr w:rsidR="00DC2DA5" w14:paraId="69041860" w14:textId="77777777" w:rsidTr="00FF66A5">
        <w:tc>
          <w:tcPr>
            <w:tcW w:w="5485" w:type="dxa"/>
          </w:tcPr>
          <w:p w14:paraId="37732ED4" w14:textId="77777777" w:rsidR="00DC2DA5" w:rsidRPr="00DC2DA5" w:rsidRDefault="00DC2DA5" w:rsidP="00DC2DA5">
            <w:pPr>
              <w:pStyle w:val="tableparagraph0"/>
              <w:spacing w:before="0" w:beforeAutospacing="0" w:after="0" w:afterAutospacing="0"/>
              <w:ind w:left="160" w:right="219"/>
              <w:rPr>
                <w:rFonts w:ascii="Arial" w:hAnsi="Arial" w:cs="Arial"/>
                <w:sz w:val="22"/>
                <w:szCs w:val="22"/>
              </w:rPr>
            </w:pPr>
            <w:r w:rsidRPr="00DC2DA5">
              <w:rPr>
                <w:rFonts w:ascii="Arial" w:hAnsi="Arial" w:cs="Arial"/>
                <w:sz w:val="22"/>
                <w:szCs w:val="22"/>
              </w:rPr>
              <w:t>Parent/Family workshops, quarterly in the school library (receiving and sharing resources, homework help skills, communication skills, etc.).</w:t>
            </w:r>
          </w:p>
        </w:tc>
        <w:tc>
          <w:tcPr>
            <w:tcW w:w="5310" w:type="dxa"/>
          </w:tcPr>
          <w:p w14:paraId="58D846C4" w14:textId="77777777" w:rsidR="00DC2DA5" w:rsidRPr="00DC2DA5" w:rsidRDefault="00DC2DA5" w:rsidP="00DC2DA5">
            <w:pPr>
              <w:ind w:left="160"/>
              <w:rPr>
                <w:rFonts w:ascii="Arial" w:hAnsi="Arial" w:cs="Arial"/>
              </w:rPr>
            </w:pPr>
            <w:r w:rsidRPr="00DC2DA5">
              <w:rPr>
                <w:rFonts w:ascii="Arial" w:hAnsi="Arial" w:cs="Arial"/>
              </w:rPr>
              <w:t>Family engagement in educational opportunities, youth development.</w:t>
            </w:r>
          </w:p>
          <w:p w14:paraId="7C1FBF8A" w14:textId="77777777" w:rsidR="00DC2DA5" w:rsidRPr="00DC2DA5" w:rsidRDefault="00DC2DA5" w:rsidP="00DC2DA5">
            <w:pPr>
              <w:ind w:left="160"/>
              <w:rPr>
                <w:rFonts w:ascii="Arial" w:hAnsi="Arial" w:cs="Arial"/>
              </w:rPr>
            </w:pPr>
            <w:r w:rsidRPr="00DC2DA5">
              <w:rPr>
                <w:rFonts w:ascii="Arial" w:hAnsi="Arial" w:cs="Arial"/>
              </w:rPr>
              <w:t xml:space="preserve">Non-cognitive development.  </w:t>
            </w:r>
          </w:p>
        </w:tc>
      </w:tr>
      <w:tr w:rsidR="00DC2DA5" w14:paraId="06FA9F3C" w14:textId="77777777" w:rsidTr="00FF66A5">
        <w:tc>
          <w:tcPr>
            <w:tcW w:w="5485" w:type="dxa"/>
          </w:tcPr>
          <w:p w14:paraId="5D2815D5" w14:textId="77777777" w:rsidR="00DC2DA5" w:rsidRPr="00DC2DA5" w:rsidRDefault="00DC2DA5" w:rsidP="00DC2DA5">
            <w:pPr>
              <w:pStyle w:val="tableparagraph0"/>
              <w:spacing w:before="0" w:beforeAutospacing="0" w:after="0" w:afterAutospacing="0"/>
              <w:ind w:left="160" w:right="85"/>
              <w:rPr>
                <w:rFonts w:ascii="Arial" w:hAnsi="Arial" w:cs="Arial"/>
                <w:sz w:val="22"/>
                <w:szCs w:val="22"/>
              </w:rPr>
            </w:pPr>
            <w:r w:rsidRPr="00DC2DA5">
              <w:rPr>
                <w:rFonts w:ascii="Arial" w:hAnsi="Arial" w:cs="Arial"/>
                <w:sz w:val="22"/>
                <w:szCs w:val="22"/>
              </w:rPr>
              <w:t xml:space="preserve">Bookmobile visits to school and homes as needed. </w:t>
            </w:r>
          </w:p>
        </w:tc>
        <w:tc>
          <w:tcPr>
            <w:tcW w:w="5310" w:type="dxa"/>
          </w:tcPr>
          <w:p w14:paraId="65DA68FD" w14:textId="77777777" w:rsidR="00DC2DA5" w:rsidRPr="00DC2DA5" w:rsidRDefault="00DC2DA5" w:rsidP="00DC2DA5">
            <w:pPr>
              <w:pStyle w:val="tableparagraph0"/>
              <w:ind w:left="160" w:right="472"/>
              <w:rPr>
                <w:rFonts w:ascii="Arial" w:hAnsi="Arial" w:cs="Arial"/>
                <w:sz w:val="22"/>
                <w:szCs w:val="22"/>
              </w:rPr>
            </w:pPr>
            <w:r w:rsidRPr="00DC2DA5">
              <w:rPr>
                <w:rFonts w:ascii="Arial" w:hAnsi="Arial" w:cs="Arial"/>
                <w:sz w:val="22"/>
                <w:szCs w:val="22"/>
              </w:rPr>
              <w:t xml:space="preserve">Building literacy skills and encouraging family engagement. </w:t>
            </w:r>
          </w:p>
        </w:tc>
      </w:tr>
      <w:tr w:rsidR="00DC2DA5" w14:paraId="3F016B12" w14:textId="77777777" w:rsidTr="00FF66A5">
        <w:tc>
          <w:tcPr>
            <w:tcW w:w="5485" w:type="dxa"/>
          </w:tcPr>
          <w:p w14:paraId="57BB74CC" w14:textId="77777777" w:rsidR="00DC2DA5" w:rsidRPr="00DC2DA5" w:rsidRDefault="00DC2DA5" w:rsidP="00DC2DA5">
            <w:pPr>
              <w:spacing w:before="100" w:beforeAutospacing="1" w:after="100" w:afterAutospacing="1"/>
              <w:ind w:left="160"/>
              <w:rPr>
                <w:rFonts w:ascii="Arial" w:eastAsiaTheme="minorHAnsi" w:hAnsi="Arial" w:cs="Arial"/>
              </w:rPr>
            </w:pPr>
            <w:r w:rsidRPr="00DC2DA5">
              <w:rPr>
                <w:rFonts w:ascii="Arial" w:hAnsi="Arial" w:cs="Arial"/>
              </w:rPr>
              <w:t>Participate in career education events.</w:t>
            </w:r>
          </w:p>
        </w:tc>
        <w:tc>
          <w:tcPr>
            <w:tcW w:w="5310" w:type="dxa"/>
          </w:tcPr>
          <w:p w14:paraId="4D7C9232" w14:textId="77777777" w:rsidR="00DC2DA5" w:rsidRPr="00DC2DA5" w:rsidRDefault="00DC2DA5" w:rsidP="00DC2DA5">
            <w:pPr>
              <w:spacing w:before="100" w:beforeAutospacing="1" w:after="100" w:afterAutospacing="1"/>
              <w:ind w:left="160"/>
              <w:rPr>
                <w:rFonts w:ascii="Arial" w:eastAsiaTheme="minorHAnsi" w:hAnsi="Arial" w:cs="Arial"/>
              </w:rPr>
            </w:pPr>
            <w:r w:rsidRPr="00DC2DA5">
              <w:rPr>
                <w:rFonts w:ascii="Arial" w:hAnsi="Arial" w:cs="Arial"/>
              </w:rPr>
              <w:t>College and Career readiness engagement.</w:t>
            </w:r>
          </w:p>
        </w:tc>
      </w:tr>
      <w:tr w:rsidR="00DC2DA5" w14:paraId="07A9D628" w14:textId="77777777" w:rsidTr="00FF66A5">
        <w:tc>
          <w:tcPr>
            <w:tcW w:w="5485" w:type="dxa"/>
          </w:tcPr>
          <w:p w14:paraId="34756263" w14:textId="77777777" w:rsidR="00DC2DA5" w:rsidRPr="00DC2DA5" w:rsidRDefault="00DC2DA5" w:rsidP="00DC2DA5">
            <w:pPr>
              <w:spacing w:before="100" w:beforeAutospacing="1" w:after="100" w:afterAutospacing="1"/>
              <w:ind w:left="160"/>
              <w:rPr>
                <w:rFonts w:ascii="Arial" w:eastAsiaTheme="minorHAnsi" w:hAnsi="Arial" w:cs="Arial"/>
              </w:rPr>
            </w:pPr>
            <w:r w:rsidRPr="00DC2DA5">
              <w:rPr>
                <w:rFonts w:ascii="Arial" w:hAnsi="Arial" w:cs="Arial"/>
              </w:rPr>
              <w:t>Provide space for activities as needed</w:t>
            </w:r>
          </w:p>
        </w:tc>
        <w:tc>
          <w:tcPr>
            <w:tcW w:w="5310" w:type="dxa"/>
          </w:tcPr>
          <w:p w14:paraId="164C496F" w14:textId="77777777" w:rsidR="00DC2DA5" w:rsidRPr="00DC2DA5" w:rsidRDefault="00DC2DA5" w:rsidP="00DC2DA5">
            <w:pPr>
              <w:spacing w:before="100" w:beforeAutospacing="1" w:after="100" w:afterAutospacing="1"/>
              <w:ind w:left="160"/>
              <w:rPr>
                <w:rFonts w:ascii="Arial" w:eastAsiaTheme="minorHAnsi" w:hAnsi="Arial" w:cs="Arial"/>
              </w:rPr>
            </w:pPr>
            <w:r w:rsidRPr="00DC2DA5">
              <w:rPr>
                <w:rFonts w:ascii="Arial" w:hAnsi="Arial" w:cs="Arial"/>
              </w:rPr>
              <w:t xml:space="preserve">Youth development, family engagement. </w:t>
            </w:r>
          </w:p>
        </w:tc>
      </w:tr>
      <w:tr w:rsidR="00DC2DA5" w14:paraId="55EA3D08" w14:textId="77777777" w:rsidTr="00FF66A5">
        <w:tc>
          <w:tcPr>
            <w:tcW w:w="5485" w:type="dxa"/>
          </w:tcPr>
          <w:p w14:paraId="1989842A" w14:textId="77777777" w:rsidR="00DC2DA5" w:rsidRPr="00DC2DA5" w:rsidRDefault="00DC2DA5" w:rsidP="00DC2DA5">
            <w:pPr>
              <w:pStyle w:val="tableparagraph0"/>
              <w:spacing w:before="0" w:beforeAutospacing="0" w:after="0" w:afterAutospacing="0"/>
              <w:ind w:left="160" w:right="166"/>
              <w:rPr>
                <w:rFonts w:ascii="Arial" w:hAnsi="Arial" w:cs="Arial"/>
                <w:sz w:val="22"/>
                <w:szCs w:val="22"/>
              </w:rPr>
            </w:pPr>
          </w:p>
        </w:tc>
        <w:tc>
          <w:tcPr>
            <w:tcW w:w="5310" w:type="dxa"/>
          </w:tcPr>
          <w:p w14:paraId="4BA00B9C" w14:textId="77777777" w:rsidR="00DC2DA5" w:rsidRPr="00DC2DA5" w:rsidRDefault="00DC2DA5" w:rsidP="00DC2DA5">
            <w:pPr>
              <w:pStyle w:val="tableparagraph0"/>
              <w:spacing w:before="0" w:beforeAutospacing="0" w:after="0" w:afterAutospacing="0"/>
              <w:ind w:left="160" w:right="472"/>
              <w:rPr>
                <w:rFonts w:ascii="Arial" w:hAnsi="Arial" w:cs="Arial"/>
                <w:sz w:val="22"/>
                <w:szCs w:val="22"/>
              </w:rPr>
            </w:pPr>
          </w:p>
        </w:tc>
      </w:tr>
    </w:tbl>
    <w:p w14:paraId="16344230" w14:textId="77777777" w:rsidR="00DC2DA5" w:rsidRPr="00C95DA2" w:rsidRDefault="00DC2DA5" w:rsidP="00DC2DA5">
      <w:pPr>
        <w:rPr>
          <w:rFonts w:ascii="Arial" w:hAnsi="Arial" w:cs="Arial"/>
          <w:sz w:val="24"/>
          <w:szCs w:val="24"/>
        </w:rPr>
      </w:pPr>
    </w:p>
    <w:p w14:paraId="6DDBDC97" w14:textId="77777777" w:rsidR="00DC2DA5" w:rsidRDefault="00DC2DA5" w:rsidP="00DC2DA5">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Pr>
          <w:rFonts w:ascii="Arial" w:hAnsi="Arial" w:cs="Arial"/>
          <w:sz w:val="20"/>
          <w:szCs w:val="24"/>
        </w:rPr>
        <w:t xml:space="preserve">the Todd County Public Library </w:t>
      </w:r>
      <w:r w:rsidRPr="00D670F7">
        <w:rPr>
          <w:rFonts w:ascii="Arial" w:hAnsi="Arial" w:cs="Arial"/>
          <w:sz w:val="20"/>
          <w:szCs w:val="24"/>
        </w:rPr>
        <w:t>will be notified immediately to begin</w:t>
      </w:r>
      <w:r>
        <w:rPr>
          <w:rFonts w:ascii="Arial" w:hAnsi="Arial" w:cs="Arial"/>
          <w:sz w:val="20"/>
          <w:szCs w:val="24"/>
        </w:rPr>
        <w:t xml:space="preserve"> the collaboration of services.</w:t>
      </w:r>
    </w:p>
    <w:p w14:paraId="26AA6CB1" w14:textId="77777777" w:rsidR="00DC2DA5" w:rsidRPr="00DC2DA5" w:rsidRDefault="00DC2DA5" w:rsidP="00DC2DA5">
      <w:pPr>
        <w:rPr>
          <w:rFonts w:ascii="Arial" w:hAnsi="Arial" w:cs="Arial"/>
          <w:sz w:val="20"/>
          <w:szCs w:val="24"/>
        </w:rPr>
      </w:pPr>
    </w:p>
    <w:p w14:paraId="73188210" w14:textId="77777777" w:rsidR="00DC2DA5" w:rsidRPr="00CD0C4F" w:rsidRDefault="00DC2DA5" w:rsidP="00DC2DA5">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0E428FC2" w14:textId="77777777" w:rsidR="00DC2DA5" w:rsidRPr="00367328" w:rsidRDefault="00DC2DA5" w:rsidP="00DC2DA5">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2A91C757" w14:textId="77777777" w:rsidR="00DC2DA5" w:rsidRPr="00C95DA2" w:rsidRDefault="00DC2DA5" w:rsidP="00DC2DA5">
      <w:pPr>
        <w:rPr>
          <w:rFonts w:ascii="Arial" w:hAnsi="Arial" w:cs="Arial"/>
          <w:sz w:val="24"/>
          <w:szCs w:val="24"/>
        </w:rPr>
      </w:pPr>
    </w:p>
    <w:p w14:paraId="3599217C" w14:textId="77777777" w:rsidR="00DC2DA5" w:rsidRPr="00CD0C4F" w:rsidRDefault="00DC2DA5" w:rsidP="00DC2DA5">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4EA65375" w14:textId="77777777" w:rsidR="00DC2DA5" w:rsidRDefault="00DC2DA5" w:rsidP="00DC2DA5">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5DDC9F4C" w14:textId="77777777" w:rsidR="00DC2DA5" w:rsidRPr="00037EDB" w:rsidRDefault="00DC2DA5" w:rsidP="00DC2DA5">
      <w:pPr>
        <w:rPr>
          <w:rFonts w:ascii="Arial" w:hAnsi="Arial" w:cs="Arial"/>
          <w:sz w:val="20"/>
          <w:szCs w:val="24"/>
        </w:rPr>
      </w:pPr>
    </w:p>
    <w:p w14:paraId="73D800BF" w14:textId="77777777" w:rsidR="00DC2DA5" w:rsidRDefault="00DC2DA5" w:rsidP="001A0EA7">
      <w:pPr>
        <w:jc w:val="center"/>
        <w:rPr>
          <w:rFonts w:ascii="Arial" w:hAnsi="Arial" w:cs="Arial"/>
          <w:sz w:val="20"/>
          <w:szCs w:val="24"/>
        </w:rPr>
      </w:pPr>
    </w:p>
    <w:p w14:paraId="40A18CEF" w14:textId="77777777" w:rsidR="00DC2DA5" w:rsidRDefault="00DC2DA5" w:rsidP="001A0EA7">
      <w:pPr>
        <w:jc w:val="center"/>
        <w:rPr>
          <w:rFonts w:ascii="Arial" w:hAnsi="Arial" w:cs="Arial"/>
          <w:sz w:val="20"/>
          <w:szCs w:val="24"/>
        </w:rPr>
      </w:pPr>
    </w:p>
    <w:p w14:paraId="10A875E2" w14:textId="77777777" w:rsidR="00DC2DA5" w:rsidRDefault="00DC2DA5" w:rsidP="001A0EA7">
      <w:pPr>
        <w:jc w:val="center"/>
        <w:rPr>
          <w:rFonts w:ascii="Arial" w:hAnsi="Arial" w:cs="Arial"/>
          <w:sz w:val="20"/>
          <w:szCs w:val="24"/>
        </w:rPr>
      </w:pPr>
    </w:p>
    <w:p w14:paraId="29BF1666" w14:textId="77777777" w:rsidR="00DC2DA5" w:rsidRDefault="00DC2DA5" w:rsidP="001A0EA7">
      <w:pPr>
        <w:jc w:val="center"/>
        <w:rPr>
          <w:rFonts w:ascii="Arial" w:hAnsi="Arial" w:cs="Arial"/>
          <w:sz w:val="20"/>
          <w:szCs w:val="24"/>
        </w:rPr>
      </w:pPr>
    </w:p>
    <w:p w14:paraId="22CB22D8" w14:textId="77777777" w:rsidR="00DC2DA5" w:rsidRDefault="00DC2DA5" w:rsidP="001A0EA7">
      <w:pPr>
        <w:jc w:val="center"/>
        <w:rPr>
          <w:rFonts w:ascii="Arial" w:hAnsi="Arial" w:cs="Arial"/>
          <w:sz w:val="20"/>
          <w:szCs w:val="24"/>
        </w:rPr>
      </w:pPr>
    </w:p>
    <w:p w14:paraId="66047F80" w14:textId="77777777" w:rsidR="00DC2DA5" w:rsidRDefault="00DC2DA5" w:rsidP="001A0EA7">
      <w:pPr>
        <w:jc w:val="center"/>
        <w:rPr>
          <w:rFonts w:ascii="Arial" w:hAnsi="Arial" w:cs="Arial"/>
          <w:sz w:val="20"/>
          <w:szCs w:val="24"/>
        </w:rPr>
      </w:pPr>
    </w:p>
    <w:p w14:paraId="559C32D5" w14:textId="77777777" w:rsidR="00DC2DA5" w:rsidRDefault="00DC2DA5" w:rsidP="001A0EA7">
      <w:pPr>
        <w:jc w:val="center"/>
        <w:rPr>
          <w:rFonts w:ascii="Arial" w:hAnsi="Arial" w:cs="Arial"/>
          <w:sz w:val="20"/>
          <w:szCs w:val="24"/>
        </w:rPr>
      </w:pPr>
    </w:p>
    <w:p w14:paraId="6456ED58" w14:textId="77777777" w:rsidR="00DC2DA5" w:rsidRDefault="00DC2DA5" w:rsidP="001A0EA7">
      <w:pPr>
        <w:jc w:val="center"/>
        <w:rPr>
          <w:rFonts w:ascii="Arial" w:hAnsi="Arial" w:cs="Arial"/>
          <w:sz w:val="20"/>
          <w:szCs w:val="24"/>
        </w:rPr>
      </w:pPr>
    </w:p>
    <w:p w14:paraId="75DC2C3F" w14:textId="77777777" w:rsidR="00DC2DA5" w:rsidRDefault="00DC2DA5" w:rsidP="001A0EA7">
      <w:pPr>
        <w:jc w:val="center"/>
        <w:rPr>
          <w:rFonts w:ascii="Arial" w:hAnsi="Arial" w:cs="Arial"/>
          <w:sz w:val="20"/>
          <w:szCs w:val="24"/>
        </w:rPr>
      </w:pPr>
    </w:p>
    <w:p w14:paraId="1A9A6094" w14:textId="77777777" w:rsidR="00DC2DA5" w:rsidRPr="00546A40" w:rsidRDefault="00DC2DA5" w:rsidP="00DC2DA5">
      <w:pPr>
        <w:rPr>
          <w:rFonts w:ascii="Arial" w:hAnsi="Arial" w:cs="Arial"/>
          <w:sz w:val="20"/>
          <w:szCs w:val="24"/>
        </w:rPr>
      </w:pPr>
      <w:r w:rsidRPr="008D32E0">
        <w:rPr>
          <w:rFonts w:ascii="Arial" w:hAnsi="Arial" w:cs="Arial"/>
          <w:b/>
          <w:sz w:val="20"/>
          <w:szCs w:val="24"/>
        </w:rPr>
        <w:t>Identifying names in all Partner Agreements must be blinded electronically except in the original application.</w:t>
      </w:r>
      <w:r w:rsidRPr="008D32E0">
        <w:rPr>
          <w:rFonts w:ascii="Arial" w:hAnsi="Arial" w:cs="Arial"/>
          <w:sz w:val="20"/>
          <w:szCs w:val="24"/>
        </w:rPr>
        <w:t xml:space="preserve"> A minimum of five Partner Agreements must be included in application. Applicants not submitting a minimum of five signed </w:t>
      </w:r>
      <w:r w:rsidRPr="008D32E0">
        <w:rPr>
          <w:rFonts w:ascii="Arial" w:hAnsi="Arial" w:cs="Arial"/>
          <w:sz w:val="20"/>
          <w:szCs w:val="24"/>
        </w:rPr>
        <w:lastRenderedPageBreak/>
        <w:t>Partner agreements will receive a reduction of points under Collaboration and Partnership Criteria.</w:t>
      </w:r>
    </w:p>
    <w:p w14:paraId="2F77D2A0" w14:textId="77777777" w:rsidR="00DC2DA5" w:rsidRPr="00C95DA2" w:rsidRDefault="00DC2DA5" w:rsidP="00DC2DA5">
      <w:pPr>
        <w:rPr>
          <w:rFonts w:ascii="Arial" w:hAnsi="Arial" w:cs="Arial"/>
          <w:sz w:val="24"/>
          <w:szCs w:val="24"/>
        </w:rPr>
      </w:pPr>
    </w:p>
    <w:p w14:paraId="22D81B32" w14:textId="77777777" w:rsidR="00DC2DA5" w:rsidRPr="006B40DB" w:rsidRDefault="00DC2DA5" w:rsidP="00DC2DA5">
      <w:pPr>
        <w:pStyle w:val="Heading1"/>
        <w:jc w:val="center"/>
        <w:rPr>
          <w:rFonts w:ascii="Arial" w:hAnsi="Arial" w:cs="Arial"/>
        </w:rPr>
      </w:pPr>
      <w:r w:rsidRPr="006B40DB">
        <w:rPr>
          <w:rFonts w:ascii="Arial" w:hAnsi="Arial" w:cs="Arial"/>
        </w:rPr>
        <w:t>PARTNER AGREEMENT</w:t>
      </w:r>
    </w:p>
    <w:p w14:paraId="57980330" w14:textId="77777777" w:rsidR="00DC2DA5" w:rsidRPr="00BA05C3" w:rsidRDefault="00DC2DA5" w:rsidP="00DC2DA5">
      <w:pPr>
        <w:jc w:val="center"/>
        <w:rPr>
          <w:rFonts w:ascii="Arial" w:hAnsi="Arial" w:cs="Arial"/>
          <w:b/>
          <w:sz w:val="36"/>
          <w:szCs w:val="24"/>
        </w:rPr>
      </w:pPr>
    </w:p>
    <w:p w14:paraId="7DBF20D9" w14:textId="77777777" w:rsidR="00DC2DA5" w:rsidRDefault="00DC2DA5" w:rsidP="00DC2DA5">
      <w:pPr>
        <w:jc w:val="center"/>
        <w:rPr>
          <w:rFonts w:ascii="Arial" w:hAnsi="Arial" w:cs="Arial"/>
          <w:i/>
          <w:sz w:val="28"/>
          <w:szCs w:val="24"/>
        </w:rPr>
      </w:pPr>
      <w:r>
        <w:rPr>
          <w:rFonts w:ascii="Arial" w:hAnsi="Arial" w:cs="Arial"/>
          <w:i/>
          <w:sz w:val="28"/>
          <w:szCs w:val="24"/>
        </w:rPr>
        <w:t>Todd County Middle School</w:t>
      </w:r>
    </w:p>
    <w:p w14:paraId="285C31EC" w14:textId="77777777" w:rsidR="00DC2DA5" w:rsidRPr="00BA05C3" w:rsidRDefault="00DC2DA5" w:rsidP="00DC2DA5">
      <w:pPr>
        <w:jc w:val="center"/>
        <w:rPr>
          <w:rFonts w:ascii="Arial" w:hAnsi="Arial" w:cs="Arial"/>
          <w:i/>
          <w:sz w:val="28"/>
          <w:szCs w:val="24"/>
        </w:rPr>
      </w:pPr>
      <w:r>
        <w:rPr>
          <w:rFonts w:ascii="Arial" w:hAnsi="Arial" w:cs="Arial"/>
          <w:i/>
          <w:sz w:val="28"/>
          <w:szCs w:val="24"/>
        </w:rPr>
        <w:t>And</w:t>
      </w:r>
    </w:p>
    <w:p w14:paraId="73F405C5" w14:textId="77777777" w:rsidR="00DC2DA5" w:rsidRPr="00BA05C3" w:rsidRDefault="00DC2DA5" w:rsidP="00DC2DA5">
      <w:pPr>
        <w:jc w:val="center"/>
        <w:rPr>
          <w:rFonts w:ascii="Arial" w:hAnsi="Arial" w:cs="Arial"/>
          <w:i/>
          <w:sz w:val="28"/>
          <w:szCs w:val="24"/>
        </w:rPr>
      </w:pPr>
      <w:r>
        <w:rPr>
          <w:rFonts w:ascii="Arial" w:hAnsi="Arial" w:cs="Arial"/>
          <w:i/>
          <w:sz w:val="28"/>
          <w:szCs w:val="24"/>
        </w:rPr>
        <w:t>Todd County 4H Council</w:t>
      </w:r>
    </w:p>
    <w:p w14:paraId="738E4B01" w14:textId="77777777" w:rsidR="00DC2DA5" w:rsidRPr="00C95DA2" w:rsidRDefault="00DC2DA5" w:rsidP="00DC2DA5">
      <w:pPr>
        <w:rPr>
          <w:rFonts w:ascii="Arial" w:hAnsi="Arial" w:cs="Arial"/>
          <w:sz w:val="24"/>
          <w:szCs w:val="24"/>
        </w:rPr>
      </w:pPr>
    </w:p>
    <w:p w14:paraId="34E049B1" w14:textId="77777777" w:rsidR="00DC2DA5" w:rsidRPr="00C95DA2" w:rsidRDefault="00DC2DA5" w:rsidP="00DC2DA5">
      <w:pPr>
        <w:rPr>
          <w:rFonts w:ascii="Arial" w:hAnsi="Arial" w:cs="Arial"/>
          <w:sz w:val="24"/>
          <w:szCs w:val="24"/>
        </w:rPr>
      </w:pPr>
      <w:r w:rsidRPr="00C95DA2">
        <w:rPr>
          <w:rFonts w:ascii="Arial" w:hAnsi="Arial" w:cs="Arial"/>
          <w:sz w:val="24"/>
          <w:szCs w:val="24"/>
        </w:rPr>
        <w:t xml:space="preserve">Hereby enter into an agreement to enable the applicant, </w:t>
      </w:r>
      <w:r>
        <w:rPr>
          <w:rFonts w:ascii="Arial" w:hAnsi="Arial" w:cs="Arial"/>
          <w:sz w:val="24"/>
          <w:szCs w:val="24"/>
        </w:rPr>
        <w:t>Todd County Middle School</w:t>
      </w:r>
      <w:r w:rsidRPr="00037EDB">
        <w:rPr>
          <w:rFonts w:ascii="Arial" w:hAnsi="Arial" w:cs="Arial"/>
          <w:sz w:val="24"/>
          <w:szCs w:val="24"/>
        </w:rPr>
        <w:t xml:space="preserve">, and Co-Applicant, </w:t>
      </w:r>
      <w:r>
        <w:rPr>
          <w:rFonts w:ascii="Arial" w:hAnsi="Arial" w:cs="Arial"/>
          <w:sz w:val="24"/>
          <w:szCs w:val="24"/>
        </w:rPr>
        <w:t>the Todd County 4H Council</w:t>
      </w:r>
      <w:r w:rsidRPr="00C95DA2">
        <w:rPr>
          <w:rFonts w:ascii="Arial" w:hAnsi="Arial" w:cs="Arial"/>
          <w:sz w:val="24"/>
          <w:szCs w:val="24"/>
        </w:rPr>
        <w:t>, to maximize resources to support and joi</w:t>
      </w:r>
      <w:r>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1B77ED89" w14:textId="77777777" w:rsidR="00DC2DA5" w:rsidRPr="00C95DA2" w:rsidRDefault="00DC2DA5" w:rsidP="00DC2DA5">
      <w:pPr>
        <w:rPr>
          <w:rFonts w:ascii="Arial" w:hAnsi="Arial" w:cs="Arial"/>
          <w:sz w:val="24"/>
          <w:szCs w:val="24"/>
        </w:rPr>
      </w:pPr>
    </w:p>
    <w:p w14:paraId="62E05943" w14:textId="77777777" w:rsidR="00DC2DA5" w:rsidRPr="00C95DA2" w:rsidRDefault="00DC2DA5" w:rsidP="00DC2DA5">
      <w:pPr>
        <w:rPr>
          <w:rFonts w:ascii="Arial" w:hAnsi="Arial" w:cs="Arial"/>
          <w:sz w:val="24"/>
          <w:szCs w:val="24"/>
        </w:rPr>
      </w:pPr>
      <w:r>
        <w:rPr>
          <w:rFonts w:ascii="Arial" w:hAnsi="Arial" w:cs="Arial"/>
          <w:sz w:val="24"/>
          <w:szCs w:val="24"/>
        </w:rPr>
        <w:t xml:space="preserve">The Todd County 4H Council </w:t>
      </w:r>
      <w:r w:rsidRPr="008D32E0">
        <w:rPr>
          <w:rFonts w:ascii="Arial" w:hAnsi="Arial" w:cs="Arial"/>
          <w:sz w:val="24"/>
          <w:szCs w:val="24"/>
        </w:rPr>
        <w:t>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53CD5DE5" w14:textId="77777777" w:rsidR="00DC2DA5" w:rsidRPr="001D7907" w:rsidRDefault="00DC2DA5" w:rsidP="00DC2DA5">
      <w:pPr>
        <w:rPr>
          <w:rFonts w:ascii="Arial" w:hAnsi="Arial" w:cs="Arial"/>
          <w:b/>
          <w:sz w:val="24"/>
          <w:szCs w:val="24"/>
        </w:rPr>
      </w:pPr>
    </w:p>
    <w:p w14:paraId="0897EC04" w14:textId="77777777" w:rsidR="00DC2DA5" w:rsidRPr="001D7907" w:rsidRDefault="00DC2DA5" w:rsidP="00DC2DA5">
      <w:pPr>
        <w:jc w:val="center"/>
        <w:rPr>
          <w:rFonts w:ascii="Arial" w:hAnsi="Arial" w:cs="Arial"/>
          <w:b/>
          <w:sz w:val="28"/>
          <w:szCs w:val="24"/>
        </w:rPr>
      </w:pPr>
      <w:r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DC2DA5" w14:paraId="597DBA0F" w14:textId="77777777" w:rsidTr="00FF66A5">
        <w:trPr>
          <w:tblHeader/>
        </w:trPr>
        <w:tc>
          <w:tcPr>
            <w:tcW w:w="5485" w:type="dxa"/>
          </w:tcPr>
          <w:p w14:paraId="4746166A" w14:textId="77777777" w:rsidR="00DC2DA5" w:rsidRPr="005A7BB9" w:rsidRDefault="00DC2DA5" w:rsidP="00FF66A5">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66D6CCDA" w14:textId="77777777" w:rsidR="00DC2DA5" w:rsidRPr="005A7BB9" w:rsidRDefault="00DC2DA5" w:rsidP="00FF66A5">
            <w:pPr>
              <w:jc w:val="center"/>
              <w:rPr>
                <w:rFonts w:ascii="Arial" w:hAnsi="Arial" w:cs="Arial"/>
                <w:b/>
                <w:sz w:val="24"/>
                <w:szCs w:val="24"/>
              </w:rPr>
            </w:pPr>
            <w:r w:rsidRPr="005A7BB9">
              <w:rPr>
                <w:rFonts w:ascii="Arial" w:hAnsi="Arial" w:cs="Arial"/>
                <w:b/>
                <w:sz w:val="24"/>
                <w:szCs w:val="24"/>
              </w:rPr>
              <w:t>Supports</w:t>
            </w:r>
          </w:p>
        </w:tc>
      </w:tr>
      <w:tr w:rsidR="00DC2DA5" w14:paraId="5F28634A" w14:textId="77777777" w:rsidTr="00FF66A5">
        <w:tc>
          <w:tcPr>
            <w:tcW w:w="5485" w:type="dxa"/>
          </w:tcPr>
          <w:p w14:paraId="4757BCBF" w14:textId="77777777" w:rsidR="00DC2DA5" w:rsidRPr="00DC2DA5" w:rsidRDefault="00DC2DA5" w:rsidP="00DC2DA5">
            <w:pPr>
              <w:pStyle w:val="tableparagraph0"/>
              <w:spacing w:before="0" w:beforeAutospacing="0" w:after="0" w:afterAutospacing="0"/>
              <w:ind w:left="160" w:right="166" w:firstLine="26"/>
              <w:rPr>
                <w:rFonts w:ascii="Arial" w:hAnsi="Arial" w:cs="Arial"/>
                <w:sz w:val="22"/>
                <w:szCs w:val="22"/>
              </w:rPr>
            </w:pPr>
            <w:r w:rsidRPr="00DC2DA5">
              <w:rPr>
                <w:rFonts w:ascii="Arial" w:hAnsi="Arial" w:cs="Arial"/>
                <w:sz w:val="22"/>
                <w:szCs w:val="22"/>
              </w:rPr>
              <w:t xml:space="preserve">Assist with public awareness of the program. </w:t>
            </w:r>
          </w:p>
        </w:tc>
        <w:tc>
          <w:tcPr>
            <w:tcW w:w="5310" w:type="dxa"/>
          </w:tcPr>
          <w:p w14:paraId="0BF0C96D" w14:textId="77777777" w:rsidR="00DC2DA5" w:rsidRPr="00DC2DA5" w:rsidRDefault="00DC2DA5" w:rsidP="00DC2DA5">
            <w:pPr>
              <w:pStyle w:val="tableparagraph0"/>
              <w:spacing w:before="0" w:beforeAutospacing="0" w:after="0" w:afterAutospacing="0"/>
              <w:ind w:left="160" w:right="471" w:firstLine="26"/>
              <w:rPr>
                <w:rFonts w:ascii="Arial" w:hAnsi="Arial" w:cs="Arial"/>
                <w:sz w:val="22"/>
                <w:szCs w:val="22"/>
              </w:rPr>
            </w:pPr>
            <w:r w:rsidRPr="00DC2DA5">
              <w:rPr>
                <w:rFonts w:ascii="Arial" w:hAnsi="Arial" w:cs="Arial"/>
                <w:sz w:val="22"/>
                <w:szCs w:val="22"/>
              </w:rPr>
              <w:t xml:space="preserve">Youth Development, </w:t>
            </w:r>
          </w:p>
          <w:p w14:paraId="2F6C0C80" w14:textId="77777777" w:rsidR="00DC2DA5" w:rsidRPr="00DC2DA5" w:rsidRDefault="00DC2DA5" w:rsidP="00DC2DA5">
            <w:pPr>
              <w:pStyle w:val="tableparagraph0"/>
              <w:spacing w:before="0" w:beforeAutospacing="0" w:after="0" w:afterAutospacing="0"/>
              <w:ind w:left="160" w:right="472" w:firstLine="26"/>
              <w:rPr>
                <w:rFonts w:ascii="Arial" w:hAnsi="Arial" w:cs="Arial"/>
                <w:sz w:val="22"/>
                <w:szCs w:val="22"/>
              </w:rPr>
            </w:pPr>
            <w:r w:rsidRPr="00DC2DA5">
              <w:rPr>
                <w:rFonts w:ascii="Arial" w:hAnsi="Arial" w:cs="Arial"/>
                <w:sz w:val="22"/>
                <w:szCs w:val="22"/>
              </w:rPr>
              <w:t>Family engagement.</w:t>
            </w:r>
          </w:p>
        </w:tc>
      </w:tr>
      <w:tr w:rsidR="00DC2DA5" w14:paraId="025C0295" w14:textId="77777777" w:rsidTr="00FF66A5">
        <w:tc>
          <w:tcPr>
            <w:tcW w:w="5485" w:type="dxa"/>
          </w:tcPr>
          <w:p w14:paraId="2B75F117" w14:textId="77777777" w:rsidR="00DC2DA5" w:rsidRPr="00DC2DA5" w:rsidRDefault="00DC2DA5" w:rsidP="00DC2DA5">
            <w:pPr>
              <w:pStyle w:val="tableparagraph0"/>
              <w:spacing w:before="0" w:beforeAutospacing="0" w:after="0" w:afterAutospacing="0"/>
              <w:ind w:left="160" w:right="183" w:firstLine="26"/>
              <w:rPr>
                <w:rFonts w:ascii="Arial" w:hAnsi="Arial" w:cs="Arial"/>
                <w:sz w:val="22"/>
                <w:szCs w:val="22"/>
              </w:rPr>
            </w:pPr>
            <w:r w:rsidRPr="00DC2DA5">
              <w:rPr>
                <w:rFonts w:ascii="Arial" w:hAnsi="Arial" w:cs="Arial"/>
                <w:sz w:val="22"/>
                <w:szCs w:val="22"/>
              </w:rPr>
              <w:t>Encourage 21</w:t>
            </w:r>
            <w:r w:rsidRPr="00DC2DA5">
              <w:rPr>
                <w:rFonts w:ascii="Arial" w:hAnsi="Arial" w:cs="Arial"/>
                <w:sz w:val="22"/>
                <w:szCs w:val="22"/>
                <w:vertAlign w:val="superscript"/>
              </w:rPr>
              <w:t>st</w:t>
            </w:r>
            <w:r w:rsidRPr="00DC2DA5">
              <w:rPr>
                <w:rFonts w:ascii="Arial" w:hAnsi="Arial" w:cs="Arial"/>
                <w:sz w:val="22"/>
                <w:szCs w:val="22"/>
              </w:rPr>
              <w:t xml:space="preserve"> CCLC participants and their families to participate in the activities that they offer- cooking club, craft club, performing arts </w:t>
            </w:r>
            <w:proofErr w:type="gramStart"/>
            <w:r w:rsidRPr="00DC2DA5">
              <w:rPr>
                <w:rFonts w:ascii="Arial" w:hAnsi="Arial" w:cs="Arial"/>
                <w:sz w:val="22"/>
                <w:szCs w:val="22"/>
              </w:rPr>
              <w:t>troupe</w:t>
            </w:r>
            <w:r w:rsidRPr="00DC2DA5">
              <w:rPr>
                <w:rStyle w:val="grame"/>
                <w:rFonts w:ascii="Arial" w:hAnsi="Arial" w:cs="Arial"/>
                <w:sz w:val="22"/>
                <w:szCs w:val="22"/>
              </w:rPr>
              <w:t>,  archery</w:t>
            </w:r>
            <w:proofErr w:type="gramEnd"/>
            <w:r w:rsidRPr="00DC2DA5">
              <w:rPr>
                <w:rFonts w:ascii="Arial" w:hAnsi="Arial" w:cs="Arial"/>
                <w:sz w:val="22"/>
                <w:szCs w:val="22"/>
              </w:rPr>
              <w:t xml:space="preserve"> &amp; gun club.</w:t>
            </w:r>
          </w:p>
        </w:tc>
        <w:tc>
          <w:tcPr>
            <w:tcW w:w="5310" w:type="dxa"/>
          </w:tcPr>
          <w:p w14:paraId="66AEC5B6" w14:textId="77777777" w:rsidR="00DC2DA5" w:rsidRPr="00DC2DA5" w:rsidRDefault="00DC2DA5" w:rsidP="00DC2DA5">
            <w:pPr>
              <w:pStyle w:val="tableparagraph0"/>
              <w:spacing w:before="0" w:beforeAutospacing="0" w:after="0" w:afterAutospacing="0"/>
              <w:ind w:left="160" w:right="471" w:firstLine="26"/>
              <w:rPr>
                <w:rFonts w:ascii="Arial" w:hAnsi="Arial" w:cs="Arial"/>
                <w:sz w:val="22"/>
                <w:szCs w:val="22"/>
              </w:rPr>
            </w:pPr>
            <w:r w:rsidRPr="00DC2DA5">
              <w:rPr>
                <w:rFonts w:ascii="Arial" w:hAnsi="Arial" w:cs="Arial"/>
                <w:sz w:val="22"/>
                <w:szCs w:val="22"/>
              </w:rPr>
              <w:t>Life-skills, CCR, STEM</w:t>
            </w:r>
          </w:p>
          <w:p w14:paraId="59E3C676" w14:textId="77777777" w:rsidR="00DC2DA5" w:rsidRPr="00DC2DA5" w:rsidRDefault="00DC2DA5" w:rsidP="00DC2DA5">
            <w:pPr>
              <w:pStyle w:val="tableparagraph0"/>
              <w:spacing w:before="0" w:beforeAutospacing="0" w:after="0" w:afterAutospacing="0"/>
              <w:ind w:left="160" w:right="471" w:firstLine="26"/>
              <w:rPr>
                <w:rFonts w:ascii="Arial" w:hAnsi="Arial" w:cs="Arial"/>
                <w:sz w:val="22"/>
                <w:szCs w:val="22"/>
              </w:rPr>
            </w:pPr>
            <w:r w:rsidRPr="00DC2DA5">
              <w:rPr>
                <w:rFonts w:ascii="Arial" w:hAnsi="Arial" w:cs="Arial"/>
                <w:sz w:val="22"/>
                <w:szCs w:val="22"/>
              </w:rPr>
              <w:t>Cultural Enrichment</w:t>
            </w:r>
          </w:p>
          <w:p w14:paraId="12417390" w14:textId="77777777" w:rsidR="00DC2DA5" w:rsidRPr="00DC2DA5" w:rsidRDefault="00DC2DA5" w:rsidP="00DC2DA5">
            <w:pPr>
              <w:pStyle w:val="tableparagraph0"/>
              <w:spacing w:before="0" w:beforeAutospacing="0" w:after="0" w:afterAutospacing="0"/>
              <w:ind w:left="160" w:right="471" w:firstLine="26"/>
              <w:rPr>
                <w:rFonts w:ascii="Arial" w:hAnsi="Arial" w:cs="Arial"/>
                <w:sz w:val="22"/>
                <w:szCs w:val="22"/>
              </w:rPr>
            </w:pPr>
            <w:r w:rsidRPr="00DC2DA5">
              <w:rPr>
                <w:rFonts w:ascii="Arial" w:hAnsi="Arial" w:cs="Arial"/>
                <w:sz w:val="22"/>
                <w:szCs w:val="22"/>
              </w:rPr>
              <w:t>Youth development</w:t>
            </w:r>
          </w:p>
          <w:p w14:paraId="73FB14DB" w14:textId="77777777" w:rsidR="00DC2DA5" w:rsidRPr="00DC2DA5" w:rsidRDefault="00DC2DA5" w:rsidP="00DC2DA5">
            <w:pPr>
              <w:pStyle w:val="tableparagraph0"/>
              <w:spacing w:before="0" w:beforeAutospacing="0" w:after="0" w:afterAutospacing="0"/>
              <w:ind w:left="160" w:right="471" w:firstLine="26"/>
              <w:rPr>
                <w:rFonts w:ascii="Arial" w:hAnsi="Arial" w:cs="Arial"/>
                <w:sz w:val="22"/>
                <w:szCs w:val="22"/>
              </w:rPr>
            </w:pPr>
            <w:r w:rsidRPr="00DC2DA5">
              <w:rPr>
                <w:rFonts w:ascii="Arial" w:hAnsi="Arial" w:cs="Arial"/>
                <w:sz w:val="22"/>
                <w:szCs w:val="22"/>
              </w:rPr>
              <w:t>Family Engagement</w:t>
            </w:r>
          </w:p>
        </w:tc>
      </w:tr>
      <w:tr w:rsidR="00DC2DA5" w14:paraId="0AE81905" w14:textId="77777777" w:rsidTr="00FF66A5">
        <w:tc>
          <w:tcPr>
            <w:tcW w:w="5485" w:type="dxa"/>
          </w:tcPr>
          <w:p w14:paraId="1EDBCCB2" w14:textId="77777777" w:rsidR="00DC2DA5" w:rsidRPr="00DC2DA5" w:rsidRDefault="00DC2DA5" w:rsidP="00DC2DA5">
            <w:pPr>
              <w:pStyle w:val="tableparagraph0"/>
              <w:spacing w:before="0" w:beforeAutospacing="0" w:after="0" w:afterAutospacing="0"/>
              <w:ind w:left="160" w:right="219" w:firstLine="26"/>
              <w:rPr>
                <w:rFonts w:ascii="Arial" w:hAnsi="Arial" w:cs="Arial"/>
                <w:sz w:val="22"/>
                <w:szCs w:val="22"/>
              </w:rPr>
            </w:pPr>
            <w:r w:rsidRPr="00DC2DA5">
              <w:rPr>
                <w:rFonts w:ascii="Arial" w:hAnsi="Arial" w:cs="Arial"/>
                <w:sz w:val="22"/>
                <w:szCs w:val="22"/>
              </w:rPr>
              <w:t xml:space="preserve">Provide Enrichment Education for students on a weekly basis.  </w:t>
            </w:r>
          </w:p>
          <w:p w14:paraId="714895D7" w14:textId="77777777" w:rsidR="00DC2DA5" w:rsidRPr="00DC2DA5" w:rsidRDefault="00DC2DA5" w:rsidP="00DC2DA5">
            <w:pPr>
              <w:pStyle w:val="tableparagraph0"/>
              <w:spacing w:before="0" w:beforeAutospacing="0" w:after="0" w:afterAutospacing="0"/>
              <w:ind w:left="160" w:right="219" w:firstLine="26"/>
              <w:rPr>
                <w:rFonts w:ascii="Arial" w:hAnsi="Arial" w:cs="Arial"/>
                <w:sz w:val="22"/>
                <w:szCs w:val="22"/>
              </w:rPr>
            </w:pPr>
            <w:r w:rsidRPr="00DC2DA5">
              <w:rPr>
                <w:rFonts w:ascii="Arial" w:hAnsi="Arial" w:cs="Arial"/>
                <w:sz w:val="22"/>
                <w:szCs w:val="22"/>
              </w:rPr>
              <w:t> </w:t>
            </w:r>
          </w:p>
          <w:p w14:paraId="08A94D66" w14:textId="77777777" w:rsidR="00DC2DA5" w:rsidRPr="00DC2DA5" w:rsidRDefault="00DC2DA5" w:rsidP="00DC2DA5">
            <w:pPr>
              <w:pStyle w:val="tableparagraph0"/>
              <w:spacing w:before="0" w:beforeAutospacing="0" w:after="0" w:afterAutospacing="0"/>
              <w:ind w:left="160" w:right="219" w:firstLine="26"/>
              <w:rPr>
                <w:rFonts w:ascii="Arial" w:hAnsi="Arial" w:cs="Arial"/>
                <w:sz w:val="22"/>
                <w:szCs w:val="22"/>
              </w:rPr>
            </w:pPr>
            <w:r w:rsidRPr="00DC2DA5">
              <w:rPr>
                <w:rFonts w:ascii="Arial" w:hAnsi="Arial" w:cs="Arial"/>
                <w:sz w:val="22"/>
                <w:szCs w:val="22"/>
              </w:rPr>
              <w:t>Serve on 21</w:t>
            </w:r>
            <w:r w:rsidRPr="00DC2DA5">
              <w:rPr>
                <w:rFonts w:ascii="Arial" w:hAnsi="Arial" w:cs="Arial"/>
                <w:sz w:val="22"/>
                <w:szCs w:val="22"/>
                <w:vertAlign w:val="superscript"/>
              </w:rPr>
              <w:t>st</w:t>
            </w:r>
            <w:r w:rsidRPr="00DC2DA5">
              <w:rPr>
                <w:rFonts w:ascii="Arial" w:hAnsi="Arial" w:cs="Arial"/>
                <w:sz w:val="22"/>
                <w:szCs w:val="22"/>
              </w:rPr>
              <w:t xml:space="preserve"> CCLC advisory council and provide program feedback and assist with evaluation of program activities.  </w:t>
            </w:r>
          </w:p>
        </w:tc>
        <w:tc>
          <w:tcPr>
            <w:tcW w:w="5310" w:type="dxa"/>
          </w:tcPr>
          <w:p w14:paraId="620AF1EF" w14:textId="77777777" w:rsidR="00DC2DA5" w:rsidRPr="00DC2DA5" w:rsidRDefault="00DC2DA5" w:rsidP="00DC2DA5">
            <w:pPr>
              <w:pStyle w:val="tableparagraph0"/>
              <w:spacing w:before="0" w:beforeAutospacing="0" w:after="0" w:afterAutospacing="0"/>
              <w:ind w:left="160" w:right="330" w:firstLine="26"/>
              <w:rPr>
                <w:rFonts w:ascii="Arial" w:hAnsi="Arial" w:cs="Arial"/>
                <w:sz w:val="22"/>
                <w:szCs w:val="22"/>
              </w:rPr>
            </w:pPr>
            <w:r w:rsidRPr="00DC2DA5">
              <w:rPr>
                <w:rFonts w:ascii="Arial" w:hAnsi="Arial" w:cs="Arial"/>
                <w:sz w:val="22"/>
                <w:szCs w:val="22"/>
              </w:rPr>
              <w:t>Youth Development</w:t>
            </w:r>
          </w:p>
          <w:p w14:paraId="58F03A49" w14:textId="77777777" w:rsidR="00DC2DA5" w:rsidRPr="00DC2DA5" w:rsidRDefault="00DC2DA5" w:rsidP="00DC2DA5">
            <w:pPr>
              <w:pStyle w:val="tableparagraph0"/>
              <w:spacing w:before="0" w:beforeAutospacing="0" w:after="0" w:afterAutospacing="0"/>
              <w:ind w:left="160" w:right="330" w:firstLine="26"/>
              <w:rPr>
                <w:rFonts w:ascii="Arial" w:hAnsi="Arial" w:cs="Arial"/>
                <w:sz w:val="22"/>
                <w:szCs w:val="22"/>
              </w:rPr>
            </w:pPr>
            <w:r w:rsidRPr="00DC2DA5">
              <w:rPr>
                <w:rFonts w:ascii="Arial" w:hAnsi="Arial" w:cs="Arial"/>
                <w:sz w:val="22"/>
                <w:szCs w:val="22"/>
              </w:rPr>
              <w:t xml:space="preserve">Increased After school enrichment opportunities. </w:t>
            </w:r>
          </w:p>
          <w:p w14:paraId="12F8E1E8" w14:textId="77777777" w:rsidR="00DC2DA5" w:rsidRPr="00DC2DA5" w:rsidRDefault="00DC2DA5" w:rsidP="00DC2DA5">
            <w:pPr>
              <w:pStyle w:val="tableparagraph0"/>
              <w:spacing w:before="0" w:beforeAutospacing="0" w:after="0" w:afterAutospacing="0"/>
              <w:ind w:left="160" w:right="330" w:firstLine="26"/>
              <w:rPr>
                <w:rFonts w:ascii="Arial" w:hAnsi="Arial" w:cs="Arial"/>
                <w:sz w:val="22"/>
                <w:szCs w:val="22"/>
              </w:rPr>
            </w:pPr>
            <w:r w:rsidRPr="00DC2DA5">
              <w:rPr>
                <w:rFonts w:ascii="Arial" w:hAnsi="Arial" w:cs="Arial"/>
                <w:sz w:val="22"/>
                <w:szCs w:val="22"/>
              </w:rPr>
              <w:t> </w:t>
            </w:r>
          </w:p>
          <w:p w14:paraId="70FF3D85" w14:textId="77777777" w:rsidR="00DC2DA5" w:rsidRPr="00DC2DA5" w:rsidRDefault="00DC2DA5" w:rsidP="00DC2DA5">
            <w:pPr>
              <w:pStyle w:val="tableparagraph0"/>
              <w:spacing w:before="0" w:beforeAutospacing="0" w:after="0" w:afterAutospacing="0"/>
              <w:ind w:left="160" w:right="330" w:firstLine="26"/>
              <w:rPr>
                <w:rFonts w:ascii="Arial" w:hAnsi="Arial" w:cs="Arial"/>
                <w:sz w:val="22"/>
                <w:szCs w:val="22"/>
              </w:rPr>
            </w:pPr>
            <w:r w:rsidRPr="00DC2DA5">
              <w:rPr>
                <w:rFonts w:ascii="Arial" w:hAnsi="Arial" w:cs="Arial"/>
                <w:sz w:val="22"/>
                <w:szCs w:val="22"/>
              </w:rPr>
              <w:t>Project planning, implementation and evaluation.</w:t>
            </w:r>
          </w:p>
        </w:tc>
      </w:tr>
      <w:tr w:rsidR="00DC2DA5" w14:paraId="2DF14725" w14:textId="77777777" w:rsidTr="00FF66A5">
        <w:tc>
          <w:tcPr>
            <w:tcW w:w="5485" w:type="dxa"/>
          </w:tcPr>
          <w:p w14:paraId="0514987B" w14:textId="77777777" w:rsidR="00DC2DA5" w:rsidRPr="00DC2DA5" w:rsidRDefault="00DC2DA5" w:rsidP="00DC2DA5">
            <w:pPr>
              <w:pStyle w:val="tableparagraph0"/>
              <w:spacing w:before="0" w:beforeAutospacing="0" w:after="0" w:afterAutospacing="0"/>
              <w:ind w:left="160" w:right="85" w:firstLine="26"/>
              <w:rPr>
                <w:rFonts w:ascii="Arial" w:hAnsi="Arial" w:cs="Arial"/>
                <w:sz w:val="22"/>
                <w:szCs w:val="22"/>
              </w:rPr>
            </w:pPr>
            <w:r w:rsidRPr="00DC2DA5">
              <w:rPr>
                <w:rFonts w:ascii="Arial" w:hAnsi="Arial" w:cs="Arial"/>
                <w:sz w:val="22"/>
                <w:szCs w:val="22"/>
              </w:rPr>
              <w:t xml:space="preserve">Provide instructor for 2 weeks of summer enrichment camp. </w:t>
            </w:r>
          </w:p>
        </w:tc>
        <w:tc>
          <w:tcPr>
            <w:tcW w:w="5310" w:type="dxa"/>
          </w:tcPr>
          <w:p w14:paraId="022A5AFD" w14:textId="77777777" w:rsidR="00DC2DA5" w:rsidRPr="00DC2DA5" w:rsidRDefault="00DC2DA5" w:rsidP="00DC2DA5">
            <w:pPr>
              <w:pStyle w:val="tableparagraph0"/>
              <w:ind w:left="160" w:right="472" w:firstLine="26"/>
              <w:rPr>
                <w:rFonts w:ascii="Arial" w:hAnsi="Arial" w:cs="Arial"/>
                <w:sz w:val="22"/>
                <w:szCs w:val="22"/>
              </w:rPr>
            </w:pPr>
            <w:r w:rsidRPr="00DC2DA5">
              <w:rPr>
                <w:rFonts w:ascii="Arial" w:hAnsi="Arial" w:cs="Arial"/>
                <w:sz w:val="22"/>
                <w:szCs w:val="22"/>
              </w:rPr>
              <w:t xml:space="preserve">Youth Development, Summer learning Engagement. </w:t>
            </w:r>
          </w:p>
        </w:tc>
      </w:tr>
      <w:tr w:rsidR="00DC2DA5" w14:paraId="6D2A2286" w14:textId="77777777" w:rsidTr="00FF66A5">
        <w:tc>
          <w:tcPr>
            <w:tcW w:w="5485" w:type="dxa"/>
          </w:tcPr>
          <w:p w14:paraId="1C4328DE" w14:textId="77777777" w:rsidR="00DC2DA5" w:rsidRPr="00DC2DA5" w:rsidRDefault="00DC2DA5" w:rsidP="00DC2DA5">
            <w:pPr>
              <w:spacing w:before="100" w:beforeAutospacing="1" w:after="100" w:afterAutospacing="1"/>
              <w:ind w:left="160" w:firstLine="26"/>
              <w:rPr>
                <w:rFonts w:ascii="Arial" w:eastAsiaTheme="minorHAnsi" w:hAnsi="Arial" w:cs="Arial"/>
              </w:rPr>
            </w:pPr>
            <w:r w:rsidRPr="00DC2DA5">
              <w:rPr>
                <w:rFonts w:ascii="Arial" w:hAnsi="Arial" w:cs="Arial"/>
              </w:rPr>
              <w:t>Participate in career education events.</w:t>
            </w:r>
          </w:p>
        </w:tc>
        <w:tc>
          <w:tcPr>
            <w:tcW w:w="5310" w:type="dxa"/>
          </w:tcPr>
          <w:p w14:paraId="57838FA2" w14:textId="77777777" w:rsidR="00DC2DA5" w:rsidRPr="00DC2DA5" w:rsidRDefault="00DC2DA5" w:rsidP="00DC2DA5">
            <w:pPr>
              <w:spacing w:before="100" w:beforeAutospacing="1" w:after="100" w:afterAutospacing="1"/>
              <w:ind w:left="160" w:firstLine="26"/>
              <w:rPr>
                <w:rFonts w:ascii="Arial" w:eastAsiaTheme="minorHAnsi" w:hAnsi="Arial" w:cs="Arial"/>
              </w:rPr>
            </w:pPr>
            <w:r w:rsidRPr="00DC2DA5">
              <w:rPr>
                <w:rFonts w:ascii="Arial" w:hAnsi="Arial" w:cs="Arial"/>
              </w:rPr>
              <w:t>College and Career readiness engagement.</w:t>
            </w:r>
          </w:p>
        </w:tc>
      </w:tr>
      <w:tr w:rsidR="00DC2DA5" w14:paraId="6B4AEE34" w14:textId="77777777" w:rsidTr="00FF66A5">
        <w:tc>
          <w:tcPr>
            <w:tcW w:w="5485" w:type="dxa"/>
          </w:tcPr>
          <w:p w14:paraId="047B655F" w14:textId="77777777" w:rsidR="00DC2DA5" w:rsidRPr="00DC2DA5" w:rsidRDefault="00DC2DA5" w:rsidP="00DC2DA5">
            <w:pPr>
              <w:spacing w:before="100" w:beforeAutospacing="1" w:after="100" w:afterAutospacing="1"/>
              <w:ind w:left="160" w:firstLine="26"/>
              <w:rPr>
                <w:rFonts w:ascii="Arial" w:eastAsiaTheme="minorHAnsi" w:hAnsi="Arial" w:cs="Arial"/>
              </w:rPr>
            </w:pPr>
            <w:r w:rsidRPr="00DC2DA5">
              <w:rPr>
                <w:rFonts w:ascii="Arial" w:hAnsi="Arial" w:cs="Arial"/>
              </w:rPr>
              <w:t>Provide space for activities as needed</w:t>
            </w:r>
          </w:p>
        </w:tc>
        <w:tc>
          <w:tcPr>
            <w:tcW w:w="5310" w:type="dxa"/>
          </w:tcPr>
          <w:p w14:paraId="0CEC9634" w14:textId="77777777" w:rsidR="00DC2DA5" w:rsidRPr="00DC2DA5" w:rsidRDefault="00DC2DA5" w:rsidP="00DC2DA5">
            <w:pPr>
              <w:spacing w:before="100" w:beforeAutospacing="1" w:after="100" w:afterAutospacing="1"/>
              <w:ind w:left="160" w:firstLine="26"/>
              <w:rPr>
                <w:rFonts w:ascii="Arial" w:eastAsiaTheme="minorHAnsi" w:hAnsi="Arial" w:cs="Arial"/>
              </w:rPr>
            </w:pPr>
            <w:r w:rsidRPr="00DC2DA5">
              <w:rPr>
                <w:rFonts w:ascii="Arial" w:hAnsi="Arial" w:cs="Arial"/>
              </w:rPr>
              <w:t xml:space="preserve">Youth development, family engagement. </w:t>
            </w:r>
          </w:p>
        </w:tc>
      </w:tr>
      <w:tr w:rsidR="00DC2DA5" w14:paraId="7DF342FB" w14:textId="77777777" w:rsidTr="00FF66A5">
        <w:tc>
          <w:tcPr>
            <w:tcW w:w="5485" w:type="dxa"/>
          </w:tcPr>
          <w:p w14:paraId="34A12C44" w14:textId="77777777" w:rsidR="00DC2DA5" w:rsidRPr="00DC2DA5" w:rsidRDefault="00DC2DA5" w:rsidP="00DC2DA5">
            <w:pPr>
              <w:pStyle w:val="tableparagraph0"/>
              <w:spacing w:before="0" w:beforeAutospacing="0" w:after="0" w:afterAutospacing="0"/>
              <w:ind w:left="160" w:right="166"/>
              <w:rPr>
                <w:rFonts w:ascii="Arial" w:hAnsi="Arial" w:cs="Arial"/>
                <w:sz w:val="22"/>
                <w:szCs w:val="22"/>
              </w:rPr>
            </w:pPr>
          </w:p>
        </w:tc>
        <w:tc>
          <w:tcPr>
            <w:tcW w:w="5310" w:type="dxa"/>
          </w:tcPr>
          <w:p w14:paraId="262BEB6C" w14:textId="77777777" w:rsidR="00DC2DA5" w:rsidRPr="00DC2DA5" w:rsidRDefault="00DC2DA5" w:rsidP="00DC2DA5">
            <w:pPr>
              <w:pStyle w:val="tableparagraph0"/>
              <w:spacing w:before="0" w:beforeAutospacing="0" w:after="0" w:afterAutospacing="0"/>
              <w:ind w:left="160" w:right="472"/>
              <w:rPr>
                <w:rFonts w:ascii="Arial" w:hAnsi="Arial" w:cs="Arial"/>
                <w:sz w:val="22"/>
                <w:szCs w:val="22"/>
              </w:rPr>
            </w:pPr>
          </w:p>
        </w:tc>
      </w:tr>
    </w:tbl>
    <w:p w14:paraId="785D9296" w14:textId="77777777" w:rsidR="00DC2DA5" w:rsidRPr="00C95DA2" w:rsidRDefault="00DC2DA5" w:rsidP="00DC2DA5">
      <w:pPr>
        <w:rPr>
          <w:rFonts w:ascii="Arial" w:hAnsi="Arial" w:cs="Arial"/>
          <w:sz w:val="24"/>
          <w:szCs w:val="24"/>
        </w:rPr>
      </w:pPr>
    </w:p>
    <w:p w14:paraId="38CD8AFD" w14:textId="77777777" w:rsidR="00DC2DA5" w:rsidRDefault="00DC2DA5" w:rsidP="00DC2DA5">
      <w:pPr>
        <w:rPr>
          <w:rFonts w:ascii="Arial" w:hAnsi="Arial" w:cs="Arial"/>
          <w:sz w:val="20"/>
          <w:szCs w:val="24"/>
        </w:rPr>
      </w:pPr>
      <w:r w:rsidRPr="00D670F7">
        <w:rPr>
          <w:rFonts w:ascii="Arial" w:hAnsi="Arial" w:cs="Arial"/>
          <w:sz w:val="20"/>
          <w:szCs w:val="24"/>
        </w:rPr>
        <w:t>It is agreed by both parties that this 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w:t>
      </w:r>
      <w:r>
        <w:rPr>
          <w:rFonts w:ascii="Arial" w:hAnsi="Arial" w:cs="Arial"/>
          <w:sz w:val="20"/>
          <w:szCs w:val="24"/>
        </w:rPr>
        <w:t xml:space="preserve">the Todd County 4H Council </w:t>
      </w:r>
      <w:r w:rsidRPr="00D670F7">
        <w:rPr>
          <w:rFonts w:ascii="Arial" w:hAnsi="Arial" w:cs="Arial"/>
          <w:sz w:val="20"/>
          <w:szCs w:val="24"/>
        </w:rPr>
        <w:t>will be notified immediately to begin</w:t>
      </w:r>
      <w:r>
        <w:rPr>
          <w:rFonts w:ascii="Arial" w:hAnsi="Arial" w:cs="Arial"/>
          <w:sz w:val="20"/>
          <w:szCs w:val="24"/>
        </w:rPr>
        <w:t xml:space="preserve"> the collaboration of services.</w:t>
      </w:r>
    </w:p>
    <w:p w14:paraId="4059E78C" w14:textId="77777777" w:rsidR="00DC2DA5" w:rsidRPr="00DC2DA5" w:rsidRDefault="00DC2DA5" w:rsidP="00DC2DA5">
      <w:pPr>
        <w:rPr>
          <w:rFonts w:ascii="Arial" w:hAnsi="Arial" w:cs="Arial"/>
          <w:sz w:val="20"/>
          <w:szCs w:val="24"/>
        </w:rPr>
      </w:pPr>
    </w:p>
    <w:p w14:paraId="5414C551" w14:textId="77777777" w:rsidR="00DC2DA5" w:rsidRPr="00CD0C4F" w:rsidRDefault="00DC2DA5" w:rsidP="00DC2DA5">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3BE29E00" w14:textId="77777777" w:rsidR="00DC2DA5" w:rsidRPr="00367328" w:rsidRDefault="00DC2DA5" w:rsidP="00DC2DA5">
      <w:pPr>
        <w:rPr>
          <w:rFonts w:ascii="Arial" w:hAnsi="Arial" w:cs="Arial"/>
          <w:b/>
          <w:sz w:val="24"/>
          <w:szCs w:val="24"/>
        </w:rPr>
      </w:pPr>
      <w:r w:rsidRPr="00367328">
        <w:rPr>
          <w:rFonts w:ascii="Arial" w:hAnsi="Arial" w:cs="Arial"/>
          <w:b/>
          <w:sz w:val="20"/>
          <w:szCs w:val="24"/>
        </w:rPr>
        <w:t>Partner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7FD43D37" w14:textId="77777777" w:rsidR="00DC2DA5" w:rsidRPr="00C95DA2" w:rsidRDefault="00DC2DA5" w:rsidP="00DC2DA5">
      <w:pPr>
        <w:rPr>
          <w:rFonts w:ascii="Arial" w:hAnsi="Arial" w:cs="Arial"/>
          <w:sz w:val="24"/>
          <w:szCs w:val="24"/>
        </w:rPr>
      </w:pPr>
    </w:p>
    <w:p w14:paraId="0C3D514F" w14:textId="77777777" w:rsidR="00DC2DA5" w:rsidRPr="00CD0C4F" w:rsidRDefault="00DC2DA5" w:rsidP="00DC2DA5">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2764ED96" w14:textId="77777777" w:rsidR="00DC2DA5" w:rsidRDefault="00DC2DA5" w:rsidP="00DC2DA5">
      <w:pPr>
        <w:rPr>
          <w:rFonts w:ascii="Arial" w:hAnsi="Arial" w:cs="Arial"/>
          <w:b/>
          <w:sz w:val="20"/>
          <w:szCs w:val="24"/>
        </w:rPr>
      </w:pPr>
      <w:r>
        <w:rPr>
          <w:rFonts w:ascii="Arial" w:hAnsi="Arial" w:cs="Arial"/>
          <w:b/>
          <w:sz w:val="20"/>
          <w:szCs w:val="24"/>
        </w:rPr>
        <w:t>Applicant 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Pr="00367328">
        <w:rPr>
          <w:rFonts w:ascii="Arial" w:hAnsi="Arial" w:cs="Arial"/>
          <w:b/>
          <w:sz w:val="20"/>
          <w:szCs w:val="24"/>
        </w:rPr>
        <w:t>Date</w:t>
      </w:r>
    </w:p>
    <w:p w14:paraId="65FB5B92" w14:textId="77777777" w:rsidR="00DC2DA5" w:rsidRPr="00037EDB" w:rsidRDefault="00DC2DA5" w:rsidP="00DC2DA5">
      <w:pPr>
        <w:rPr>
          <w:rFonts w:ascii="Arial" w:hAnsi="Arial" w:cs="Arial"/>
          <w:sz w:val="20"/>
          <w:szCs w:val="24"/>
        </w:rPr>
      </w:pPr>
    </w:p>
    <w:p w14:paraId="76F4E633" w14:textId="77777777" w:rsidR="00DC2DA5" w:rsidRDefault="00DC2DA5" w:rsidP="001A0EA7">
      <w:pPr>
        <w:jc w:val="center"/>
        <w:rPr>
          <w:rFonts w:ascii="Arial" w:hAnsi="Arial" w:cs="Arial"/>
          <w:sz w:val="20"/>
          <w:szCs w:val="24"/>
        </w:rPr>
      </w:pPr>
    </w:p>
    <w:p w14:paraId="2C301D87" w14:textId="77777777" w:rsidR="00037EDB" w:rsidRPr="00037EDB" w:rsidRDefault="00037EDB" w:rsidP="00037EDB">
      <w:pPr>
        <w:tabs>
          <w:tab w:val="center" w:pos="5400"/>
        </w:tabs>
        <w:rPr>
          <w:rFonts w:ascii="Arial" w:hAnsi="Arial" w:cs="Arial"/>
          <w:sz w:val="20"/>
          <w:szCs w:val="24"/>
        </w:rPr>
        <w:sectPr w:rsidR="00037EDB" w:rsidRPr="00037EDB" w:rsidSect="009D503C">
          <w:pgSz w:w="12240" w:h="15840" w:code="1"/>
          <w:pgMar w:top="720" w:right="720" w:bottom="720" w:left="720" w:header="432" w:footer="523" w:gutter="0"/>
          <w:cols w:space="720"/>
          <w:docGrid w:linePitch="299"/>
        </w:sectPr>
      </w:pPr>
    </w:p>
    <w:p w14:paraId="4CE98634" w14:textId="77777777" w:rsidR="004A2EB9" w:rsidRPr="006B40DB" w:rsidRDefault="004A2EB9" w:rsidP="004A2EB9">
      <w:pPr>
        <w:pStyle w:val="Heading1"/>
        <w:jc w:val="center"/>
        <w:rPr>
          <w:rFonts w:ascii="Arial" w:hAnsi="Arial" w:cs="Arial"/>
          <w:caps/>
        </w:rPr>
      </w:pPr>
      <w:bookmarkStart w:id="21" w:name="_Toc18411477"/>
      <w:r w:rsidRPr="006B40DB">
        <w:rPr>
          <w:rFonts w:ascii="Arial" w:hAnsi="Arial" w:cs="Arial"/>
          <w:caps/>
        </w:rPr>
        <w:lastRenderedPageBreak/>
        <w:t>Private School Consultation</w:t>
      </w:r>
      <w:bookmarkEnd w:id="21"/>
      <w:r w:rsidRPr="006B40DB">
        <w:rPr>
          <w:rFonts w:ascii="Arial" w:hAnsi="Arial" w:cs="Arial"/>
          <w:caps/>
        </w:rPr>
        <w:t xml:space="preserve"> </w:t>
      </w:r>
    </w:p>
    <w:p w14:paraId="35CE61A4" w14:textId="77777777" w:rsidR="004A2EB9" w:rsidRPr="00C95DA2" w:rsidRDefault="004A2EB9" w:rsidP="004A2EB9">
      <w:pPr>
        <w:rPr>
          <w:rFonts w:ascii="Arial" w:hAnsi="Arial" w:cs="Arial"/>
          <w:sz w:val="24"/>
          <w:szCs w:val="24"/>
        </w:rPr>
      </w:pPr>
    </w:p>
    <w:p w14:paraId="4984A7DF" w14:textId="77777777" w:rsidR="004A2EB9" w:rsidRPr="00C95DA2" w:rsidRDefault="004A2EB9" w:rsidP="004A2EB9">
      <w:pPr>
        <w:rPr>
          <w:rFonts w:ascii="Arial" w:hAnsi="Arial" w:cs="Arial"/>
          <w:sz w:val="24"/>
          <w:szCs w:val="24"/>
        </w:rPr>
      </w:pPr>
      <w:r w:rsidRPr="00C95DA2">
        <w:rPr>
          <w:rFonts w:ascii="Arial" w:hAnsi="Arial" w:cs="Arial"/>
          <w:sz w:val="24"/>
          <w:szCs w:val="24"/>
        </w:rPr>
        <w:t>Students who attend state recognized private schools in the area to be served by the proposed program are eligible to participate.  If any state recognized private schools are located in the area to be served, the applicant is expected to consult with the state recognized private school officials during the design and development of the program on issues such as needs identification, services to be offered, service delivery, program assessment, and scope and size of services to be provided to state recognized private school students.</w:t>
      </w:r>
      <w:r>
        <w:rPr>
          <w:rFonts w:ascii="Arial" w:hAnsi="Arial" w:cs="Arial"/>
          <w:sz w:val="24"/>
          <w:szCs w:val="24"/>
        </w:rPr>
        <w:t xml:space="preserve"> </w:t>
      </w:r>
    </w:p>
    <w:p w14:paraId="0128E0F2" w14:textId="77777777" w:rsidR="004A2EB9" w:rsidRPr="00C95DA2" w:rsidRDefault="004A2EB9" w:rsidP="004A2EB9">
      <w:pPr>
        <w:rPr>
          <w:rFonts w:ascii="Arial" w:hAnsi="Arial" w:cs="Arial"/>
          <w:sz w:val="24"/>
          <w:szCs w:val="24"/>
        </w:rPr>
      </w:pPr>
    </w:p>
    <w:p w14:paraId="184A499B" w14:textId="77777777" w:rsidR="004A2EB9" w:rsidRPr="00C95DA2" w:rsidRDefault="004A2EB9" w:rsidP="004A2EB9">
      <w:pPr>
        <w:rPr>
          <w:rFonts w:ascii="Arial" w:hAnsi="Arial" w:cs="Arial"/>
          <w:sz w:val="24"/>
          <w:szCs w:val="24"/>
        </w:rPr>
      </w:pPr>
      <w:r w:rsidRPr="00C95DA2">
        <w:rPr>
          <w:rFonts w:ascii="Arial" w:hAnsi="Arial" w:cs="Arial"/>
          <w:sz w:val="24"/>
          <w:szCs w:val="24"/>
        </w:rPr>
        <w:t>List all private schools that were consulted regarding the opportunity to have their students parti</w:t>
      </w:r>
      <w:r>
        <w:rPr>
          <w:rFonts w:ascii="Arial" w:hAnsi="Arial" w:cs="Arial"/>
          <w:sz w:val="24"/>
          <w:szCs w:val="24"/>
        </w:rPr>
        <w:t>cipate.  P</w:t>
      </w:r>
      <w:r w:rsidRPr="00C95DA2">
        <w:rPr>
          <w:rFonts w:ascii="Arial" w:hAnsi="Arial" w:cs="Arial"/>
          <w:sz w:val="24"/>
          <w:szCs w:val="24"/>
        </w:rPr>
        <w:t>rint the name, title and phone number of the school that was c</w:t>
      </w:r>
      <w:r>
        <w:rPr>
          <w:rFonts w:ascii="Arial" w:hAnsi="Arial" w:cs="Arial"/>
          <w:sz w:val="24"/>
          <w:szCs w:val="24"/>
        </w:rPr>
        <w:t>onsulted.  P</w:t>
      </w:r>
      <w:r w:rsidRPr="00C95DA2">
        <w:rPr>
          <w:rFonts w:ascii="Arial" w:hAnsi="Arial" w:cs="Arial"/>
          <w:sz w:val="24"/>
          <w:szCs w:val="24"/>
        </w:rPr>
        <w:t>rovide the date(s) and type(s) of consultation (e.g., face-to-face meeting, e-mail, fax, telephone call, letter and videoconferen</w:t>
      </w:r>
      <w:r>
        <w:rPr>
          <w:rFonts w:ascii="Arial" w:hAnsi="Arial" w:cs="Arial"/>
          <w:sz w:val="24"/>
          <w:szCs w:val="24"/>
        </w:rPr>
        <w:t>ce).  I</w:t>
      </w:r>
      <w:r w:rsidRPr="00C95DA2">
        <w:rPr>
          <w:rFonts w:ascii="Arial" w:hAnsi="Arial" w:cs="Arial"/>
          <w:sz w:val="24"/>
          <w:szCs w:val="24"/>
        </w:rPr>
        <w:t>ndicate</w:t>
      </w:r>
      <w:r>
        <w:rPr>
          <w:rFonts w:ascii="Arial" w:hAnsi="Arial" w:cs="Arial"/>
          <w:sz w:val="24"/>
          <w:szCs w:val="24"/>
        </w:rPr>
        <w:t xml:space="preserve"> whether the school accepted or declined. If declined</w:t>
      </w:r>
      <w:r w:rsidRPr="00C95DA2">
        <w:rPr>
          <w:rFonts w:ascii="Arial" w:hAnsi="Arial" w:cs="Arial"/>
          <w:sz w:val="24"/>
          <w:szCs w:val="24"/>
        </w:rPr>
        <w:t xml:space="preserve">, indicate the reason(s).  Private schools whose students will participate in the program </w:t>
      </w:r>
      <w:r>
        <w:rPr>
          <w:rFonts w:ascii="Arial" w:hAnsi="Arial" w:cs="Arial"/>
          <w:sz w:val="24"/>
          <w:szCs w:val="24"/>
        </w:rPr>
        <w:t>must</w:t>
      </w:r>
      <w:r w:rsidRPr="00C95DA2">
        <w:rPr>
          <w:rFonts w:ascii="Arial" w:hAnsi="Arial" w:cs="Arial"/>
          <w:sz w:val="24"/>
          <w:szCs w:val="24"/>
        </w:rPr>
        <w:t xml:space="preserve"> be listed on the Grant Proposal Abstract Page – Principals/Administrators of Participating Schools section. </w:t>
      </w:r>
    </w:p>
    <w:p w14:paraId="74F680CB" w14:textId="77777777" w:rsidR="004A2EB9" w:rsidRDefault="004A2EB9" w:rsidP="004A2EB9">
      <w:pPr>
        <w:rPr>
          <w:rFonts w:ascii="Arial" w:eastAsia="Arial" w:hAnsi="Arial" w:cs="Arial"/>
          <w:sz w:val="24"/>
          <w:szCs w:val="24"/>
        </w:rPr>
      </w:pPr>
    </w:p>
    <w:tbl>
      <w:tblPr>
        <w:tblStyle w:val="TableGrid"/>
        <w:tblW w:w="0" w:type="auto"/>
        <w:tblLook w:val="04A0" w:firstRow="1" w:lastRow="0" w:firstColumn="1" w:lastColumn="0" w:noHBand="0" w:noVBand="1"/>
        <w:tblCaption w:val="private school 1"/>
      </w:tblPr>
      <w:tblGrid>
        <w:gridCol w:w="3325"/>
        <w:gridCol w:w="4680"/>
        <w:gridCol w:w="6385"/>
      </w:tblGrid>
      <w:tr w:rsidR="004A2EB9" w:rsidRPr="006575FF" w14:paraId="3850E578" w14:textId="77777777" w:rsidTr="009D503C">
        <w:trPr>
          <w:tblHeader/>
        </w:trPr>
        <w:tc>
          <w:tcPr>
            <w:tcW w:w="8005" w:type="dxa"/>
            <w:gridSpan w:val="2"/>
          </w:tcPr>
          <w:p w14:paraId="2FB7EE03"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14:paraId="3E32A781"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Phone #:</w:t>
            </w:r>
          </w:p>
        </w:tc>
      </w:tr>
      <w:tr w:rsidR="004A2EB9" w:rsidRPr="006575FF" w14:paraId="7EFF4BF2" w14:textId="77777777" w:rsidTr="009D503C">
        <w:tc>
          <w:tcPr>
            <w:tcW w:w="8005" w:type="dxa"/>
            <w:gridSpan w:val="2"/>
          </w:tcPr>
          <w:p w14:paraId="127FEBC3"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School Official Signature:</w:t>
            </w:r>
          </w:p>
        </w:tc>
        <w:tc>
          <w:tcPr>
            <w:tcW w:w="6385" w:type="dxa"/>
          </w:tcPr>
          <w:p w14:paraId="50845009"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E-mail:</w:t>
            </w:r>
          </w:p>
        </w:tc>
      </w:tr>
      <w:tr w:rsidR="004A2EB9" w:rsidRPr="006575FF" w14:paraId="62D86312" w14:textId="77777777" w:rsidTr="009D503C">
        <w:tc>
          <w:tcPr>
            <w:tcW w:w="8005" w:type="dxa"/>
            <w:gridSpan w:val="2"/>
          </w:tcPr>
          <w:p w14:paraId="23118B96"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7324B8F4"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Type of Consultation:</w:t>
            </w:r>
          </w:p>
        </w:tc>
      </w:tr>
      <w:tr w:rsidR="004A2EB9" w:rsidRPr="006575FF" w14:paraId="3EF0BBFD" w14:textId="77777777" w:rsidTr="009D503C">
        <w:tc>
          <w:tcPr>
            <w:tcW w:w="3325" w:type="dxa"/>
          </w:tcPr>
          <w:p w14:paraId="225DA240" w14:textId="77777777" w:rsidR="004A2EB9" w:rsidRPr="00A6055A" w:rsidRDefault="001D2C1E" w:rsidP="009D503C">
            <w:pPr>
              <w:rPr>
                <w:rFonts w:ascii="Arial" w:eastAsia="Arial" w:hAnsi="Arial" w:cs="Arial"/>
                <w:sz w:val="24"/>
                <w:szCs w:val="24"/>
              </w:rPr>
            </w:pPr>
            <w:sdt>
              <w:sdtPr>
                <w:rPr>
                  <w:rFonts w:ascii="Arial" w:eastAsia="Arial" w:hAnsi="Arial" w:cs="Arial"/>
                  <w:b/>
                  <w:sz w:val="24"/>
                  <w:szCs w:val="24"/>
                </w:rPr>
                <w:id w:val="-346638844"/>
                <w14:checkbox>
                  <w14:checked w14:val="0"/>
                  <w14:checkedState w14:val="2612" w14:font="MS Gothic"/>
                  <w14:uncheckedState w14:val="2610" w14:font="MS Gothic"/>
                </w14:checkbox>
              </w:sdtPr>
              <w:sdtEndPr/>
              <w:sdtContent>
                <w:r w:rsidR="004A2EB9">
                  <w:rPr>
                    <w:rFonts w:ascii="MS Gothic" w:eastAsia="MS Gothic" w:hAnsi="MS Gothic" w:cs="Arial" w:hint="eastAsia"/>
                    <w:b/>
                    <w:sz w:val="24"/>
                    <w:szCs w:val="24"/>
                  </w:rPr>
                  <w:t>☐</w:t>
                </w:r>
              </w:sdtContent>
            </w:sdt>
            <w:r w:rsidR="004A2EB9">
              <w:rPr>
                <w:rFonts w:ascii="Arial" w:eastAsia="Arial" w:hAnsi="Arial" w:cs="Arial"/>
                <w:b/>
                <w:sz w:val="24"/>
                <w:szCs w:val="24"/>
              </w:rPr>
              <w:t xml:space="preserve"> Participate</w:t>
            </w:r>
            <w:r w:rsidR="004A2EB9" w:rsidRPr="006575FF">
              <w:rPr>
                <w:rFonts w:ascii="Arial" w:eastAsia="Arial" w:hAnsi="Arial" w:cs="Arial"/>
                <w:b/>
                <w:sz w:val="24"/>
                <w:szCs w:val="24"/>
              </w:rPr>
              <w:t xml:space="preserve">  </w:t>
            </w:r>
            <w:sdt>
              <w:sdtPr>
                <w:rPr>
                  <w:rFonts w:ascii="Arial" w:eastAsia="Arial" w:hAnsi="Arial" w:cs="Arial"/>
                  <w:b/>
                  <w:sz w:val="24"/>
                  <w:szCs w:val="24"/>
                </w:rPr>
                <w:id w:val="1277375358"/>
                <w14:checkbox>
                  <w14:checked w14:val="0"/>
                  <w14:checkedState w14:val="2612" w14:font="MS Gothic"/>
                  <w14:uncheckedState w14:val="2610" w14:font="MS Gothic"/>
                </w14:checkbox>
              </w:sdtPr>
              <w:sdtEndPr/>
              <w:sdtContent>
                <w:r w:rsidR="004A2EB9" w:rsidRPr="006575FF">
                  <w:rPr>
                    <w:rFonts w:ascii="MS Gothic" w:eastAsia="MS Gothic" w:hAnsi="MS Gothic" w:cs="Arial" w:hint="eastAsia"/>
                    <w:b/>
                    <w:sz w:val="24"/>
                    <w:szCs w:val="24"/>
                  </w:rPr>
                  <w:t>☐</w:t>
                </w:r>
              </w:sdtContent>
            </w:sdt>
            <w:r w:rsidR="004A2EB9" w:rsidRPr="006575FF">
              <w:rPr>
                <w:rFonts w:ascii="Arial" w:eastAsia="Arial" w:hAnsi="Arial" w:cs="Arial"/>
                <w:b/>
                <w:sz w:val="24"/>
                <w:szCs w:val="24"/>
              </w:rPr>
              <w:t xml:space="preserve"> Decline</w:t>
            </w:r>
            <w:r w:rsidR="004A2EB9">
              <w:rPr>
                <w:rFonts w:ascii="Arial" w:eastAsia="Arial" w:hAnsi="Arial" w:cs="Arial"/>
                <w:b/>
                <w:sz w:val="24"/>
                <w:szCs w:val="24"/>
              </w:rPr>
              <w:t xml:space="preserve">d </w:t>
            </w:r>
          </w:p>
        </w:tc>
        <w:tc>
          <w:tcPr>
            <w:tcW w:w="11065" w:type="dxa"/>
            <w:gridSpan w:val="2"/>
          </w:tcPr>
          <w:p w14:paraId="7D263CA0" w14:textId="77777777" w:rsidR="004A2EB9" w:rsidRPr="006367DD" w:rsidRDefault="004A2EB9" w:rsidP="009D503C">
            <w:pPr>
              <w:rPr>
                <w:rFonts w:ascii="Arial" w:eastAsia="Arial" w:hAnsi="Arial" w:cs="Arial"/>
                <w:b/>
                <w:sz w:val="24"/>
                <w:szCs w:val="24"/>
              </w:rPr>
            </w:pPr>
            <w:r w:rsidRPr="006367DD">
              <w:rPr>
                <w:rFonts w:ascii="Arial" w:eastAsia="Arial" w:hAnsi="Arial" w:cs="Arial"/>
                <w:b/>
                <w:sz w:val="24"/>
                <w:szCs w:val="24"/>
              </w:rPr>
              <w:t>Reason:</w:t>
            </w:r>
          </w:p>
        </w:tc>
      </w:tr>
    </w:tbl>
    <w:p w14:paraId="3468A81C" w14:textId="77777777" w:rsidR="004A2EB9" w:rsidRDefault="004A2EB9" w:rsidP="004A2EB9">
      <w:pPr>
        <w:rPr>
          <w:rFonts w:ascii="Arial" w:eastAsia="Arial" w:hAnsi="Arial" w:cs="Arial"/>
          <w:sz w:val="24"/>
          <w:szCs w:val="24"/>
        </w:rPr>
      </w:pPr>
    </w:p>
    <w:tbl>
      <w:tblPr>
        <w:tblStyle w:val="TableGrid"/>
        <w:tblW w:w="0" w:type="auto"/>
        <w:tblLook w:val="04A0" w:firstRow="1" w:lastRow="0" w:firstColumn="1" w:lastColumn="0" w:noHBand="0" w:noVBand="1"/>
        <w:tblCaption w:val="private school 2"/>
      </w:tblPr>
      <w:tblGrid>
        <w:gridCol w:w="3325"/>
        <w:gridCol w:w="4680"/>
        <w:gridCol w:w="6385"/>
      </w:tblGrid>
      <w:tr w:rsidR="004A2EB9" w:rsidRPr="006575FF" w14:paraId="27CA3C8F" w14:textId="77777777" w:rsidTr="009D503C">
        <w:trPr>
          <w:tblHeader/>
        </w:trPr>
        <w:tc>
          <w:tcPr>
            <w:tcW w:w="8005" w:type="dxa"/>
            <w:gridSpan w:val="2"/>
          </w:tcPr>
          <w:p w14:paraId="2E0613CA"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14:paraId="3A31E926"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Phone #:</w:t>
            </w:r>
          </w:p>
        </w:tc>
      </w:tr>
      <w:tr w:rsidR="004A2EB9" w:rsidRPr="006575FF" w14:paraId="7385E70F" w14:textId="77777777" w:rsidTr="009D503C">
        <w:tc>
          <w:tcPr>
            <w:tcW w:w="8005" w:type="dxa"/>
            <w:gridSpan w:val="2"/>
          </w:tcPr>
          <w:p w14:paraId="1482070E"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School Official</w:t>
            </w:r>
            <w:r>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14:paraId="5B55540A"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E-mail:</w:t>
            </w:r>
          </w:p>
        </w:tc>
      </w:tr>
      <w:tr w:rsidR="004A2EB9" w:rsidRPr="006575FF" w14:paraId="09B9F0BD" w14:textId="77777777" w:rsidTr="009D503C">
        <w:tc>
          <w:tcPr>
            <w:tcW w:w="8005" w:type="dxa"/>
            <w:gridSpan w:val="2"/>
          </w:tcPr>
          <w:p w14:paraId="72FE2C13"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1BEDB809"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Type of Consultation:</w:t>
            </w:r>
          </w:p>
        </w:tc>
      </w:tr>
      <w:tr w:rsidR="004A2EB9" w:rsidRPr="006575FF" w14:paraId="4EA30BC6" w14:textId="77777777" w:rsidTr="009D503C">
        <w:tc>
          <w:tcPr>
            <w:tcW w:w="3325" w:type="dxa"/>
          </w:tcPr>
          <w:p w14:paraId="3D55305E" w14:textId="77777777" w:rsidR="004A2EB9" w:rsidRPr="00A6055A" w:rsidRDefault="001D2C1E" w:rsidP="009D503C">
            <w:pPr>
              <w:rPr>
                <w:rFonts w:ascii="Arial" w:eastAsia="Arial" w:hAnsi="Arial" w:cs="Arial"/>
                <w:sz w:val="24"/>
                <w:szCs w:val="24"/>
              </w:rPr>
            </w:pPr>
            <w:sdt>
              <w:sdtPr>
                <w:rPr>
                  <w:rFonts w:ascii="Arial" w:eastAsia="Arial" w:hAnsi="Arial" w:cs="Arial"/>
                  <w:b/>
                  <w:sz w:val="24"/>
                  <w:szCs w:val="24"/>
                </w:rPr>
                <w:id w:val="-1076425938"/>
                <w14:checkbox>
                  <w14:checked w14:val="0"/>
                  <w14:checkedState w14:val="2612" w14:font="MS Gothic"/>
                  <w14:uncheckedState w14:val="2610" w14:font="MS Gothic"/>
                </w14:checkbox>
              </w:sdtPr>
              <w:sdtEndPr/>
              <w:sdtContent>
                <w:r w:rsidR="004A2EB9">
                  <w:rPr>
                    <w:rFonts w:ascii="MS Gothic" w:eastAsia="MS Gothic" w:hAnsi="MS Gothic" w:cs="Arial" w:hint="eastAsia"/>
                    <w:b/>
                    <w:sz w:val="24"/>
                    <w:szCs w:val="24"/>
                  </w:rPr>
                  <w:t>☐</w:t>
                </w:r>
              </w:sdtContent>
            </w:sdt>
            <w:r w:rsidR="004A2EB9">
              <w:rPr>
                <w:rFonts w:ascii="Arial" w:eastAsia="Arial" w:hAnsi="Arial" w:cs="Arial"/>
                <w:b/>
                <w:sz w:val="24"/>
                <w:szCs w:val="24"/>
              </w:rPr>
              <w:t xml:space="preserve"> Participate</w:t>
            </w:r>
            <w:r w:rsidR="004A2EB9" w:rsidRPr="006575FF">
              <w:rPr>
                <w:rFonts w:ascii="Arial" w:eastAsia="Arial" w:hAnsi="Arial" w:cs="Arial"/>
                <w:b/>
                <w:sz w:val="24"/>
                <w:szCs w:val="24"/>
              </w:rPr>
              <w:t xml:space="preserve">  </w:t>
            </w:r>
            <w:sdt>
              <w:sdtPr>
                <w:rPr>
                  <w:rFonts w:ascii="Arial" w:eastAsia="Arial" w:hAnsi="Arial" w:cs="Arial"/>
                  <w:b/>
                  <w:sz w:val="24"/>
                  <w:szCs w:val="24"/>
                </w:rPr>
                <w:id w:val="1084798363"/>
                <w14:checkbox>
                  <w14:checked w14:val="0"/>
                  <w14:checkedState w14:val="2612" w14:font="MS Gothic"/>
                  <w14:uncheckedState w14:val="2610" w14:font="MS Gothic"/>
                </w14:checkbox>
              </w:sdtPr>
              <w:sdtEndPr/>
              <w:sdtContent>
                <w:r w:rsidR="004A2EB9" w:rsidRPr="006575FF">
                  <w:rPr>
                    <w:rFonts w:ascii="MS Gothic" w:eastAsia="MS Gothic" w:hAnsi="MS Gothic" w:cs="Arial" w:hint="eastAsia"/>
                    <w:b/>
                    <w:sz w:val="24"/>
                    <w:szCs w:val="24"/>
                  </w:rPr>
                  <w:t>☐</w:t>
                </w:r>
              </w:sdtContent>
            </w:sdt>
            <w:r w:rsidR="004A2EB9" w:rsidRPr="006575FF">
              <w:rPr>
                <w:rFonts w:ascii="Arial" w:eastAsia="Arial" w:hAnsi="Arial" w:cs="Arial"/>
                <w:b/>
                <w:sz w:val="24"/>
                <w:szCs w:val="24"/>
              </w:rPr>
              <w:t xml:space="preserve"> Decline</w:t>
            </w:r>
            <w:r w:rsidR="004A2EB9">
              <w:rPr>
                <w:rFonts w:ascii="Arial" w:eastAsia="Arial" w:hAnsi="Arial" w:cs="Arial"/>
                <w:b/>
                <w:sz w:val="24"/>
                <w:szCs w:val="24"/>
              </w:rPr>
              <w:t xml:space="preserve">d </w:t>
            </w:r>
          </w:p>
        </w:tc>
        <w:tc>
          <w:tcPr>
            <w:tcW w:w="11065" w:type="dxa"/>
            <w:gridSpan w:val="2"/>
          </w:tcPr>
          <w:p w14:paraId="082D5859" w14:textId="77777777" w:rsidR="004A2EB9" w:rsidRPr="006367DD" w:rsidRDefault="004A2EB9" w:rsidP="009D503C">
            <w:pPr>
              <w:rPr>
                <w:rFonts w:ascii="Arial" w:eastAsia="Arial" w:hAnsi="Arial" w:cs="Arial"/>
                <w:b/>
                <w:sz w:val="24"/>
                <w:szCs w:val="24"/>
              </w:rPr>
            </w:pPr>
            <w:r w:rsidRPr="006367DD">
              <w:rPr>
                <w:rFonts w:ascii="Arial" w:eastAsia="Arial" w:hAnsi="Arial" w:cs="Arial"/>
                <w:b/>
                <w:sz w:val="24"/>
                <w:szCs w:val="24"/>
              </w:rPr>
              <w:t>Reason:</w:t>
            </w:r>
          </w:p>
        </w:tc>
      </w:tr>
    </w:tbl>
    <w:p w14:paraId="600782AB" w14:textId="77777777" w:rsidR="004A2EB9" w:rsidRDefault="004A2EB9" w:rsidP="004A2EB9">
      <w:pPr>
        <w:rPr>
          <w:rFonts w:ascii="Arial" w:eastAsia="Arial" w:hAnsi="Arial" w:cs="Arial"/>
          <w:sz w:val="24"/>
          <w:szCs w:val="24"/>
        </w:rPr>
      </w:pPr>
    </w:p>
    <w:tbl>
      <w:tblPr>
        <w:tblStyle w:val="TableGrid"/>
        <w:tblW w:w="0" w:type="auto"/>
        <w:tblLook w:val="04A0" w:firstRow="1" w:lastRow="0" w:firstColumn="1" w:lastColumn="0" w:noHBand="0" w:noVBand="1"/>
        <w:tblCaption w:val="private school 3"/>
      </w:tblPr>
      <w:tblGrid>
        <w:gridCol w:w="3325"/>
        <w:gridCol w:w="4680"/>
        <w:gridCol w:w="6385"/>
      </w:tblGrid>
      <w:tr w:rsidR="004A2EB9" w:rsidRPr="006575FF" w14:paraId="6412F5C5" w14:textId="77777777" w:rsidTr="009D503C">
        <w:trPr>
          <w:tblHeader/>
        </w:trPr>
        <w:tc>
          <w:tcPr>
            <w:tcW w:w="8005" w:type="dxa"/>
            <w:gridSpan w:val="2"/>
          </w:tcPr>
          <w:p w14:paraId="1B2CCEDD"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Private School Name:</w:t>
            </w:r>
          </w:p>
        </w:tc>
        <w:tc>
          <w:tcPr>
            <w:tcW w:w="6385" w:type="dxa"/>
          </w:tcPr>
          <w:p w14:paraId="2108A79D"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Phone #:</w:t>
            </w:r>
          </w:p>
        </w:tc>
      </w:tr>
      <w:tr w:rsidR="004A2EB9" w:rsidRPr="006575FF" w14:paraId="28830B29" w14:textId="77777777" w:rsidTr="009D503C">
        <w:tc>
          <w:tcPr>
            <w:tcW w:w="8005" w:type="dxa"/>
            <w:gridSpan w:val="2"/>
          </w:tcPr>
          <w:p w14:paraId="466B6833"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School Official</w:t>
            </w:r>
            <w:r>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14:paraId="21893A01"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E-mail:</w:t>
            </w:r>
          </w:p>
        </w:tc>
      </w:tr>
      <w:tr w:rsidR="004A2EB9" w:rsidRPr="006575FF" w14:paraId="41CBC38E" w14:textId="77777777" w:rsidTr="009D503C">
        <w:tc>
          <w:tcPr>
            <w:tcW w:w="8005" w:type="dxa"/>
            <w:gridSpan w:val="2"/>
          </w:tcPr>
          <w:p w14:paraId="464FF2B8" w14:textId="77777777" w:rsidR="004A2EB9" w:rsidRPr="006575FF" w:rsidRDefault="004A2EB9" w:rsidP="009D503C">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041F59FC" w14:textId="77777777" w:rsidR="004A2EB9" w:rsidRPr="006575FF" w:rsidRDefault="004A2EB9" w:rsidP="009D503C">
            <w:pPr>
              <w:rPr>
                <w:rFonts w:ascii="Arial" w:eastAsia="Arial" w:hAnsi="Arial" w:cs="Arial"/>
                <w:b/>
                <w:sz w:val="24"/>
                <w:szCs w:val="24"/>
              </w:rPr>
            </w:pPr>
            <w:r>
              <w:rPr>
                <w:rFonts w:ascii="Arial" w:eastAsia="Arial" w:hAnsi="Arial" w:cs="Arial"/>
                <w:b/>
                <w:sz w:val="24"/>
                <w:szCs w:val="24"/>
              </w:rPr>
              <w:t>Type of Consultation:</w:t>
            </w:r>
          </w:p>
        </w:tc>
      </w:tr>
      <w:tr w:rsidR="004A2EB9" w:rsidRPr="006575FF" w14:paraId="52CF80CE" w14:textId="77777777" w:rsidTr="009D503C">
        <w:tc>
          <w:tcPr>
            <w:tcW w:w="3325" w:type="dxa"/>
          </w:tcPr>
          <w:p w14:paraId="411A0277" w14:textId="77777777" w:rsidR="004A2EB9" w:rsidRPr="00A6055A" w:rsidRDefault="001D2C1E" w:rsidP="009D503C">
            <w:pPr>
              <w:rPr>
                <w:rFonts w:ascii="Arial" w:eastAsia="Arial" w:hAnsi="Arial" w:cs="Arial"/>
                <w:sz w:val="24"/>
                <w:szCs w:val="24"/>
              </w:rPr>
            </w:pPr>
            <w:sdt>
              <w:sdtPr>
                <w:rPr>
                  <w:rFonts w:ascii="Arial" w:eastAsia="Arial" w:hAnsi="Arial" w:cs="Arial"/>
                  <w:b/>
                  <w:sz w:val="24"/>
                  <w:szCs w:val="24"/>
                </w:rPr>
                <w:id w:val="1374190536"/>
                <w14:checkbox>
                  <w14:checked w14:val="0"/>
                  <w14:checkedState w14:val="2612" w14:font="MS Gothic"/>
                  <w14:uncheckedState w14:val="2610" w14:font="MS Gothic"/>
                </w14:checkbox>
              </w:sdtPr>
              <w:sdtEndPr/>
              <w:sdtContent>
                <w:r w:rsidR="004A2EB9">
                  <w:rPr>
                    <w:rFonts w:ascii="MS Gothic" w:eastAsia="MS Gothic" w:hAnsi="MS Gothic" w:cs="Arial" w:hint="eastAsia"/>
                    <w:b/>
                    <w:sz w:val="24"/>
                    <w:szCs w:val="24"/>
                  </w:rPr>
                  <w:t>☐</w:t>
                </w:r>
              </w:sdtContent>
            </w:sdt>
            <w:r w:rsidR="004A2EB9">
              <w:rPr>
                <w:rFonts w:ascii="Arial" w:eastAsia="Arial" w:hAnsi="Arial" w:cs="Arial"/>
                <w:b/>
                <w:sz w:val="24"/>
                <w:szCs w:val="24"/>
              </w:rPr>
              <w:t xml:space="preserve"> Participate</w:t>
            </w:r>
            <w:r w:rsidR="004A2EB9" w:rsidRPr="006575FF">
              <w:rPr>
                <w:rFonts w:ascii="Arial" w:eastAsia="Arial" w:hAnsi="Arial" w:cs="Arial"/>
                <w:b/>
                <w:sz w:val="24"/>
                <w:szCs w:val="24"/>
              </w:rPr>
              <w:t xml:space="preserve">  </w:t>
            </w:r>
            <w:sdt>
              <w:sdtPr>
                <w:rPr>
                  <w:rFonts w:ascii="Arial" w:eastAsia="Arial" w:hAnsi="Arial" w:cs="Arial"/>
                  <w:b/>
                  <w:sz w:val="24"/>
                  <w:szCs w:val="24"/>
                </w:rPr>
                <w:id w:val="70941613"/>
                <w14:checkbox>
                  <w14:checked w14:val="0"/>
                  <w14:checkedState w14:val="2612" w14:font="MS Gothic"/>
                  <w14:uncheckedState w14:val="2610" w14:font="MS Gothic"/>
                </w14:checkbox>
              </w:sdtPr>
              <w:sdtEndPr/>
              <w:sdtContent>
                <w:r w:rsidR="004A2EB9" w:rsidRPr="006575FF">
                  <w:rPr>
                    <w:rFonts w:ascii="MS Gothic" w:eastAsia="MS Gothic" w:hAnsi="MS Gothic" w:cs="Arial" w:hint="eastAsia"/>
                    <w:b/>
                    <w:sz w:val="24"/>
                    <w:szCs w:val="24"/>
                  </w:rPr>
                  <w:t>☐</w:t>
                </w:r>
              </w:sdtContent>
            </w:sdt>
            <w:r w:rsidR="004A2EB9" w:rsidRPr="006575FF">
              <w:rPr>
                <w:rFonts w:ascii="Arial" w:eastAsia="Arial" w:hAnsi="Arial" w:cs="Arial"/>
                <w:b/>
                <w:sz w:val="24"/>
                <w:szCs w:val="24"/>
              </w:rPr>
              <w:t xml:space="preserve"> Decline</w:t>
            </w:r>
            <w:r w:rsidR="004A2EB9">
              <w:rPr>
                <w:rFonts w:ascii="Arial" w:eastAsia="Arial" w:hAnsi="Arial" w:cs="Arial"/>
                <w:b/>
                <w:sz w:val="24"/>
                <w:szCs w:val="24"/>
              </w:rPr>
              <w:t xml:space="preserve">d </w:t>
            </w:r>
          </w:p>
        </w:tc>
        <w:tc>
          <w:tcPr>
            <w:tcW w:w="11065" w:type="dxa"/>
            <w:gridSpan w:val="2"/>
          </w:tcPr>
          <w:p w14:paraId="1DDD6DF1" w14:textId="77777777" w:rsidR="004A2EB9" w:rsidRPr="006367DD" w:rsidRDefault="004A2EB9" w:rsidP="009D503C">
            <w:pPr>
              <w:rPr>
                <w:rFonts w:ascii="Arial" w:eastAsia="Arial" w:hAnsi="Arial" w:cs="Arial"/>
                <w:b/>
                <w:sz w:val="24"/>
                <w:szCs w:val="24"/>
              </w:rPr>
            </w:pPr>
            <w:r w:rsidRPr="006367DD">
              <w:rPr>
                <w:rFonts w:ascii="Arial" w:eastAsia="Arial" w:hAnsi="Arial" w:cs="Arial"/>
                <w:b/>
                <w:sz w:val="24"/>
                <w:szCs w:val="24"/>
              </w:rPr>
              <w:t>Reason:</w:t>
            </w:r>
          </w:p>
        </w:tc>
      </w:tr>
    </w:tbl>
    <w:p w14:paraId="7D8D38E5" w14:textId="77777777" w:rsidR="004A2EB9" w:rsidRDefault="004A2EB9" w:rsidP="004A2EB9">
      <w:pPr>
        <w:rPr>
          <w:rFonts w:ascii="Arial" w:eastAsia="Arial" w:hAnsi="Arial" w:cs="Arial"/>
          <w:sz w:val="24"/>
          <w:szCs w:val="24"/>
        </w:rPr>
      </w:pPr>
    </w:p>
    <w:p w14:paraId="2DCCB622" w14:textId="77777777" w:rsidR="004A2EB9" w:rsidRDefault="004A2EB9" w:rsidP="004A2EB9">
      <w:pPr>
        <w:rPr>
          <w:rFonts w:ascii="Arial" w:eastAsia="Arial" w:hAnsi="Arial" w:cs="Arial"/>
          <w:sz w:val="24"/>
          <w:szCs w:val="24"/>
        </w:rPr>
      </w:pPr>
    </w:p>
    <w:p w14:paraId="21740374" w14:textId="77777777" w:rsidR="004A2EB9" w:rsidRDefault="004A2EB9" w:rsidP="004A2EB9">
      <w:pPr>
        <w:rPr>
          <w:rFonts w:ascii="Arial" w:eastAsia="Arial" w:hAnsi="Arial" w:cs="Arial"/>
          <w:sz w:val="24"/>
          <w:szCs w:val="24"/>
        </w:rPr>
      </w:pPr>
    </w:p>
    <w:p w14:paraId="7AB54F74" w14:textId="77777777" w:rsidR="004A2EB9" w:rsidRDefault="004A2EB9" w:rsidP="004A2EB9">
      <w:pPr>
        <w:rPr>
          <w:rFonts w:ascii="Arial" w:eastAsia="Arial" w:hAnsi="Arial" w:cs="Arial"/>
          <w:sz w:val="24"/>
          <w:szCs w:val="24"/>
        </w:rPr>
      </w:pPr>
    </w:p>
    <w:p w14:paraId="18B61EF0" w14:textId="77777777" w:rsidR="004A2EB9" w:rsidRDefault="004A2EB9" w:rsidP="004A2EB9">
      <w:pPr>
        <w:rPr>
          <w:rFonts w:ascii="Arial" w:eastAsia="Arial" w:hAnsi="Arial" w:cs="Arial"/>
          <w:sz w:val="24"/>
          <w:szCs w:val="24"/>
        </w:rPr>
      </w:pPr>
    </w:p>
    <w:p w14:paraId="1DCD922A" w14:textId="77777777" w:rsidR="004A2EB9" w:rsidRDefault="004A2EB9" w:rsidP="004A2EB9">
      <w:pPr>
        <w:rPr>
          <w:rFonts w:ascii="Arial" w:eastAsia="Arial" w:hAnsi="Arial" w:cs="Arial"/>
          <w:sz w:val="24"/>
          <w:szCs w:val="24"/>
        </w:rPr>
      </w:pPr>
    </w:p>
    <w:p w14:paraId="726D18D7" w14:textId="77777777" w:rsidR="004A2EB9" w:rsidRDefault="004A2EB9" w:rsidP="004A2EB9">
      <w:pPr>
        <w:rPr>
          <w:rFonts w:ascii="Arial" w:eastAsia="Arial" w:hAnsi="Arial" w:cs="Arial"/>
          <w:sz w:val="24"/>
          <w:szCs w:val="24"/>
        </w:rPr>
      </w:pPr>
    </w:p>
    <w:p w14:paraId="5E5EEA2A" w14:textId="77777777" w:rsidR="004A2EB9" w:rsidRDefault="004A2EB9" w:rsidP="004A2EB9">
      <w:pPr>
        <w:rPr>
          <w:rFonts w:ascii="Arial" w:eastAsia="Arial" w:hAnsi="Arial" w:cs="Arial"/>
          <w:sz w:val="24"/>
          <w:szCs w:val="24"/>
        </w:rPr>
      </w:pPr>
    </w:p>
    <w:p w14:paraId="7A4A230C" w14:textId="77777777" w:rsidR="004A2EB9" w:rsidRDefault="004A2EB9" w:rsidP="004A2EB9">
      <w:pPr>
        <w:rPr>
          <w:rFonts w:ascii="Arial" w:eastAsia="Arial" w:hAnsi="Arial" w:cs="Arial"/>
          <w:sz w:val="24"/>
          <w:szCs w:val="24"/>
        </w:rPr>
      </w:pPr>
    </w:p>
    <w:p w14:paraId="092F82BE" w14:textId="77777777" w:rsidR="004A2EB9" w:rsidRDefault="004A2EB9" w:rsidP="004A2EB9">
      <w:pPr>
        <w:rPr>
          <w:rFonts w:ascii="Arial" w:eastAsia="Arial" w:hAnsi="Arial" w:cs="Arial"/>
          <w:sz w:val="24"/>
          <w:szCs w:val="24"/>
        </w:rPr>
      </w:pPr>
    </w:p>
    <w:p w14:paraId="7EB75E67" w14:textId="77777777" w:rsidR="004A2EB9" w:rsidRPr="00694D14" w:rsidRDefault="004A2EB9" w:rsidP="004A2EB9">
      <w:pPr>
        <w:rPr>
          <w:rFonts w:ascii="Arial" w:eastAsia="Arial" w:hAnsi="Arial" w:cs="Arial"/>
          <w:color w:val="C00000"/>
          <w:sz w:val="24"/>
          <w:szCs w:val="24"/>
        </w:rPr>
      </w:pPr>
      <w:r w:rsidRPr="00694D14">
        <w:rPr>
          <w:rFonts w:ascii="Arial" w:eastAsia="Arial" w:hAnsi="Arial" w:cs="Arial"/>
          <w:color w:val="C00000"/>
          <w:sz w:val="24"/>
          <w:szCs w:val="24"/>
        </w:rPr>
        <w:lastRenderedPageBreak/>
        <w:t xml:space="preserve">Amendment regarding morning </w:t>
      </w:r>
      <w:r>
        <w:rPr>
          <w:rFonts w:ascii="Arial" w:eastAsia="Arial" w:hAnsi="Arial" w:cs="Arial"/>
          <w:color w:val="C00000"/>
          <w:sz w:val="24"/>
          <w:szCs w:val="24"/>
        </w:rPr>
        <w:t xml:space="preserve">programming </w:t>
      </w:r>
      <w:r w:rsidRPr="00694D14">
        <w:rPr>
          <w:rFonts w:ascii="Arial" w:eastAsia="Arial" w:hAnsi="Arial" w:cs="Arial"/>
          <w:color w:val="C00000"/>
          <w:sz w:val="24"/>
          <w:szCs w:val="24"/>
        </w:rPr>
        <w:t>options from page 15.</w:t>
      </w:r>
    </w:p>
    <w:p w14:paraId="5BAD9C23" w14:textId="77777777" w:rsidR="004A2EB9" w:rsidRDefault="004A2EB9" w:rsidP="004A2EB9">
      <w:pPr>
        <w:rPr>
          <w:rFonts w:ascii="Arial" w:eastAsia="Arial" w:hAnsi="Arial" w:cs="Arial"/>
          <w:sz w:val="24"/>
          <w:szCs w:val="24"/>
        </w:rPr>
      </w:pPr>
    </w:p>
    <w:p w14:paraId="2E4BDB55" w14:textId="77777777" w:rsidR="004A2EB9" w:rsidRPr="00D304EB" w:rsidRDefault="004A2EB9" w:rsidP="004A2EB9">
      <w:pPr>
        <w:spacing w:before="100" w:beforeAutospacing="1" w:after="100" w:afterAutospacing="1"/>
        <w:rPr>
          <w:color w:val="1F497D"/>
          <w:sz w:val="24"/>
          <w:szCs w:val="24"/>
        </w:rPr>
      </w:pPr>
      <w:r w:rsidRPr="00D304EB">
        <w:rPr>
          <w:rFonts w:ascii="Arial" w:hAnsi="Arial" w:cs="Arial"/>
          <w:b/>
          <w:bCs/>
          <w:sz w:val="24"/>
          <w:szCs w:val="24"/>
          <w:u w:val="single"/>
        </w:rPr>
        <w:t>Morning Programming options:</w:t>
      </w:r>
    </w:p>
    <w:p w14:paraId="2F2A25F2" w14:textId="77777777" w:rsidR="004A2EB9" w:rsidRPr="00D304EB" w:rsidRDefault="004A2EB9" w:rsidP="004A2EB9">
      <w:pPr>
        <w:spacing w:before="100" w:beforeAutospacing="1" w:after="100" w:afterAutospacing="1"/>
        <w:rPr>
          <w:color w:val="1F497D"/>
          <w:sz w:val="24"/>
          <w:szCs w:val="24"/>
        </w:rPr>
      </w:pPr>
      <w:r w:rsidRPr="00D304EB">
        <w:rPr>
          <w:rFonts w:ascii="Arial" w:hAnsi="Arial" w:cs="Arial"/>
          <w:b/>
          <w:bCs/>
          <w:sz w:val="24"/>
          <w:szCs w:val="24"/>
        </w:rPr>
        <w:t>Option I:</w:t>
      </w:r>
      <w:r w:rsidRPr="00D304EB">
        <w:rPr>
          <w:rFonts w:ascii="Arial" w:hAnsi="Arial" w:cs="Arial"/>
          <w:sz w:val="24"/>
          <w:szCs w:val="24"/>
        </w:rPr>
        <w:t xml:space="preserve"> Programs may provide 30 minutes of morning activities.  Each activity must maintain a </w:t>
      </w:r>
      <w:r w:rsidRPr="00D304EB">
        <w:rPr>
          <w:rFonts w:ascii="Arial" w:hAnsi="Arial" w:cs="Arial"/>
          <w:b/>
          <w:bCs/>
          <w:sz w:val="24"/>
          <w:szCs w:val="24"/>
        </w:rPr>
        <w:t xml:space="preserve">daily </w:t>
      </w:r>
      <w:r w:rsidRPr="00D304EB">
        <w:rPr>
          <w:rFonts w:ascii="Arial" w:hAnsi="Arial" w:cs="Arial"/>
          <w:sz w:val="24"/>
          <w:szCs w:val="24"/>
        </w:rPr>
        <w:t xml:space="preserve">average attendance of 10 participants.  Only 30 minutes of morning programming, per day, may be counted toward the 12 required hours per week.  If an applicant cannot meet these requirements, the morning program must be eliminated and time added to the afterschool schedule.  </w:t>
      </w:r>
    </w:p>
    <w:p w14:paraId="7EFE7520" w14:textId="77777777" w:rsidR="004A2EB9" w:rsidRPr="00D304EB" w:rsidRDefault="004A2EB9" w:rsidP="004A2EB9">
      <w:pPr>
        <w:spacing w:before="100" w:beforeAutospacing="1" w:after="100" w:afterAutospacing="1"/>
        <w:rPr>
          <w:color w:val="1F497D"/>
          <w:sz w:val="24"/>
          <w:szCs w:val="24"/>
        </w:rPr>
      </w:pPr>
      <w:r w:rsidRPr="00D304EB">
        <w:rPr>
          <w:rFonts w:ascii="Arial" w:hAnsi="Arial" w:cs="Arial"/>
          <w:b/>
          <w:bCs/>
          <w:sz w:val="24"/>
          <w:szCs w:val="24"/>
        </w:rPr>
        <w:t>Option II:</w:t>
      </w:r>
      <w:r w:rsidRPr="00D304EB">
        <w:rPr>
          <w:rFonts w:ascii="Arial" w:hAnsi="Arial" w:cs="Arial"/>
          <w:sz w:val="24"/>
          <w:szCs w:val="24"/>
        </w:rPr>
        <w:t xml:space="preserve"> Based on statewide feedback during the technical assistance sessions, the KDE will allow programs to offer one hour of morning programming, based on the following guidance:</w:t>
      </w:r>
      <w:r w:rsidRPr="00D304EB">
        <w:rPr>
          <w:color w:val="1F497D"/>
          <w:sz w:val="24"/>
          <w:szCs w:val="24"/>
        </w:rPr>
        <w:t xml:space="preserve">  </w:t>
      </w:r>
      <w:r w:rsidRPr="00D304EB">
        <w:rPr>
          <w:rFonts w:ascii="Arial" w:hAnsi="Arial" w:cs="Arial"/>
          <w:sz w:val="24"/>
          <w:szCs w:val="24"/>
        </w:rPr>
        <w:t xml:space="preserve">Each activity must maintain a </w:t>
      </w:r>
      <w:r w:rsidRPr="00D304EB">
        <w:rPr>
          <w:rFonts w:ascii="Arial" w:hAnsi="Arial" w:cs="Arial"/>
          <w:b/>
          <w:bCs/>
          <w:sz w:val="24"/>
          <w:szCs w:val="24"/>
        </w:rPr>
        <w:t>daily</w:t>
      </w:r>
      <w:r w:rsidRPr="00D304EB">
        <w:rPr>
          <w:rFonts w:ascii="Arial" w:hAnsi="Arial" w:cs="Arial"/>
          <w:sz w:val="24"/>
          <w:szCs w:val="24"/>
        </w:rPr>
        <w:t xml:space="preserve"> average attendance of 15 participants.  Only 60 minutes of morning programming, per day, may be counted toward the 12 required hours per week.  If an applicant cannot meet these requirements, the morning program must be eliminated and time added to the afterschool schedule.  </w:t>
      </w:r>
    </w:p>
    <w:p w14:paraId="02E04005" w14:textId="77777777" w:rsidR="004A2EB9" w:rsidRDefault="004A2EB9" w:rsidP="004A2EB9">
      <w:pPr>
        <w:rPr>
          <w:rFonts w:ascii="Arial" w:eastAsia="Arial" w:hAnsi="Arial" w:cs="Arial"/>
          <w:sz w:val="24"/>
          <w:szCs w:val="24"/>
        </w:rPr>
      </w:pPr>
    </w:p>
    <w:p w14:paraId="7004A8CD" w14:textId="77777777" w:rsidR="004A2EB9" w:rsidRPr="00C95DA2" w:rsidRDefault="004A2EB9" w:rsidP="004A2EB9">
      <w:pPr>
        <w:rPr>
          <w:rFonts w:ascii="Arial" w:eastAsia="Arial" w:hAnsi="Arial" w:cs="Arial"/>
          <w:sz w:val="24"/>
          <w:szCs w:val="24"/>
        </w:rPr>
      </w:pPr>
    </w:p>
    <w:p w14:paraId="7DCCA806" w14:textId="77777777" w:rsidR="00965D46" w:rsidRDefault="00965D46"/>
    <w:sectPr w:rsidR="00965D46" w:rsidSect="009D503C">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3E57" w14:textId="77777777" w:rsidR="001D2C1E" w:rsidRDefault="001D2C1E">
      <w:r>
        <w:separator/>
      </w:r>
    </w:p>
  </w:endnote>
  <w:endnote w:type="continuationSeparator" w:id="0">
    <w:p w14:paraId="2E54D32F" w14:textId="77777777" w:rsidR="001D2C1E" w:rsidRDefault="001D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6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7F66" w14:textId="77777777" w:rsidR="000F732F" w:rsidRDefault="000F732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D457" w14:textId="77777777" w:rsidR="000F732F" w:rsidRDefault="000F732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9605" w14:textId="77777777" w:rsidR="000F732F" w:rsidRDefault="000F732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4F00" w14:textId="77777777" w:rsidR="001D2C1E" w:rsidRDefault="001D2C1E">
      <w:r>
        <w:separator/>
      </w:r>
    </w:p>
  </w:footnote>
  <w:footnote w:type="continuationSeparator" w:id="0">
    <w:p w14:paraId="1B0E5F0E" w14:textId="77777777" w:rsidR="001D2C1E" w:rsidRDefault="001D2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7A43CA2"/>
    <w:multiLevelType w:val="hybridMultilevel"/>
    <w:tmpl w:val="B7B6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3"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4"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6" w15:restartNumberingAfterBreak="0">
    <w:nsid w:val="20C1317E"/>
    <w:multiLevelType w:val="hybridMultilevel"/>
    <w:tmpl w:val="C2FE37BE"/>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65E67"/>
    <w:multiLevelType w:val="hybridMultilevel"/>
    <w:tmpl w:val="AAD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861471"/>
    <w:multiLevelType w:val="hybridMultilevel"/>
    <w:tmpl w:val="3274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A6401"/>
    <w:multiLevelType w:val="hybridMultilevel"/>
    <w:tmpl w:val="DCA8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0CBF"/>
    <w:multiLevelType w:val="hybridMultilevel"/>
    <w:tmpl w:val="E1C031F4"/>
    <w:lvl w:ilvl="0" w:tplc="0E06430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9811E4F"/>
    <w:multiLevelType w:val="hybridMultilevel"/>
    <w:tmpl w:val="3648F026"/>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637020EA">
      <w:start w:val="1"/>
      <w:numFmt w:val="decimal"/>
      <w:lvlText w:val="(%2)"/>
      <w:lvlJc w:val="left"/>
      <w:pPr>
        <w:ind w:left="257" w:hanging="257"/>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15" w15:restartNumberingAfterBreak="0">
    <w:nsid w:val="5B9079BB"/>
    <w:multiLevelType w:val="hybridMultilevel"/>
    <w:tmpl w:val="93D0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19"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10"/>
  </w:num>
  <w:num w:numId="4">
    <w:abstractNumId w:val="4"/>
  </w:num>
  <w:num w:numId="5">
    <w:abstractNumId w:val="0"/>
  </w:num>
  <w:num w:numId="6">
    <w:abstractNumId w:val="18"/>
  </w:num>
  <w:num w:numId="7">
    <w:abstractNumId w:val="14"/>
  </w:num>
  <w:num w:numId="8">
    <w:abstractNumId w:val="3"/>
  </w:num>
  <w:num w:numId="9">
    <w:abstractNumId w:val="2"/>
  </w:num>
  <w:num w:numId="10">
    <w:abstractNumId w:val="5"/>
  </w:num>
  <w:num w:numId="11">
    <w:abstractNumId w:val="8"/>
  </w:num>
  <w:num w:numId="12">
    <w:abstractNumId w:val="16"/>
  </w:num>
  <w:num w:numId="13">
    <w:abstractNumId w:val="17"/>
  </w:num>
  <w:num w:numId="14">
    <w:abstractNumId w:val="9"/>
  </w:num>
  <w:num w:numId="15">
    <w:abstractNumId w:val="13"/>
  </w:num>
  <w:num w:numId="16">
    <w:abstractNumId w:val="19"/>
  </w:num>
  <w:num w:numId="17">
    <w:abstractNumId w:val="12"/>
  </w:num>
  <w:num w:numId="18">
    <w:abstractNumId w:val="7"/>
  </w:num>
  <w:num w:numId="19">
    <w:abstractNumId w:val="1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B9"/>
    <w:rsid w:val="00037EDB"/>
    <w:rsid w:val="00094A43"/>
    <w:rsid w:val="000F732F"/>
    <w:rsid w:val="001A0EA7"/>
    <w:rsid w:val="001D2C1E"/>
    <w:rsid w:val="001E7029"/>
    <w:rsid w:val="001F76BA"/>
    <w:rsid w:val="00201CB7"/>
    <w:rsid w:val="0029198D"/>
    <w:rsid w:val="002D0A37"/>
    <w:rsid w:val="00323681"/>
    <w:rsid w:val="003C06F9"/>
    <w:rsid w:val="00450FF5"/>
    <w:rsid w:val="0048416F"/>
    <w:rsid w:val="004A2EB9"/>
    <w:rsid w:val="004B7434"/>
    <w:rsid w:val="00513C8A"/>
    <w:rsid w:val="00532708"/>
    <w:rsid w:val="00554287"/>
    <w:rsid w:val="00557757"/>
    <w:rsid w:val="006D1659"/>
    <w:rsid w:val="00703650"/>
    <w:rsid w:val="00747B4C"/>
    <w:rsid w:val="007D4944"/>
    <w:rsid w:val="00815F15"/>
    <w:rsid w:val="00844DE0"/>
    <w:rsid w:val="008A022A"/>
    <w:rsid w:val="008A2FC2"/>
    <w:rsid w:val="008A4042"/>
    <w:rsid w:val="008D5245"/>
    <w:rsid w:val="008E1049"/>
    <w:rsid w:val="008F5254"/>
    <w:rsid w:val="00940AA1"/>
    <w:rsid w:val="00952CA8"/>
    <w:rsid w:val="00965D46"/>
    <w:rsid w:val="009D503C"/>
    <w:rsid w:val="00A50B1B"/>
    <w:rsid w:val="00A74A8F"/>
    <w:rsid w:val="00AA0C8D"/>
    <w:rsid w:val="00AA3ABA"/>
    <w:rsid w:val="00AA6254"/>
    <w:rsid w:val="00B10879"/>
    <w:rsid w:val="00BF45F7"/>
    <w:rsid w:val="00C55D43"/>
    <w:rsid w:val="00CA30E5"/>
    <w:rsid w:val="00CF7FB8"/>
    <w:rsid w:val="00DC2DA5"/>
    <w:rsid w:val="00DF10A9"/>
    <w:rsid w:val="00E007F3"/>
    <w:rsid w:val="00E07496"/>
    <w:rsid w:val="00E10315"/>
    <w:rsid w:val="00EC52D3"/>
    <w:rsid w:val="00F545C1"/>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882F"/>
  <w15:chartTrackingRefBased/>
  <w15:docId w15:val="{934E5082-7E04-44D4-808D-7E9713DF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2EB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A2EB9"/>
    <w:pPr>
      <w:spacing w:before="74"/>
      <w:ind w:left="931" w:hanging="811"/>
      <w:outlineLvl w:val="0"/>
    </w:pPr>
    <w:rPr>
      <w:rFonts w:ascii="Tahoma" w:eastAsia="Tahoma" w:hAnsi="Tahoma" w:cs="Tahoma"/>
      <w:b/>
      <w:bCs/>
      <w:sz w:val="36"/>
      <w:szCs w:val="36"/>
    </w:rPr>
  </w:style>
  <w:style w:type="paragraph" w:styleId="Heading2">
    <w:name w:val="heading 2"/>
    <w:basedOn w:val="Normal"/>
    <w:link w:val="Heading2Char"/>
    <w:uiPriority w:val="1"/>
    <w:qFormat/>
    <w:rsid w:val="004A2EB9"/>
    <w:pPr>
      <w:ind w:left="2994"/>
      <w:outlineLvl w:val="1"/>
    </w:pPr>
    <w:rPr>
      <w:rFonts w:ascii="Tahoma" w:eastAsia="Tahoma" w:hAnsi="Tahoma" w:cs="Tahoma"/>
      <w:b/>
      <w:bCs/>
      <w:sz w:val="32"/>
      <w:szCs w:val="32"/>
    </w:rPr>
  </w:style>
  <w:style w:type="paragraph" w:styleId="Heading3">
    <w:name w:val="heading 3"/>
    <w:basedOn w:val="Normal"/>
    <w:link w:val="Heading3Char"/>
    <w:uiPriority w:val="1"/>
    <w:qFormat/>
    <w:rsid w:val="004A2EB9"/>
    <w:pPr>
      <w:ind w:left="220"/>
      <w:outlineLvl w:val="2"/>
    </w:pPr>
    <w:rPr>
      <w:rFonts w:ascii="Calibri" w:eastAsia="Calibri" w:hAnsi="Calibri" w:cs="Calibri"/>
      <w:b/>
      <w:bCs/>
      <w:sz w:val="28"/>
      <w:szCs w:val="28"/>
    </w:rPr>
  </w:style>
  <w:style w:type="paragraph" w:styleId="Heading4">
    <w:name w:val="heading 4"/>
    <w:basedOn w:val="Normal"/>
    <w:link w:val="Heading4Char"/>
    <w:uiPriority w:val="1"/>
    <w:qFormat/>
    <w:rsid w:val="004A2EB9"/>
    <w:pPr>
      <w:ind w:left="120"/>
      <w:outlineLvl w:val="3"/>
    </w:pPr>
    <w:rPr>
      <w:rFonts w:ascii="Tahoma" w:eastAsia="Tahoma" w:hAnsi="Tahoma" w:cs="Tahoma"/>
      <w:b/>
      <w:bCs/>
      <w:sz w:val="24"/>
      <w:szCs w:val="24"/>
    </w:rPr>
  </w:style>
  <w:style w:type="paragraph" w:styleId="Heading5">
    <w:name w:val="heading 5"/>
    <w:basedOn w:val="Normal"/>
    <w:link w:val="Heading5Char"/>
    <w:uiPriority w:val="1"/>
    <w:qFormat/>
    <w:rsid w:val="004A2EB9"/>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4A2EB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2EB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2E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2E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2EB9"/>
    <w:rPr>
      <w:rFonts w:ascii="Tahoma" w:eastAsia="Tahoma" w:hAnsi="Tahoma" w:cs="Tahoma"/>
      <w:b/>
      <w:bCs/>
      <w:sz w:val="36"/>
      <w:szCs w:val="36"/>
    </w:rPr>
  </w:style>
  <w:style w:type="character" w:customStyle="1" w:styleId="Heading2Char">
    <w:name w:val="Heading 2 Char"/>
    <w:basedOn w:val="DefaultParagraphFont"/>
    <w:link w:val="Heading2"/>
    <w:uiPriority w:val="1"/>
    <w:rsid w:val="004A2EB9"/>
    <w:rPr>
      <w:rFonts w:ascii="Tahoma" w:eastAsia="Tahoma" w:hAnsi="Tahoma" w:cs="Tahoma"/>
      <w:b/>
      <w:bCs/>
      <w:sz w:val="32"/>
      <w:szCs w:val="32"/>
    </w:rPr>
  </w:style>
  <w:style w:type="character" w:customStyle="1" w:styleId="Heading3Char">
    <w:name w:val="Heading 3 Char"/>
    <w:basedOn w:val="DefaultParagraphFont"/>
    <w:link w:val="Heading3"/>
    <w:uiPriority w:val="1"/>
    <w:rsid w:val="004A2EB9"/>
    <w:rPr>
      <w:rFonts w:ascii="Calibri" w:eastAsia="Calibri" w:hAnsi="Calibri" w:cs="Calibri"/>
      <w:b/>
      <w:bCs/>
      <w:sz w:val="28"/>
      <w:szCs w:val="28"/>
    </w:rPr>
  </w:style>
  <w:style w:type="character" w:customStyle="1" w:styleId="Heading4Char">
    <w:name w:val="Heading 4 Char"/>
    <w:basedOn w:val="DefaultParagraphFont"/>
    <w:link w:val="Heading4"/>
    <w:uiPriority w:val="1"/>
    <w:rsid w:val="004A2EB9"/>
    <w:rPr>
      <w:rFonts w:ascii="Tahoma" w:eastAsia="Tahoma" w:hAnsi="Tahoma" w:cs="Tahoma"/>
      <w:b/>
      <w:bCs/>
      <w:sz w:val="24"/>
      <w:szCs w:val="24"/>
    </w:rPr>
  </w:style>
  <w:style w:type="character" w:customStyle="1" w:styleId="Heading5Char">
    <w:name w:val="Heading 5 Char"/>
    <w:basedOn w:val="DefaultParagraphFont"/>
    <w:link w:val="Heading5"/>
    <w:uiPriority w:val="1"/>
    <w:rsid w:val="004A2EB9"/>
    <w:rPr>
      <w:rFonts w:ascii="Times New Roman" w:eastAsia="Times New Roman" w:hAnsi="Times New Roman" w:cs="Times New Roman"/>
      <w:b/>
      <w:bCs/>
      <w:i/>
      <w:sz w:val="24"/>
      <w:szCs w:val="24"/>
    </w:rPr>
  </w:style>
  <w:style w:type="character" w:customStyle="1" w:styleId="Heading6Char">
    <w:name w:val="Heading 6 Char"/>
    <w:basedOn w:val="DefaultParagraphFont"/>
    <w:link w:val="Heading6"/>
    <w:uiPriority w:val="9"/>
    <w:semiHidden/>
    <w:rsid w:val="004A2E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2EB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2E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2E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4A2EB9"/>
    <w:rPr>
      <w:sz w:val="24"/>
      <w:szCs w:val="24"/>
    </w:rPr>
  </w:style>
  <w:style w:type="character" w:customStyle="1" w:styleId="BodyTextChar">
    <w:name w:val="Body Text Char"/>
    <w:basedOn w:val="DefaultParagraphFont"/>
    <w:link w:val="BodyText"/>
    <w:uiPriority w:val="1"/>
    <w:rsid w:val="004A2EB9"/>
    <w:rPr>
      <w:rFonts w:ascii="Times New Roman" w:eastAsia="Times New Roman" w:hAnsi="Times New Roman" w:cs="Times New Roman"/>
      <w:sz w:val="24"/>
      <w:szCs w:val="24"/>
    </w:rPr>
  </w:style>
  <w:style w:type="paragraph" w:styleId="ListParagraph">
    <w:name w:val="List Paragraph"/>
    <w:basedOn w:val="Normal"/>
    <w:uiPriority w:val="34"/>
    <w:qFormat/>
    <w:rsid w:val="004A2EB9"/>
    <w:pPr>
      <w:ind w:left="840" w:hanging="360"/>
    </w:pPr>
  </w:style>
  <w:style w:type="paragraph" w:customStyle="1" w:styleId="TableParagraph">
    <w:name w:val="Table Paragraph"/>
    <w:basedOn w:val="Normal"/>
    <w:uiPriority w:val="1"/>
    <w:qFormat/>
    <w:rsid w:val="004A2EB9"/>
    <w:pPr>
      <w:ind w:left="103"/>
    </w:pPr>
    <w:rPr>
      <w:rFonts w:ascii="Tahoma" w:eastAsia="Tahoma" w:hAnsi="Tahoma" w:cs="Tahoma"/>
    </w:rPr>
  </w:style>
  <w:style w:type="character" w:styleId="CommentReference">
    <w:name w:val="annotation reference"/>
    <w:basedOn w:val="DefaultParagraphFont"/>
    <w:uiPriority w:val="99"/>
    <w:semiHidden/>
    <w:unhideWhenUsed/>
    <w:rsid w:val="004A2EB9"/>
    <w:rPr>
      <w:sz w:val="16"/>
      <w:szCs w:val="16"/>
    </w:rPr>
  </w:style>
  <w:style w:type="character" w:customStyle="1" w:styleId="CommentTextChar">
    <w:name w:val="Comment Text Char"/>
    <w:basedOn w:val="DefaultParagraphFont"/>
    <w:link w:val="CommentText"/>
    <w:uiPriority w:val="99"/>
    <w:semiHidden/>
    <w:rsid w:val="004A2EB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A2EB9"/>
    <w:rPr>
      <w:sz w:val="20"/>
      <w:szCs w:val="20"/>
    </w:rPr>
  </w:style>
  <w:style w:type="character" w:customStyle="1" w:styleId="CommentSubjectChar">
    <w:name w:val="Comment Subject Char"/>
    <w:basedOn w:val="CommentTextChar"/>
    <w:link w:val="CommentSubject"/>
    <w:uiPriority w:val="99"/>
    <w:semiHidden/>
    <w:rsid w:val="004A2EB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A2EB9"/>
    <w:rPr>
      <w:b/>
      <w:bCs/>
    </w:rPr>
  </w:style>
  <w:style w:type="character" w:customStyle="1" w:styleId="BalloonTextChar">
    <w:name w:val="Balloon Text Char"/>
    <w:basedOn w:val="DefaultParagraphFont"/>
    <w:link w:val="BalloonText"/>
    <w:uiPriority w:val="99"/>
    <w:semiHidden/>
    <w:rsid w:val="004A2EB9"/>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4A2EB9"/>
    <w:rPr>
      <w:rFonts w:ascii="Segoe UI" w:hAnsi="Segoe UI" w:cs="Segoe UI"/>
      <w:sz w:val="18"/>
      <w:szCs w:val="18"/>
    </w:rPr>
  </w:style>
  <w:style w:type="table" w:styleId="TableGrid">
    <w:name w:val="Table Grid"/>
    <w:basedOn w:val="TableNormal"/>
    <w:uiPriority w:val="39"/>
    <w:rsid w:val="004A2EB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EB9"/>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A2EB9"/>
    <w:rPr>
      <w:color w:val="0563C1" w:themeColor="hyperlink"/>
      <w:u w:val="single"/>
    </w:rPr>
  </w:style>
  <w:style w:type="character" w:styleId="Strong">
    <w:name w:val="Strong"/>
    <w:basedOn w:val="DefaultParagraphFont"/>
    <w:uiPriority w:val="22"/>
    <w:qFormat/>
    <w:rsid w:val="004A2EB9"/>
    <w:rPr>
      <w:b/>
      <w:bCs/>
    </w:rPr>
  </w:style>
  <w:style w:type="paragraph" w:styleId="NoSpacing">
    <w:name w:val="No Spacing"/>
    <w:uiPriority w:val="1"/>
    <w:qFormat/>
    <w:rsid w:val="004A2EB9"/>
    <w:pPr>
      <w:widowControl w:val="0"/>
      <w:autoSpaceDE w:val="0"/>
      <w:autoSpaceDN w:val="0"/>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4A2EB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4A2EB9"/>
    <w:pPr>
      <w:spacing w:after="120" w:line="480" w:lineRule="auto"/>
    </w:pPr>
  </w:style>
  <w:style w:type="paragraph" w:styleId="Header">
    <w:name w:val="header"/>
    <w:basedOn w:val="Normal"/>
    <w:link w:val="HeaderChar"/>
    <w:uiPriority w:val="99"/>
    <w:unhideWhenUsed/>
    <w:rsid w:val="004A2EB9"/>
    <w:pPr>
      <w:tabs>
        <w:tab w:val="center" w:pos="4680"/>
        <w:tab w:val="right" w:pos="9360"/>
      </w:tabs>
    </w:pPr>
  </w:style>
  <w:style w:type="character" w:customStyle="1" w:styleId="HeaderChar">
    <w:name w:val="Header Char"/>
    <w:basedOn w:val="DefaultParagraphFont"/>
    <w:link w:val="Header"/>
    <w:uiPriority w:val="99"/>
    <w:rsid w:val="004A2EB9"/>
    <w:rPr>
      <w:rFonts w:ascii="Times New Roman" w:eastAsia="Times New Roman" w:hAnsi="Times New Roman" w:cs="Times New Roman"/>
    </w:rPr>
  </w:style>
  <w:style w:type="paragraph" w:styleId="Footer">
    <w:name w:val="footer"/>
    <w:basedOn w:val="Normal"/>
    <w:link w:val="FooterChar"/>
    <w:uiPriority w:val="99"/>
    <w:unhideWhenUsed/>
    <w:rsid w:val="004A2EB9"/>
    <w:pPr>
      <w:tabs>
        <w:tab w:val="center" w:pos="4680"/>
        <w:tab w:val="right" w:pos="9360"/>
      </w:tabs>
    </w:pPr>
  </w:style>
  <w:style w:type="character" w:customStyle="1" w:styleId="FooterChar">
    <w:name w:val="Footer Char"/>
    <w:basedOn w:val="DefaultParagraphFont"/>
    <w:link w:val="Footer"/>
    <w:uiPriority w:val="99"/>
    <w:rsid w:val="004A2EB9"/>
    <w:rPr>
      <w:rFonts w:ascii="Times New Roman" w:eastAsia="Times New Roman" w:hAnsi="Times New Roman" w:cs="Times New Roman"/>
    </w:rPr>
  </w:style>
  <w:style w:type="character" w:customStyle="1" w:styleId="BodyText3Char">
    <w:name w:val="Body Text 3 Char"/>
    <w:basedOn w:val="DefaultParagraphFont"/>
    <w:link w:val="BodyText3"/>
    <w:uiPriority w:val="99"/>
    <w:semiHidden/>
    <w:rsid w:val="004A2EB9"/>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A2EB9"/>
    <w:pPr>
      <w:spacing w:after="120"/>
    </w:pPr>
    <w:rPr>
      <w:sz w:val="16"/>
      <w:szCs w:val="16"/>
    </w:rPr>
  </w:style>
  <w:style w:type="character" w:customStyle="1" w:styleId="BodyTextFirstIndentChar">
    <w:name w:val="Body Text First Indent Char"/>
    <w:basedOn w:val="BodyTextChar"/>
    <w:link w:val="BodyTextFirstIndent"/>
    <w:uiPriority w:val="99"/>
    <w:semiHidden/>
    <w:rsid w:val="004A2EB9"/>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4A2EB9"/>
    <w:pPr>
      <w:ind w:firstLine="360"/>
    </w:pPr>
    <w:rPr>
      <w:sz w:val="22"/>
      <w:szCs w:val="22"/>
    </w:rPr>
  </w:style>
  <w:style w:type="character" w:customStyle="1" w:styleId="BodyTextIndentChar">
    <w:name w:val="Body Text Indent Char"/>
    <w:basedOn w:val="DefaultParagraphFont"/>
    <w:link w:val="BodyTextIndent"/>
    <w:uiPriority w:val="99"/>
    <w:semiHidden/>
    <w:rsid w:val="004A2EB9"/>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4A2EB9"/>
    <w:pPr>
      <w:spacing w:after="120"/>
      <w:ind w:left="360"/>
    </w:pPr>
  </w:style>
  <w:style w:type="character" w:customStyle="1" w:styleId="BodyTextFirstIndent2Char">
    <w:name w:val="Body Text First Indent 2 Char"/>
    <w:basedOn w:val="BodyTextIndentChar"/>
    <w:link w:val="BodyTextFirstIndent2"/>
    <w:uiPriority w:val="99"/>
    <w:semiHidden/>
    <w:rsid w:val="004A2EB9"/>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4A2EB9"/>
    <w:pPr>
      <w:spacing w:after="0"/>
      <w:ind w:firstLine="360"/>
    </w:pPr>
  </w:style>
  <w:style w:type="character" w:customStyle="1" w:styleId="BodyTextIndent2Char">
    <w:name w:val="Body Text Indent 2 Char"/>
    <w:basedOn w:val="DefaultParagraphFont"/>
    <w:link w:val="BodyTextIndent2"/>
    <w:uiPriority w:val="99"/>
    <w:semiHidden/>
    <w:rsid w:val="004A2EB9"/>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4A2EB9"/>
    <w:pPr>
      <w:spacing w:after="120" w:line="480" w:lineRule="auto"/>
      <w:ind w:left="360"/>
    </w:pPr>
  </w:style>
  <w:style w:type="character" w:customStyle="1" w:styleId="BodyTextIndent3Char">
    <w:name w:val="Body Text Indent 3 Char"/>
    <w:basedOn w:val="DefaultParagraphFont"/>
    <w:link w:val="BodyTextIndent3"/>
    <w:uiPriority w:val="99"/>
    <w:semiHidden/>
    <w:rsid w:val="004A2EB9"/>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4A2EB9"/>
    <w:pPr>
      <w:spacing w:after="120"/>
      <w:ind w:left="360"/>
    </w:pPr>
    <w:rPr>
      <w:sz w:val="16"/>
      <w:szCs w:val="16"/>
    </w:rPr>
  </w:style>
  <w:style w:type="paragraph" w:styleId="Caption">
    <w:name w:val="caption"/>
    <w:basedOn w:val="Normal"/>
    <w:next w:val="Normal"/>
    <w:uiPriority w:val="35"/>
    <w:unhideWhenUsed/>
    <w:qFormat/>
    <w:rsid w:val="004A2EB9"/>
    <w:pPr>
      <w:spacing w:after="200"/>
    </w:pPr>
    <w:rPr>
      <w:i/>
      <w:iCs/>
      <w:color w:val="44546A" w:themeColor="text2"/>
      <w:sz w:val="18"/>
      <w:szCs w:val="18"/>
    </w:rPr>
  </w:style>
  <w:style w:type="character" w:customStyle="1" w:styleId="ClosingChar">
    <w:name w:val="Closing Char"/>
    <w:basedOn w:val="DefaultParagraphFont"/>
    <w:link w:val="Closing"/>
    <w:uiPriority w:val="99"/>
    <w:semiHidden/>
    <w:rsid w:val="004A2EB9"/>
    <w:rPr>
      <w:rFonts w:ascii="Times New Roman" w:eastAsia="Times New Roman" w:hAnsi="Times New Roman" w:cs="Times New Roman"/>
    </w:rPr>
  </w:style>
  <w:style w:type="paragraph" w:styleId="Closing">
    <w:name w:val="Closing"/>
    <w:basedOn w:val="Normal"/>
    <w:link w:val="ClosingChar"/>
    <w:uiPriority w:val="99"/>
    <w:semiHidden/>
    <w:unhideWhenUsed/>
    <w:rsid w:val="004A2EB9"/>
    <w:pPr>
      <w:ind w:left="4320"/>
    </w:pPr>
  </w:style>
  <w:style w:type="character" w:customStyle="1" w:styleId="DateChar">
    <w:name w:val="Date Char"/>
    <w:basedOn w:val="DefaultParagraphFont"/>
    <w:link w:val="Date"/>
    <w:uiPriority w:val="99"/>
    <w:semiHidden/>
    <w:rsid w:val="004A2EB9"/>
    <w:rPr>
      <w:rFonts w:ascii="Times New Roman" w:eastAsia="Times New Roman" w:hAnsi="Times New Roman" w:cs="Times New Roman"/>
    </w:rPr>
  </w:style>
  <w:style w:type="paragraph" w:styleId="Date">
    <w:name w:val="Date"/>
    <w:basedOn w:val="Normal"/>
    <w:next w:val="Normal"/>
    <w:link w:val="DateChar"/>
    <w:uiPriority w:val="99"/>
    <w:semiHidden/>
    <w:unhideWhenUsed/>
    <w:rsid w:val="004A2EB9"/>
  </w:style>
  <w:style w:type="character" w:customStyle="1" w:styleId="DocumentMapChar">
    <w:name w:val="Document Map Char"/>
    <w:basedOn w:val="DefaultParagraphFont"/>
    <w:link w:val="DocumentMap"/>
    <w:uiPriority w:val="99"/>
    <w:semiHidden/>
    <w:rsid w:val="004A2EB9"/>
    <w:rPr>
      <w:rFonts w:ascii="Segoe UI" w:eastAsia="Times New Roman" w:hAnsi="Segoe UI" w:cs="Segoe UI"/>
      <w:sz w:val="16"/>
      <w:szCs w:val="16"/>
    </w:rPr>
  </w:style>
  <w:style w:type="paragraph" w:styleId="DocumentMap">
    <w:name w:val="Document Map"/>
    <w:basedOn w:val="Normal"/>
    <w:link w:val="DocumentMapChar"/>
    <w:uiPriority w:val="99"/>
    <w:semiHidden/>
    <w:unhideWhenUsed/>
    <w:rsid w:val="004A2EB9"/>
    <w:rPr>
      <w:rFonts w:ascii="Segoe UI" w:hAnsi="Segoe UI" w:cs="Segoe UI"/>
      <w:sz w:val="16"/>
      <w:szCs w:val="16"/>
    </w:rPr>
  </w:style>
  <w:style w:type="character" w:customStyle="1" w:styleId="E-mailSignatureChar">
    <w:name w:val="E-mail Signature Char"/>
    <w:basedOn w:val="DefaultParagraphFont"/>
    <w:link w:val="E-mailSignature"/>
    <w:uiPriority w:val="99"/>
    <w:semiHidden/>
    <w:rsid w:val="004A2EB9"/>
    <w:rPr>
      <w:rFonts w:ascii="Times New Roman" w:eastAsia="Times New Roman" w:hAnsi="Times New Roman" w:cs="Times New Roman"/>
    </w:rPr>
  </w:style>
  <w:style w:type="paragraph" w:styleId="E-mailSignature">
    <w:name w:val="E-mail Signature"/>
    <w:basedOn w:val="Normal"/>
    <w:link w:val="E-mailSignatureChar"/>
    <w:uiPriority w:val="99"/>
    <w:semiHidden/>
    <w:unhideWhenUsed/>
    <w:rsid w:val="004A2EB9"/>
  </w:style>
  <w:style w:type="character" w:customStyle="1" w:styleId="EndnoteTextChar">
    <w:name w:val="Endnote Text Char"/>
    <w:basedOn w:val="DefaultParagraphFont"/>
    <w:link w:val="EndnoteText"/>
    <w:uiPriority w:val="99"/>
    <w:semiHidden/>
    <w:rsid w:val="004A2EB9"/>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4A2EB9"/>
    <w:rPr>
      <w:sz w:val="20"/>
      <w:szCs w:val="20"/>
    </w:rPr>
  </w:style>
  <w:style w:type="character" w:customStyle="1" w:styleId="FootnoteTextChar">
    <w:name w:val="Footnote Text Char"/>
    <w:basedOn w:val="DefaultParagraphFont"/>
    <w:link w:val="FootnoteText"/>
    <w:uiPriority w:val="99"/>
    <w:semiHidden/>
    <w:rsid w:val="004A2EB9"/>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A2EB9"/>
    <w:rPr>
      <w:sz w:val="20"/>
      <w:szCs w:val="20"/>
    </w:rPr>
  </w:style>
  <w:style w:type="character" w:customStyle="1" w:styleId="HTMLAddressChar">
    <w:name w:val="HTML Address Char"/>
    <w:basedOn w:val="DefaultParagraphFont"/>
    <w:link w:val="HTMLAddress"/>
    <w:uiPriority w:val="99"/>
    <w:semiHidden/>
    <w:rsid w:val="004A2EB9"/>
    <w:rPr>
      <w:rFonts w:ascii="Times New Roman" w:eastAsia="Times New Roman" w:hAnsi="Times New Roman" w:cs="Times New Roman"/>
      <w:i/>
      <w:iCs/>
    </w:rPr>
  </w:style>
  <w:style w:type="paragraph" w:styleId="HTMLAddress">
    <w:name w:val="HTML Address"/>
    <w:basedOn w:val="Normal"/>
    <w:link w:val="HTMLAddressChar"/>
    <w:uiPriority w:val="99"/>
    <w:semiHidden/>
    <w:unhideWhenUsed/>
    <w:rsid w:val="004A2EB9"/>
    <w:rPr>
      <w:i/>
      <w:iCs/>
    </w:rPr>
  </w:style>
  <w:style w:type="character" w:customStyle="1" w:styleId="HTMLPreformattedChar">
    <w:name w:val="HTML Preformatted Char"/>
    <w:basedOn w:val="DefaultParagraphFont"/>
    <w:link w:val="HTMLPreformatted"/>
    <w:uiPriority w:val="99"/>
    <w:semiHidden/>
    <w:rsid w:val="004A2EB9"/>
    <w:rPr>
      <w:rFonts w:ascii="Consolas" w:eastAsia="Times New Roman" w:hAnsi="Consolas" w:cs="Times New Roman"/>
      <w:sz w:val="20"/>
      <w:szCs w:val="20"/>
    </w:rPr>
  </w:style>
  <w:style w:type="paragraph" w:styleId="HTMLPreformatted">
    <w:name w:val="HTML Preformatted"/>
    <w:basedOn w:val="Normal"/>
    <w:link w:val="HTMLPreformattedChar"/>
    <w:uiPriority w:val="99"/>
    <w:semiHidden/>
    <w:unhideWhenUsed/>
    <w:rsid w:val="004A2EB9"/>
    <w:rPr>
      <w:rFonts w:ascii="Consolas" w:hAnsi="Consolas"/>
      <w:sz w:val="20"/>
      <w:szCs w:val="20"/>
    </w:rPr>
  </w:style>
  <w:style w:type="paragraph" w:styleId="IntenseQuote">
    <w:name w:val="Intense Quote"/>
    <w:basedOn w:val="Normal"/>
    <w:next w:val="Normal"/>
    <w:link w:val="IntenseQuoteChar"/>
    <w:uiPriority w:val="30"/>
    <w:qFormat/>
    <w:rsid w:val="004A2E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2EB9"/>
    <w:rPr>
      <w:rFonts w:ascii="Times New Roman" w:eastAsia="Times New Roman" w:hAnsi="Times New Roman" w:cs="Times New Roman"/>
      <w:i/>
      <w:iCs/>
      <w:color w:val="5B9BD5" w:themeColor="accent1"/>
    </w:rPr>
  </w:style>
  <w:style w:type="character" w:customStyle="1" w:styleId="MacroTextChar">
    <w:name w:val="Macro Text Char"/>
    <w:basedOn w:val="DefaultParagraphFont"/>
    <w:link w:val="MacroText"/>
    <w:uiPriority w:val="99"/>
    <w:semiHidden/>
    <w:rsid w:val="004A2EB9"/>
    <w:rPr>
      <w:rFonts w:ascii="Consolas" w:eastAsia="Times New Roman" w:hAnsi="Consolas" w:cs="Times New Roman"/>
      <w:sz w:val="20"/>
      <w:szCs w:val="20"/>
    </w:rPr>
  </w:style>
  <w:style w:type="paragraph" w:styleId="MacroText">
    <w:name w:val="macro"/>
    <w:link w:val="MacroTextChar"/>
    <w:uiPriority w:val="99"/>
    <w:semiHidden/>
    <w:unhideWhenUsed/>
    <w:rsid w:val="004A2E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rPr>
  </w:style>
  <w:style w:type="character" w:customStyle="1" w:styleId="MessageHeaderChar">
    <w:name w:val="Message Header Char"/>
    <w:basedOn w:val="DefaultParagraphFont"/>
    <w:link w:val="MessageHeader"/>
    <w:uiPriority w:val="99"/>
    <w:semiHidden/>
    <w:rsid w:val="004A2EB9"/>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iPriority w:val="99"/>
    <w:semiHidden/>
    <w:unhideWhenUsed/>
    <w:rsid w:val="004A2EB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paragraph" w:styleId="NormalWeb">
    <w:name w:val="Normal (Web)"/>
    <w:basedOn w:val="Normal"/>
    <w:uiPriority w:val="99"/>
    <w:unhideWhenUsed/>
    <w:rsid w:val="004A2EB9"/>
    <w:rPr>
      <w:sz w:val="24"/>
      <w:szCs w:val="24"/>
    </w:rPr>
  </w:style>
  <w:style w:type="character" w:customStyle="1" w:styleId="NoteHeadingChar">
    <w:name w:val="Note Heading Char"/>
    <w:basedOn w:val="DefaultParagraphFont"/>
    <w:link w:val="NoteHeading"/>
    <w:uiPriority w:val="99"/>
    <w:semiHidden/>
    <w:rsid w:val="004A2EB9"/>
    <w:rPr>
      <w:rFonts w:ascii="Times New Roman" w:eastAsia="Times New Roman" w:hAnsi="Times New Roman" w:cs="Times New Roman"/>
    </w:rPr>
  </w:style>
  <w:style w:type="paragraph" w:styleId="NoteHeading">
    <w:name w:val="Note Heading"/>
    <w:basedOn w:val="Normal"/>
    <w:next w:val="Normal"/>
    <w:link w:val="NoteHeadingChar"/>
    <w:uiPriority w:val="99"/>
    <w:semiHidden/>
    <w:unhideWhenUsed/>
    <w:rsid w:val="004A2EB9"/>
  </w:style>
  <w:style w:type="character" w:customStyle="1" w:styleId="PlainTextChar">
    <w:name w:val="Plain Text Char"/>
    <w:basedOn w:val="DefaultParagraphFont"/>
    <w:link w:val="PlainText"/>
    <w:uiPriority w:val="99"/>
    <w:semiHidden/>
    <w:rsid w:val="004A2EB9"/>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4A2EB9"/>
    <w:rPr>
      <w:rFonts w:ascii="Consolas" w:hAnsi="Consolas"/>
      <w:sz w:val="21"/>
      <w:szCs w:val="21"/>
    </w:rPr>
  </w:style>
  <w:style w:type="paragraph" w:styleId="Quote">
    <w:name w:val="Quote"/>
    <w:basedOn w:val="Normal"/>
    <w:next w:val="Normal"/>
    <w:link w:val="QuoteChar"/>
    <w:uiPriority w:val="29"/>
    <w:qFormat/>
    <w:rsid w:val="004A2E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2EB9"/>
    <w:rPr>
      <w:rFonts w:ascii="Times New Roman" w:eastAsia="Times New Roman" w:hAnsi="Times New Roman" w:cs="Times New Roman"/>
      <w:i/>
      <w:iCs/>
      <w:color w:val="404040" w:themeColor="text1" w:themeTint="BF"/>
    </w:rPr>
  </w:style>
  <w:style w:type="character" w:customStyle="1" w:styleId="SalutationChar">
    <w:name w:val="Salutation Char"/>
    <w:basedOn w:val="DefaultParagraphFont"/>
    <w:link w:val="Salutation"/>
    <w:uiPriority w:val="99"/>
    <w:semiHidden/>
    <w:rsid w:val="004A2EB9"/>
    <w:rPr>
      <w:rFonts w:ascii="Times New Roman" w:eastAsia="Times New Roman" w:hAnsi="Times New Roman" w:cs="Times New Roman"/>
    </w:rPr>
  </w:style>
  <w:style w:type="paragraph" w:styleId="Salutation">
    <w:name w:val="Salutation"/>
    <w:basedOn w:val="Normal"/>
    <w:next w:val="Normal"/>
    <w:link w:val="SalutationChar"/>
    <w:uiPriority w:val="99"/>
    <w:semiHidden/>
    <w:unhideWhenUsed/>
    <w:rsid w:val="004A2EB9"/>
  </w:style>
  <w:style w:type="character" w:customStyle="1" w:styleId="SignatureChar">
    <w:name w:val="Signature Char"/>
    <w:basedOn w:val="DefaultParagraphFont"/>
    <w:link w:val="Signature"/>
    <w:uiPriority w:val="99"/>
    <w:semiHidden/>
    <w:rsid w:val="004A2EB9"/>
    <w:rPr>
      <w:rFonts w:ascii="Times New Roman" w:eastAsia="Times New Roman" w:hAnsi="Times New Roman" w:cs="Times New Roman"/>
    </w:rPr>
  </w:style>
  <w:style w:type="paragraph" w:styleId="Signature">
    <w:name w:val="Signature"/>
    <w:basedOn w:val="Normal"/>
    <w:link w:val="SignatureChar"/>
    <w:uiPriority w:val="99"/>
    <w:semiHidden/>
    <w:unhideWhenUsed/>
    <w:rsid w:val="004A2EB9"/>
    <w:pPr>
      <w:ind w:left="4320"/>
    </w:pPr>
  </w:style>
  <w:style w:type="paragraph" w:styleId="Subtitle">
    <w:name w:val="Subtitle"/>
    <w:basedOn w:val="Normal"/>
    <w:next w:val="Normal"/>
    <w:link w:val="SubtitleChar"/>
    <w:uiPriority w:val="11"/>
    <w:qFormat/>
    <w:rsid w:val="004A2EB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A2EB9"/>
    <w:rPr>
      <w:rFonts w:eastAsiaTheme="minorEastAsia"/>
      <w:color w:val="5A5A5A" w:themeColor="text1" w:themeTint="A5"/>
      <w:spacing w:val="15"/>
    </w:rPr>
  </w:style>
  <w:style w:type="paragraph" w:styleId="Title">
    <w:name w:val="Title"/>
    <w:basedOn w:val="Normal"/>
    <w:next w:val="Normal"/>
    <w:link w:val="TitleChar"/>
    <w:uiPriority w:val="10"/>
    <w:qFormat/>
    <w:rsid w:val="004A2E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EB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4A2EB9"/>
    <w:pPr>
      <w:spacing w:after="100"/>
    </w:pPr>
  </w:style>
  <w:style w:type="paragraph" w:styleId="TOC2">
    <w:name w:val="toc 2"/>
    <w:basedOn w:val="Normal"/>
    <w:next w:val="Normal"/>
    <w:autoRedefine/>
    <w:uiPriority w:val="39"/>
    <w:unhideWhenUsed/>
    <w:rsid w:val="004A2EB9"/>
    <w:pPr>
      <w:tabs>
        <w:tab w:val="right" w:leader="dot" w:pos="10286"/>
      </w:tabs>
      <w:spacing w:after="100"/>
      <w:ind w:left="220"/>
    </w:pPr>
    <w:rPr>
      <w:rFonts w:ascii="Arial" w:hAnsi="Arial" w:cs="Arial"/>
      <w:b/>
      <w:noProof/>
    </w:rPr>
  </w:style>
  <w:style w:type="paragraph" w:styleId="TOC3">
    <w:name w:val="toc 3"/>
    <w:basedOn w:val="Normal"/>
    <w:next w:val="Normal"/>
    <w:autoRedefine/>
    <w:uiPriority w:val="39"/>
    <w:unhideWhenUsed/>
    <w:rsid w:val="004A2EB9"/>
    <w:pPr>
      <w:spacing w:after="100"/>
      <w:ind w:left="440"/>
    </w:pPr>
  </w:style>
  <w:style w:type="paragraph" w:styleId="TOC4">
    <w:name w:val="toc 4"/>
    <w:basedOn w:val="Normal"/>
    <w:next w:val="Normal"/>
    <w:autoRedefine/>
    <w:uiPriority w:val="39"/>
    <w:unhideWhenUsed/>
    <w:rsid w:val="004A2EB9"/>
    <w:pPr>
      <w:spacing w:after="100"/>
      <w:ind w:left="660"/>
    </w:pPr>
  </w:style>
  <w:style w:type="paragraph" w:styleId="TOC5">
    <w:name w:val="toc 5"/>
    <w:basedOn w:val="Normal"/>
    <w:next w:val="Normal"/>
    <w:autoRedefine/>
    <w:uiPriority w:val="39"/>
    <w:unhideWhenUsed/>
    <w:rsid w:val="004A2EB9"/>
    <w:pPr>
      <w:spacing w:after="100"/>
      <w:ind w:left="880"/>
    </w:pPr>
  </w:style>
  <w:style w:type="paragraph" w:styleId="TOC6">
    <w:name w:val="toc 6"/>
    <w:basedOn w:val="Normal"/>
    <w:next w:val="Normal"/>
    <w:autoRedefine/>
    <w:uiPriority w:val="39"/>
    <w:unhideWhenUsed/>
    <w:rsid w:val="004A2EB9"/>
    <w:pPr>
      <w:spacing w:after="100"/>
      <w:ind w:left="1100"/>
    </w:pPr>
  </w:style>
  <w:style w:type="paragraph" w:styleId="TOC7">
    <w:name w:val="toc 7"/>
    <w:basedOn w:val="Normal"/>
    <w:next w:val="Normal"/>
    <w:autoRedefine/>
    <w:uiPriority w:val="39"/>
    <w:unhideWhenUsed/>
    <w:rsid w:val="004A2EB9"/>
    <w:pPr>
      <w:spacing w:after="100"/>
      <w:ind w:left="1320"/>
    </w:pPr>
  </w:style>
  <w:style w:type="paragraph" w:styleId="TOC8">
    <w:name w:val="toc 8"/>
    <w:basedOn w:val="Normal"/>
    <w:next w:val="Normal"/>
    <w:autoRedefine/>
    <w:uiPriority w:val="39"/>
    <w:unhideWhenUsed/>
    <w:rsid w:val="004A2EB9"/>
    <w:pPr>
      <w:spacing w:after="100"/>
      <w:ind w:left="1540"/>
    </w:pPr>
  </w:style>
  <w:style w:type="paragraph" w:styleId="TOC9">
    <w:name w:val="toc 9"/>
    <w:basedOn w:val="Normal"/>
    <w:next w:val="Normal"/>
    <w:autoRedefine/>
    <w:uiPriority w:val="39"/>
    <w:unhideWhenUsed/>
    <w:rsid w:val="004A2EB9"/>
    <w:pPr>
      <w:spacing w:after="100"/>
      <w:ind w:left="1760"/>
    </w:pPr>
  </w:style>
  <w:style w:type="paragraph" w:styleId="TOCHeading">
    <w:name w:val="TOC Heading"/>
    <w:basedOn w:val="Heading1"/>
    <w:next w:val="Normal"/>
    <w:uiPriority w:val="39"/>
    <w:unhideWhenUsed/>
    <w:qFormat/>
    <w:rsid w:val="004A2EB9"/>
    <w:pPr>
      <w:keepNext/>
      <w:keepLines/>
      <w:spacing w:before="240"/>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customStyle="1" w:styleId="Default">
    <w:name w:val="Default"/>
    <w:rsid w:val="004A2E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0">
    <w:name w:val="tableparagraph"/>
    <w:basedOn w:val="Normal"/>
    <w:rsid w:val="00037EDB"/>
    <w:pPr>
      <w:widowControl/>
      <w:autoSpaceDE/>
      <w:autoSpaceDN/>
      <w:spacing w:before="100" w:beforeAutospacing="1" w:after="100" w:afterAutospacing="1"/>
    </w:pPr>
    <w:rPr>
      <w:rFonts w:ascii="Times" w:eastAsiaTheme="minorHAnsi" w:hAnsi="Times" w:cstheme="minorBidi"/>
      <w:sz w:val="20"/>
      <w:szCs w:val="20"/>
    </w:rPr>
  </w:style>
  <w:style w:type="character" w:customStyle="1" w:styleId="grame">
    <w:name w:val="grame"/>
    <w:basedOn w:val="DefaultParagraphFont"/>
    <w:rsid w:val="0055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fund/grant/apply/appforms/gepa42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david.carmichael@todd.kyschools.u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10640</Words>
  <Characters>60653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David</dc:creator>
  <cp:keywords/>
  <dc:description/>
  <cp:lastModifiedBy>Jordan, Amanda</cp:lastModifiedBy>
  <cp:revision>2</cp:revision>
  <dcterms:created xsi:type="dcterms:W3CDTF">2019-11-11T15:42:00Z</dcterms:created>
  <dcterms:modified xsi:type="dcterms:W3CDTF">2019-11-11T15:42:00Z</dcterms:modified>
</cp:coreProperties>
</file>