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ink/ink3.xml" ContentType="application/inkml+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4A1770" w14:textId="77777777" w:rsidR="008627E9" w:rsidRPr="006B419D" w:rsidRDefault="008627E9" w:rsidP="008627E9">
      <w:pPr>
        <w:spacing w:after="0"/>
        <w:jc w:val="center"/>
        <w:rPr>
          <w:b/>
          <w:sz w:val="24"/>
          <w:szCs w:val="24"/>
        </w:rPr>
      </w:pPr>
      <w:r w:rsidRPr="006B419D">
        <w:rPr>
          <w:b/>
          <w:sz w:val="24"/>
          <w:szCs w:val="24"/>
        </w:rPr>
        <w:t>Rescued Consulting, LLC</w:t>
      </w:r>
    </w:p>
    <w:p w14:paraId="4A71D4FD" w14:textId="77777777" w:rsidR="008627E9" w:rsidRPr="006B419D" w:rsidRDefault="008627E9" w:rsidP="008627E9">
      <w:pPr>
        <w:spacing w:after="0"/>
        <w:jc w:val="center"/>
        <w:rPr>
          <w:b/>
          <w:sz w:val="24"/>
          <w:szCs w:val="24"/>
        </w:rPr>
      </w:pPr>
      <w:r w:rsidRPr="006B419D">
        <w:rPr>
          <w:b/>
          <w:sz w:val="24"/>
          <w:szCs w:val="24"/>
        </w:rPr>
        <w:t>19 Candlewood Circle</w:t>
      </w:r>
    </w:p>
    <w:p w14:paraId="0C04DBAF" w14:textId="77777777" w:rsidR="008627E9" w:rsidRPr="006B419D" w:rsidRDefault="008627E9" w:rsidP="00A01405">
      <w:pPr>
        <w:jc w:val="center"/>
        <w:rPr>
          <w:b/>
          <w:sz w:val="24"/>
          <w:szCs w:val="24"/>
        </w:rPr>
      </w:pPr>
      <w:r w:rsidRPr="006B419D">
        <w:rPr>
          <w:b/>
          <w:sz w:val="24"/>
          <w:szCs w:val="24"/>
        </w:rPr>
        <w:t>Marlton, NJ 08053</w:t>
      </w:r>
    </w:p>
    <w:p w14:paraId="316C8006" w14:textId="77777777" w:rsidR="006B419D" w:rsidRDefault="006B419D" w:rsidP="00A01405">
      <w:pPr>
        <w:jc w:val="center"/>
        <w:rPr>
          <w:b/>
        </w:rPr>
      </w:pPr>
    </w:p>
    <w:p w14:paraId="2A78298B" w14:textId="77777777" w:rsidR="0090178E" w:rsidRPr="002C65CA" w:rsidRDefault="00A01405" w:rsidP="00A01405">
      <w:pPr>
        <w:jc w:val="center"/>
        <w:rPr>
          <w:sz w:val="28"/>
          <w:szCs w:val="28"/>
        </w:rPr>
      </w:pPr>
      <w:r w:rsidRPr="002C65CA">
        <w:rPr>
          <w:b/>
          <w:sz w:val="28"/>
          <w:szCs w:val="28"/>
        </w:rPr>
        <w:t>MEMORANDUM OF UNDERSTANDING</w:t>
      </w:r>
    </w:p>
    <w:p w14:paraId="5EDE7849" w14:textId="77777777" w:rsidR="00A01405" w:rsidRDefault="00A01405" w:rsidP="00A01405">
      <w:r>
        <w:t xml:space="preserve">This </w:t>
      </w:r>
      <w:r w:rsidR="008627E9">
        <w:t>Memorandum of Understanding (MOU)</w:t>
      </w:r>
      <w:r>
        <w:t xml:space="preserve"> is made and entered into on October 30, 2019, between </w:t>
      </w:r>
      <w:r w:rsidRPr="00762878">
        <w:rPr>
          <w:b/>
        </w:rPr>
        <w:t>Rescued Consulting, LLC</w:t>
      </w:r>
      <w:r w:rsidR="002C65CA">
        <w:rPr>
          <w:b/>
        </w:rPr>
        <w:t>.</w:t>
      </w:r>
      <w:r>
        <w:t xml:space="preserve"> and </w:t>
      </w:r>
      <w:r w:rsidRPr="00762878">
        <w:rPr>
          <w:b/>
        </w:rPr>
        <w:t>Boone County Schools</w:t>
      </w:r>
      <w:r>
        <w:t xml:space="preserve">, confirming the participation of Mr. Stephen Kavalkovich at the </w:t>
      </w:r>
      <w:r w:rsidRPr="00762878">
        <w:rPr>
          <w:b/>
        </w:rPr>
        <w:t>3</w:t>
      </w:r>
      <w:r w:rsidRPr="00762878">
        <w:rPr>
          <w:b/>
          <w:vertAlign w:val="superscript"/>
        </w:rPr>
        <w:t>rd</w:t>
      </w:r>
      <w:r w:rsidRPr="00762878">
        <w:rPr>
          <w:b/>
        </w:rPr>
        <w:t xml:space="preserve"> Annual Linking Together: Youth Mental Health Summit</w:t>
      </w:r>
      <w:r>
        <w:t>.</w:t>
      </w:r>
    </w:p>
    <w:p w14:paraId="17B96A9A" w14:textId="77777777" w:rsidR="00762878" w:rsidRDefault="00762878" w:rsidP="00A01405"/>
    <w:p w14:paraId="3F3B66DE" w14:textId="77777777" w:rsidR="00A01405" w:rsidRDefault="00A01405" w:rsidP="00A01405">
      <w:r>
        <w:t xml:space="preserve">Mr. Kavalkovich </w:t>
      </w:r>
      <w:r w:rsidR="002C65CA">
        <w:t xml:space="preserve">shall open the second day of the Youth Mental Health Summit with a </w:t>
      </w:r>
      <w:r w:rsidR="00762878">
        <w:t>1</w:t>
      </w:r>
      <w:r>
        <w:t xml:space="preserve"> hour presentation, as well as a 40 minute break-out session on February 29, 2020.</w:t>
      </w:r>
    </w:p>
    <w:p w14:paraId="64E63314" w14:textId="77777777" w:rsidR="00762878" w:rsidRDefault="00762878" w:rsidP="00A01405"/>
    <w:p w14:paraId="6E427DB3" w14:textId="3AA30E78" w:rsidR="00762878" w:rsidRDefault="00E66A65" w:rsidP="00A01405">
      <w:r>
        <w:rPr>
          <w:noProof/>
        </w:rPr>
        <mc:AlternateContent>
          <mc:Choice Requires="wpi">
            <w:drawing>
              <wp:anchor distT="0" distB="0" distL="114300" distR="114300" simplePos="0" relativeHeight="251665408" behindDoc="0" locked="0" layoutInCell="1" allowOverlap="1" wp14:anchorId="1C6EE84A" wp14:editId="6E98D7D2">
                <wp:simplePos x="0" y="0"/>
                <wp:positionH relativeFrom="column">
                  <wp:posOffset>-1905130</wp:posOffset>
                </wp:positionH>
                <wp:positionV relativeFrom="paragraph">
                  <wp:posOffset>916650</wp:posOffset>
                </wp:positionV>
                <wp:extent cx="360" cy="360"/>
                <wp:effectExtent l="38100" t="38100" r="57150" b="57150"/>
                <wp:wrapNone/>
                <wp:docPr id="7" name="Ink 7"/>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0CD6A144"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7" o:spid="_x0000_s1026" type="#_x0000_t75" style="position:absolute;margin-left:-150.7pt;margin-top:71.5pt;width:1.45pt;height:1.45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">
                <v:imagedata r:id="rId6" o:title=""/>
              </v:shape>
            </w:pict>
          </mc:Fallback>
        </mc:AlternateContent>
      </w:r>
      <w:r w:rsidR="002C65CA">
        <w:t xml:space="preserve">In consideration for the above listed speaking engagement, Boone County Schools shall pay Stephen Kavalkovich of </w:t>
      </w:r>
      <w:r w:rsidR="002C65CA" w:rsidRPr="008B4E77">
        <w:rPr>
          <w:b/>
        </w:rPr>
        <w:t>Rescued Consulting LLC</w:t>
      </w:r>
      <w:r w:rsidR="00A01405">
        <w:t xml:space="preserve"> $2500, which will cover the presentation</w:t>
      </w:r>
      <w:r w:rsidR="002C65CA">
        <w:t>s</w:t>
      </w:r>
      <w:r w:rsidR="00A01405">
        <w:t xml:space="preserve"> and all travel expenses. A deposit of $1000 shall be paid to Stephen Kavalkovich of </w:t>
      </w:r>
      <w:r w:rsidR="00A01405" w:rsidRPr="008B4E77">
        <w:rPr>
          <w:b/>
        </w:rPr>
        <w:t>Rescued Consulting, LLC</w:t>
      </w:r>
      <w:r w:rsidR="00A01405">
        <w:t xml:space="preserve"> to confirm the date. This deposit will be non-refundable. The remaining balance will be paid on February 29, 2020.</w:t>
      </w:r>
      <w:r w:rsidR="00762878">
        <w:t xml:space="preserve"> </w:t>
      </w:r>
    </w:p>
    <w:p w14:paraId="07DD2A67" w14:textId="77777777" w:rsidR="00762878" w:rsidRPr="00762878" w:rsidRDefault="00762878" w:rsidP="00A01405"/>
    <w:p w14:paraId="4AB053F6" w14:textId="77777777" w:rsidR="00A01405" w:rsidRPr="00762878" w:rsidRDefault="00A01405" w:rsidP="00A01405">
      <w:pPr>
        <w:rPr>
          <w:b/>
        </w:rPr>
      </w:pPr>
      <w:r w:rsidRPr="00762878">
        <w:rPr>
          <w:b/>
        </w:rPr>
        <w:t>Travel will be booked by presenter.</w:t>
      </w:r>
    </w:p>
    <w:p w14:paraId="6991D417" w14:textId="77777777" w:rsidR="00A01405" w:rsidRDefault="00A01405" w:rsidP="00A01405">
      <w:r w:rsidRPr="00762878">
        <w:rPr>
          <w:b/>
        </w:rPr>
        <w:t>Initial Contact Person</w:t>
      </w:r>
      <w:r>
        <w:t>: Kathy Reutman- Boone County Schools</w:t>
      </w:r>
    </w:p>
    <w:p w14:paraId="1A825A63" w14:textId="77777777" w:rsidR="00A01405" w:rsidRDefault="00A01405" w:rsidP="00A01405">
      <w:r w:rsidRPr="00762878">
        <w:rPr>
          <w:b/>
        </w:rPr>
        <w:t>Day of Show Contact</w:t>
      </w:r>
      <w:r>
        <w:t>: Kathy Reutman- Boone County Schools</w:t>
      </w:r>
    </w:p>
    <w:p w14:paraId="15D24E40" w14:textId="77777777" w:rsidR="00A01405" w:rsidRDefault="00A01405" w:rsidP="00A01405">
      <w:r w:rsidRPr="00762878">
        <w:rPr>
          <w:b/>
        </w:rPr>
        <w:t>Phone number</w:t>
      </w:r>
      <w:r>
        <w:t>: 859-991-5363</w:t>
      </w:r>
    </w:p>
    <w:p w14:paraId="4010AF43" w14:textId="77777777" w:rsidR="00762878" w:rsidRDefault="00762878" w:rsidP="00A01405">
      <w:pPr>
        <w:rPr>
          <w:b/>
        </w:rPr>
      </w:pPr>
      <w:r w:rsidRPr="00762878">
        <w:rPr>
          <w:b/>
        </w:rPr>
        <w:t xml:space="preserve">See attached </w:t>
      </w:r>
      <w:r w:rsidR="008627E9">
        <w:rPr>
          <w:b/>
        </w:rPr>
        <w:t>Memorandum of Understanding Rider.</w:t>
      </w:r>
    </w:p>
    <w:p w14:paraId="5B207827" w14:textId="77777777" w:rsidR="00762878" w:rsidRDefault="00762878" w:rsidP="00A01405">
      <w:r>
        <w:t>The agreement has been executed on the date indicated below by the following duly authorized representatives:</w:t>
      </w:r>
    </w:p>
    <w:p w14:paraId="07AE4FB5" w14:textId="77777777" w:rsidR="00762878" w:rsidRDefault="00762878" w:rsidP="00A01405">
      <w:r>
        <w:rPr>
          <w:b/>
          <w:u w:val="single"/>
        </w:rPr>
        <w:t>Stephen Kavalkovich and Boone County Schools</w:t>
      </w:r>
    </w:p>
    <w:p w14:paraId="45347692" w14:textId="5F97AB09" w:rsidR="00762878" w:rsidRDefault="00E66A65" w:rsidP="00A01405">
      <w:r>
        <w:rPr>
          <w:noProof/>
        </w:rPr>
        <mc:AlternateContent>
          <mc:Choice Requires="wpi">
            <w:drawing>
              <wp:anchor distT="0" distB="0" distL="114300" distR="114300" simplePos="0" relativeHeight="251661312" behindDoc="0" locked="0" layoutInCell="1" allowOverlap="1" wp14:anchorId="26DA4B13" wp14:editId="527115B6">
                <wp:simplePos x="0" y="0"/>
                <wp:positionH relativeFrom="column">
                  <wp:posOffset>570865</wp:posOffset>
                </wp:positionH>
                <wp:positionV relativeFrom="paragraph">
                  <wp:posOffset>-116840</wp:posOffset>
                </wp:positionV>
                <wp:extent cx="1445260" cy="730610"/>
                <wp:effectExtent l="38100" t="57150" r="40640" b="50800"/>
                <wp:wrapNone/>
                <wp:docPr id="3" name="Ink 3"/>
                <wp:cNvGraphicFramePr/>
                <a:graphic xmlns:a="http://schemas.openxmlformats.org/drawingml/2006/main">
                  <a:graphicData uri="http://schemas.microsoft.com/office/word/2010/wordprocessingInk">
                    <w14:contentPart bwMode="auto" r:id="rId7">
                      <w14:nvContentPartPr>
                        <w14:cNvContentPartPr/>
                      </w14:nvContentPartPr>
                      <w14:xfrm>
                        <a:off x="0" y="0"/>
                        <a:ext cx="1445260" cy="73061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68AA061C" id="Ink 3" o:spid="_x0000_s1026" type="#_x0000_t75" style="position:absolute;margin-left:44.25pt;margin-top:-9.9pt;width:115.2pt;height:58.95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">
                <v:imagedata r:id="rId8" o:title=""/>
              </v:shape>
            </w:pict>
          </mc:Fallback>
        </mc:AlternateContent>
      </w:r>
    </w:p>
    <w:p w14:paraId="08B59223" w14:textId="77777777" w:rsidR="00762878" w:rsidRPr="00762878" w:rsidRDefault="00762878" w:rsidP="00A01405">
      <w:pPr>
        <w:rPr>
          <w:b/>
        </w:rPr>
      </w:pPr>
      <w:r w:rsidRPr="00762878">
        <w:rPr>
          <w:b/>
        </w:rPr>
        <w:t>Signed: ______________________________</w:t>
      </w:r>
      <w:r w:rsidRPr="00762878">
        <w:rPr>
          <w:b/>
        </w:rPr>
        <w:tab/>
      </w:r>
      <w:r w:rsidRPr="00762878">
        <w:rPr>
          <w:b/>
        </w:rPr>
        <w:tab/>
        <w:t>Signed: ______________________________</w:t>
      </w:r>
    </w:p>
    <w:p w14:paraId="38B40D0D" w14:textId="01576653" w:rsidR="00762878" w:rsidRPr="00762878" w:rsidRDefault="00E66A65" w:rsidP="00A01405">
      <w:pPr>
        <w:rPr>
          <w:b/>
        </w:rPr>
      </w:pPr>
      <w:r>
        <w:rPr>
          <w:b/>
          <w:noProof/>
        </w:rPr>
        <mc:AlternateContent>
          <mc:Choice Requires="wpi">
            <w:drawing>
              <wp:anchor distT="0" distB="0" distL="114300" distR="114300" simplePos="0" relativeHeight="251664384" behindDoc="0" locked="0" layoutInCell="1" allowOverlap="1" wp14:anchorId="562B515B" wp14:editId="1A74D209">
                <wp:simplePos x="0" y="0"/>
                <wp:positionH relativeFrom="column">
                  <wp:posOffset>996315</wp:posOffset>
                </wp:positionH>
                <wp:positionV relativeFrom="paragraph">
                  <wp:posOffset>35560</wp:posOffset>
                </wp:positionV>
                <wp:extent cx="146050" cy="32110"/>
                <wp:effectExtent l="38100" t="38100" r="44450" b="44450"/>
                <wp:wrapNone/>
                <wp:docPr id="6" name="Ink 6"/>
                <wp:cNvGraphicFramePr/>
                <a:graphic xmlns:a="http://schemas.openxmlformats.org/drawingml/2006/main">
                  <a:graphicData uri="http://schemas.microsoft.com/office/word/2010/wordprocessingInk">
                    <w14:contentPart bwMode="auto" r:id="rId9">
                      <w14:nvContentPartPr>
                        <w14:cNvContentPartPr/>
                      </w14:nvContentPartPr>
                      <w14:xfrm>
                        <a:off x="0" y="0"/>
                        <a:ext cx="146050" cy="32110"/>
                      </w14:xfrm>
                    </w14:contentPart>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57AC618" id="Ink 6" o:spid="_x0000_s1026" type="#_x0000_t75" style="position:absolute;margin-left:77.75pt;margin-top:2.1pt;width:12.9pt;height:3.9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">
                <v:imagedata r:id="rId10" o:title=""/>
              </v:shape>
            </w:pict>
          </mc:Fallback>
        </mc:AlternateContent>
      </w:r>
      <w:r w:rsidR="00762878" w:rsidRPr="00762878">
        <w:rPr>
          <w:b/>
        </w:rPr>
        <w:t>Date:</w:t>
      </w:r>
      <w:r w:rsidR="00762878" w:rsidRPr="00762878">
        <w:rPr>
          <w:b/>
        </w:rPr>
        <w:tab/>
        <w:t>_______________</w:t>
      </w:r>
      <w:r>
        <w:rPr>
          <w:b/>
        </w:rPr>
        <w:t>10.28.19</w:t>
      </w:r>
      <w:r w:rsidR="00762878" w:rsidRPr="00762878">
        <w:rPr>
          <w:b/>
        </w:rPr>
        <w:t>__</w:t>
      </w:r>
      <w:bookmarkStart w:id="0" w:name="_GoBack"/>
      <w:bookmarkEnd w:id="0"/>
      <w:r w:rsidR="00762878" w:rsidRPr="00762878">
        <w:rPr>
          <w:b/>
        </w:rPr>
        <w:t>______</w:t>
      </w:r>
      <w:r w:rsidR="00762878" w:rsidRPr="00762878">
        <w:rPr>
          <w:b/>
        </w:rPr>
        <w:tab/>
      </w:r>
      <w:r w:rsidR="00762878" w:rsidRPr="00762878">
        <w:rPr>
          <w:b/>
        </w:rPr>
        <w:tab/>
        <w:t>Date:</w:t>
      </w:r>
      <w:r w:rsidR="00762878" w:rsidRPr="00762878">
        <w:rPr>
          <w:b/>
        </w:rPr>
        <w:tab/>
        <w:t>______________________________</w:t>
      </w:r>
    </w:p>
    <w:p w14:paraId="6E65785F" w14:textId="77777777" w:rsidR="00762878" w:rsidRPr="00762878" w:rsidRDefault="00762878" w:rsidP="00762878">
      <w:pPr>
        <w:spacing w:after="0"/>
        <w:rPr>
          <w:b/>
        </w:rPr>
      </w:pPr>
      <w:r w:rsidRPr="00762878">
        <w:rPr>
          <w:b/>
        </w:rPr>
        <w:t>Stephen Kavalkovich</w:t>
      </w:r>
      <w:r w:rsidRPr="00762878">
        <w:rPr>
          <w:b/>
        </w:rPr>
        <w:tab/>
      </w:r>
      <w:r w:rsidRPr="00762878">
        <w:rPr>
          <w:b/>
        </w:rPr>
        <w:tab/>
      </w:r>
      <w:r w:rsidRPr="00762878">
        <w:rPr>
          <w:b/>
        </w:rPr>
        <w:tab/>
      </w:r>
      <w:r w:rsidRPr="00762878">
        <w:rPr>
          <w:b/>
        </w:rPr>
        <w:tab/>
      </w:r>
      <w:r w:rsidRPr="00762878">
        <w:rPr>
          <w:b/>
        </w:rPr>
        <w:tab/>
      </w:r>
      <w:r w:rsidR="008627E9">
        <w:rPr>
          <w:b/>
        </w:rPr>
        <w:t>Karen Byrd</w:t>
      </w:r>
    </w:p>
    <w:p w14:paraId="45C7CDBF" w14:textId="77777777" w:rsidR="00762878" w:rsidRDefault="00762878" w:rsidP="00A01405">
      <w:pPr>
        <w:rPr>
          <w:b/>
        </w:rPr>
      </w:pPr>
      <w:r>
        <w:rPr>
          <w:b/>
        </w:rPr>
        <w:t>Rescued Consulting, LLC</w:t>
      </w:r>
      <w:r>
        <w:rPr>
          <w:b/>
        </w:rPr>
        <w:tab/>
      </w:r>
      <w:r>
        <w:rPr>
          <w:b/>
        </w:rPr>
        <w:tab/>
      </w:r>
      <w:r>
        <w:rPr>
          <w:b/>
        </w:rPr>
        <w:tab/>
      </w:r>
      <w:r>
        <w:rPr>
          <w:b/>
        </w:rPr>
        <w:tab/>
      </w:r>
      <w:r w:rsidRPr="00762878">
        <w:rPr>
          <w:b/>
        </w:rPr>
        <w:t>Boone County Schools</w:t>
      </w:r>
    </w:p>
    <w:p w14:paraId="1D2CEE55" w14:textId="77777777" w:rsidR="006B419D" w:rsidRDefault="006B419D" w:rsidP="00A01405">
      <w:pPr>
        <w:rPr>
          <w:b/>
        </w:rPr>
      </w:pPr>
    </w:p>
    <w:p w14:paraId="5FBFF377" w14:textId="77777777" w:rsidR="00762878" w:rsidRPr="006B419D" w:rsidRDefault="008627E9" w:rsidP="00762878">
      <w:pPr>
        <w:jc w:val="center"/>
        <w:rPr>
          <w:b/>
          <w:sz w:val="28"/>
          <w:szCs w:val="28"/>
        </w:rPr>
      </w:pPr>
      <w:r w:rsidRPr="006B419D">
        <w:rPr>
          <w:b/>
          <w:sz w:val="28"/>
          <w:szCs w:val="28"/>
        </w:rPr>
        <w:lastRenderedPageBreak/>
        <w:t>MEMORANDUM OF UNDERSTANDING RIDER</w:t>
      </w:r>
    </w:p>
    <w:p w14:paraId="61EC0C19" w14:textId="77777777" w:rsidR="00EF0EAA" w:rsidRDefault="00EF0EAA" w:rsidP="00762878">
      <w:pPr>
        <w:jc w:val="center"/>
      </w:pPr>
    </w:p>
    <w:p w14:paraId="3798FC31" w14:textId="77777777" w:rsidR="00762878" w:rsidRDefault="00762878" w:rsidP="00762878">
      <w:pPr>
        <w:pStyle w:val="ListParagraph"/>
        <w:numPr>
          <w:ilvl w:val="0"/>
          <w:numId w:val="1"/>
        </w:numPr>
      </w:pPr>
      <w:r>
        <w:t xml:space="preserve">PERFORMANCE CONDITIONS: It shall be the responsibility of Boone County Schools to cause the ambient conditions of the location to be conducive to the performance. </w:t>
      </w:r>
    </w:p>
    <w:p w14:paraId="030FA6DE" w14:textId="77777777" w:rsidR="00762878" w:rsidRDefault="00762878" w:rsidP="00762878">
      <w:pPr>
        <w:pStyle w:val="ListParagraph"/>
      </w:pPr>
    </w:p>
    <w:p w14:paraId="0A813592" w14:textId="72BC67BC" w:rsidR="00762878" w:rsidRDefault="00762878" w:rsidP="00762878">
      <w:pPr>
        <w:pStyle w:val="ListParagraph"/>
      </w:pPr>
      <w:r>
        <w:t>Please Initial: ____</w:t>
      </w:r>
      <w:r w:rsidR="00E66A65">
        <w:t>SK</w:t>
      </w:r>
      <w:r>
        <w:t>__</w:t>
      </w:r>
    </w:p>
    <w:p w14:paraId="19F0C7E2" w14:textId="77777777" w:rsidR="00762878" w:rsidRDefault="00762878" w:rsidP="00762878">
      <w:pPr>
        <w:pStyle w:val="ListParagraph"/>
      </w:pPr>
    </w:p>
    <w:p w14:paraId="4530E928" w14:textId="77777777" w:rsidR="00762878" w:rsidRDefault="00762878" w:rsidP="00762878">
      <w:pPr>
        <w:pStyle w:val="ListParagraph"/>
        <w:numPr>
          <w:ilvl w:val="0"/>
          <w:numId w:val="1"/>
        </w:numPr>
      </w:pPr>
      <w:r>
        <w:t>SOUND/LIGHT CHECK: Contact person and sound/light technician shall meet with speaker at venue, at a reasonable, agreed-to period of time prior to the presentation, for a sound/light check</w:t>
      </w:r>
      <w:r w:rsidR="002C1D08">
        <w:t>.</w:t>
      </w:r>
    </w:p>
    <w:p w14:paraId="006D79BE" w14:textId="2AB28E04" w:rsidR="002C1D08" w:rsidRDefault="002C1D08" w:rsidP="002C1D08">
      <w:pPr>
        <w:ind w:left="720"/>
      </w:pPr>
      <w:r>
        <w:t>Please Initial: ___</w:t>
      </w:r>
      <w:r w:rsidR="00E66A65">
        <w:t>SK</w:t>
      </w:r>
      <w:r>
        <w:t>___</w:t>
      </w:r>
    </w:p>
    <w:p w14:paraId="02E40D7F" w14:textId="77777777" w:rsidR="002C1D08" w:rsidRDefault="002C1D08" w:rsidP="002C1D08">
      <w:pPr>
        <w:pStyle w:val="ListParagraph"/>
        <w:numPr>
          <w:ilvl w:val="0"/>
          <w:numId w:val="1"/>
        </w:numPr>
      </w:pPr>
      <w:r>
        <w:t>CONFIDENTIALITY: Boone County Schools shall not divulge to any third party the fee paid for the speaker’s performance.</w:t>
      </w:r>
    </w:p>
    <w:p w14:paraId="01E67FB5" w14:textId="364E53DD" w:rsidR="002C1D08" w:rsidRDefault="002C1D08" w:rsidP="002C1D08">
      <w:pPr>
        <w:ind w:left="720"/>
      </w:pPr>
      <w:r>
        <w:t>Please Initial: _____</w:t>
      </w:r>
      <w:r w:rsidR="00E66A65">
        <w:t>SK</w:t>
      </w:r>
      <w:r>
        <w:t>_</w:t>
      </w:r>
    </w:p>
    <w:p w14:paraId="02BDF512" w14:textId="77777777" w:rsidR="002C1D08" w:rsidRDefault="002C1D08" w:rsidP="002C1D08">
      <w:pPr>
        <w:pStyle w:val="ListParagraph"/>
        <w:numPr>
          <w:ilvl w:val="0"/>
          <w:numId w:val="1"/>
        </w:numPr>
      </w:pPr>
      <w:r>
        <w:t>PHOTOS/VIDEO/AUDIO RECORDINGS: Flash photography during the speaker’s presentation is not permitted, except with the speaker’s permission. No portion of the performance may be recorded, either as audio, video or any combination thereof, without the speaker’s written permission.</w:t>
      </w:r>
    </w:p>
    <w:p w14:paraId="4C6F621E" w14:textId="2E9A9FFC" w:rsidR="00EF0EAA" w:rsidRPr="008627E9" w:rsidRDefault="002C1D08" w:rsidP="008627E9">
      <w:pPr>
        <w:ind w:left="720"/>
      </w:pPr>
      <w:r>
        <w:t>Please Initial: __</w:t>
      </w:r>
      <w:r w:rsidR="00E66A65">
        <w:t>SK</w:t>
      </w:r>
      <w:r>
        <w:t>____</w:t>
      </w:r>
    </w:p>
    <w:p w14:paraId="6813EA94" w14:textId="77777777" w:rsidR="002C1D08" w:rsidRDefault="002C1D08" w:rsidP="002C1D08">
      <w:pPr>
        <w:rPr>
          <w:i/>
        </w:rPr>
      </w:pPr>
      <w:r>
        <w:rPr>
          <w:i/>
        </w:rPr>
        <w:t xml:space="preserve">The following technical considerations shall be handled by </w:t>
      </w:r>
      <w:r w:rsidRPr="002C1D08">
        <w:rPr>
          <w:i/>
        </w:rPr>
        <w:t>Boone County Schools</w:t>
      </w:r>
      <w:r>
        <w:rPr>
          <w:i/>
        </w:rPr>
        <w:t xml:space="preserve"> at no expense or burden to the speaker:</w:t>
      </w:r>
    </w:p>
    <w:p w14:paraId="5F1B2F71" w14:textId="77777777" w:rsidR="00EF0EAA" w:rsidRDefault="00EF0EAA" w:rsidP="002C1D08">
      <w:pPr>
        <w:rPr>
          <w:i/>
        </w:rPr>
      </w:pPr>
    </w:p>
    <w:p w14:paraId="30F7EFAC" w14:textId="77777777" w:rsidR="002C1D08" w:rsidRDefault="002C1D08" w:rsidP="002C1D08">
      <w:pPr>
        <w:pStyle w:val="ListParagraph"/>
        <w:numPr>
          <w:ilvl w:val="0"/>
          <w:numId w:val="2"/>
        </w:numPr>
      </w:pPr>
      <w:r>
        <w:t>Stage will be at least 6’ x 8’ in area, and of sufficient height to allow the entire audience to view performance, but no less than 12 inches in height, and be located well away from room entrances and high-traffic areas.</w:t>
      </w:r>
    </w:p>
    <w:p w14:paraId="32B2695C" w14:textId="77777777" w:rsidR="002C1D08" w:rsidRDefault="002C1D08" w:rsidP="002C1D08">
      <w:pPr>
        <w:pStyle w:val="ListParagraph"/>
      </w:pPr>
    </w:p>
    <w:p w14:paraId="0180BA07" w14:textId="77777777" w:rsidR="002C1D08" w:rsidRDefault="002C1D08" w:rsidP="002C1D08">
      <w:pPr>
        <w:pStyle w:val="ListParagraph"/>
        <w:numPr>
          <w:ilvl w:val="0"/>
          <w:numId w:val="2"/>
        </w:numPr>
      </w:pPr>
      <w:r>
        <w:t xml:space="preserve">Lighting sufficient to illuminate the entire stage, so as to clearly illuminate facial expressions. </w:t>
      </w:r>
    </w:p>
    <w:p w14:paraId="426D5C95" w14:textId="77777777" w:rsidR="002C1D08" w:rsidRDefault="002C1D08" w:rsidP="002C1D08">
      <w:pPr>
        <w:pStyle w:val="ListParagraph"/>
      </w:pPr>
    </w:p>
    <w:p w14:paraId="7885A940" w14:textId="77777777" w:rsidR="002C1D08" w:rsidRDefault="002C1D08" w:rsidP="002C1D08">
      <w:pPr>
        <w:pStyle w:val="ListParagraph"/>
        <w:numPr>
          <w:ilvl w:val="0"/>
          <w:numId w:val="2"/>
        </w:numPr>
      </w:pPr>
      <w:r>
        <w:t xml:space="preserve">One public address system with sufficient power and quality so that the performance can be heard and understood clearly by the entire audience.  Audio equipment may need to be re-set for the spoken word as opposed to music: i.e. reducing excess bass, etc. </w:t>
      </w:r>
    </w:p>
    <w:p w14:paraId="3ABB01D9" w14:textId="77777777" w:rsidR="002C1D08" w:rsidRDefault="002C1D08" w:rsidP="002C1D08">
      <w:pPr>
        <w:pStyle w:val="ListParagraph"/>
      </w:pPr>
    </w:p>
    <w:p w14:paraId="3342B694" w14:textId="77777777" w:rsidR="008627E9" w:rsidRDefault="00EE1B78" w:rsidP="008627E9">
      <w:pPr>
        <w:pStyle w:val="ListParagraph"/>
        <w:numPr>
          <w:ilvl w:val="0"/>
          <w:numId w:val="2"/>
        </w:numPr>
      </w:pPr>
      <w:r>
        <w:t xml:space="preserve">One straight microphone stand with solid round base and telescoping height adjustment. </w:t>
      </w:r>
    </w:p>
    <w:p w14:paraId="21630FF4" w14:textId="77777777" w:rsidR="008627E9" w:rsidRDefault="008627E9" w:rsidP="008627E9">
      <w:pPr>
        <w:pStyle w:val="ListParagraph"/>
      </w:pPr>
    </w:p>
    <w:p w14:paraId="7067C25A" w14:textId="77777777" w:rsidR="00EE1B78" w:rsidRPr="002C1D08" w:rsidRDefault="00EE1B78" w:rsidP="002C1D08">
      <w:pPr>
        <w:pStyle w:val="ListParagraph"/>
        <w:numPr>
          <w:ilvl w:val="0"/>
          <w:numId w:val="2"/>
        </w:numPr>
      </w:pPr>
      <w:r>
        <w:t>Power Point Projector and screen.</w:t>
      </w:r>
    </w:p>
    <w:p w14:paraId="5797F82C" w14:textId="77777777" w:rsidR="002C1D08" w:rsidRPr="00762878" w:rsidRDefault="002C1D08" w:rsidP="002C1D08">
      <w:pPr>
        <w:pStyle w:val="ListParagraph"/>
      </w:pPr>
    </w:p>
    <w:sectPr w:rsidR="002C1D08" w:rsidRPr="007628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3426BE"/>
    <w:multiLevelType w:val="hybridMultilevel"/>
    <w:tmpl w:val="FD1E02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2344BF"/>
    <w:multiLevelType w:val="hybridMultilevel"/>
    <w:tmpl w:val="3D8231A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405"/>
    <w:rsid w:val="002C1D08"/>
    <w:rsid w:val="002C65CA"/>
    <w:rsid w:val="006B419D"/>
    <w:rsid w:val="00762878"/>
    <w:rsid w:val="008627E9"/>
    <w:rsid w:val="008B4E77"/>
    <w:rsid w:val="0090178E"/>
    <w:rsid w:val="00A01405"/>
    <w:rsid w:val="00AA462D"/>
    <w:rsid w:val="00E66A65"/>
    <w:rsid w:val="00EA1E1A"/>
    <w:rsid w:val="00EE1B78"/>
    <w:rsid w:val="00EF0E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B43D9A"/>
  <w15:chartTrackingRefBased/>
  <w15:docId w15:val="{2DAFC079-AF65-4365-AC65-3E5AC6CB57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878"/>
    <w:pPr>
      <w:ind w:left="720"/>
      <w:contextualSpacing/>
    </w:pPr>
  </w:style>
  <w:style w:type="paragraph" w:styleId="BalloonText">
    <w:name w:val="Balloon Text"/>
    <w:basedOn w:val="Normal"/>
    <w:link w:val="BalloonTextChar"/>
    <w:uiPriority w:val="99"/>
    <w:semiHidden/>
    <w:unhideWhenUsed/>
    <w:rsid w:val="00EA1E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1E1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customXml" Target="ink/ink2.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customXml" Target="ink/ink1.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customXml" Target="ink/ink3.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0:11:22.874"/>
    </inkml:context>
    <inkml:brush xml:id="br0">
      <inkml:brushProperty name="width" value="0.05" units="cm"/>
      <inkml:brushProperty name="height" value="0.05" units="cm"/>
      <inkml:brushProperty name="ignorePressure" value="1"/>
    </inkml:brush>
  </inkml:definitions>
  <inkml:trace contextRef="#ctx0" brushRef="#br0">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0:10:58.678"/>
    </inkml:context>
    <inkml:brush xml:id="br0">
      <inkml:brushProperty name="width" value="0.05" units="cm"/>
      <inkml:brushProperty name="height" value="0.05" units="cm"/>
      <inkml:brushProperty name="ignorePressure" value="1"/>
    </inkml:brush>
  </inkml:definitions>
  <inkml:trace contextRef="#ctx0" brushRef="#br0">529 637,'-11'13,"-1"-2,0 0,0 0,-11 5,17-12,-1 0,0-1,0 0,0 0,0 0,-1-1,1 0,-1-1,1 1,-1-2,0 1,4-1,1 0,-1 1,0-1,1 1,-1 0,1 0,-1 0,1 0,0 1,-1-1,1 1,0 0,0 0,-2 2,1 0,0 1,0-1,1 1,-1 0,1-1,-2 5,-7 12,1 0,1 0,0 1,2 0,1 1,1 0,-2 12,7-22,1 0,1 0,0-1,1 1,0 0,0 0,2-1,0 1,0-1,3 6,3 10,-9-25,0 1,0-1,1 1,-1-1,1 1,0-1,0 0,0 0,1 0,-1 0,1 0,-1-1,1 1,0-1,1 1,1 0,0-1,0 0,0 0,0-1,1 1,-1-1,0 0,1-1,-1 1,2-1,16 2,-1 2,1 0,-1 2,0 0,-1 2,8 3,39 20,17 13,-30-15,-44-23,-1-1,1 2,-1 0,-1 0,9 8,-16-13,1 0,-1 1,0-1,0 0,0 1,0 0,-1-1,1 1,-1 0,1 0,-1 0,0 0,0 0,0 0,-1 1,1-1,-1 0,1 0,-1 0,0 1,-1-1,1 0,0 0,-1 2,-5 8,0 0,-1 0,0-1,-1 0,0 0,-1-1,-1 0,0 0,-1 0,-10 13,-19 22,12-12,-1-1,-2-2,-1-1,-2-1,-1-1,7-9,-1 0,-17 6,33-19,1-1,-1 0,0-1,-1-1,1 0,-1 0,-11 0,-43 0,1-2,-12-4,77 3,-1-1,1 1,-1 0,1-1,0 0,-1 1,1-1,0 0,-1 0,1 0,0-1,0 1,0 0,0-1,0 1,0-1,1 0,-1 0,0 0,1 1,1 0,-1 0,1 0,0 0,-1 0,1 0,0 0,0 0,-1 0,1 0,0 0,0 0,0 0,0 0,0 0,0 0,1 0,-1 0,0 0,1-1,0 0,0 0,0 0,0 1,0-1,0 0,0 1,1-1,-1 1,1 0,-1-1,1 1,0-1,8-4,1 0,0 0,0 1,6-2,-4 2,0-1,0-1,7-4,49-36,229-150,-167 117,46-16,-107 64,-36 18,-1-2,0-1,15-13,-39 25,-1-1,0-1,-1 0,1 0,-1 0,0-1,-1 0,0 0,0-1,-1 0,0 0,-1 0,0 0,2-8,-3 7,-2 1,1-1,-1 0,0-1,3-29,35-140,-39 180,0 0,0 0,0 0,0 0,0 0,0 0,0 0,0 0,0 0,0 0,0 0,0 0,0 0,0 0,0 0,0 0,0 0,0 0,0 0,0 0,0 0,0 0,0 0,1 0,-1 0,0 0,0 0,0 0,0 0,0 0,0 0,0 0,0 0,0 0,0 0,0 0,0 0,0 0,0 0,0 0,0 0,0 0,0 0,0 0,0 0,0 0,2 9,-1 20,-7 58,-15 66,9-71,3 1,2 29,7-110,0 0,0 1,0-1,0 1,0-1,1 1,-1-1,1 1,0-1,-1 0,1 1,0-1,1 0,-1 0,0 0,1 0,-1 0,1 0,-1 0,2 1,-1-2,1 0,-1 0,1 0,-1 0,1 0,0 0,-1 0,1-1,0 0,-1 1,1-1,0 0,0 0,-1 0,1-1,0 1,-1-1,3 0,7-3,-1-1,-1 0,1 0,-1-1,1-1,-2 1,1-2,-1 1,0-1,1-2,24-19,98-66,-90 65,12-2,-37 23,0-1,11-9,-24 16,-1-1,0 0,0 0,0 1,-1-2,1 1,-1 0,0 0,0-1,-1 1,1-1,-1 0,0 1,0-1,-1 0,1 0,-1 1,0-1,-1-4,1 6,0-1,-1 1,0 0,1-1,-1 1,0 0,-1-1,1 1,-1 0,1 0,-1 0,-2-2,3 3,-1 1,1-1,-1 1,1-1,-1 1,0 0,0 0,0 0,0 0,0 0,0 0,0 0,0 0,0 1,0-1,0 1,0 0,-1 0,1 0,-2 0,2 0,0 0,0 1,0 0,-1-1,1 1,0 0,0 0,0 0,0 0,0 0,1 1,-1-1,0 1,1-1,-1 1,0-1,1 1,0 0,-1 0,1 0,0 0,0 0,0 0,0 0,1 0,-1 0,0 0,1 0,0 1,-4 11,2-1,0 1,0 0,2 4,-1-13,-7 116,0-24,4 1,6 29,-2-125,0-1,0 1,0 0,1 0,-1-1,1 1,-1 0,1-1,-1 1,1 0,0-1,0 1,0-1,0 1,0-1,0 0,0 1,0-1,1 0,-1 0,1 0,-1 0,0 0,1 0,1 1,2 0,1-1,0 1,0-1,0 0,0 0,6-1,8 2,39 8,-2 3,16 6,19 5,-79-21,-1-1,0 0,1-1,-1-1,0 0,1 0,-1-1,0-1,0 0,1-1,-6 1,0 0,1-1,-1 0,0 0,0 0,-1-1,1 0,-1 0,0-1,0 0,0 0,-1 0,1-1,-1 0,-1 0,4-6,-4 5,-1 0,0 0,0 0,-1-1,0 1,0-1,-1 0,0 1,0-4,0-73,-2 50,1-20,-4-121,0 139,-2 0,-1 1,-1-1,-9-19,-5-4,-2 0,-6-7,27 62,2 0,0 1,0 0,-1-1,0 1,0 0,0 0,0 0,0 0,-1 0,1 1,-1-1,1 1,-1 0,0-1,0 1,-2 0,4 2,1-1,-1 1,1 0,0 0,0 0,-1 1,1-1,-1 0,1 0,-1 0,1 0,-1 0,1 1,-1-1,1 0,-1 0,1 1,-1-1,1 0,0 1,-1-1,1 1,0-1,-1 0,1 1,0-1,-1 1,1-1,0 1,0-1,0 1,-1-1,1 1,0-1,0 1,0 0,-4 22,4-21,0 31,1 0,2 0,1 0,2-1,5 21,1 5,-2 2,-6-21,-4-28,0-1,1 0,1 1,-1-1,2 0,-1 0,2-1,-1 1,1 0,1-1,-1 0,2 1,94 120,-77-104,1-1,1 0,20 13,-10-11,1-2,1-1,7 2,-23-16,1 0,0-1,0-1,1-1,0-2,20 4,41 3,0-4,79-2,-139-7,0-2,-1-1,1 0,-1-2,9-3,13-7,-1-2,7-6,-40 19,0-1,0 0,-1-1,0 0,-1 0,1-1,-1 0,-1-1,1 0,-2 0,1-1,-1 0,-1 0,0-1,0 0,3-9,19-44,-3-1,-3-1,-3-1,-2-1,-4 0,-1-15,-3-4,-4 0,-3-1,-5 0,-11-68,6 97,-3 1,-11-34,14 66,0 1,-2 1,-1-1,0 2,-2 0,-1 0,-2-2,6 13,-1 0,0 1,0 0,-1 0,0 2,-1-1,0 1,-1 1,1 1,-2 0,1 0,-1 1,0 1,0 1,0 0,-16-1,29 4,0 1,1 0,-1 0,0-1,1 1,-1 0,0 1,1-1,-1 0,0 0,1 1,-1-1,0 1,1-1,-1 1,1 0,-1 0,1 0,0 0,-2 1,2 0,0 0,0 0,0 0,1 0,-1 0,1 0,-1 0,1 0,0 0,0 1,0-1,0 0,0 0,0 0,1 1,-1-1,1 1,13 73,14 37,-3-17,42 169,72 176,-105-346,-3 2,16 90,-47-186,1 8,0 1,1 0,1 0,-1-1,2 1,-1-1,1 0,0 0,1 0,0-1,6 7,46 48,3-3,2-3,6-1,81 76,-146-129,4 3,1 1,-1 0,-1 0,0 0,0 1,0 0,-1 0,0 1,0-1,2 9,-7-17,1 1,-1 0,0-1,0 1,0 0,1-1,-1 1,0 0,0 0,0-1,0 1,0 0,0-1,-1 1,1 0,0 0,0-1,-1 1,1 0,0-1,-1 0,1 0,-1 0,1 0,-1 0,1 0,-1 0,1 0,-1 0,1 0,-1 0,1-1,0 1,-1 0,1 0,-1 0,1-1,-1 1,1 0,0 0,-1-1,1 1,0 0,-1-1,1 1,0 0,-1-1,-16-15</inkml:trace>
  <inkml:trace contextRef="#ctx0" brushRef="#br0" timeOffset="1662.5429">917 2027</inkml:trace>
</inkml:ink>
</file>

<file path=word/ink/ink3.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traceFormat>
        <inkml:channelProperties>
          <inkml:channelProperty channel="X" name="resolution" value="1000" units="1/cm"/>
          <inkml:channelProperty channel="Y" name="resolution" value="1000" units="1/cm"/>
        </inkml:channelProperties>
      </inkml:inkSource>
      <inkml:timestamp xml:id="ts0" timeString="2019-10-29T00:11:06.137"/>
    </inkml:context>
    <inkml:brush xml:id="br0">
      <inkml:brushProperty name="width" value="0.05" units="cm"/>
      <inkml:brushProperty name="height" value="0.05" units="cm"/>
      <inkml:brushProperty name="ignorePressure" value="1"/>
    </inkml:brush>
  </inkml:definitions>
  <inkml:trace contextRef="#ctx0" brushRef="#br0">405 0</inkml:trace>
  <inkml:trace contextRef="#ctx0" brushRef="#br0" timeOffset="940.762">0 87</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488</Words>
  <Characters>2782</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Boone County Schools</Company>
  <LinksUpToDate>false</LinksUpToDate>
  <CharactersWithSpaces>3264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Morgan, Christen</dc:creator>
  <cp:keywords/>
  <dc:description/>
  <cp:lastModifiedBy>Reutman, Kathy</cp:lastModifiedBy>
  <cp:revision>2</cp:revision>
  <cp:lastPrinted>2019-10-29T10:25:00Z</cp:lastPrinted>
  <dcterms:created xsi:type="dcterms:W3CDTF">2019-10-29T10:25:00Z</dcterms:created>
  <dcterms:modified xsi:type="dcterms:W3CDTF">2019-10-29T10:25:00Z</dcterms:modified>
</cp:coreProperties>
</file>