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87279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00505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ELEMENTARY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81281">
        <w:rPr>
          <w:rFonts w:ascii="Times New Roman" w:hAnsi="Times New Roman"/>
          <w:b/>
        </w:rPr>
        <w:t>AUGUST 30</w:t>
      </w:r>
      <w:r w:rsidR="00AB7C68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F81281">
        <w:rPr>
          <w:rFonts w:ascii="Times New Roman" w:hAnsi="Times New Roman"/>
          <w:b/>
        </w:rPr>
        <w:t>COGMED (BUSINESS UNIT) NCS PEARSON, INC.</w:t>
      </w:r>
      <w:r w:rsidR="00E338DA">
        <w:rPr>
          <w:rFonts w:ascii="Times New Roman" w:hAnsi="Times New Roman"/>
          <w:b/>
        </w:rPr>
        <w:t xml:space="preserve"> AND </w:t>
      </w:r>
      <w:r w:rsidR="00F81281">
        <w:rPr>
          <w:rFonts w:ascii="Times New Roman" w:hAnsi="Times New Roman"/>
          <w:b/>
        </w:rPr>
        <w:t>YEALEY</w:t>
      </w:r>
      <w:r w:rsidR="000E0F7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proofErr w:type="spellStart"/>
      <w:r w:rsidR="00F81281">
        <w:rPr>
          <w:rFonts w:ascii="Arial" w:hAnsi="Arial"/>
          <w:sz w:val="24"/>
        </w:rPr>
        <w:t>Yealey</w:t>
      </w:r>
      <w:proofErr w:type="spellEnd"/>
      <w:r w:rsidR="00A0020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and </w:t>
      </w:r>
      <w:r w:rsidR="00F81281">
        <w:rPr>
          <w:rFonts w:ascii="Arial" w:hAnsi="Arial"/>
          <w:sz w:val="24"/>
        </w:rPr>
        <w:t xml:space="preserve">NCS Pearson’s </w:t>
      </w:r>
      <w:proofErr w:type="spellStart"/>
      <w:r w:rsidR="00F81281">
        <w:rPr>
          <w:rFonts w:ascii="Arial" w:hAnsi="Arial"/>
          <w:sz w:val="24"/>
        </w:rPr>
        <w:t>Cogmed</w:t>
      </w:r>
      <w:proofErr w:type="spellEnd"/>
      <w:r w:rsidR="00F81281">
        <w:rPr>
          <w:rFonts w:ascii="Arial" w:hAnsi="Arial"/>
          <w:sz w:val="24"/>
        </w:rPr>
        <w:t xml:space="preserve"> business unit</w:t>
      </w:r>
      <w:r w:rsidR="00BF106F">
        <w:rPr>
          <w:rFonts w:ascii="Arial" w:hAnsi="Arial"/>
          <w:sz w:val="24"/>
        </w:rPr>
        <w:t xml:space="preserve"> </w:t>
      </w:r>
      <w:r w:rsidR="00E338DA">
        <w:rPr>
          <w:rFonts w:ascii="Arial" w:hAnsi="Arial"/>
          <w:sz w:val="24"/>
        </w:rPr>
        <w:t xml:space="preserve">for </w:t>
      </w:r>
      <w:r w:rsidR="00F81281">
        <w:rPr>
          <w:rFonts w:ascii="Arial" w:hAnsi="Arial"/>
          <w:sz w:val="24"/>
        </w:rPr>
        <w:t>site licenses related to Working Memory Training to enhance visual-spatial and verbal working memory.</w:t>
      </w:r>
      <w:bookmarkStart w:id="0" w:name="_GoBack"/>
      <w:bookmarkEnd w:id="0"/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804A5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6E9C"/>
    <w:rsid w:val="00801027"/>
    <w:rsid w:val="00804A5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376F9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1281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46993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9824-1033-4C36-BB5E-89A8E7E1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2019-05-31T18:22:00Z</cp:lastPrinted>
  <dcterms:created xsi:type="dcterms:W3CDTF">2019-08-30T18:12:00Z</dcterms:created>
  <dcterms:modified xsi:type="dcterms:W3CDTF">2019-08-30T18:18:00Z</dcterms:modified>
</cp:coreProperties>
</file>