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F551C9" w:rsidRDefault="00382EFF" w:rsidP="00551814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F551C9">
        <w:rPr>
          <w:rFonts w:ascii="Times New Roman" w:hAnsi="Times New Roman" w:cs="Times New Roman"/>
          <w:b/>
          <w:bCs/>
          <w:sz w:val="28"/>
          <w:szCs w:val="28"/>
        </w:rPr>
        <w:t xml:space="preserve">Tax Hearing Special </w:t>
      </w:r>
      <w:r w:rsidR="00F551C9" w:rsidRPr="00F551C9">
        <w:rPr>
          <w:rFonts w:ascii="Times New Roman" w:hAnsi="Times New Roman" w:cs="Times New Roman"/>
          <w:b/>
          <w:bCs/>
          <w:sz w:val="28"/>
          <w:szCs w:val="28"/>
        </w:rPr>
        <w:t>Meeting Boone</w:t>
      </w:r>
      <w:r w:rsidRPr="00F551C9">
        <w:rPr>
          <w:rFonts w:ascii="Times New Roman" w:hAnsi="Times New Roman" w:cs="Times New Roman"/>
          <w:b/>
          <w:bCs/>
          <w:sz w:val="28"/>
          <w:szCs w:val="28"/>
        </w:rPr>
        <w:t xml:space="preserve"> County Board of Education</w:t>
      </w: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551C9">
        <w:rPr>
          <w:rFonts w:ascii="Times New Roman" w:hAnsi="Times New Roman" w:cs="Times New Roman"/>
          <w:b/>
          <w:sz w:val="28"/>
          <w:szCs w:val="28"/>
        </w:rPr>
        <w:t>August 29, 2019 7:30 PM</w:t>
      </w: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551C9">
        <w:rPr>
          <w:rFonts w:ascii="Times New Roman" w:hAnsi="Times New Roman" w:cs="Times New Roman"/>
          <w:b/>
          <w:sz w:val="28"/>
          <w:szCs w:val="28"/>
        </w:rPr>
        <w:t xml:space="preserve">Ralph Rush Professional Development Center </w:t>
      </w: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551C9">
        <w:rPr>
          <w:rFonts w:ascii="Times New Roman" w:hAnsi="Times New Roman" w:cs="Times New Roman"/>
          <w:b/>
          <w:sz w:val="28"/>
          <w:szCs w:val="28"/>
        </w:rPr>
        <w:t xml:space="preserve">99 Center Street </w:t>
      </w: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551C9">
        <w:rPr>
          <w:rFonts w:ascii="Times New Roman" w:hAnsi="Times New Roman" w:cs="Times New Roman"/>
          <w:b/>
          <w:sz w:val="28"/>
          <w:szCs w:val="28"/>
        </w:rPr>
        <w:t>Florence, Kentucky 41042</w:t>
      </w: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</w:p>
    <w:p w:rsidR="00F551C9" w:rsidRDefault="00F551C9" w:rsidP="00551814">
      <w:pPr>
        <w:pStyle w:val="PlainText"/>
        <w:rPr>
          <w:rFonts w:ascii="Times New Roman" w:hAnsi="Times New Roman" w:cs="Times New Roman"/>
        </w:rPr>
      </w:pPr>
    </w:p>
    <w:p w:rsidR="00F551C9" w:rsidRPr="00F551C9" w:rsidRDefault="00F551C9" w:rsidP="00F551C9">
      <w:pPr>
        <w:pStyle w:val="PlainText"/>
        <w:rPr>
          <w:rFonts w:ascii="Times New Roman" w:hAnsi="Times New Roman" w:cs="Times New Roman"/>
          <w:u w:val="single"/>
        </w:rPr>
      </w:pPr>
      <w:r w:rsidRPr="00F551C9">
        <w:rPr>
          <w:rFonts w:ascii="Times New Roman" w:hAnsi="Times New Roman" w:cs="Times New Roman"/>
          <w:b/>
          <w:u w:val="single"/>
        </w:rPr>
        <w:t xml:space="preserve">I. CALL TO ORDER </w:t>
      </w:r>
      <w:r w:rsidRPr="00F551C9">
        <w:rPr>
          <w:rFonts w:ascii="Times New Roman" w:hAnsi="Times New Roman" w:cs="Times New Roman"/>
          <w:u w:val="single"/>
        </w:rPr>
        <w:t xml:space="preserve"> </w:t>
      </w:r>
    </w:p>
    <w:p w:rsidR="00F551C9" w:rsidRDefault="00F551C9" w:rsidP="00551814">
      <w:pPr>
        <w:pStyle w:val="PlainText"/>
        <w:rPr>
          <w:rFonts w:ascii="Times New Roman" w:hAnsi="Times New Roman" w:cs="Times New Roman"/>
        </w:rPr>
      </w:pPr>
    </w:p>
    <w:p w:rsidR="00BB2E14" w:rsidRPr="007D7B37" w:rsidRDefault="00BB2E1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The </w:t>
      </w:r>
      <w:r w:rsidR="00F551C9">
        <w:rPr>
          <w:rFonts w:ascii="Times New Roman" w:hAnsi="Times New Roman" w:cs="Times New Roman"/>
        </w:rPr>
        <w:t>Tax Hearing Special meeting</w:t>
      </w:r>
      <w:r w:rsidR="00A863B9">
        <w:rPr>
          <w:rFonts w:ascii="Times New Roman" w:hAnsi="Times New Roman" w:cs="Times New Roman"/>
        </w:rPr>
        <w:t xml:space="preserve"> </w:t>
      </w:r>
      <w:r w:rsidRPr="007D7B37">
        <w:rPr>
          <w:rFonts w:ascii="Times New Roman" w:hAnsi="Times New Roman" w:cs="Times New Roman"/>
        </w:rPr>
        <w:t xml:space="preserve">of the Boone County </w:t>
      </w:r>
      <w:r w:rsidR="00F551C9" w:rsidRPr="007D7B37">
        <w:rPr>
          <w:rFonts w:ascii="Times New Roman" w:hAnsi="Times New Roman" w:cs="Times New Roman"/>
        </w:rPr>
        <w:t xml:space="preserve">Schools </w:t>
      </w:r>
      <w:r w:rsidR="00F551C9">
        <w:rPr>
          <w:rFonts w:ascii="Times New Roman" w:hAnsi="Times New Roman" w:cs="Times New Roman"/>
        </w:rPr>
        <w:t>Board</w:t>
      </w:r>
      <w:r w:rsidR="00A863B9">
        <w:rPr>
          <w:rFonts w:ascii="Times New Roman" w:hAnsi="Times New Roman" w:cs="Times New Roman"/>
        </w:rPr>
        <w:t xml:space="preserve"> of Education</w:t>
      </w:r>
      <w:r w:rsidRPr="007D7B37">
        <w:rPr>
          <w:rFonts w:ascii="Times New Roman" w:hAnsi="Times New Roman" w:cs="Times New Roman"/>
        </w:rPr>
        <w:t xml:space="preserve"> August 29, 2019</w:t>
      </w:r>
      <w:r w:rsidR="000C6E33">
        <w:rPr>
          <w:rFonts w:ascii="Times New Roman" w:hAnsi="Times New Roman" w:cs="Times New Roman"/>
        </w:rPr>
        <w:t xml:space="preserve"> </w:t>
      </w:r>
      <w:r w:rsidRPr="007D7B37">
        <w:rPr>
          <w:rFonts w:ascii="Times New Roman" w:hAnsi="Times New Roman" w:cs="Times New Roman"/>
        </w:rPr>
        <w:t xml:space="preserve">was called to order by Chairperson </w:t>
      </w:r>
      <w:r w:rsidR="00F551C9">
        <w:rPr>
          <w:rFonts w:ascii="Times New Roman" w:hAnsi="Times New Roman" w:cs="Times New Roman"/>
        </w:rPr>
        <w:t>Karen Bryd</w:t>
      </w:r>
      <w:r w:rsidRPr="007D7B37">
        <w:rPr>
          <w:rFonts w:ascii="Times New Roman" w:hAnsi="Times New Roman" w:cs="Times New Roman"/>
        </w:rPr>
        <w:t xml:space="preserve"> at the Ralph Rush Staff Development Center.</w:t>
      </w:r>
    </w:p>
    <w:p w:rsidR="00CF7324" w:rsidRPr="007D7B37" w:rsidRDefault="00BB2E1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 </w:t>
      </w:r>
      <w:r w:rsidR="00CF7324" w:rsidRPr="007D7B37">
        <w:rPr>
          <w:rFonts w:ascii="Times New Roman" w:hAnsi="Times New Roman" w:cs="Times New Roman"/>
          <w:b/>
        </w:rPr>
        <w:t>Attendance Taken at 7:30 PM:</w:t>
      </w:r>
      <w:r w:rsidR="00CF7324" w:rsidRPr="007D7B37">
        <w:rPr>
          <w:rFonts w:ascii="Times New Roman" w:hAnsi="Times New Roman" w:cs="Times New Roman"/>
        </w:rPr>
        <w:t xml:space="preserve">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  <w:u w:val="single"/>
        </w:rPr>
        <w:t xml:space="preserve">Present Board Members:  </w:t>
      </w:r>
      <w:r w:rsidRPr="007D7B37">
        <w:rPr>
          <w:rFonts w:ascii="Times New Roman" w:hAnsi="Times New Roman" w:cs="Times New Roman"/>
        </w:rPr>
        <w:t xml:space="preserve">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Dr. Maria Brown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Ms. Karen Byrd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Mr. Troy Fryman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Mr. Matt McIntire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Mrs. Julia Pile </w:t>
      </w:r>
    </w:p>
    <w:p w:rsidR="00CF7324" w:rsidRPr="007D7B37" w:rsidRDefault="00CF7324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 </w:t>
      </w:r>
    </w:p>
    <w:p w:rsidR="00CF7324" w:rsidRPr="007D7B37" w:rsidRDefault="007D7B37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>Gerry Dusing</w:t>
      </w:r>
      <w:r w:rsidR="00BB2E14" w:rsidRPr="007D7B37">
        <w:rPr>
          <w:rFonts w:ascii="Times New Roman" w:hAnsi="Times New Roman" w:cs="Times New Roman"/>
        </w:rPr>
        <w:t xml:space="preserve"> attended as Board Attorney</w:t>
      </w:r>
    </w:p>
    <w:p w:rsidR="007D7B37" w:rsidRPr="007D7B37" w:rsidRDefault="007D7B37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>Karen Evans, Board Secretary, recorded the minutes.</w:t>
      </w: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 </w:t>
      </w: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u w:val="single"/>
        </w:rPr>
      </w:pPr>
      <w:r w:rsidRPr="00F551C9">
        <w:rPr>
          <w:rFonts w:ascii="Times New Roman" w:hAnsi="Times New Roman" w:cs="Times New Roman"/>
          <w:b/>
          <w:u w:val="single"/>
        </w:rPr>
        <w:t xml:space="preserve">II. PLEDGE TO THE FLAG </w:t>
      </w:r>
      <w:r w:rsidRPr="00F551C9">
        <w:rPr>
          <w:rFonts w:ascii="Times New Roman" w:hAnsi="Times New Roman" w:cs="Times New Roman"/>
          <w:u w:val="single"/>
        </w:rPr>
        <w:t xml:space="preserve"> </w:t>
      </w:r>
    </w:p>
    <w:p w:rsidR="00382EFF" w:rsidRPr="00520593" w:rsidRDefault="00F551C9" w:rsidP="00551814">
      <w:pPr>
        <w:pStyle w:val="PlainText"/>
        <w:rPr>
          <w:rFonts w:ascii="Times New Roman" w:hAnsi="Times New Roman" w:cs="Times New Roman"/>
        </w:rPr>
      </w:pPr>
      <w:r w:rsidRPr="00520593">
        <w:rPr>
          <w:rFonts w:ascii="Times New Roman" w:hAnsi="Times New Roman" w:cs="Times New Roman"/>
        </w:rPr>
        <w:t xml:space="preserve">     </w:t>
      </w:r>
      <w:r w:rsidR="00382EFF" w:rsidRPr="00520593">
        <w:rPr>
          <w:rFonts w:ascii="Times New Roman" w:hAnsi="Times New Roman" w:cs="Times New Roman"/>
        </w:rPr>
        <w:t>II.A. The Pledge to the Flag</w:t>
      </w:r>
      <w:r w:rsidRPr="00520593">
        <w:rPr>
          <w:rFonts w:ascii="Times New Roman" w:hAnsi="Times New Roman" w:cs="Times New Roman"/>
        </w:rPr>
        <w:t xml:space="preserve"> was led by</w:t>
      </w:r>
      <w:r w:rsidR="00382EFF" w:rsidRPr="00520593">
        <w:rPr>
          <w:rFonts w:ascii="Times New Roman" w:hAnsi="Times New Roman" w:cs="Times New Roman"/>
        </w:rPr>
        <w:t xml:space="preserve"> Ms. Karen Byrd, Chairperson.  </w:t>
      </w: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u w:val="single"/>
        </w:rPr>
      </w:pPr>
      <w:r w:rsidRPr="00F551C9">
        <w:rPr>
          <w:rFonts w:ascii="Times New Roman" w:hAnsi="Times New Roman" w:cs="Times New Roman"/>
          <w:b/>
          <w:u w:val="single"/>
        </w:rPr>
        <w:t xml:space="preserve">III. INFORMATION ON TAX RATE LEVY (ATTACHMENTS ON EMEETING) </w:t>
      </w:r>
      <w:r w:rsidRPr="00F551C9">
        <w:rPr>
          <w:rFonts w:ascii="Times New Roman" w:hAnsi="Times New Roman" w:cs="Times New Roman"/>
          <w:u w:val="single"/>
        </w:rPr>
        <w:t xml:space="preserve"> </w:t>
      </w: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 </w:t>
      </w:r>
      <w:r w:rsidR="00520593">
        <w:rPr>
          <w:rFonts w:ascii="Times New Roman" w:hAnsi="Times New Roman" w:cs="Times New Roman"/>
        </w:rPr>
        <w:t xml:space="preserve">    (Copies of tax documents are on the District website under Emeeting)</w:t>
      </w: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</w:p>
    <w:p w:rsidR="00382EFF" w:rsidRPr="00F551C9" w:rsidRDefault="00382EFF" w:rsidP="00551814">
      <w:pPr>
        <w:pStyle w:val="PlainText"/>
        <w:rPr>
          <w:rFonts w:ascii="Times New Roman" w:hAnsi="Times New Roman" w:cs="Times New Roman"/>
          <w:u w:val="single"/>
        </w:rPr>
      </w:pPr>
      <w:r w:rsidRPr="00F551C9">
        <w:rPr>
          <w:rFonts w:ascii="Times New Roman" w:hAnsi="Times New Roman" w:cs="Times New Roman"/>
          <w:b/>
          <w:u w:val="single"/>
        </w:rPr>
        <w:t xml:space="preserve">IV. TAX RATE LEVY </w:t>
      </w:r>
      <w:r w:rsidRPr="00F551C9">
        <w:rPr>
          <w:rFonts w:ascii="Times New Roman" w:hAnsi="Times New Roman" w:cs="Times New Roman"/>
          <w:u w:val="single"/>
        </w:rPr>
        <w:t xml:space="preserve"> </w:t>
      </w:r>
    </w:p>
    <w:p w:rsidR="00382EFF" w:rsidRPr="00520593" w:rsidRDefault="00382EFF" w:rsidP="00520593">
      <w:pPr>
        <w:pStyle w:val="PlainText"/>
        <w:ind w:left="360"/>
        <w:rPr>
          <w:rFonts w:ascii="Times New Roman" w:hAnsi="Times New Roman" w:cs="Times New Roman"/>
          <w:b/>
        </w:rPr>
      </w:pPr>
      <w:r w:rsidRPr="00520593">
        <w:rPr>
          <w:rFonts w:ascii="Times New Roman" w:hAnsi="Times New Roman" w:cs="Times New Roman"/>
          <w:b/>
        </w:rPr>
        <w:t xml:space="preserve">IV.A. For the board to vote on the Tax Rate Levy  </w:t>
      </w:r>
    </w:p>
    <w:p w:rsidR="00F551C9" w:rsidRPr="007D7B37" w:rsidRDefault="00F551C9" w:rsidP="00520593">
      <w:pPr>
        <w:pStyle w:val="PlainText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Randy Poe, Superintendent, recommended the board approve to </w:t>
      </w:r>
      <w:r w:rsidR="00382EFF" w:rsidRPr="007D7B37">
        <w:rPr>
          <w:rFonts w:ascii="Times New Roman" w:hAnsi="Times New Roman" w:cs="Times New Roman"/>
        </w:rPr>
        <w:t>levy the tax rates producing a 4% increase in revenues rate, 66.4 cents per $100 valuation of real estate</w:t>
      </w:r>
      <w:r>
        <w:rPr>
          <w:rFonts w:ascii="Times New Roman" w:hAnsi="Times New Roman" w:cs="Times New Roman"/>
        </w:rPr>
        <w:t xml:space="preserve">, </w:t>
      </w:r>
      <w:r w:rsidR="00382EFF" w:rsidRPr="007D7B37">
        <w:rPr>
          <w:rFonts w:ascii="Times New Roman" w:hAnsi="Times New Roman" w:cs="Times New Roman"/>
        </w:rPr>
        <w:t>66.4 cents per $100 valuation of tangible property</w:t>
      </w:r>
      <w:r>
        <w:rPr>
          <w:rFonts w:ascii="Times New Roman" w:hAnsi="Times New Roman" w:cs="Times New Roman"/>
        </w:rPr>
        <w:t xml:space="preserve">, </w:t>
      </w:r>
      <w:r w:rsidR="00382EFF" w:rsidRPr="007D7B37">
        <w:rPr>
          <w:rFonts w:ascii="Times New Roman" w:hAnsi="Times New Roman" w:cs="Times New Roman"/>
        </w:rPr>
        <w:t xml:space="preserve"> 49.7 cents per $100 valuation of motor vehicles</w:t>
      </w:r>
      <w:r>
        <w:rPr>
          <w:rFonts w:ascii="Times New Roman" w:hAnsi="Times New Roman" w:cs="Times New Roman"/>
        </w:rPr>
        <w:t>,</w:t>
      </w:r>
      <w:r w:rsidRPr="00F551C9">
        <w:rPr>
          <w:rFonts w:ascii="Times New Roman" w:hAnsi="Times New Roman" w:cs="Times New Roman"/>
        </w:rPr>
        <w:t xml:space="preserve"> </w:t>
      </w:r>
      <w:r w:rsidR="00520593">
        <w:rPr>
          <w:rFonts w:ascii="Times New Roman" w:hAnsi="Times New Roman" w:cs="Times New Roman"/>
        </w:rPr>
        <w:t xml:space="preserve">additional exoneration rate of .6, </w:t>
      </w:r>
      <w:r w:rsidRPr="007D7B37">
        <w:rPr>
          <w:rFonts w:ascii="Times New Roman" w:hAnsi="Times New Roman" w:cs="Times New Roman"/>
        </w:rPr>
        <w:t>as presented.</w:t>
      </w:r>
    </w:p>
    <w:p w:rsidR="00382EFF" w:rsidRPr="007D7B37" w:rsidRDefault="00382EFF" w:rsidP="00520593">
      <w:pPr>
        <w:pStyle w:val="PlainText"/>
        <w:ind w:left="540"/>
        <w:rPr>
          <w:rFonts w:ascii="Times New Roman" w:hAnsi="Times New Roman" w:cs="Times New Roman"/>
        </w:rPr>
      </w:pP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 xml:space="preserve">  </w:t>
      </w:r>
      <w:r w:rsidR="00520593">
        <w:rPr>
          <w:rFonts w:ascii="Times New Roman" w:hAnsi="Times New Roman" w:cs="Times New Roman"/>
        </w:rPr>
        <w:t xml:space="preserve">                         </w:t>
      </w:r>
    </w:p>
    <w:p w:rsidR="00C34737" w:rsidRDefault="00520593" w:rsidP="00551814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 w:rsidRPr="00AC5847">
        <w:rPr>
          <w:rFonts w:ascii="Times New Roman" w:hAnsi="Times New Roman" w:cs="Times New Roman"/>
        </w:rPr>
        <w:t xml:space="preserve">A motion was made by </w:t>
      </w:r>
      <w:r>
        <w:rPr>
          <w:rFonts w:ascii="Times New Roman" w:hAnsi="Times New Roman" w:cs="Times New Roman"/>
        </w:rPr>
        <w:t>Julia Pile</w:t>
      </w:r>
      <w:r w:rsidRPr="00AC5847">
        <w:rPr>
          <w:rFonts w:ascii="Times New Roman" w:hAnsi="Times New Roman" w:cs="Times New Roman"/>
        </w:rPr>
        <w:t>, seconded by Matt McIntire to approve</w:t>
      </w:r>
      <w:r>
        <w:rPr>
          <w:rFonts w:ascii="Times New Roman" w:hAnsi="Times New Roman" w:cs="Times New Roman"/>
        </w:rPr>
        <w:t xml:space="preserve"> to</w:t>
      </w:r>
      <w:r w:rsidRPr="00AC5847">
        <w:rPr>
          <w:rFonts w:ascii="Times New Roman" w:hAnsi="Times New Roman" w:cs="Times New Roman"/>
        </w:rPr>
        <w:t xml:space="preserve"> levy the tax rates producing a 4% increase in revenues rate, </w:t>
      </w:r>
      <w:r>
        <w:rPr>
          <w:rFonts w:ascii="Times New Roman" w:hAnsi="Times New Roman" w:cs="Times New Roman"/>
        </w:rPr>
        <w:t>66.4</w:t>
      </w:r>
      <w:r w:rsidRPr="00AC5847">
        <w:rPr>
          <w:rFonts w:ascii="Times New Roman" w:hAnsi="Times New Roman" w:cs="Times New Roman"/>
        </w:rPr>
        <w:t xml:space="preserve"> cents per $100 valuation of real estate, </w:t>
      </w:r>
      <w:r>
        <w:rPr>
          <w:rFonts w:ascii="Times New Roman" w:hAnsi="Times New Roman" w:cs="Times New Roman"/>
        </w:rPr>
        <w:t>66.4</w:t>
      </w:r>
      <w:r w:rsidRPr="00AC5847">
        <w:rPr>
          <w:rFonts w:ascii="Times New Roman" w:hAnsi="Times New Roman" w:cs="Times New Roman"/>
        </w:rPr>
        <w:t xml:space="preserve"> cents per $100 valuation of tangible property, 49.7 cents per $100 valuation of motor vehicles, </w:t>
      </w:r>
      <w:r>
        <w:rPr>
          <w:rFonts w:ascii="Times New Roman" w:hAnsi="Times New Roman" w:cs="Times New Roman"/>
        </w:rPr>
        <w:t xml:space="preserve">additional exoneration rate of .6, as presented. </w:t>
      </w:r>
      <w:r w:rsidRPr="00AC584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Troy Fryman,</w:t>
      </w:r>
      <w:r w:rsidRPr="00AC5847">
        <w:rPr>
          <w:rFonts w:ascii="Times New Roman" w:hAnsi="Times New Roman" w:cs="Times New Roman"/>
        </w:rPr>
        <w:t xml:space="preserve"> Matt McIntire, Karen Byrd, </w:t>
      </w:r>
      <w:r>
        <w:rPr>
          <w:rFonts w:ascii="Times New Roman" w:hAnsi="Times New Roman" w:cs="Times New Roman"/>
        </w:rPr>
        <w:t>Julia Pile,</w:t>
      </w:r>
      <w:r w:rsidRPr="00AC5847">
        <w:rPr>
          <w:rFonts w:ascii="Times New Roman" w:hAnsi="Times New Roman" w:cs="Times New Roman"/>
        </w:rPr>
        <w:t xml:space="preserve"> and Maria Brown voted, “aye.”  MOTION:  The motion passed 5-0.</w:t>
      </w:r>
    </w:p>
    <w:p w:rsidR="00C35EA4" w:rsidRDefault="00C35EA4" w:rsidP="00C35EA4">
      <w:pPr>
        <w:pStyle w:val="PlainText"/>
        <w:rPr>
          <w:rFonts w:ascii="Times New Roman" w:hAnsi="Times New Roman" w:cs="Times New Roman"/>
        </w:rPr>
      </w:pPr>
    </w:p>
    <w:p w:rsidR="00C35EA4" w:rsidRDefault="00C35EA4" w:rsidP="00C35EA4">
      <w:pPr>
        <w:pStyle w:val="PlainText"/>
        <w:rPr>
          <w:rFonts w:ascii="Times New Roman" w:hAnsi="Times New Roman" w:cs="Times New Roman"/>
        </w:rPr>
      </w:pPr>
    </w:p>
    <w:p w:rsidR="00C35EA4" w:rsidRDefault="00C35EA4" w:rsidP="00C35EA4">
      <w:pPr>
        <w:pStyle w:val="PlainText"/>
        <w:rPr>
          <w:rFonts w:ascii="Times New Roman" w:hAnsi="Times New Roman" w:cs="Times New Roman"/>
        </w:rPr>
      </w:pPr>
    </w:p>
    <w:p w:rsidR="00C35EA4" w:rsidRDefault="00C35EA4" w:rsidP="00C35EA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(Brief Summary)</w:t>
      </w:r>
    </w:p>
    <w:p w:rsidR="00520593" w:rsidRPr="00C34737" w:rsidRDefault="00520593" w:rsidP="00C35EA4">
      <w:pPr>
        <w:pStyle w:val="PlainText"/>
        <w:rPr>
          <w:rFonts w:ascii="Times New Roman" w:hAnsi="Times New Roman" w:cs="Times New Roman"/>
        </w:rPr>
      </w:pPr>
      <w:r w:rsidRPr="00C34737">
        <w:rPr>
          <w:rFonts w:ascii="Times New Roman" w:hAnsi="Times New Roman" w:cs="Times New Roman"/>
        </w:rPr>
        <w:t xml:space="preserve">Karen Byrd, chairperson, opened the meeting up for any additional questions </w:t>
      </w:r>
      <w:r w:rsidR="00C34737" w:rsidRPr="00C34737">
        <w:rPr>
          <w:rFonts w:ascii="Times New Roman" w:hAnsi="Times New Roman" w:cs="Times New Roman"/>
        </w:rPr>
        <w:t xml:space="preserve">for specific use of the funds </w:t>
      </w:r>
      <w:r w:rsidRPr="00C34737">
        <w:rPr>
          <w:rFonts w:ascii="Times New Roman" w:hAnsi="Times New Roman" w:cs="Times New Roman"/>
        </w:rPr>
        <w:t>by the board members that was covered or not covered in the presentation at the Public Forum by the Administration.</w:t>
      </w:r>
      <w:r w:rsidR="00C34737" w:rsidRPr="00C34737">
        <w:rPr>
          <w:rFonts w:ascii="Times New Roman" w:hAnsi="Times New Roman" w:cs="Times New Roman"/>
        </w:rPr>
        <w:t xml:space="preserve"> </w:t>
      </w:r>
      <w:r w:rsidRPr="00C34737">
        <w:rPr>
          <w:rFonts w:ascii="Times New Roman" w:hAnsi="Times New Roman" w:cs="Times New Roman"/>
        </w:rPr>
        <w:t xml:space="preserve"> </w:t>
      </w:r>
    </w:p>
    <w:p w:rsidR="00C34737" w:rsidRDefault="00C34737" w:rsidP="00551814">
      <w:pPr>
        <w:pStyle w:val="PlainText"/>
        <w:rPr>
          <w:rFonts w:ascii="Times New Roman" w:hAnsi="Times New Roman" w:cs="Times New Roman"/>
        </w:rPr>
      </w:pPr>
    </w:p>
    <w:p w:rsidR="00612A3B" w:rsidRDefault="00C35EA4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C34737">
        <w:rPr>
          <w:rFonts w:ascii="Times New Roman" w:hAnsi="Times New Roman" w:cs="Times New Roman"/>
        </w:rPr>
        <w:t>ulia Pile, asked Dr. Del</w:t>
      </w:r>
      <w:r w:rsidR="009151C6">
        <w:rPr>
          <w:rFonts w:ascii="Times New Roman" w:hAnsi="Times New Roman" w:cs="Times New Roman"/>
        </w:rPr>
        <w:t xml:space="preserve">ahunty the growth of the ELL population. Dr. Delahunty explained we have 1207 with 100 pending students waiting to be screened to be determined EL,  5 years ago the district had less than 900 EL students. This just include the active students those getting services, not the  4 year monitoring that the state has determined that is necessary. Dr. Delahunty discussed the past, present and the need for teachers every year with a unique growing language. Karen Byrd discussed this is a levels of speaking English, some with no English speaking to a little and we </w:t>
      </w:r>
      <w:r w:rsidR="00612A3B">
        <w:rPr>
          <w:rFonts w:ascii="Times New Roman" w:hAnsi="Times New Roman" w:cs="Times New Roman"/>
        </w:rPr>
        <w:t>must meet them where they are…..</w:t>
      </w:r>
      <w:r w:rsidR="009151C6">
        <w:rPr>
          <w:rFonts w:ascii="Times New Roman" w:hAnsi="Times New Roman" w:cs="Times New Roman"/>
        </w:rPr>
        <w:t xml:space="preserve">Dr. Delahunty explained the majority </w:t>
      </w:r>
      <w:r w:rsidR="00612A3B">
        <w:rPr>
          <w:rFonts w:ascii="Times New Roman" w:hAnsi="Times New Roman" w:cs="Times New Roman"/>
        </w:rPr>
        <w:t xml:space="preserve">are K-3 and French and Somali </w:t>
      </w:r>
    </w:p>
    <w:p w:rsidR="00612A3B" w:rsidRDefault="00612A3B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now 2 and 3 in languages in the district with a total of 67 languages. </w:t>
      </w:r>
      <w:r w:rsidR="009151C6">
        <w:rPr>
          <w:rFonts w:ascii="Times New Roman" w:hAnsi="Times New Roman" w:cs="Times New Roman"/>
        </w:rPr>
        <w:t xml:space="preserve"> </w:t>
      </w:r>
    </w:p>
    <w:p w:rsidR="00612A3B" w:rsidRDefault="00612A3B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Poe, stated for the record, our budget this year is 86% in payroll with less than 5% in administrative cost and less the the average in the state.</w:t>
      </w:r>
    </w:p>
    <w:p w:rsidR="00612A3B" w:rsidRDefault="00612A3B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Dr. Maria Brown d</w:t>
      </w:r>
      <w:r w:rsidR="00C35EA4">
        <w:rPr>
          <w:rFonts w:ascii="Times New Roman" w:hAnsi="Times New Roman" w:cs="Times New Roman"/>
        </w:rPr>
        <w:t>iscussed</w:t>
      </w:r>
      <w:r>
        <w:rPr>
          <w:rFonts w:ascii="Times New Roman" w:hAnsi="Times New Roman" w:cs="Times New Roman"/>
        </w:rPr>
        <w:t xml:space="preserve"> the colleges are now facing the same challenges for school psychologist and  with a quick math formula we should have 84 school psychologist, with this funding tonight we will only have 15.5…..this is a need that does not go away.</w:t>
      </w:r>
    </w:p>
    <w:p w:rsidR="00612A3B" w:rsidRDefault="00612A3B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Troy Fryman stated that being a lifelong resident of Boone County and I understand property taxes as well as anyone and I can say living in Boone County we are very lucky…look across the river, New York City etc. my point is it is very hard for him – he has family that this effects too and asked if this will be effective and yes it will.   </w:t>
      </w:r>
      <w:r w:rsidR="00C56E05">
        <w:rPr>
          <w:rFonts w:ascii="Times New Roman" w:hAnsi="Times New Roman" w:cs="Times New Roman"/>
        </w:rPr>
        <w:t xml:space="preserve">I believe it is very important our students to have the technology devices they need.  Mr. Fryman discussed the need for psychologist and from a school safety point you cannot put a price tag on and I have been in the schools that need the automatic access controls and I fully support.  The resources for the ELL and the learning opportunities for our students are needed and what the impact means to our community to support ELL.  </w:t>
      </w:r>
    </w:p>
    <w:p w:rsidR="00C56E05" w:rsidRDefault="00C56E05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McIntire stated he sees equity, not fluff here.  Questioned Jenny Watson on 406 Preschool students if this was ½ day or full day, Mrs. Watson stated this is a ½ day program for Preschool. Kathy Reutman explained Boone County Early Learning Center is full day is a collaboration between District and Children’s Inc. the schools are ½ day.  Dr. Poe explained the Ignite Preschool will be full day.  Mr. McIntire asked to consider Preschool and Kindergarten full day with the programs we have now expanding. Discussion on Preschool and </w:t>
      </w:r>
      <w:r w:rsidR="00C35EA4">
        <w:rPr>
          <w:rFonts w:ascii="Times New Roman" w:hAnsi="Times New Roman" w:cs="Times New Roman"/>
        </w:rPr>
        <w:t>Kindergarten</w:t>
      </w:r>
      <w:r>
        <w:rPr>
          <w:rFonts w:ascii="Times New Roman" w:hAnsi="Times New Roman" w:cs="Times New Roman"/>
        </w:rPr>
        <w:t xml:space="preserve"> </w:t>
      </w:r>
      <w:r w:rsidR="00C35EA4">
        <w:rPr>
          <w:rFonts w:ascii="Times New Roman" w:hAnsi="Times New Roman" w:cs="Times New Roman"/>
        </w:rPr>
        <w:t>gap.</w:t>
      </w:r>
    </w:p>
    <w:p w:rsidR="00C56E05" w:rsidRDefault="00C56E05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Poe stated preschool which is mandated by the state but </w:t>
      </w:r>
      <w:r w:rsidR="00C35EA4">
        <w:rPr>
          <w:rFonts w:ascii="Times New Roman" w:hAnsi="Times New Roman" w:cs="Times New Roman"/>
        </w:rPr>
        <w:t xml:space="preserve">again no money is funded for it and the grants that have been cut by the State by over $500,000 to our program and elaborated on the funding issues. </w:t>
      </w:r>
    </w:p>
    <w:p w:rsidR="00C56E05" w:rsidRDefault="00C35EA4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Karen Byrd, digital devices and the replacement cycle needs because of the state assessment from KDE test being online is a need we must meet, but no funding from the state. Discussion of the 2 new technicians cost that are requested to handle the 30,000 computers. </w:t>
      </w:r>
    </w:p>
    <w:p w:rsidR="00520593" w:rsidRDefault="00520593" w:rsidP="00551814">
      <w:pPr>
        <w:pStyle w:val="PlainText"/>
        <w:rPr>
          <w:rFonts w:ascii="Times New Roman" w:hAnsi="Times New Roman" w:cs="Times New Roman"/>
          <w:b/>
        </w:rPr>
      </w:pPr>
    </w:p>
    <w:p w:rsidR="00382EFF" w:rsidRDefault="00382EFF" w:rsidP="00551814">
      <w:pPr>
        <w:pStyle w:val="PlainText"/>
        <w:rPr>
          <w:rFonts w:ascii="Times New Roman" w:hAnsi="Times New Roman" w:cs="Times New Roman"/>
          <w:u w:val="single"/>
        </w:rPr>
      </w:pPr>
      <w:r w:rsidRPr="00C35EA4">
        <w:rPr>
          <w:rFonts w:ascii="Times New Roman" w:hAnsi="Times New Roman" w:cs="Times New Roman"/>
          <w:b/>
          <w:u w:val="single"/>
        </w:rPr>
        <w:t xml:space="preserve">V. ADJOURN </w:t>
      </w:r>
      <w:r w:rsidRPr="00C35EA4">
        <w:rPr>
          <w:rFonts w:ascii="Times New Roman" w:hAnsi="Times New Roman" w:cs="Times New Roman"/>
          <w:u w:val="single"/>
        </w:rPr>
        <w:t xml:space="preserve"> </w:t>
      </w:r>
    </w:p>
    <w:p w:rsidR="005F7AEA" w:rsidRPr="00C35EA4" w:rsidRDefault="005F7AEA" w:rsidP="00551814">
      <w:pPr>
        <w:pStyle w:val="PlainText"/>
        <w:rPr>
          <w:rFonts w:ascii="Times New Roman" w:hAnsi="Times New Roman" w:cs="Times New Roman"/>
          <w:u w:val="single"/>
        </w:rPr>
      </w:pPr>
    </w:p>
    <w:p w:rsidR="00520593" w:rsidRPr="00D3586B" w:rsidRDefault="00520593" w:rsidP="005F7AEA">
      <w:pPr>
        <w:pStyle w:val="BodyText"/>
        <w:numPr>
          <w:ilvl w:val="0"/>
          <w:numId w:val="1"/>
        </w:numPr>
        <w:tabs>
          <w:tab w:val="left" w:pos="1800"/>
        </w:tabs>
        <w:spacing w:after="0"/>
        <w:rPr>
          <w:sz w:val="20"/>
          <w:szCs w:val="20"/>
        </w:rPr>
      </w:pPr>
      <w:bookmarkStart w:id="0" w:name="_GoBack"/>
      <w:bookmarkEnd w:id="0"/>
      <w:r w:rsidRPr="00D3586B">
        <w:rPr>
          <w:sz w:val="20"/>
          <w:szCs w:val="20"/>
        </w:rPr>
        <w:t xml:space="preserve">A motion was made by </w:t>
      </w:r>
      <w:r>
        <w:rPr>
          <w:sz w:val="20"/>
          <w:szCs w:val="20"/>
        </w:rPr>
        <w:t xml:space="preserve">Matt McIntire, </w:t>
      </w:r>
      <w:r w:rsidRPr="00D3586B">
        <w:rPr>
          <w:sz w:val="20"/>
          <w:szCs w:val="20"/>
        </w:rPr>
        <w:t xml:space="preserve">seconded by </w:t>
      </w:r>
      <w:r>
        <w:rPr>
          <w:sz w:val="20"/>
          <w:szCs w:val="20"/>
        </w:rPr>
        <w:t xml:space="preserve">Maria Brown </w:t>
      </w:r>
      <w:r w:rsidRPr="00D3586B">
        <w:rPr>
          <w:sz w:val="20"/>
          <w:szCs w:val="20"/>
        </w:rPr>
        <w:t xml:space="preserve">to adjourn the meeting.     </w:t>
      </w:r>
      <w:r>
        <w:rPr>
          <w:sz w:val="20"/>
          <w:szCs w:val="20"/>
        </w:rPr>
        <w:t xml:space="preserve">Troy Fryman, </w:t>
      </w:r>
      <w:r>
        <w:rPr>
          <w:sz w:val="20"/>
          <w:szCs w:val="20"/>
        </w:rPr>
        <w:t>Matt McIntire</w:t>
      </w:r>
      <w:r w:rsidRPr="00D3586B">
        <w:rPr>
          <w:sz w:val="20"/>
          <w:szCs w:val="20"/>
        </w:rPr>
        <w:t xml:space="preserve">, Karen Byrd, </w:t>
      </w:r>
      <w:r>
        <w:rPr>
          <w:sz w:val="20"/>
          <w:szCs w:val="20"/>
        </w:rPr>
        <w:t>Julia Pile</w:t>
      </w:r>
      <w:r w:rsidRPr="00D3586B">
        <w:rPr>
          <w:sz w:val="20"/>
          <w:szCs w:val="20"/>
        </w:rPr>
        <w:t>,</w:t>
      </w:r>
      <w:r>
        <w:rPr>
          <w:sz w:val="20"/>
          <w:szCs w:val="20"/>
        </w:rPr>
        <w:t xml:space="preserve"> and Maria Brown</w:t>
      </w:r>
      <w:r w:rsidRPr="00D3586B">
        <w:rPr>
          <w:sz w:val="20"/>
          <w:szCs w:val="20"/>
        </w:rPr>
        <w:t xml:space="preserve"> voted, “aye.”  MOTION:  The motion passed </w:t>
      </w:r>
      <w:r>
        <w:rPr>
          <w:sz w:val="20"/>
          <w:szCs w:val="20"/>
        </w:rPr>
        <w:t>5</w:t>
      </w:r>
      <w:r w:rsidRPr="00D3586B">
        <w:rPr>
          <w:sz w:val="20"/>
          <w:szCs w:val="20"/>
        </w:rPr>
        <w:t>-0.</w:t>
      </w:r>
    </w:p>
    <w:p w:rsidR="00520593" w:rsidRPr="00D3586B" w:rsidRDefault="00520593" w:rsidP="00520593">
      <w:pPr>
        <w:tabs>
          <w:tab w:val="left" w:pos="1710"/>
          <w:tab w:val="left" w:pos="2160"/>
        </w:tabs>
        <w:ind w:left="1710"/>
        <w:rPr>
          <w:sz w:val="20"/>
          <w:szCs w:val="20"/>
        </w:rPr>
      </w:pPr>
    </w:p>
    <w:p w:rsidR="00520593" w:rsidRPr="00D3586B" w:rsidRDefault="00520593" w:rsidP="00520593">
      <w:pPr>
        <w:tabs>
          <w:tab w:val="left" w:pos="1710"/>
          <w:tab w:val="left" w:pos="2520"/>
        </w:tabs>
        <w:ind w:left="1710"/>
        <w:rPr>
          <w:sz w:val="20"/>
          <w:szCs w:val="20"/>
        </w:rPr>
      </w:pPr>
      <w:r w:rsidRPr="00D3586B">
        <w:rPr>
          <w:sz w:val="20"/>
          <w:szCs w:val="20"/>
        </w:rPr>
        <w:tab/>
        <w:t xml:space="preserve">The meeting was adjourned at approximately </w:t>
      </w:r>
      <w:r>
        <w:rPr>
          <w:sz w:val="20"/>
          <w:szCs w:val="20"/>
        </w:rPr>
        <w:t>7:5</w:t>
      </w:r>
      <w:r>
        <w:rPr>
          <w:sz w:val="20"/>
          <w:szCs w:val="20"/>
        </w:rPr>
        <w:t>8</w:t>
      </w:r>
      <w:r w:rsidRPr="00D3586B">
        <w:rPr>
          <w:sz w:val="20"/>
          <w:szCs w:val="20"/>
        </w:rPr>
        <w:t xml:space="preserve"> p.m.</w:t>
      </w: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</w:p>
    <w:p w:rsidR="00382EFF" w:rsidRPr="007D7B37" w:rsidRDefault="00382EFF" w:rsidP="00551814">
      <w:pPr>
        <w:pStyle w:val="PlainText"/>
        <w:rPr>
          <w:rFonts w:ascii="Times New Roman" w:hAnsi="Times New Roman" w:cs="Times New Roman"/>
        </w:rPr>
      </w:pPr>
    </w:p>
    <w:p w:rsidR="00382EFF" w:rsidRPr="007D7B37" w:rsidRDefault="00382EFF" w:rsidP="00382EFF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>_____________________________________</w:t>
      </w:r>
    </w:p>
    <w:p w:rsidR="00382EFF" w:rsidRPr="007D7B37" w:rsidRDefault="00520593" w:rsidP="00382EF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Byrd</w:t>
      </w:r>
      <w:r w:rsidR="000C6E33">
        <w:rPr>
          <w:rFonts w:ascii="Times New Roman" w:hAnsi="Times New Roman" w:cs="Times New Roman"/>
        </w:rPr>
        <w:t>/</w:t>
      </w:r>
      <w:r w:rsidR="00382EFF" w:rsidRPr="007D7B37">
        <w:rPr>
          <w:rFonts w:ascii="Times New Roman" w:hAnsi="Times New Roman" w:cs="Times New Roman"/>
        </w:rPr>
        <w:t>Chairperson</w:t>
      </w:r>
    </w:p>
    <w:p w:rsidR="00382EFF" w:rsidRPr="007D7B37" w:rsidRDefault="00382EFF" w:rsidP="00382EFF">
      <w:pPr>
        <w:pStyle w:val="PlainText"/>
        <w:rPr>
          <w:rFonts w:ascii="Times New Roman" w:hAnsi="Times New Roman" w:cs="Times New Roman"/>
        </w:rPr>
      </w:pPr>
    </w:p>
    <w:p w:rsidR="00382EFF" w:rsidRPr="007D7B37" w:rsidRDefault="00382EFF" w:rsidP="00382EFF">
      <w:pPr>
        <w:pStyle w:val="PlainText"/>
        <w:rPr>
          <w:rFonts w:ascii="Times New Roman" w:hAnsi="Times New Roman" w:cs="Times New Roman"/>
        </w:rPr>
      </w:pPr>
      <w:r w:rsidRPr="007D7B37">
        <w:rPr>
          <w:rFonts w:ascii="Times New Roman" w:hAnsi="Times New Roman" w:cs="Times New Roman"/>
        </w:rPr>
        <w:t>_____________________________________</w:t>
      </w:r>
    </w:p>
    <w:p w:rsidR="00382EFF" w:rsidRPr="007D7B37" w:rsidRDefault="00F36E18" w:rsidP="00551814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Karen </w:t>
      </w:r>
      <w:r w:rsidR="00A863B9">
        <w:rPr>
          <w:rFonts w:ascii="Times New Roman" w:hAnsi="Times New Roman" w:cs="Times New Roman"/>
        </w:rPr>
        <w:t>Evans</w:t>
      </w:r>
      <w:r w:rsidR="00AF37D8" w:rsidRPr="007D7B37">
        <w:rPr>
          <w:rFonts w:ascii="Times New Roman" w:hAnsi="Times New Roman" w:cs="Times New Roman"/>
        </w:rPr>
        <w:t>/Secretary</w:t>
      </w:r>
    </w:p>
    <w:sectPr w:rsidR="00382EFF" w:rsidRPr="007D7B37" w:rsidSect="00F551C9">
      <w:footerReference w:type="default" r:id="rId7"/>
      <w:pgSz w:w="12240" w:h="15840"/>
      <w:pgMar w:top="5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C9" w:rsidRDefault="00F551C9" w:rsidP="00F551C9">
      <w:r>
        <w:separator/>
      </w:r>
    </w:p>
  </w:endnote>
  <w:endnote w:type="continuationSeparator" w:id="0">
    <w:p w:rsidR="00F551C9" w:rsidRDefault="00F551C9" w:rsidP="00F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C9" w:rsidRDefault="00F551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7AEA">
      <w:rPr>
        <w:noProof/>
      </w:rPr>
      <w:t>2</w:t>
    </w:r>
    <w:r>
      <w:rPr>
        <w:noProof/>
      </w:rPr>
      <w:fldChar w:fldCharType="end"/>
    </w:r>
  </w:p>
  <w:p w:rsidR="00F551C9" w:rsidRDefault="00F55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C9" w:rsidRDefault="00F551C9" w:rsidP="00F551C9">
      <w:r>
        <w:separator/>
      </w:r>
    </w:p>
  </w:footnote>
  <w:footnote w:type="continuationSeparator" w:id="0">
    <w:p w:rsidR="00F551C9" w:rsidRDefault="00F551C9" w:rsidP="00F5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E36"/>
    <w:multiLevelType w:val="hybridMultilevel"/>
    <w:tmpl w:val="F0184A1E"/>
    <w:lvl w:ilvl="0" w:tplc="4F1AFCC0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6849732B"/>
    <w:multiLevelType w:val="hybridMultilevel"/>
    <w:tmpl w:val="F0184A1E"/>
    <w:lvl w:ilvl="0" w:tplc="4F1AFCC0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C6E33"/>
    <w:rsid w:val="002C1F82"/>
    <w:rsid w:val="00382EFF"/>
    <w:rsid w:val="004340CF"/>
    <w:rsid w:val="00520593"/>
    <w:rsid w:val="00551814"/>
    <w:rsid w:val="005F7AEA"/>
    <w:rsid w:val="00612A3B"/>
    <w:rsid w:val="007D7B37"/>
    <w:rsid w:val="008F348E"/>
    <w:rsid w:val="009151C6"/>
    <w:rsid w:val="009E47C0"/>
    <w:rsid w:val="00A863B9"/>
    <w:rsid w:val="00A86BBF"/>
    <w:rsid w:val="00AF37D8"/>
    <w:rsid w:val="00B34D50"/>
    <w:rsid w:val="00B64240"/>
    <w:rsid w:val="00BB2E14"/>
    <w:rsid w:val="00BB42EB"/>
    <w:rsid w:val="00C34737"/>
    <w:rsid w:val="00C35EA4"/>
    <w:rsid w:val="00C56E05"/>
    <w:rsid w:val="00CF7324"/>
    <w:rsid w:val="00D55F8D"/>
    <w:rsid w:val="00EF349B"/>
    <w:rsid w:val="00F34C0B"/>
    <w:rsid w:val="00F36E18"/>
    <w:rsid w:val="00F551C9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0826F"/>
  <w14:defaultImageDpi w14:val="0"/>
  <w15:docId w15:val="{EF1F2A54-DA3C-4E40-BEEA-7F9B0123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F551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51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51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51C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205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05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Evans, Karen</cp:lastModifiedBy>
  <cp:revision>3</cp:revision>
  <dcterms:created xsi:type="dcterms:W3CDTF">2019-09-03T18:43:00Z</dcterms:created>
  <dcterms:modified xsi:type="dcterms:W3CDTF">2019-09-03T18:44:00Z</dcterms:modified>
</cp:coreProperties>
</file>