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209E0" w:rsidRDefault="0009482E">
      <w:pPr>
        <w:jc w:val="center"/>
        <w:rPr>
          <w:sz w:val="20"/>
          <w:szCs w:val="20"/>
          <w:highlight w:val="white"/>
        </w:rPr>
      </w:pPr>
      <w:bookmarkStart w:id="0" w:name="_GoBack"/>
      <w:bookmarkEnd w:id="0"/>
      <w:r>
        <w:rPr>
          <w:sz w:val="20"/>
          <w:szCs w:val="20"/>
          <w:highlight w:val="white"/>
        </w:rPr>
        <w:t xml:space="preserve">Gallatin County Lower Elementary </w:t>
      </w:r>
    </w:p>
    <w:p w14:paraId="00000002" w14:textId="77777777" w:rsidR="00A209E0" w:rsidRDefault="0009482E">
      <w:pPr>
        <w:jc w:val="center"/>
        <w:rPr>
          <w:sz w:val="20"/>
          <w:szCs w:val="20"/>
          <w:highlight w:val="white"/>
        </w:rPr>
      </w:pPr>
      <w:r>
        <w:rPr>
          <w:sz w:val="20"/>
          <w:szCs w:val="20"/>
          <w:highlight w:val="white"/>
        </w:rPr>
        <w:t>SBDM Special Meeting Agenda</w:t>
      </w:r>
    </w:p>
    <w:p w14:paraId="00000003" w14:textId="77777777" w:rsidR="00A209E0" w:rsidRDefault="0009482E">
      <w:pPr>
        <w:jc w:val="center"/>
        <w:rPr>
          <w:sz w:val="20"/>
          <w:szCs w:val="20"/>
          <w:highlight w:val="white"/>
        </w:rPr>
      </w:pPr>
      <w:r>
        <w:rPr>
          <w:sz w:val="20"/>
          <w:szCs w:val="20"/>
          <w:highlight w:val="white"/>
        </w:rPr>
        <w:t>July 11, 2019</w:t>
      </w:r>
    </w:p>
    <w:p w14:paraId="00000004" w14:textId="77777777" w:rsidR="00A209E0" w:rsidRDefault="0009482E">
      <w:pPr>
        <w:rPr>
          <w:sz w:val="20"/>
          <w:szCs w:val="20"/>
          <w:highlight w:val="white"/>
        </w:rPr>
      </w:pPr>
      <w:r>
        <w:rPr>
          <w:sz w:val="20"/>
          <w:szCs w:val="20"/>
          <w:highlight w:val="white"/>
        </w:rPr>
        <w:t xml:space="preserve">Members Present </w:t>
      </w:r>
    </w:p>
    <w:p w14:paraId="00000005" w14:textId="77777777" w:rsidR="00A209E0" w:rsidRDefault="0009482E">
      <w:pPr>
        <w:rPr>
          <w:sz w:val="20"/>
          <w:szCs w:val="20"/>
          <w:highlight w:val="white"/>
        </w:rPr>
      </w:pPr>
      <w:r>
        <w:rPr>
          <w:sz w:val="20"/>
          <w:szCs w:val="20"/>
          <w:highlight w:val="white"/>
        </w:rPr>
        <w:t>Megan Morris</w:t>
      </w:r>
    </w:p>
    <w:p w14:paraId="00000006" w14:textId="77777777" w:rsidR="00A209E0" w:rsidRDefault="0009482E">
      <w:pPr>
        <w:rPr>
          <w:sz w:val="20"/>
          <w:szCs w:val="20"/>
          <w:highlight w:val="white"/>
        </w:rPr>
      </w:pPr>
      <w:r>
        <w:rPr>
          <w:sz w:val="20"/>
          <w:szCs w:val="20"/>
          <w:highlight w:val="white"/>
        </w:rPr>
        <w:t>Megan Skidmore</w:t>
      </w:r>
    </w:p>
    <w:p w14:paraId="00000007" w14:textId="77777777" w:rsidR="00A209E0" w:rsidRDefault="0009482E">
      <w:pPr>
        <w:rPr>
          <w:sz w:val="20"/>
          <w:szCs w:val="20"/>
          <w:highlight w:val="white"/>
        </w:rPr>
      </w:pPr>
      <w:r>
        <w:rPr>
          <w:sz w:val="20"/>
          <w:szCs w:val="20"/>
          <w:highlight w:val="white"/>
        </w:rPr>
        <w:t>Amanda O’Connor</w:t>
      </w:r>
    </w:p>
    <w:p w14:paraId="00000008" w14:textId="77777777" w:rsidR="00A209E0" w:rsidRDefault="0009482E">
      <w:pPr>
        <w:rPr>
          <w:sz w:val="20"/>
          <w:szCs w:val="20"/>
          <w:highlight w:val="white"/>
        </w:rPr>
      </w:pPr>
      <w:r>
        <w:rPr>
          <w:sz w:val="20"/>
          <w:szCs w:val="20"/>
          <w:highlight w:val="white"/>
        </w:rPr>
        <w:t>Rachel Bond</w:t>
      </w:r>
    </w:p>
    <w:p w14:paraId="00000009" w14:textId="77777777" w:rsidR="00A209E0" w:rsidRDefault="0009482E">
      <w:pPr>
        <w:rPr>
          <w:sz w:val="20"/>
          <w:szCs w:val="20"/>
          <w:highlight w:val="white"/>
        </w:rPr>
      </w:pPr>
      <w:r>
        <w:rPr>
          <w:sz w:val="20"/>
          <w:szCs w:val="20"/>
          <w:highlight w:val="white"/>
        </w:rPr>
        <w:t>Sami Bray</w:t>
      </w:r>
    </w:p>
    <w:p w14:paraId="0000000A" w14:textId="77777777" w:rsidR="00A209E0" w:rsidRDefault="0009482E">
      <w:pPr>
        <w:rPr>
          <w:sz w:val="20"/>
          <w:szCs w:val="20"/>
          <w:highlight w:val="white"/>
        </w:rPr>
      </w:pPr>
      <w:r>
        <w:rPr>
          <w:sz w:val="20"/>
          <w:szCs w:val="20"/>
          <w:highlight w:val="white"/>
        </w:rPr>
        <w:t>Myra Morgan</w:t>
      </w:r>
    </w:p>
    <w:p w14:paraId="0000000B" w14:textId="77777777" w:rsidR="00A209E0" w:rsidRDefault="00A209E0">
      <w:pPr>
        <w:jc w:val="center"/>
        <w:rPr>
          <w:sz w:val="20"/>
          <w:szCs w:val="20"/>
          <w:highlight w:val="white"/>
        </w:rPr>
      </w:pPr>
    </w:p>
    <w:p w14:paraId="0000000C" w14:textId="77777777" w:rsidR="00A209E0" w:rsidRDefault="0009482E">
      <w:pPr>
        <w:numPr>
          <w:ilvl w:val="0"/>
          <w:numId w:val="1"/>
        </w:numPr>
        <w:rPr>
          <w:sz w:val="20"/>
          <w:szCs w:val="20"/>
        </w:rPr>
      </w:pPr>
      <w:r>
        <w:rPr>
          <w:sz w:val="20"/>
          <w:szCs w:val="20"/>
        </w:rPr>
        <w:t>Opening Business- meeting called to order at 4:02 P.M.</w:t>
      </w:r>
    </w:p>
    <w:p w14:paraId="0000000D" w14:textId="77777777" w:rsidR="00A209E0" w:rsidRDefault="0009482E">
      <w:pPr>
        <w:numPr>
          <w:ilvl w:val="1"/>
          <w:numId w:val="1"/>
        </w:numPr>
        <w:rPr>
          <w:sz w:val="20"/>
          <w:szCs w:val="20"/>
        </w:rPr>
      </w:pPr>
      <w:r>
        <w:rPr>
          <w:sz w:val="20"/>
          <w:szCs w:val="20"/>
        </w:rPr>
        <w:t xml:space="preserve">Approval of the Agenda- motion to approve the agenda with the correction of chairperson to vice chairperson made by Amanda O’Connor, seconded by Sami Bray, consensus achieved. </w:t>
      </w:r>
    </w:p>
    <w:p w14:paraId="0000000E" w14:textId="77777777" w:rsidR="00A209E0" w:rsidRDefault="0009482E">
      <w:pPr>
        <w:numPr>
          <w:ilvl w:val="1"/>
          <w:numId w:val="1"/>
        </w:numPr>
        <w:rPr>
          <w:sz w:val="20"/>
          <w:szCs w:val="20"/>
        </w:rPr>
      </w:pPr>
      <w:r>
        <w:rPr>
          <w:sz w:val="20"/>
          <w:szCs w:val="20"/>
        </w:rPr>
        <w:t>Approval of the previous meetings minutes- motion to approve the minutes of the</w:t>
      </w:r>
      <w:r>
        <w:rPr>
          <w:sz w:val="20"/>
          <w:szCs w:val="20"/>
        </w:rPr>
        <w:t xml:space="preserve"> previous meeting with the exception of changing the dates of summer school to the 23rd, 24th, and 25th, made by Amanda O’Connor, seconded by Rachel Bond, consensus achieved </w:t>
      </w:r>
    </w:p>
    <w:p w14:paraId="0000000F" w14:textId="77777777" w:rsidR="00A209E0" w:rsidRDefault="0009482E">
      <w:pPr>
        <w:numPr>
          <w:ilvl w:val="1"/>
          <w:numId w:val="1"/>
        </w:numPr>
        <w:rPr>
          <w:sz w:val="20"/>
          <w:szCs w:val="20"/>
        </w:rPr>
      </w:pPr>
      <w:r>
        <w:rPr>
          <w:sz w:val="20"/>
          <w:szCs w:val="20"/>
        </w:rPr>
        <w:t xml:space="preserve">Good News Report- met quorum today, students at summer school are eager to learn </w:t>
      </w:r>
      <w:r>
        <w:rPr>
          <w:sz w:val="20"/>
          <w:szCs w:val="20"/>
        </w:rPr>
        <w:t xml:space="preserve">and seem to be enjoying themselves, a lot on social media about the summer learning, food pantry came up with a program called “Pantry Pals” which is kid friendly-kids sorted cans, discussed why others come to the pantry, took turns shopping, learned more </w:t>
      </w:r>
      <w:r>
        <w:rPr>
          <w:sz w:val="20"/>
          <w:szCs w:val="20"/>
        </w:rPr>
        <w:t>information about the food pantry, we have had 2 summer bash events and many students and staff have participated, our next summer bash is Monday at the Warsaw City Park</w:t>
      </w:r>
    </w:p>
    <w:p w14:paraId="00000010" w14:textId="77777777" w:rsidR="00A209E0" w:rsidRDefault="0009482E">
      <w:pPr>
        <w:numPr>
          <w:ilvl w:val="1"/>
          <w:numId w:val="1"/>
        </w:numPr>
        <w:rPr>
          <w:sz w:val="20"/>
          <w:szCs w:val="20"/>
        </w:rPr>
      </w:pPr>
      <w:r>
        <w:rPr>
          <w:sz w:val="20"/>
          <w:szCs w:val="20"/>
        </w:rPr>
        <w:t>Public Comment- none</w:t>
      </w:r>
    </w:p>
    <w:p w14:paraId="00000011" w14:textId="77777777" w:rsidR="00A209E0" w:rsidRDefault="0009482E">
      <w:pPr>
        <w:numPr>
          <w:ilvl w:val="0"/>
          <w:numId w:val="1"/>
        </w:numPr>
        <w:rPr>
          <w:sz w:val="20"/>
          <w:szCs w:val="20"/>
        </w:rPr>
      </w:pPr>
      <w:r>
        <w:rPr>
          <w:sz w:val="20"/>
          <w:szCs w:val="20"/>
        </w:rPr>
        <w:t>Student Achievement Report/Data</w:t>
      </w:r>
    </w:p>
    <w:p w14:paraId="00000012" w14:textId="77777777" w:rsidR="00A209E0" w:rsidRDefault="0009482E">
      <w:pPr>
        <w:numPr>
          <w:ilvl w:val="1"/>
          <w:numId w:val="1"/>
        </w:numPr>
        <w:rPr>
          <w:sz w:val="20"/>
          <w:szCs w:val="20"/>
        </w:rPr>
      </w:pPr>
      <w:r>
        <w:rPr>
          <w:sz w:val="20"/>
          <w:szCs w:val="20"/>
        </w:rPr>
        <w:t>Measuring Student Achievement- re</w:t>
      </w:r>
      <w:r>
        <w:rPr>
          <w:sz w:val="20"/>
          <w:szCs w:val="20"/>
        </w:rPr>
        <w:t xml:space="preserve">viewed this last month, the results are in the new binders, Mrs. Morris is meeting with team leads next week and they will discuss reporting data more often </w:t>
      </w:r>
    </w:p>
    <w:p w14:paraId="00000013" w14:textId="77777777" w:rsidR="00A209E0" w:rsidRDefault="0009482E">
      <w:pPr>
        <w:numPr>
          <w:ilvl w:val="0"/>
          <w:numId w:val="1"/>
        </w:numPr>
        <w:rPr>
          <w:sz w:val="20"/>
          <w:szCs w:val="20"/>
        </w:rPr>
      </w:pPr>
      <w:r>
        <w:rPr>
          <w:sz w:val="20"/>
          <w:szCs w:val="20"/>
        </w:rPr>
        <w:t xml:space="preserve">School Improvement Planning- reviewed current improvement plan </w:t>
      </w:r>
    </w:p>
    <w:p w14:paraId="00000014" w14:textId="77777777" w:rsidR="00A209E0" w:rsidRDefault="0009482E">
      <w:pPr>
        <w:numPr>
          <w:ilvl w:val="1"/>
          <w:numId w:val="1"/>
        </w:numPr>
        <w:rPr>
          <w:sz w:val="20"/>
          <w:szCs w:val="20"/>
        </w:rPr>
      </w:pPr>
      <w:r>
        <w:rPr>
          <w:sz w:val="20"/>
          <w:szCs w:val="20"/>
        </w:rPr>
        <w:t>New Member Orientation</w:t>
      </w:r>
    </w:p>
    <w:p w14:paraId="00000015" w14:textId="77777777" w:rsidR="00A209E0" w:rsidRDefault="0009482E">
      <w:pPr>
        <w:numPr>
          <w:ilvl w:val="1"/>
          <w:numId w:val="1"/>
        </w:numPr>
        <w:rPr>
          <w:sz w:val="20"/>
          <w:szCs w:val="20"/>
        </w:rPr>
      </w:pPr>
      <w:r>
        <w:rPr>
          <w:sz w:val="20"/>
          <w:szCs w:val="20"/>
        </w:rPr>
        <w:t>Monthly Rev</w:t>
      </w:r>
      <w:r>
        <w:rPr>
          <w:sz w:val="20"/>
          <w:szCs w:val="20"/>
        </w:rPr>
        <w:t>iew</w:t>
      </w:r>
    </w:p>
    <w:p w14:paraId="00000016" w14:textId="77777777" w:rsidR="00A209E0" w:rsidRDefault="0009482E">
      <w:pPr>
        <w:numPr>
          <w:ilvl w:val="0"/>
          <w:numId w:val="1"/>
        </w:numPr>
        <w:rPr>
          <w:sz w:val="20"/>
          <w:szCs w:val="20"/>
        </w:rPr>
      </w:pPr>
      <w:r>
        <w:rPr>
          <w:sz w:val="20"/>
          <w:szCs w:val="20"/>
        </w:rPr>
        <w:t xml:space="preserve">Budget Report- reviewed the June budget </w:t>
      </w:r>
    </w:p>
    <w:p w14:paraId="00000017" w14:textId="77777777" w:rsidR="00A209E0" w:rsidRDefault="0009482E">
      <w:pPr>
        <w:numPr>
          <w:ilvl w:val="1"/>
          <w:numId w:val="1"/>
        </w:numPr>
        <w:rPr>
          <w:sz w:val="20"/>
          <w:szCs w:val="20"/>
        </w:rPr>
      </w:pPr>
      <w:r>
        <w:rPr>
          <w:sz w:val="20"/>
          <w:szCs w:val="20"/>
        </w:rPr>
        <w:t xml:space="preserve">ESS Budget- $1473.06 remain in this account </w:t>
      </w:r>
    </w:p>
    <w:p w14:paraId="00000018" w14:textId="77777777" w:rsidR="00A209E0" w:rsidRDefault="0009482E">
      <w:pPr>
        <w:numPr>
          <w:ilvl w:val="1"/>
          <w:numId w:val="1"/>
        </w:numPr>
        <w:rPr>
          <w:sz w:val="20"/>
          <w:szCs w:val="20"/>
        </w:rPr>
      </w:pPr>
      <w:r>
        <w:rPr>
          <w:sz w:val="20"/>
          <w:szCs w:val="20"/>
        </w:rPr>
        <w:t>PD Budget- $669.54 remain in this account, but does not roll over. However, they will give us this money again next year.</w:t>
      </w:r>
    </w:p>
    <w:p w14:paraId="00000019" w14:textId="77777777" w:rsidR="00A209E0" w:rsidRDefault="0009482E">
      <w:pPr>
        <w:numPr>
          <w:ilvl w:val="1"/>
          <w:numId w:val="1"/>
        </w:numPr>
        <w:rPr>
          <w:sz w:val="20"/>
          <w:szCs w:val="20"/>
        </w:rPr>
      </w:pPr>
      <w:r>
        <w:rPr>
          <w:sz w:val="20"/>
          <w:szCs w:val="20"/>
        </w:rPr>
        <w:t>SBDM Budget- $18,325.77 remains, but the pho</w:t>
      </w:r>
      <w:r>
        <w:rPr>
          <w:sz w:val="20"/>
          <w:szCs w:val="20"/>
        </w:rPr>
        <w:t xml:space="preserve">nics has not been deducted from this yet.  We will have to wait until the August budget to determine what is left.  Anything left in this account, will roll over into next year's budget. </w:t>
      </w:r>
    </w:p>
    <w:p w14:paraId="0000001A" w14:textId="77777777" w:rsidR="00A209E0" w:rsidRDefault="0009482E">
      <w:pPr>
        <w:numPr>
          <w:ilvl w:val="1"/>
          <w:numId w:val="1"/>
        </w:numPr>
        <w:rPr>
          <w:sz w:val="20"/>
          <w:szCs w:val="20"/>
        </w:rPr>
      </w:pPr>
      <w:r>
        <w:rPr>
          <w:sz w:val="20"/>
          <w:szCs w:val="20"/>
        </w:rPr>
        <w:t xml:space="preserve">Textbook Budget- $868.70 remains </w:t>
      </w:r>
    </w:p>
    <w:p w14:paraId="0000001B" w14:textId="77777777" w:rsidR="00A209E0" w:rsidRDefault="0009482E">
      <w:pPr>
        <w:numPr>
          <w:ilvl w:val="0"/>
          <w:numId w:val="1"/>
        </w:numPr>
        <w:rPr>
          <w:sz w:val="20"/>
          <w:szCs w:val="20"/>
        </w:rPr>
      </w:pPr>
      <w:r>
        <w:rPr>
          <w:sz w:val="20"/>
          <w:szCs w:val="20"/>
        </w:rPr>
        <w:t>Committee Report- none at this tim</w:t>
      </w:r>
      <w:r>
        <w:rPr>
          <w:sz w:val="20"/>
          <w:szCs w:val="20"/>
        </w:rPr>
        <w:t xml:space="preserve">e </w:t>
      </w:r>
    </w:p>
    <w:p w14:paraId="0000001C" w14:textId="77777777" w:rsidR="00A209E0" w:rsidRDefault="0009482E">
      <w:pPr>
        <w:numPr>
          <w:ilvl w:val="0"/>
          <w:numId w:val="1"/>
        </w:numPr>
        <w:rPr>
          <w:sz w:val="20"/>
          <w:szCs w:val="20"/>
        </w:rPr>
      </w:pPr>
      <w:r>
        <w:rPr>
          <w:sz w:val="20"/>
          <w:szCs w:val="20"/>
        </w:rPr>
        <w:t>Bylaw or Policy Review/Readings/Adoption</w:t>
      </w:r>
    </w:p>
    <w:p w14:paraId="0000001D" w14:textId="77777777" w:rsidR="00A209E0" w:rsidRDefault="0009482E">
      <w:pPr>
        <w:numPr>
          <w:ilvl w:val="1"/>
          <w:numId w:val="1"/>
        </w:numPr>
        <w:rPr>
          <w:sz w:val="20"/>
          <w:szCs w:val="20"/>
        </w:rPr>
      </w:pPr>
      <w:r>
        <w:rPr>
          <w:sz w:val="20"/>
          <w:szCs w:val="20"/>
        </w:rPr>
        <w:t xml:space="preserve">P-Committees- reviewed, revisit at the next meeting </w:t>
      </w:r>
    </w:p>
    <w:p w14:paraId="0000001E" w14:textId="77777777" w:rsidR="00A209E0" w:rsidRDefault="0009482E">
      <w:pPr>
        <w:numPr>
          <w:ilvl w:val="1"/>
          <w:numId w:val="1"/>
        </w:numPr>
        <w:rPr>
          <w:sz w:val="20"/>
          <w:szCs w:val="20"/>
        </w:rPr>
      </w:pPr>
      <w:r>
        <w:rPr>
          <w:sz w:val="20"/>
          <w:szCs w:val="20"/>
        </w:rPr>
        <w:t xml:space="preserve">P-Curriculum- reviewed, revisit at the next meeting </w:t>
      </w:r>
    </w:p>
    <w:p w14:paraId="0000001F" w14:textId="77777777" w:rsidR="00A209E0" w:rsidRDefault="0009482E">
      <w:pPr>
        <w:numPr>
          <w:ilvl w:val="1"/>
          <w:numId w:val="1"/>
        </w:numPr>
        <w:rPr>
          <w:sz w:val="20"/>
          <w:szCs w:val="20"/>
        </w:rPr>
      </w:pPr>
      <w:r>
        <w:rPr>
          <w:sz w:val="20"/>
          <w:szCs w:val="20"/>
        </w:rPr>
        <w:t xml:space="preserve">P-Discipline, Classroom Management and School Safety- reviewed, revisit at the next meeting  </w:t>
      </w:r>
    </w:p>
    <w:p w14:paraId="00000020" w14:textId="77777777" w:rsidR="00A209E0" w:rsidRDefault="0009482E">
      <w:pPr>
        <w:numPr>
          <w:ilvl w:val="1"/>
          <w:numId w:val="1"/>
        </w:numPr>
        <w:rPr>
          <w:sz w:val="20"/>
          <w:szCs w:val="20"/>
        </w:rPr>
      </w:pPr>
      <w:r>
        <w:rPr>
          <w:sz w:val="20"/>
          <w:szCs w:val="20"/>
        </w:rPr>
        <w:t xml:space="preserve">B-Quorum and Consensus Rules- reviewed </w:t>
      </w:r>
    </w:p>
    <w:p w14:paraId="00000021" w14:textId="77777777" w:rsidR="00A209E0" w:rsidRDefault="0009482E">
      <w:pPr>
        <w:numPr>
          <w:ilvl w:val="1"/>
          <w:numId w:val="1"/>
        </w:numPr>
        <w:rPr>
          <w:sz w:val="20"/>
          <w:szCs w:val="20"/>
        </w:rPr>
      </w:pPr>
      <w:r>
        <w:rPr>
          <w:sz w:val="20"/>
          <w:szCs w:val="20"/>
        </w:rPr>
        <w:lastRenderedPageBreak/>
        <w:t xml:space="preserve">B-Selecting a Secretary- reviewed </w:t>
      </w:r>
    </w:p>
    <w:p w14:paraId="00000022" w14:textId="77777777" w:rsidR="00A209E0" w:rsidRDefault="0009482E">
      <w:pPr>
        <w:numPr>
          <w:ilvl w:val="1"/>
          <w:numId w:val="1"/>
        </w:numPr>
        <w:rPr>
          <w:sz w:val="20"/>
          <w:szCs w:val="20"/>
        </w:rPr>
      </w:pPr>
      <w:r>
        <w:rPr>
          <w:sz w:val="20"/>
          <w:szCs w:val="20"/>
        </w:rPr>
        <w:t xml:space="preserve">B-Bylaws Amendments- reviewed </w:t>
      </w:r>
    </w:p>
    <w:p w14:paraId="00000023" w14:textId="77777777" w:rsidR="00A209E0" w:rsidRDefault="0009482E">
      <w:pPr>
        <w:numPr>
          <w:ilvl w:val="0"/>
          <w:numId w:val="1"/>
        </w:numPr>
        <w:rPr>
          <w:sz w:val="20"/>
          <w:szCs w:val="20"/>
        </w:rPr>
      </w:pPr>
      <w:r>
        <w:rPr>
          <w:sz w:val="20"/>
          <w:szCs w:val="20"/>
        </w:rPr>
        <w:t xml:space="preserve">Old Business- none </w:t>
      </w:r>
    </w:p>
    <w:p w14:paraId="00000024" w14:textId="77777777" w:rsidR="00A209E0" w:rsidRDefault="0009482E">
      <w:pPr>
        <w:numPr>
          <w:ilvl w:val="0"/>
          <w:numId w:val="1"/>
        </w:numPr>
        <w:rPr>
          <w:sz w:val="20"/>
          <w:szCs w:val="20"/>
        </w:rPr>
      </w:pPr>
      <w:r>
        <w:rPr>
          <w:sz w:val="20"/>
          <w:szCs w:val="20"/>
        </w:rPr>
        <w:t>New Business</w:t>
      </w:r>
    </w:p>
    <w:p w14:paraId="00000025" w14:textId="77777777" w:rsidR="00A209E0" w:rsidRDefault="0009482E">
      <w:pPr>
        <w:numPr>
          <w:ilvl w:val="1"/>
          <w:numId w:val="1"/>
        </w:numPr>
        <w:rPr>
          <w:sz w:val="20"/>
          <w:szCs w:val="20"/>
        </w:rPr>
      </w:pPr>
      <w:r>
        <w:rPr>
          <w:sz w:val="20"/>
          <w:szCs w:val="20"/>
        </w:rPr>
        <w:t>Council Training- all members have been trained, a parent has resigned so we will hold a parent election Monday at th</w:t>
      </w:r>
      <w:r>
        <w:rPr>
          <w:sz w:val="20"/>
          <w:szCs w:val="20"/>
        </w:rPr>
        <w:t xml:space="preserve">e Wildcat Summer Bash.  The new parent member will need to be trained for the upcoming year.  </w:t>
      </w:r>
    </w:p>
    <w:p w14:paraId="00000026" w14:textId="77777777" w:rsidR="00A209E0" w:rsidRDefault="0009482E">
      <w:pPr>
        <w:numPr>
          <w:ilvl w:val="1"/>
          <w:numId w:val="1"/>
        </w:numPr>
        <w:rPr>
          <w:sz w:val="20"/>
          <w:szCs w:val="20"/>
        </w:rPr>
      </w:pPr>
      <w:r>
        <w:rPr>
          <w:sz w:val="20"/>
          <w:szCs w:val="20"/>
        </w:rPr>
        <w:t>Set Meeting Schedule- motion to approve the meeting schedule with the exception of changing the October 9th date to October 16th made by Myra Morgan, seconded by</w:t>
      </w:r>
      <w:r>
        <w:rPr>
          <w:sz w:val="20"/>
          <w:szCs w:val="20"/>
        </w:rPr>
        <w:t xml:space="preserve"> Amanda O’Connor, consensus achieved </w:t>
      </w:r>
    </w:p>
    <w:p w14:paraId="00000027" w14:textId="77777777" w:rsidR="00A209E0" w:rsidRDefault="0009482E">
      <w:pPr>
        <w:numPr>
          <w:ilvl w:val="1"/>
          <w:numId w:val="1"/>
        </w:numPr>
        <w:rPr>
          <w:sz w:val="20"/>
          <w:szCs w:val="20"/>
        </w:rPr>
      </w:pPr>
      <w:r>
        <w:rPr>
          <w:sz w:val="20"/>
          <w:szCs w:val="20"/>
        </w:rPr>
        <w:t>Form for receiving email notices</w:t>
      </w:r>
    </w:p>
    <w:p w14:paraId="00000028" w14:textId="77777777" w:rsidR="00A209E0" w:rsidRDefault="0009482E">
      <w:pPr>
        <w:numPr>
          <w:ilvl w:val="1"/>
          <w:numId w:val="1"/>
        </w:numPr>
        <w:rPr>
          <w:sz w:val="20"/>
          <w:szCs w:val="20"/>
        </w:rPr>
      </w:pPr>
      <w:r>
        <w:rPr>
          <w:sz w:val="20"/>
          <w:szCs w:val="20"/>
        </w:rPr>
        <w:t>Form for Managing Public Records</w:t>
      </w:r>
    </w:p>
    <w:p w14:paraId="00000029" w14:textId="77777777" w:rsidR="00A209E0" w:rsidRDefault="0009482E">
      <w:pPr>
        <w:numPr>
          <w:ilvl w:val="1"/>
          <w:numId w:val="1"/>
        </w:numPr>
        <w:pBdr>
          <w:top w:val="nil"/>
          <w:left w:val="nil"/>
          <w:bottom w:val="nil"/>
          <w:right w:val="nil"/>
          <w:between w:val="nil"/>
        </w:pBdr>
        <w:rPr>
          <w:color w:val="000000"/>
          <w:sz w:val="20"/>
          <w:szCs w:val="20"/>
        </w:rPr>
      </w:pPr>
      <w:r>
        <w:rPr>
          <w:sz w:val="20"/>
          <w:szCs w:val="20"/>
        </w:rPr>
        <w:t xml:space="preserve">Share the Freedom of Speech and Religious Freedom Laws (KRS 158.183) and KRS 158.195 </w:t>
      </w:r>
    </w:p>
    <w:p w14:paraId="0000002A" w14:textId="77777777" w:rsidR="00A209E0" w:rsidRDefault="0009482E">
      <w:pPr>
        <w:numPr>
          <w:ilvl w:val="1"/>
          <w:numId w:val="1"/>
        </w:numPr>
        <w:rPr>
          <w:sz w:val="20"/>
          <w:szCs w:val="20"/>
        </w:rPr>
      </w:pPr>
      <w:r>
        <w:rPr>
          <w:sz w:val="20"/>
          <w:szCs w:val="20"/>
        </w:rPr>
        <w:t>Review Records Retention Document</w:t>
      </w:r>
    </w:p>
    <w:p w14:paraId="0000002B" w14:textId="77777777" w:rsidR="00A209E0" w:rsidRDefault="0009482E">
      <w:pPr>
        <w:numPr>
          <w:ilvl w:val="1"/>
          <w:numId w:val="1"/>
        </w:numPr>
        <w:rPr>
          <w:sz w:val="20"/>
          <w:szCs w:val="20"/>
        </w:rPr>
      </w:pPr>
      <w:r>
        <w:rPr>
          <w:sz w:val="20"/>
          <w:szCs w:val="20"/>
        </w:rPr>
        <w:t>Elect a Chairperson- motion to n</w:t>
      </w:r>
      <w:r>
        <w:rPr>
          <w:sz w:val="20"/>
          <w:szCs w:val="20"/>
        </w:rPr>
        <w:t xml:space="preserve">ominate Myra Morgan as vice chair made by Amanda O’Connor, seconded by Sami Bray, consensus achieved  </w:t>
      </w:r>
    </w:p>
    <w:p w14:paraId="0000002C" w14:textId="77777777" w:rsidR="00A209E0" w:rsidRDefault="0009482E">
      <w:pPr>
        <w:numPr>
          <w:ilvl w:val="1"/>
          <w:numId w:val="1"/>
        </w:numPr>
        <w:rPr>
          <w:sz w:val="20"/>
          <w:szCs w:val="20"/>
        </w:rPr>
      </w:pPr>
      <w:r>
        <w:rPr>
          <w:sz w:val="20"/>
          <w:szCs w:val="20"/>
        </w:rPr>
        <w:t xml:space="preserve">Elect a Secretary- motion to nominate Sami Bray as secretary made by Myra Morgan, seconded by Megan Skidmore, consensus achieved  </w:t>
      </w:r>
    </w:p>
    <w:p w14:paraId="0000002D" w14:textId="77777777" w:rsidR="00A209E0" w:rsidRDefault="0009482E">
      <w:pPr>
        <w:numPr>
          <w:ilvl w:val="1"/>
          <w:numId w:val="1"/>
        </w:numPr>
        <w:rPr>
          <w:sz w:val="20"/>
          <w:szCs w:val="20"/>
        </w:rPr>
      </w:pPr>
      <w:r>
        <w:rPr>
          <w:sz w:val="20"/>
          <w:szCs w:val="20"/>
        </w:rPr>
        <w:t>Parent Minority Member</w:t>
      </w:r>
    </w:p>
    <w:p w14:paraId="0000002E" w14:textId="77777777" w:rsidR="00A209E0" w:rsidRDefault="0009482E">
      <w:pPr>
        <w:numPr>
          <w:ilvl w:val="0"/>
          <w:numId w:val="1"/>
        </w:numPr>
        <w:rPr>
          <w:sz w:val="20"/>
          <w:szCs w:val="20"/>
        </w:rPr>
      </w:pPr>
      <w:r>
        <w:rPr>
          <w:sz w:val="20"/>
          <w:szCs w:val="20"/>
        </w:rPr>
        <w:t>Ongoing learning</w:t>
      </w:r>
    </w:p>
    <w:p w14:paraId="0000002F" w14:textId="77777777" w:rsidR="00A209E0" w:rsidRDefault="0009482E">
      <w:pPr>
        <w:numPr>
          <w:ilvl w:val="1"/>
          <w:numId w:val="1"/>
        </w:numPr>
        <w:rPr>
          <w:sz w:val="20"/>
          <w:szCs w:val="20"/>
        </w:rPr>
      </w:pPr>
      <w:r>
        <w:rPr>
          <w:sz w:val="20"/>
          <w:szCs w:val="20"/>
        </w:rPr>
        <w:t>Background Checks for Parent Members</w:t>
      </w:r>
    </w:p>
    <w:p w14:paraId="00000030" w14:textId="77777777" w:rsidR="00A209E0" w:rsidRDefault="0009482E">
      <w:pPr>
        <w:numPr>
          <w:ilvl w:val="0"/>
          <w:numId w:val="1"/>
        </w:numPr>
        <w:rPr>
          <w:sz w:val="20"/>
          <w:szCs w:val="20"/>
        </w:rPr>
      </w:pPr>
      <w:r>
        <w:rPr>
          <w:sz w:val="20"/>
          <w:szCs w:val="20"/>
        </w:rPr>
        <w:t xml:space="preserve">Upcoming Deadlines- all members completed their training </w:t>
      </w:r>
    </w:p>
    <w:p w14:paraId="00000031" w14:textId="77777777" w:rsidR="00A209E0" w:rsidRDefault="0009482E">
      <w:pPr>
        <w:numPr>
          <w:ilvl w:val="0"/>
          <w:numId w:val="1"/>
        </w:numPr>
        <w:rPr>
          <w:sz w:val="20"/>
          <w:szCs w:val="20"/>
        </w:rPr>
      </w:pPr>
      <w:r>
        <w:rPr>
          <w:sz w:val="20"/>
          <w:szCs w:val="20"/>
        </w:rPr>
        <w:t xml:space="preserve">Adjournment- motion to adjourn made by Amanda O’Connor, seconded by Megan Skidmore, consensus achieved </w:t>
      </w:r>
    </w:p>
    <w:p w14:paraId="00000032" w14:textId="77777777" w:rsidR="00A209E0" w:rsidRDefault="0009482E">
      <w:pPr>
        <w:numPr>
          <w:ilvl w:val="0"/>
          <w:numId w:val="1"/>
        </w:numPr>
        <w:rPr>
          <w:sz w:val="20"/>
          <w:szCs w:val="20"/>
        </w:rPr>
      </w:pPr>
      <w:r>
        <w:rPr>
          <w:sz w:val="20"/>
          <w:szCs w:val="20"/>
        </w:rPr>
        <w:t>Meeting adjourned at 5:40 P.M.</w:t>
      </w:r>
    </w:p>
    <w:p w14:paraId="00000033" w14:textId="77777777" w:rsidR="00A209E0" w:rsidRDefault="00A209E0"/>
    <w:sectPr w:rsidR="00A209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67FA"/>
    <w:multiLevelType w:val="multilevel"/>
    <w:tmpl w:val="7AB84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0"/>
    <w:rsid w:val="0009482E"/>
    <w:rsid w:val="00A2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7A835-16B2-4AB4-A9E9-E1AF019B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Marty</dc:creator>
  <cp:lastModifiedBy>Glenn, Marty</cp:lastModifiedBy>
  <cp:revision>2</cp:revision>
  <dcterms:created xsi:type="dcterms:W3CDTF">2019-07-15T11:30:00Z</dcterms:created>
  <dcterms:modified xsi:type="dcterms:W3CDTF">2019-07-15T11:30:00Z</dcterms:modified>
</cp:coreProperties>
</file>