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6037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020B68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MARY ANN RANKIN</w:t>
      </w:r>
      <w:r w:rsidR="00020B68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TECHNOLOGY</w:t>
      </w:r>
    </w:p>
    <w:p w:rsidR="00F60378" w:rsidRDefault="00F6037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JU</w:t>
      </w:r>
      <w:r w:rsidR="00F60378">
        <w:rPr>
          <w:rFonts w:ascii="Times New Roman" w:hAnsi="Times New Roman"/>
          <w:b/>
        </w:rPr>
        <w:t>LY 9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03019A" w:rsidRDefault="00B958C6" w:rsidP="00F60378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F60378">
        <w:rPr>
          <w:rFonts w:ascii="Times New Roman" w:hAnsi="Times New Roman"/>
          <w:b/>
        </w:rPr>
        <w:t>MEMORANDUM OF AGREEMENT BETWEEN BOONE COUNTY SCHOOLS AND RENAISSANCE LEARNING, INC.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03019A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F60378">
        <w:rPr>
          <w:rFonts w:ascii="Arial" w:hAnsi="Arial"/>
          <w:sz w:val="24"/>
        </w:rPr>
        <w:t>please find the quote for Renaissance Learning, Inc. products and services to be used by 12 Boone County elementary schools for Math and Reading.</w:t>
      </w:r>
      <w:bookmarkStart w:id="0" w:name="_GoBack"/>
      <w:bookmarkEnd w:id="0"/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</w:t>
      </w:r>
      <w:r w:rsidR="00891CEE">
        <w:rPr>
          <w:rFonts w:ascii="Arial" w:hAnsi="Arial"/>
          <w:sz w:val="24"/>
        </w:rPr>
        <w:t xml:space="preserve">ecommend the Board approve this document </w:t>
      </w:r>
      <w:r>
        <w:rPr>
          <w:rFonts w:ascii="Arial" w:hAnsi="Arial"/>
          <w:sz w:val="24"/>
        </w:rPr>
        <w:t>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3019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1CEE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6A5A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41F07"/>
    <w:rsid w:val="00F5317C"/>
    <w:rsid w:val="00F54F1E"/>
    <w:rsid w:val="00F575D2"/>
    <w:rsid w:val="00F60378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F9EF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327B-D632-4C62-AFB2-7B10C66E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2019-02-28T20:19:00Z</cp:lastPrinted>
  <dcterms:created xsi:type="dcterms:W3CDTF">2019-07-09T16:36:00Z</dcterms:created>
  <dcterms:modified xsi:type="dcterms:W3CDTF">2019-07-09T16:43:00Z</dcterms:modified>
</cp:coreProperties>
</file>