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A" w:rsidRDefault="00E6288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HARDIN COUNTY SCHOOLS' BOARD TEAM</w:t>
      </w:r>
    </w:p>
    <w:p w:rsidR="00E6288A" w:rsidRDefault="00E6288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COMMITMENTS</w:t>
      </w:r>
    </w:p>
    <w:p w:rsidR="00E6288A" w:rsidRDefault="00E6288A">
      <w:pPr>
        <w:rPr>
          <w:b/>
          <w:sz w:val="36"/>
        </w:rPr>
      </w:pP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>To improve our effectiveness, the Hardin County Schools' Board Team commits to:</w:t>
      </w:r>
    </w:p>
    <w:p w:rsidR="00E6288A" w:rsidRDefault="00E6288A">
      <w:pPr>
        <w:rPr>
          <w:b/>
          <w:sz w:val="36"/>
        </w:rPr>
      </w:pP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1.  Continue to keep CHILDREN first (i.e.: is it best for Children?)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2.  Look for the POSSIBLE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3.  No (intentional) surprises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4.  Feel free to call/talk with each other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5.  Listen (to words AND feelings)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6.  Continue to build trust with each other and everyone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7.  Professionalism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8.  Continue to support Board decisions and each other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  9.  Be prepared (i.e.: do our homework) for our meetings and issues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>10.  Start meetings on time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>11.  Expedite "routine" business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 xml:space="preserve">12.  Work toward our Mission (i.e.: common direction with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innovation and allowance for diversity)</w:t>
      </w: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>13.  Continue to support our Strategic Plan process</w:t>
      </w:r>
    </w:p>
    <w:p w:rsidR="00E6288A" w:rsidRDefault="00E6288A">
      <w:pPr>
        <w:rPr>
          <w:b/>
          <w:sz w:val="36"/>
        </w:rPr>
      </w:pPr>
    </w:p>
    <w:p w:rsidR="00E6288A" w:rsidRDefault="00E6288A">
      <w:pPr>
        <w:rPr>
          <w:b/>
          <w:sz w:val="36"/>
        </w:rPr>
      </w:pPr>
      <w:r>
        <w:rPr>
          <w:b/>
          <w:sz w:val="36"/>
        </w:rPr>
        <w:t>And, to respectfully remind each other of these commitments. (once we have officially adopted them.)</w:t>
      </w:r>
    </w:p>
    <w:p w:rsidR="00E6288A" w:rsidRDefault="00E6288A"/>
    <w:sectPr w:rsidR="00E6288A" w:rsidSect="002574A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4A8"/>
    <w:rsid w:val="002574A8"/>
    <w:rsid w:val="00292FF8"/>
    <w:rsid w:val="00C71216"/>
    <w:rsid w:val="00E6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1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0</Pages>
  <Words>0</Words>
  <Characters>0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COUNTY SCHOOLS' BOARD TEAM</dc:title>
  <dc:subject/>
  <dc:creator>Technology Department</dc:creator>
  <cp:keywords/>
  <dc:description/>
  <cp:lastModifiedBy>Technology Department</cp:lastModifiedBy>
  <cp:revision>2</cp:revision>
  <cp:lastPrinted>2006-10-11T17:36:00Z</cp:lastPrinted>
  <dcterms:created xsi:type="dcterms:W3CDTF">2008-03-11T15:56:00Z</dcterms:created>
  <dcterms:modified xsi:type="dcterms:W3CDTF">2008-03-11T15:56:00Z</dcterms:modified>
</cp:coreProperties>
</file>