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tblGrid>
      <w:tr w:rsidR="00DA7043" w:rsidRPr="00255AC2" w14:paraId="339C2002" w14:textId="77777777">
        <w:trPr>
          <w:jc w:val="right"/>
        </w:trPr>
        <w:tc>
          <w:tcPr>
            <w:tcW w:w="1548" w:type="dxa"/>
          </w:tcPr>
          <w:p w14:paraId="5FED7486" w14:textId="77777777" w:rsidR="00DA7043" w:rsidRPr="00255AC2" w:rsidRDefault="00E670BD">
            <w:pPr>
              <w:rPr>
                <w:rFonts w:asciiTheme="minorHAnsi" w:hAnsiTheme="minorHAnsi" w:cs="Tahoma"/>
                <w:sz w:val="20"/>
              </w:rPr>
            </w:pPr>
            <w:r w:rsidRPr="00255AC2">
              <w:rPr>
                <w:rFonts w:asciiTheme="minorHAnsi" w:hAnsiTheme="minorHAnsi" w:cs="Tahoma"/>
                <w:sz w:val="20"/>
              </w:rPr>
              <w:t>Policy Number</w:t>
            </w:r>
          </w:p>
        </w:tc>
      </w:tr>
      <w:tr w:rsidR="00DA7043" w:rsidRPr="00255AC2" w14:paraId="08C8BC9F" w14:textId="77777777">
        <w:trPr>
          <w:jc w:val="right"/>
        </w:trPr>
        <w:tc>
          <w:tcPr>
            <w:tcW w:w="1548" w:type="dxa"/>
          </w:tcPr>
          <w:p w14:paraId="0784B2B7" w14:textId="77777777" w:rsidR="00DA7043" w:rsidRPr="00EE305B" w:rsidRDefault="00EE305B" w:rsidP="002E4762">
            <w:pPr>
              <w:jc w:val="center"/>
              <w:rPr>
                <w:rFonts w:asciiTheme="minorHAnsi" w:hAnsiTheme="minorHAnsi" w:cstheme="minorHAnsi"/>
                <w:sz w:val="20"/>
                <w:szCs w:val="20"/>
              </w:rPr>
            </w:pPr>
            <w:r w:rsidRPr="00EE305B">
              <w:rPr>
                <w:rFonts w:asciiTheme="minorHAnsi" w:hAnsiTheme="minorHAnsi" w:cstheme="minorHAnsi"/>
                <w:sz w:val="22"/>
                <w:szCs w:val="22"/>
              </w:rPr>
              <w:t xml:space="preserve">AP.08.06.30  </w:t>
            </w:r>
          </w:p>
        </w:tc>
      </w:tr>
    </w:tbl>
    <w:p w14:paraId="17F8E4B3" w14:textId="77777777" w:rsidR="00DA7043" w:rsidRPr="00255AC2" w:rsidRDefault="00E670BD" w:rsidP="001B1713">
      <w:pPr>
        <w:pStyle w:val="Heading1"/>
        <w:rPr>
          <w:rFonts w:asciiTheme="minorHAnsi" w:hAnsiTheme="minorHAnsi" w:cs="Tahoma"/>
          <w:sz w:val="28"/>
        </w:rPr>
      </w:pPr>
      <w:r w:rsidRPr="00255AC2">
        <w:rPr>
          <w:rFonts w:asciiTheme="minorHAnsi" w:hAnsiTheme="minorHAnsi" w:cs="Tahoma"/>
          <w:sz w:val="28"/>
        </w:rPr>
        <w:t>SCHOOL COUNCIL POLICY</w:t>
      </w:r>
    </w:p>
    <w:p w14:paraId="426A5EB3" w14:textId="77777777" w:rsidR="00DA7043" w:rsidRPr="00255AC2" w:rsidRDefault="00DA7043">
      <w:pPr>
        <w:jc w:val="center"/>
        <w:rPr>
          <w:rFonts w:asciiTheme="minorHAnsi" w:hAnsiTheme="minorHAnsi" w:cs="Tahoma"/>
          <w:sz w:val="8"/>
          <w:szCs w:val="8"/>
        </w:rPr>
      </w:pPr>
    </w:p>
    <w:p w14:paraId="05BFD14C" w14:textId="77777777" w:rsidR="00DA7043" w:rsidRPr="00255AC2" w:rsidRDefault="00EE4818">
      <w:pPr>
        <w:jc w:val="center"/>
        <w:rPr>
          <w:rFonts w:asciiTheme="minorHAnsi" w:hAnsiTheme="minorHAnsi" w:cs="Tahoma"/>
        </w:rPr>
      </w:pPr>
      <w:r>
        <w:rPr>
          <w:rFonts w:asciiTheme="minorHAnsi" w:hAnsiTheme="minorHAnsi" w:cs="Tahoma"/>
        </w:rPr>
        <w:t>Pikeville Independent Schools</w:t>
      </w:r>
      <w:r w:rsidR="00E670BD" w:rsidRPr="00255AC2">
        <w:rPr>
          <w:rFonts w:asciiTheme="minorHAnsi" w:hAnsiTheme="minorHAnsi" w:cs="Tahoma"/>
        </w:rPr>
        <w:t xml:space="preserve">                                                   </w:t>
      </w:r>
      <w:r>
        <w:rPr>
          <w:rFonts w:asciiTheme="minorHAnsi" w:hAnsiTheme="minorHAnsi" w:cs="Tahoma"/>
        </w:rPr>
        <w:t>Pikeville Independent Schools</w:t>
      </w:r>
    </w:p>
    <w:p w14:paraId="2ACD030A" w14:textId="77777777" w:rsidR="00DA7043" w:rsidRPr="00DB6AAF" w:rsidRDefault="00DA7043">
      <w:pPr>
        <w:jc w:val="cente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880"/>
      </w:tblGrid>
      <w:tr w:rsidR="00DA7043" w:rsidRPr="00255AC2" w14:paraId="3F6135AE" w14:textId="77777777">
        <w:tc>
          <w:tcPr>
            <w:tcW w:w="2880" w:type="dxa"/>
            <w:tcBorders>
              <w:bottom w:val="single" w:sz="4" w:space="0" w:color="auto"/>
            </w:tcBorders>
          </w:tcPr>
          <w:p w14:paraId="15FA537A" w14:textId="77777777" w:rsidR="00DA7043" w:rsidRPr="00255AC2" w:rsidRDefault="00E670BD">
            <w:pPr>
              <w:jc w:val="center"/>
              <w:rPr>
                <w:rFonts w:asciiTheme="minorHAnsi" w:hAnsiTheme="minorHAnsi" w:cs="Tahoma"/>
                <w:sz w:val="20"/>
              </w:rPr>
            </w:pPr>
            <w:r w:rsidRPr="00255AC2">
              <w:rPr>
                <w:rFonts w:asciiTheme="minorHAnsi" w:hAnsiTheme="minorHAnsi" w:cs="Tahoma"/>
                <w:sz w:val="20"/>
              </w:rPr>
              <w:t>Policy Type (Check One)</w:t>
            </w:r>
          </w:p>
        </w:tc>
      </w:tr>
    </w:tbl>
    <w:p w14:paraId="0F551D32" w14:textId="77777777" w:rsidR="00DA7043" w:rsidRPr="00255AC2" w:rsidRDefault="00DA7043">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DA7043" w:rsidRPr="00255AC2" w14:paraId="1728D85D" w14:textId="77777777">
        <w:tc>
          <w:tcPr>
            <w:tcW w:w="2880" w:type="dxa"/>
          </w:tcPr>
          <w:bookmarkStart w:id="0" w:name="Check1"/>
          <w:p w14:paraId="4F4DB77E" w14:textId="77777777" w:rsidR="00DA7043" w:rsidRPr="00255AC2" w:rsidRDefault="00700597">
            <w:pPr>
              <w:jc w:val="center"/>
              <w:rPr>
                <w:rFonts w:asciiTheme="minorHAnsi" w:hAnsiTheme="minorHAnsi" w:cs="Tahoma"/>
                <w:sz w:val="20"/>
              </w:rPr>
            </w:pPr>
            <w:r>
              <w:rPr>
                <w:rFonts w:asciiTheme="minorHAnsi" w:hAnsiTheme="minorHAnsi" w:cs="Tahoma"/>
                <w:sz w:val="20"/>
              </w:rPr>
              <w:fldChar w:fldCharType="begin">
                <w:ffData>
                  <w:name w:val="Check1"/>
                  <w:enabled/>
                  <w:calcOnExit w:val="0"/>
                  <w:checkBox>
                    <w:sizeAuto/>
                    <w:default w:val="0"/>
                  </w:checkBox>
                </w:ffData>
              </w:fldChar>
            </w:r>
            <w:r w:rsidR="002E4762">
              <w:rPr>
                <w:rFonts w:asciiTheme="minorHAnsi" w:hAnsiTheme="minorHAnsi" w:cs="Tahoma"/>
                <w:sz w:val="20"/>
              </w:rPr>
              <w:instrText xml:space="preserve"> FORMCHECKBOX </w:instrText>
            </w:r>
            <w:r w:rsidR="00F24F7C">
              <w:rPr>
                <w:rFonts w:asciiTheme="minorHAnsi" w:hAnsiTheme="minorHAnsi" w:cs="Tahoma"/>
                <w:sz w:val="20"/>
              </w:rPr>
            </w:r>
            <w:r w:rsidR="00F24F7C">
              <w:rPr>
                <w:rFonts w:asciiTheme="minorHAnsi" w:hAnsiTheme="minorHAnsi" w:cs="Tahoma"/>
                <w:sz w:val="20"/>
              </w:rPr>
              <w:fldChar w:fldCharType="separate"/>
            </w:r>
            <w:r>
              <w:rPr>
                <w:rFonts w:asciiTheme="minorHAnsi" w:hAnsiTheme="minorHAnsi" w:cs="Tahoma"/>
                <w:sz w:val="20"/>
              </w:rPr>
              <w:fldChar w:fldCharType="end"/>
            </w:r>
            <w:bookmarkEnd w:id="0"/>
            <w:r w:rsidR="00E670BD" w:rsidRPr="00255AC2">
              <w:rPr>
                <w:rFonts w:asciiTheme="minorHAnsi" w:hAnsiTheme="minorHAnsi" w:cs="Tahoma"/>
                <w:sz w:val="20"/>
              </w:rPr>
              <w:t xml:space="preserve"> Council Operations</w:t>
            </w:r>
          </w:p>
          <w:p w14:paraId="73853CAE" w14:textId="77777777" w:rsidR="00DA7043" w:rsidRPr="00255AC2" w:rsidRDefault="00DA7043">
            <w:pPr>
              <w:jc w:val="center"/>
              <w:rPr>
                <w:rFonts w:asciiTheme="minorHAnsi" w:hAnsiTheme="minorHAnsi" w:cs="Tahoma"/>
                <w:sz w:val="8"/>
                <w:szCs w:val="8"/>
              </w:rPr>
            </w:pPr>
          </w:p>
          <w:bookmarkStart w:id="1" w:name="Check2"/>
          <w:p w14:paraId="5975CC3B" w14:textId="77777777" w:rsidR="00DA7043" w:rsidRPr="00255AC2" w:rsidRDefault="00700597">
            <w:pPr>
              <w:jc w:val="center"/>
              <w:rPr>
                <w:rFonts w:asciiTheme="minorHAnsi" w:hAnsiTheme="minorHAnsi" w:cs="Tahoma"/>
                <w:sz w:val="20"/>
              </w:rPr>
            </w:pPr>
            <w:r>
              <w:rPr>
                <w:rFonts w:asciiTheme="minorHAnsi" w:hAnsiTheme="minorHAnsi" w:cs="Tahoma"/>
                <w:sz w:val="20"/>
              </w:rPr>
              <w:fldChar w:fldCharType="begin">
                <w:ffData>
                  <w:name w:val="Check2"/>
                  <w:enabled/>
                  <w:calcOnExit w:val="0"/>
                  <w:checkBox>
                    <w:sizeAuto/>
                    <w:default w:val="1"/>
                  </w:checkBox>
                </w:ffData>
              </w:fldChar>
            </w:r>
            <w:r w:rsidR="002E4762">
              <w:rPr>
                <w:rFonts w:asciiTheme="minorHAnsi" w:hAnsiTheme="minorHAnsi" w:cs="Tahoma"/>
                <w:sz w:val="20"/>
              </w:rPr>
              <w:instrText xml:space="preserve"> FORMCHECKBOX </w:instrText>
            </w:r>
            <w:r w:rsidR="00F24F7C">
              <w:rPr>
                <w:rFonts w:asciiTheme="minorHAnsi" w:hAnsiTheme="minorHAnsi" w:cs="Tahoma"/>
                <w:sz w:val="20"/>
              </w:rPr>
            </w:r>
            <w:r w:rsidR="00F24F7C">
              <w:rPr>
                <w:rFonts w:asciiTheme="minorHAnsi" w:hAnsiTheme="minorHAnsi" w:cs="Tahoma"/>
                <w:sz w:val="20"/>
              </w:rPr>
              <w:fldChar w:fldCharType="separate"/>
            </w:r>
            <w:r>
              <w:rPr>
                <w:rFonts w:asciiTheme="minorHAnsi" w:hAnsiTheme="minorHAnsi" w:cs="Tahoma"/>
                <w:sz w:val="20"/>
              </w:rPr>
              <w:fldChar w:fldCharType="end"/>
            </w:r>
            <w:bookmarkEnd w:id="1"/>
            <w:r w:rsidR="00E670BD" w:rsidRPr="00255AC2">
              <w:rPr>
                <w:rFonts w:asciiTheme="minorHAnsi" w:hAnsiTheme="minorHAnsi" w:cs="Tahoma"/>
                <w:sz w:val="20"/>
              </w:rPr>
              <w:t xml:space="preserve"> School Operations</w:t>
            </w:r>
          </w:p>
        </w:tc>
      </w:tr>
    </w:tbl>
    <w:p w14:paraId="150134F7" w14:textId="77777777" w:rsidR="00DA7043" w:rsidRPr="00DB6AAF" w:rsidRDefault="00DA7043">
      <w:pPr>
        <w:rPr>
          <w:rFonts w:asciiTheme="minorHAnsi" w:hAnsiTheme="minorHAnsi" w:cs="Tahoma"/>
          <w:sz w:val="8"/>
          <w:szCs w:val="8"/>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8"/>
      </w:tblGrid>
      <w:tr w:rsidR="00DA7043" w:rsidRPr="00255AC2" w14:paraId="0B284BFB" w14:textId="77777777" w:rsidTr="00255AC2">
        <w:tc>
          <w:tcPr>
            <w:tcW w:w="11178" w:type="dxa"/>
            <w:tcBorders>
              <w:top w:val="single" w:sz="2" w:space="0" w:color="auto"/>
              <w:left w:val="single" w:sz="2" w:space="0" w:color="auto"/>
              <w:bottom w:val="single" w:sz="12" w:space="0" w:color="auto"/>
              <w:right w:val="single" w:sz="2" w:space="0" w:color="auto"/>
            </w:tcBorders>
          </w:tcPr>
          <w:p w14:paraId="6A599EA7" w14:textId="77777777" w:rsidR="00DA7043" w:rsidRPr="00255AC2" w:rsidRDefault="00E670BD">
            <w:pPr>
              <w:pStyle w:val="Heading2"/>
              <w:rPr>
                <w:rFonts w:asciiTheme="minorHAnsi" w:hAnsiTheme="minorHAnsi" w:cs="Tahoma"/>
              </w:rPr>
            </w:pPr>
            <w:r w:rsidRPr="00255AC2">
              <w:rPr>
                <w:rFonts w:asciiTheme="minorHAnsi" w:hAnsiTheme="minorHAnsi" w:cs="Tahoma"/>
              </w:rPr>
              <w:t>POLICY TOPIC DESCRIPTION</w:t>
            </w:r>
          </w:p>
        </w:tc>
      </w:tr>
      <w:tr w:rsidR="00DA7043" w:rsidRPr="00255AC2" w14:paraId="6B9414F6" w14:textId="77777777" w:rsidTr="00255AC2">
        <w:trPr>
          <w:trHeight w:val="294"/>
        </w:trPr>
        <w:tc>
          <w:tcPr>
            <w:tcW w:w="11178" w:type="dxa"/>
            <w:tcBorders>
              <w:top w:val="single" w:sz="12" w:space="0" w:color="auto"/>
            </w:tcBorders>
          </w:tcPr>
          <w:p w14:paraId="23F79176" w14:textId="29FA1DE3" w:rsidR="00DA7043" w:rsidRPr="00255AC2" w:rsidRDefault="00A13503">
            <w:pPr>
              <w:rPr>
                <w:rFonts w:asciiTheme="minorHAnsi" w:hAnsiTheme="minorHAnsi" w:cs="Tahoma"/>
                <w:sz w:val="20"/>
              </w:rPr>
            </w:pPr>
            <w:r>
              <w:rPr>
                <w:rFonts w:asciiTheme="minorHAnsi" w:hAnsiTheme="minorHAnsi" w:cs="Tahoma"/>
                <w:sz w:val="20"/>
              </w:rPr>
              <w:t>Weighted Courses Policy</w:t>
            </w:r>
          </w:p>
        </w:tc>
      </w:tr>
    </w:tbl>
    <w:p w14:paraId="2AF50AF1" w14:textId="77777777" w:rsidR="00DA7043" w:rsidRPr="00DB6AAF" w:rsidRDefault="00DA7043">
      <w:pPr>
        <w:rPr>
          <w:rFonts w:asciiTheme="minorHAnsi" w:hAnsiTheme="minorHAnsi" w:cs="Tahoma"/>
          <w:sz w:val="8"/>
          <w:szCs w:val="8"/>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8"/>
      </w:tblGrid>
      <w:tr w:rsidR="00DA7043" w:rsidRPr="00255AC2" w14:paraId="58F4A765" w14:textId="77777777" w:rsidTr="00255AC2">
        <w:tc>
          <w:tcPr>
            <w:tcW w:w="11178" w:type="dxa"/>
            <w:tcBorders>
              <w:bottom w:val="single" w:sz="12" w:space="0" w:color="auto"/>
            </w:tcBorders>
          </w:tcPr>
          <w:p w14:paraId="15B196D8" w14:textId="77777777" w:rsidR="00DA7043" w:rsidRPr="00255AC2" w:rsidRDefault="00E670BD">
            <w:pPr>
              <w:pStyle w:val="Heading2"/>
              <w:rPr>
                <w:rFonts w:asciiTheme="minorHAnsi" w:hAnsiTheme="minorHAnsi" w:cs="Tahoma"/>
              </w:rPr>
            </w:pPr>
            <w:r w:rsidRPr="00255AC2">
              <w:rPr>
                <w:rFonts w:asciiTheme="minorHAnsi" w:hAnsiTheme="minorHAnsi" w:cs="Tahoma"/>
              </w:rPr>
              <w:t>POLICY STATEMENT</w:t>
            </w:r>
          </w:p>
        </w:tc>
      </w:tr>
      <w:tr w:rsidR="00DA7043" w:rsidRPr="00255AC2" w14:paraId="32F6A0B0" w14:textId="77777777" w:rsidTr="00255AC2">
        <w:trPr>
          <w:trHeight w:val="41"/>
        </w:trPr>
        <w:tc>
          <w:tcPr>
            <w:tcW w:w="11178" w:type="dxa"/>
            <w:tcBorders>
              <w:top w:val="single" w:sz="12" w:space="0" w:color="auto"/>
            </w:tcBorders>
          </w:tcPr>
          <w:p w14:paraId="79383AD9" w14:textId="77777777" w:rsidR="00FF3486" w:rsidRPr="00C02F2D" w:rsidRDefault="00FF3486" w:rsidP="00EE305B">
            <w:pPr>
              <w:pStyle w:val="NoSpacing"/>
              <w:rPr>
                <w:rFonts w:asciiTheme="minorHAnsi" w:hAnsiTheme="minorHAnsi" w:cstheme="minorHAnsi"/>
                <w:strike/>
                <w:sz w:val="8"/>
                <w:szCs w:val="8"/>
              </w:rPr>
            </w:pPr>
          </w:p>
          <w:p w14:paraId="47C5D837" w14:textId="77777777" w:rsidR="00A13503" w:rsidRPr="00AD71AB" w:rsidRDefault="00A13503" w:rsidP="00A13503">
            <w:r w:rsidRPr="00AD71AB">
              <w:t>Several academic courses at Pikeville High School are considered more rigorous and therefore worthy of more weight for determining class rank.</w:t>
            </w:r>
          </w:p>
          <w:p w14:paraId="0C049F55" w14:textId="77777777" w:rsidR="00A13503" w:rsidRPr="00AD71AB" w:rsidRDefault="00A13503" w:rsidP="00A13503">
            <w:r w:rsidRPr="00AD71AB">
              <w:t>The following Honors courses were added in the 2009-2010 school year: Honors Biology, Honors Physical Science, Honors Algebra I, Honors Algebra II, and Honors Geometry. After much discussion the following was proposed by a representative group of teachers, parents, administrators, and SBDM members:</w:t>
            </w:r>
          </w:p>
          <w:p w14:paraId="28614231" w14:textId="77777777" w:rsidR="00A13503" w:rsidRPr="00AD71AB" w:rsidRDefault="00A13503" w:rsidP="00A13503">
            <w:pPr>
              <w:pStyle w:val="ListParagraph"/>
              <w:numPr>
                <w:ilvl w:val="0"/>
                <w:numId w:val="15"/>
              </w:numPr>
              <w:rPr>
                <w:sz w:val="24"/>
                <w:szCs w:val="24"/>
              </w:rPr>
            </w:pPr>
            <w:r w:rsidRPr="00AD71AB">
              <w:rPr>
                <w:sz w:val="24"/>
                <w:szCs w:val="24"/>
              </w:rPr>
              <w:t>Honors Biology will be given weight and phased in with the 2009-2010 tenth graders</w:t>
            </w:r>
          </w:p>
          <w:p w14:paraId="36352220" w14:textId="77777777" w:rsidR="00A13503" w:rsidRPr="00AD71AB" w:rsidRDefault="00A13503" w:rsidP="00A13503">
            <w:pPr>
              <w:pStyle w:val="ListParagraph"/>
              <w:numPr>
                <w:ilvl w:val="0"/>
                <w:numId w:val="15"/>
              </w:numPr>
              <w:rPr>
                <w:sz w:val="24"/>
                <w:szCs w:val="24"/>
              </w:rPr>
            </w:pPr>
            <w:r w:rsidRPr="00AD71AB">
              <w:rPr>
                <w:sz w:val="24"/>
                <w:szCs w:val="24"/>
              </w:rPr>
              <w:t>Honors Physical Science will be given weight and phased in with the 2009-2010 ninth graders</w:t>
            </w:r>
          </w:p>
          <w:p w14:paraId="2F6AF4AD" w14:textId="3F144286" w:rsidR="00A13503" w:rsidRDefault="00A13503" w:rsidP="00A13503">
            <w:pPr>
              <w:pStyle w:val="ListParagraph"/>
              <w:numPr>
                <w:ilvl w:val="0"/>
                <w:numId w:val="15"/>
              </w:numPr>
              <w:rPr>
                <w:sz w:val="24"/>
                <w:szCs w:val="24"/>
              </w:rPr>
            </w:pPr>
            <w:r w:rsidRPr="00AD71AB">
              <w:rPr>
                <w:sz w:val="24"/>
                <w:szCs w:val="24"/>
              </w:rPr>
              <w:t>Honors Algebra I, Honors Algebra II, and Honors Geometry will be given weight and phased in with the 2009-2010 seventh graders</w:t>
            </w:r>
          </w:p>
          <w:p w14:paraId="192D5F3D" w14:textId="20CB4BB6" w:rsidR="00F24F7C" w:rsidRDefault="008008A5" w:rsidP="00F24F7C">
            <w:pPr>
              <w:pStyle w:val="ListParagraph"/>
              <w:numPr>
                <w:ilvl w:val="0"/>
                <w:numId w:val="15"/>
              </w:numPr>
              <w:rPr>
                <w:sz w:val="24"/>
                <w:szCs w:val="24"/>
              </w:rPr>
            </w:pPr>
            <w:r w:rsidRPr="00845441">
              <w:rPr>
                <w:sz w:val="24"/>
                <w:szCs w:val="24"/>
              </w:rPr>
              <w:t xml:space="preserve">Honors World Civilization will be given weight </w:t>
            </w:r>
            <w:r w:rsidR="00FA40B3" w:rsidRPr="00845441">
              <w:rPr>
                <w:sz w:val="24"/>
                <w:szCs w:val="24"/>
              </w:rPr>
              <w:t>beginning</w:t>
            </w:r>
            <w:r w:rsidRPr="00845441">
              <w:rPr>
                <w:sz w:val="24"/>
                <w:szCs w:val="24"/>
              </w:rPr>
              <w:t xml:space="preserve"> in the 2018-2019 school year. </w:t>
            </w:r>
          </w:p>
          <w:p w14:paraId="32243CDD" w14:textId="544AAAAA" w:rsidR="00F24F7C" w:rsidRPr="00F24F7C" w:rsidRDefault="00F24F7C" w:rsidP="00F24F7C">
            <w:pPr>
              <w:pStyle w:val="ListParagraph"/>
              <w:numPr>
                <w:ilvl w:val="0"/>
                <w:numId w:val="15"/>
              </w:numPr>
              <w:rPr>
                <w:sz w:val="24"/>
                <w:szCs w:val="24"/>
              </w:rPr>
            </w:pPr>
            <w:r>
              <w:rPr>
                <w:b/>
                <w:sz w:val="24"/>
                <w:szCs w:val="24"/>
              </w:rPr>
              <w:t>Anatomy, Biochemistry, Honors Intro to Physics and PLTW Engineering Courses (4) will be given weight beginning in the 2019-2020 school year.</w:t>
            </w:r>
          </w:p>
          <w:p w14:paraId="35395C87" w14:textId="77777777" w:rsidR="00A13503" w:rsidRPr="00AD71AB" w:rsidRDefault="00A13503" w:rsidP="00A13503">
            <w:r w:rsidRPr="00AD71AB">
              <w:t>In addition, it was recommended that policy reflect that no junior high student receive weighted credit although junior high students taking high school courses will receive high school credit.</w:t>
            </w:r>
          </w:p>
          <w:p w14:paraId="49FADF16" w14:textId="50A81088" w:rsidR="00A43DBB" w:rsidRDefault="00A13503" w:rsidP="00A13503">
            <w:pPr>
              <w:rPr>
                <w:strike/>
              </w:rPr>
            </w:pPr>
            <w:r w:rsidRPr="00F24F7C">
              <w:rPr>
                <w:strike/>
              </w:rPr>
              <w:t>Also, a committee will be formed that will consider a tier-weighting system that would give more weight for AP courses. This will go into effect with the 2009-2010 seventh graders.</w:t>
            </w:r>
            <w:r w:rsidR="00F24F7C">
              <w:rPr>
                <w:strike/>
              </w:rPr>
              <w:t xml:space="preserve"> </w:t>
            </w:r>
          </w:p>
          <w:p w14:paraId="5A8F18A8" w14:textId="4058ADB4" w:rsidR="00F24F7C" w:rsidRPr="00F24F7C" w:rsidRDefault="00F24F7C" w:rsidP="00A13503">
            <w:pPr>
              <w:rPr>
                <w:b/>
              </w:rPr>
            </w:pPr>
            <w:r>
              <w:rPr>
                <w:b/>
              </w:rPr>
              <w:t xml:space="preserve">All dual credit courses are weighted. Transfer students will only receive weighted credit for classes that are weighted at Pikeville High School. </w:t>
            </w:r>
            <w:bookmarkStart w:id="2" w:name="_GoBack"/>
            <w:bookmarkEnd w:id="2"/>
          </w:p>
          <w:p w14:paraId="03F8FB7C" w14:textId="77777777" w:rsidR="00A43DBB" w:rsidRPr="00AD71AB" w:rsidRDefault="00A43DBB" w:rsidP="00A13503"/>
          <w:p w14:paraId="7274E451" w14:textId="1ECD1E4C" w:rsidR="00A43DBB" w:rsidRPr="00A43DBB" w:rsidRDefault="00A43DBB" w:rsidP="00A13503">
            <w:r w:rsidRPr="00AD71AB">
              <w:t>Beginning with the 2016-2017 school year,</w:t>
            </w:r>
            <w:r w:rsidRPr="00AD71AB">
              <w:rPr>
                <w:sz w:val="20"/>
                <w:szCs w:val="20"/>
              </w:rPr>
              <w:t xml:space="preserve"> </w:t>
            </w:r>
            <w:r w:rsidRPr="00AD71AB">
              <w:t>AP Environmental Science will be renamed Ecology, offered as an honors class and students would have the option to take the APES exam. Prerequisites for this class would remain the same as for APES.</w:t>
            </w:r>
          </w:p>
          <w:p w14:paraId="13BF74F5" w14:textId="564CCAF5" w:rsidR="005E5FA1" w:rsidRPr="002E4762" w:rsidRDefault="005E5FA1" w:rsidP="00EE305B">
            <w:pPr>
              <w:pStyle w:val="NoSpacing"/>
              <w:rPr>
                <w:rFonts w:asciiTheme="minorHAnsi" w:hAnsiTheme="minorHAnsi" w:cstheme="minorHAnsi"/>
                <w:sz w:val="22"/>
              </w:rPr>
            </w:pPr>
          </w:p>
        </w:tc>
      </w:tr>
    </w:tbl>
    <w:p w14:paraId="3A7F56EE" w14:textId="77777777" w:rsidR="00DA7043" w:rsidRDefault="00DA7043">
      <w:pPr>
        <w:rPr>
          <w:rFonts w:asciiTheme="minorHAnsi" w:hAnsiTheme="minorHAnsi" w:cs="Tahoma"/>
          <w:sz w:val="20"/>
        </w:rPr>
      </w:pPr>
    </w:p>
    <w:p w14:paraId="4236BDE1" w14:textId="77777777" w:rsidR="00255AC2" w:rsidRPr="00255AC2" w:rsidRDefault="00255AC2">
      <w:pPr>
        <w:rPr>
          <w:rFonts w:asciiTheme="minorHAnsi" w:hAnsiTheme="minorHAnsi" w:cs="Tahoma"/>
          <w:sz w:val="20"/>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8"/>
      </w:tblGrid>
      <w:tr w:rsidR="00DA7043" w:rsidRPr="00255AC2" w14:paraId="5D470642" w14:textId="77777777" w:rsidTr="00255AC2">
        <w:tc>
          <w:tcPr>
            <w:tcW w:w="11178" w:type="dxa"/>
          </w:tcPr>
          <w:p w14:paraId="38A4BF9E" w14:textId="0230A364" w:rsidR="00A13503" w:rsidRDefault="00A13503">
            <w:pPr>
              <w:rPr>
                <w:rFonts w:asciiTheme="minorHAnsi" w:hAnsiTheme="minorHAnsi" w:cs="Tahoma"/>
                <w:sz w:val="22"/>
                <w:szCs w:val="22"/>
              </w:rPr>
            </w:pPr>
            <w:r>
              <w:rPr>
                <w:rFonts w:asciiTheme="minorHAnsi" w:hAnsiTheme="minorHAnsi" w:cs="Tahoma"/>
                <w:sz w:val="22"/>
                <w:szCs w:val="22"/>
              </w:rPr>
              <w:t xml:space="preserve">Date Of First Reading: </w:t>
            </w:r>
            <w:r w:rsidRPr="00A13503">
              <w:rPr>
                <w:rFonts w:asciiTheme="minorHAnsi" w:hAnsiTheme="minorHAnsi" w:cs="Tahoma"/>
                <w:sz w:val="22"/>
                <w:szCs w:val="22"/>
                <w:u w:val="single"/>
              </w:rPr>
              <w:t>September 2009</w:t>
            </w:r>
            <w:r w:rsidR="00AD71AB">
              <w:rPr>
                <w:rFonts w:asciiTheme="minorHAnsi" w:hAnsiTheme="minorHAnsi" w:cs="Tahoma"/>
                <w:sz w:val="22"/>
                <w:szCs w:val="22"/>
                <w:u w:val="single"/>
              </w:rPr>
              <w:t>, February 22, 2016</w:t>
            </w:r>
          </w:p>
          <w:p w14:paraId="4E7E8CC8" w14:textId="2A97A929" w:rsidR="0032751D" w:rsidRDefault="00E670BD">
            <w:pPr>
              <w:rPr>
                <w:rFonts w:asciiTheme="minorHAnsi" w:hAnsiTheme="minorHAnsi" w:cs="Tahoma"/>
                <w:sz w:val="22"/>
                <w:szCs w:val="22"/>
              </w:rPr>
            </w:pPr>
            <w:r w:rsidRPr="0032751D">
              <w:rPr>
                <w:rFonts w:asciiTheme="minorHAnsi" w:hAnsiTheme="minorHAnsi" w:cs="Tahoma"/>
                <w:sz w:val="22"/>
                <w:szCs w:val="22"/>
              </w:rPr>
              <w:t>Date Adopted</w:t>
            </w:r>
            <w:r w:rsidR="002E4762" w:rsidRPr="0032751D">
              <w:rPr>
                <w:rFonts w:asciiTheme="minorHAnsi" w:hAnsiTheme="minorHAnsi" w:cs="Tahoma"/>
                <w:sz w:val="22"/>
                <w:szCs w:val="22"/>
              </w:rPr>
              <w:t xml:space="preserve">: </w:t>
            </w:r>
            <w:r w:rsidR="00A13503">
              <w:rPr>
                <w:rFonts w:asciiTheme="minorHAnsi" w:hAnsiTheme="minorHAnsi" w:cs="Tahoma"/>
                <w:sz w:val="22"/>
                <w:szCs w:val="22"/>
                <w:u w:val="single"/>
              </w:rPr>
              <w:t xml:space="preserve">October </w:t>
            </w:r>
            <w:r w:rsidR="00FF3486" w:rsidRPr="00C02F2D">
              <w:rPr>
                <w:rFonts w:asciiTheme="minorHAnsi" w:hAnsiTheme="minorHAnsi" w:cs="Tahoma"/>
                <w:sz w:val="22"/>
                <w:szCs w:val="22"/>
                <w:u w:val="single"/>
              </w:rPr>
              <w:t>200</w:t>
            </w:r>
            <w:r w:rsidR="00A13503">
              <w:rPr>
                <w:rFonts w:asciiTheme="minorHAnsi" w:hAnsiTheme="minorHAnsi" w:cs="Tahoma"/>
                <w:sz w:val="22"/>
                <w:szCs w:val="22"/>
                <w:u w:val="single"/>
              </w:rPr>
              <w:t>9</w:t>
            </w:r>
            <w:r w:rsidR="00AD71AB">
              <w:rPr>
                <w:rFonts w:asciiTheme="minorHAnsi" w:hAnsiTheme="minorHAnsi" w:cs="Tahoma"/>
                <w:sz w:val="22"/>
                <w:szCs w:val="22"/>
                <w:u w:val="single"/>
              </w:rPr>
              <w:t>, March 23, 2016</w:t>
            </w:r>
            <w:r w:rsidR="00845441">
              <w:rPr>
                <w:rFonts w:asciiTheme="minorHAnsi" w:hAnsiTheme="minorHAnsi" w:cs="Tahoma"/>
                <w:sz w:val="22"/>
                <w:szCs w:val="22"/>
                <w:u w:val="single"/>
              </w:rPr>
              <w:t>, June 11, 2018</w:t>
            </w:r>
          </w:p>
          <w:p w14:paraId="4E82F6CF" w14:textId="3F87B7F4" w:rsidR="00C02F2D" w:rsidRPr="00C02F2D" w:rsidRDefault="00AD71AB" w:rsidP="003838E7">
            <w:pPr>
              <w:jc w:val="center"/>
              <w:rPr>
                <w:rFonts w:asciiTheme="minorHAnsi" w:hAnsiTheme="minorHAnsi" w:cs="Tahoma"/>
                <w:sz w:val="20"/>
                <w:u w:val="single"/>
              </w:rPr>
            </w:pPr>
            <w:r>
              <w:rPr>
                <w:rFonts w:asciiTheme="minorHAnsi" w:hAnsiTheme="minorHAnsi" w:cs="Tahoma"/>
                <w:sz w:val="20"/>
                <w:u w:val="single"/>
              </w:rPr>
              <w:t>David Thomas</w:t>
            </w:r>
          </w:p>
          <w:p w14:paraId="114348A8" w14:textId="77777777" w:rsidR="00DA7043" w:rsidRPr="00255AC2" w:rsidRDefault="00E670BD" w:rsidP="003838E7">
            <w:pPr>
              <w:jc w:val="center"/>
              <w:rPr>
                <w:rFonts w:asciiTheme="minorHAnsi" w:hAnsiTheme="minorHAnsi" w:cs="Tahoma"/>
                <w:sz w:val="20"/>
              </w:rPr>
            </w:pPr>
            <w:r w:rsidRPr="00255AC2">
              <w:rPr>
                <w:rFonts w:asciiTheme="minorHAnsi" w:hAnsiTheme="minorHAnsi" w:cs="Tahoma"/>
                <w:sz w:val="20"/>
              </w:rPr>
              <w:t>Council Chairman</w:t>
            </w:r>
          </w:p>
        </w:tc>
      </w:tr>
      <w:tr w:rsidR="003838E7" w:rsidRPr="00255AC2" w14:paraId="7A9FCC39" w14:textId="77777777" w:rsidTr="00255AC2">
        <w:tc>
          <w:tcPr>
            <w:tcW w:w="11178" w:type="dxa"/>
          </w:tcPr>
          <w:p w14:paraId="08C7F8C8" w14:textId="77777777" w:rsidR="003838E7" w:rsidRPr="0032751D" w:rsidRDefault="003838E7" w:rsidP="003838E7">
            <w:pPr>
              <w:jc w:val="center"/>
              <w:rPr>
                <w:rFonts w:asciiTheme="minorHAnsi" w:hAnsiTheme="minorHAnsi" w:cs="Tahoma"/>
                <w:sz w:val="22"/>
                <w:szCs w:val="22"/>
              </w:rPr>
            </w:pPr>
          </w:p>
        </w:tc>
      </w:tr>
    </w:tbl>
    <w:p w14:paraId="5F6A900E" w14:textId="77777777" w:rsidR="00E670BD" w:rsidRDefault="00E670BD"/>
    <w:sectPr w:rsidR="00E670BD" w:rsidSect="00DB6AAF">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2CD0"/>
    <w:multiLevelType w:val="hybridMultilevel"/>
    <w:tmpl w:val="B6EA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3033B"/>
    <w:multiLevelType w:val="hybridMultilevel"/>
    <w:tmpl w:val="3F02811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3282A17"/>
    <w:multiLevelType w:val="hybridMultilevel"/>
    <w:tmpl w:val="BA58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02B92"/>
    <w:multiLevelType w:val="hybridMultilevel"/>
    <w:tmpl w:val="E1BCA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732E61"/>
    <w:multiLevelType w:val="hybridMultilevel"/>
    <w:tmpl w:val="E646C15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F3C417F"/>
    <w:multiLevelType w:val="hybridMultilevel"/>
    <w:tmpl w:val="70D40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524413"/>
    <w:multiLevelType w:val="hybridMultilevel"/>
    <w:tmpl w:val="EFD6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B54B9"/>
    <w:multiLevelType w:val="hybridMultilevel"/>
    <w:tmpl w:val="12BA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D64C4"/>
    <w:multiLevelType w:val="hybridMultilevel"/>
    <w:tmpl w:val="1DE4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97557"/>
    <w:multiLevelType w:val="hybridMultilevel"/>
    <w:tmpl w:val="B00E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60365D"/>
    <w:multiLevelType w:val="hybridMultilevel"/>
    <w:tmpl w:val="48708154"/>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1102F134">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D205B12"/>
    <w:multiLevelType w:val="hybridMultilevel"/>
    <w:tmpl w:val="1C880A2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C072A2D"/>
    <w:multiLevelType w:val="hybridMultilevel"/>
    <w:tmpl w:val="82B2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D3271"/>
    <w:multiLevelType w:val="hybridMultilevel"/>
    <w:tmpl w:val="1F70631A"/>
    <w:lvl w:ilvl="0" w:tplc="56BCFC78">
      <w:start w:val="60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946144"/>
    <w:multiLevelType w:val="hybridMultilevel"/>
    <w:tmpl w:val="802A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num>
  <w:num w:numId="7">
    <w:abstractNumId w:val="7"/>
  </w:num>
  <w:num w:numId="8">
    <w:abstractNumId w:val="2"/>
  </w:num>
  <w:num w:numId="9">
    <w:abstractNumId w:val="0"/>
  </w:num>
  <w:num w:numId="10">
    <w:abstractNumId w:val="8"/>
  </w:num>
  <w:num w:numId="11">
    <w:abstractNumId w:val="14"/>
  </w:num>
  <w:num w:numId="12">
    <w:abstractNumId w:val="6"/>
  </w:num>
  <w:num w:numId="13">
    <w:abstractNumId w:val="13"/>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ED"/>
    <w:rsid w:val="000E35ED"/>
    <w:rsid w:val="001611EF"/>
    <w:rsid w:val="001B1713"/>
    <w:rsid w:val="001C440B"/>
    <w:rsid w:val="001D66CC"/>
    <w:rsid w:val="00255AC2"/>
    <w:rsid w:val="002C05C7"/>
    <w:rsid w:val="002E4762"/>
    <w:rsid w:val="00303E26"/>
    <w:rsid w:val="0032751D"/>
    <w:rsid w:val="003838E7"/>
    <w:rsid w:val="003955CC"/>
    <w:rsid w:val="004E144A"/>
    <w:rsid w:val="005C4363"/>
    <w:rsid w:val="005D1E97"/>
    <w:rsid w:val="005E5FA1"/>
    <w:rsid w:val="00700597"/>
    <w:rsid w:val="007474FA"/>
    <w:rsid w:val="007E1A69"/>
    <w:rsid w:val="007E7D70"/>
    <w:rsid w:val="008008A5"/>
    <w:rsid w:val="00845441"/>
    <w:rsid w:val="00A13503"/>
    <w:rsid w:val="00A34AA6"/>
    <w:rsid w:val="00A43DBB"/>
    <w:rsid w:val="00AD71AB"/>
    <w:rsid w:val="00AD7FAC"/>
    <w:rsid w:val="00B45338"/>
    <w:rsid w:val="00B86FD6"/>
    <w:rsid w:val="00C02F2D"/>
    <w:rsid w:val="00CC6225"/>
    <w:rsid w:val="00D370C7"/>
    <w:rsid w:val="00D83D94"/>
    <w:rsid w:val="00DA7043"/>
    <w:rsid w:val="00DB6AAF"/>
    <w:rsid w:val="00E07091"/>
    <w:rsid w:val="00E12E59"/>
    <w:rsid w:val="00E22B99"/>
    <w:rsid w:val="00E670BD"/>
    <w:rsid w:val="00E748E0"/>
    <w:rsid w:val="00EE305B"/>
    <w:rsid w:val="00EE4818"/>
    <w:rsid w:val="00F24F7C"/>
    <w:rsid w:val="00F7340B"/>
    <w:rsid w:val="00FA40B3"/>
    <w:rsid w:val="00FF3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C435E8"/>
  <w15:docId w15:val="{D088852D-BA0A-4096-A6D0-BE788CE9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043"/>
    <w:rPr>
      <w:rFonts w:ascii="Arial" w:hAnsi="Arial" w:cs="Arial"/>
      <w:color w:val="000000"/>
      <w:sz w:val="24"/>
      <w:szCs w:val="24"/>
    </w:rPr>
  </w:style>
  <w:style w:type="paragraph" w:styleId="Heading1">
    <w:name w:val="heading 1"/>
    <w:basedOn w:val="Normal"/>
    <w:next w:val="Normal"/>
    <w:qFormat/>
    <w:rsid w:val="00DA7043"/>
    <w:pPr>
      <w:keepNext/>
      <w:jc w:val="center"/>
      <w:outlineLvl w:val="0"/>
    </w:pPr>
    <w:rPr>
      <w:b/>
      <w:bCs/>
    </w:rPr>
  </w:style>
  <w:style w:type="paragraph" w:styleId="Heading2">
    <w:name w:val="heading 2"/>
    <w:basedOn w:val="Normal"/>
    <w:next w:val="Normal"/>
    <w:qFormat/>
    <w:rsid w:val="00DA7043"/>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EE4818"/>
    <w:rPr>
      <w:rFonts w:ascii="Arial" w:eastAsiaTheme="minorHAnsi" w:hAnsi="Arial" w:cstheme="minorBidi"/>
      <w:sz w:val="16"/>
      <w:szCs w:val="22"/>
    </w:rPr>
  </w:style>
  <w:style w:type="paragraph" w:styleId="BodyTextIndent2">
    <w:name w:val="Body Text Indent 2"/>
    <w:basedOn w:val="Normal"/>
    <w:link w:val="BodyTextIndent2Char"/>
    <w:rsid w:val="00EE4818"/>
    <w:pPr>
      <w:ind w:left="1440" w:hanging="1440"/>
    </w:pPr>
    <w:rPr>
      <w:rFonts w:ascii="Times New Roman" w:hAnsi="Times New Roman" w:cs="Times New Roman"/>
      <w:color w:val="auto"/>
    </w:rPr>
  </w:style>
  <w:style w:type="character" w:customStyle="1" w:styleId="BodyTextIndent2Char">
    <w:name w:val="Body Text Indent 2 Char"/>
    <w:basedOn w:val="DefaultParagraphFont"/>
    <w:link w:val="BodyTextIndent2"/>
    <w:rsid w:val="00EE4818"/>
    <w:rPr>
      <w:sz w:val="24"/>
      <w:szCs w:val="24"/>
    </w:rPr>
  </w:style>
  <w:style w:type="paragraph" w:styleId="BalloonText">
    <w:name w:val="Balloon Text"/>
    <w:basedOn w:val="Normal"/>
    <w:link w:val="BalloonTextChar"/>
    <w:uiPriority w:val="99"/>
    <w:semiHidden/>
    <w:unhideWhenUsed/>
    <w:rsid w:val="008008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8A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17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4A49A-1BAE-4C3A-9882-CDD3C942D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Policy Number</vt:lpstr>
    </vt:vector>
  </TitlesOfParts>
  <Company>kde</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Number</dc:title>
  <dc:creator>mrowe</dc:creator>
  <cp:lastModifiedBy>Adams, Ashley</cp:lastModifiedBy>
  <cp:revision>7</cp:revision>
  <cp:lastPrinted>2018-05-14T12:56:00Z</cp:lastPrinted>
  <dcterms:created xsi:type="dcterms:W3CDTF">2016-02-22T01:23:00Z</dcterms:created>
  <dcterms:modified xsi:type="dcterms:W3CDTF">2019-05-29T15:26:00Z</dcterms:modified>
</cp:coreProperties>
</file>