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562FA0">
        <w:rPr>
          <w:rFonts w:ascii="Times New Roman" w:hAnsi="Times New Roman"/>
          <w:b/>
        </w:rPr>
        <w:t>JUNE 4</w:t>
      </w:r>
      <w:r w:rsidR="00CA2860">
        <w:rPr>
          <w:rFonts w:ascii="Times New Roman" w:hAnsi="Times New Roman"/>
          <w:b/>
        </w:rPr>
        <w:t>, 201</w:t>
      </w:r>
      <w:r w:rsidR="000E413E">
        <w:rPr>
          <w:rFonts w:ascii="Times New Roman" w:hAnsi="Times New Roman"/>
          <w:b/>
        </w:rPr>
        <w:t>9</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562FA0">
        <w:rPr>
          <w:rFonts w:ascii="Times New Roman" w:hAnsi="Times New Roman"/>
          <w:b/>
        </w:rPr>
        <w:t>IGNITE APPRAISAL FOR KENTON ACA</w:t>
      </w:r>
      <w:r w:rsidR="00503950">
        <w:rPr>
          <w:rFonts w:ascii="Times New Roman" w:hAnsi="Times New Roman"/>
          <w:b/>
        </w:rPr>
        <w:t>DEMIES PER MOU</w:t>
      </w:r>
    </w:p>
    <w:p w:rsidR="00F33B89" w:rsidRDefault="00F33B89" w:rsidP="00F33B89">
      <w:pPr>
        <w:pStyle w:val="Closing"/>
        <w:tabs>
          <w:tab w:val="left" w:pos="720"/>
        </w:tabs>
        <w:spacing w:line="240" w:lineRule="auto"/>
        <w:ind w:left="0"/>
        <w:jc w:val="both"/>
        <w:rPr>
          <w:b/>
          <w:sz w:val="24"/>
        </w:rPr>
      </w:pPr>
      <w:bookmarkStart w:id="0" w:name="_GoBack"/>
      <w:bookmarkEnd w:id="0"/>
    </w:p>
    <w:p w:rsidR="00F33B89" w:rsidRDefault="00F33B89" w:rsidP="00F33B89">
      <w:pPr>
        <w:pStyle w:val="Closing"/>
        <w:tabs>
          <w:tab w:val="left" w:pos="720"/>
        </w:tabs>
        <w:spacing w:line="240" w:lineRule="auto"/>
        <w:ind w:left="0"/>
        <w:jc w:val="both"/>
        <w:rPr>
          <w:b/>
          <w:sz w:val="24"/>
        </w:rPr>
      </w:pPr>
    </w:p>
    <w:p w:rsidR="00CB340D" w:rsidRDefault="00CF39C6" w:rsidP="00F33B89">
      <w:pPr>
        <w:pStyle w:val="policytext"/>
        <w:rPr>
          <w:rFonts w:ascii="Arial" w:hAnsi="Arial"/>
          <w:sz w:val="24"/>
        </w:rPr>
      </w:pPr>
      <w:r>
        <w:rPr>
          <w:rFonts w:ascii="Arial" w:hAnsi="Arial"/>
          <w:sz w:val="24"/>
        </w:rPr>
        <w:t xml:space="preserve">Attached </w:t>
      </w:r>
      <w:r w:rsidR="005D30C9">
        <w:rPr>
          <w:rFonts w:ascii="Arial" w:hAnsi="Arial"/>
          <w:sz w:val="24"/>
        </w:rPr>
        <w:t>is the</w:t>
      </w:r>
      <w:r w:rsidR="00F33B89" w:rsidRPr="006F3D63">
        <w:rPr>
          <w:rFonts w:ascii="Arial" w:hAnsi="Arial"/>
          <w:sz w:val="24"/>
        </w:rPr>
        <w:t xml:space="preserve"> </w:t>
      </w:r>
      <w:r w:rsidR="006F1FC1">
        <w:rPr>
          <w:rFonts w:ascii="Arial" w:hAnsi="Arial"/>
          <w:sz w:val="24"/>
        </w:rPr>
        <w:t xml:space="preserve">engagement agreement for </w:t>
      </w:r>
      <w:r w:rsidR="00503950">
        <w:rPr>
          <w:rFonts w:ascii="Arial" w:hAnsi="Arial"/>
          <w:sz w:val="24"/>
        </w:rPr>
        <w:t>a third party appraisal of the equipment at the Kenton County Academies.  Per the MOU between Boone and Kenton we are to conduct an appraisal to determine fair market value.  Upon completion of the appraisal we will be purchasing equipment per MOU.</w:t>
      </w:r>
    </w:p>
    <w:p w:rsidR="00CB340D" w:rsidRDefault="00CB340D" w:rsidP="00F33B89">
      <w:pPr>
        <w:pStyle w:val="policytext"/>
        <w:rPr>
          <w:rFonts w:ascii="Arial" w:hAnsi="Arial"/>
          <w:sz w:val="24"/>
        </w:rPr>
      </w:pPr>
    </w:p>
    <w:p w:rsidR="00CB340D" w:rsidRDefault="00CB340D" w:rsidP="00F33B89">
      <w:pPr>
        <w:pStyle w:val="policytext"/>
        <w:rPr>
          <w:rFonts w:ascii="Arial" w:hAnsi="Arial"/>
          <w:sz w:val="24"/>
        </w:rPr>
      </w:pPr>
      <w:r>
        <w:rPr>
          <w:rFonts w:ascii="Arial" w:hAnsi="Arial"/>
          <w:sz w:val="24"/>
        </w:rPr>
        <w:t xml:space="preserve">I recommend the Board approve this </w:t>
      </w:r>
      <w:r w:rsidR="006F1FC1">
        <w:rPr>
          <w:rFonts w:ascii="Arial" w:hAnsi="Arial"/>
          <w:sz w:val="24"/>
        </w:rPr>
        <w:t>Engagement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3950"/>
    <w:rsid w:val="00522857"/>
    <w:rsid w:val="00526715"/>
    <w:rsid w:val="00540199"/>
    <w:rsid w:val="00540366"/>
    <w:rsid w:val="00552296"/>
    <w:rsid w:val="00562FA0"/>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902E1"/>
    <w:rsid w:val="00DB6799"/>
    <w:rsid w:val="00DC0D98"/>
    <w:rsid w:val="00DC51BA"/>
    <w:rsid w:val="00E15CF7"/>
    <w:rsid w:val="00E626B7"/>
    <w:rsid w:val="00E642BE"/>
    <w:rsid w:val="00E64F84"/>
    <w:rsid w:val="00E918AF"/>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D44F4"/>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76-232F-4730-B5C5-1F66978E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2019-02-28T20:19:00Z</cp:lastPrinted>
  <dcterms:created xsi:type="dcterms:W3CDTF">2019-06-01T20:27:00Z</dcterms:created>
  <dcterms:modified xsi:type="dcterms:W3CDTF">2019-06-04T12:05:00Z</dcterms:modified>
</cp:coreProperties>
</file>