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E83A" w14:textId="77777777" w:rsidR="00A50173" w:rsidRDefault="00A50173" w:rsidP="00A50173">
      <w:pPr>
        <w:jc w:val="center"/>
        <w:rPr>
          <w:b/>
          <w:sz w:val="28"/>
        </w:rPr>
      </w:pPr>
    </w:p>
    <w:p w14:paraId="01BE42AC" w14:textId="576AA4F3" w:rsidR="00CE0A6E" w:rsidRPr="00AA4934" w:rsidRDefault="002533CD" w:rsidP="00A50173">
      <w:pPr>
        <w:jc w:val="center"/>
        <w:rPr>
          <w:b/>
          <w:sz w:val="28"/>
        </w:rPr>
      </w:pPr>
      <w:r>
        <w:rPr>
          <w:b/>
          <w:sz w:val="28"/>
        </w:rPr>
        <w:t>Ma</w:t>
      </w:r>
      <w:r w:rsidR="00C03EA9">
        <w:rPr>
          <w:b/>
          <w:sz w:val="28"/>
        </w:rPr>
        <w:t>y</w:t>
      </w:r>
      <w:r w:rsidR="004E0992">
        <w:rPr>
          <w:b/>
          <w:sz w:val="28"/>
        </w:rPr>
        <w:t xml:space="preserve"> </w:t>
      </w:r>
      <w:r w:rsidR="00E710B3" w:rsidRPr="00AA4934">
        <w:rPr>
          <w:b/>
          <w:sz w:val="28"/>
        </w:rPr>
        <w:t>201</w:t>
      </w:r>
      <w:r w:rsidR="00CA6C50">
        <w:rPr>
          <w:b/>
          <w:sz w:val="28"/>
        </w:rPr>
        <w:t>9</w:t>
      </w:r>
      <w:r w:rsidR="00E710B3" w:rsidRPr="00AA4934">
        <w:rPr>
          <w:b/>
          <w:sz w:val="28"/>
        </w:rPr>
        <w:t xml:space="preserve"> Board Report</w:t>
      </w:r>
    </w:p>
    <w:p w14:paraId="51F6E410" w14:textId="77777777" w:rsidR="002B0F92" w:rsidRDefault="002B0F92" w:rsidP="00E710B3">
      <w:pPr>
        <w:rPr>
          <w:b/>
        </w:rPr>
      </w:pPr>
    </w:p>
    <w:p w14:paraId="710895E5" w14:textId="77777777" w:rsidR="002B0F92" w:rsidRDefault="002B0F92" w:rsidP="00E710B3">
      <w:pPr>
        <w:rPr>
          <w:b/>
        </w:rPr>
      </w:pPr>
    </w:p>
    <w:p w14:paraId="7B10766E" w14:textId="07981920" w:rsidR="00CE0A6E" w:rsidRPr="00E710B3" w:rsidRDefault="00CE0A6E" w:rsidP="00E710B3">
      <w:pPr>
        <w:rPr>
          <w:b/>
        </w:rPr>
      </w:pPr>
      <w:r w:rsidRPr="00E710B3">
        <w:rPr>
          <w:b/>
        </w:rPr>
        <w:t>Daycare Report</w:t>
      </w:r>
    </w:p>
    <w:p w14:paraId="24227E65" w14:textId="4F9605C7" w:rsidR="00CE0A6E" w:rsidRDefault="00715D9E" w:rsidP="00715D9E">
      <w:pPr>
        <w:pStyle w:val="ListParagraph"/>
        <w:numPr>
          <w:ilvl w:val="0"/>
          <w:numId w:val="16"/>
        </w:numPr>
      </w:pPr>
      <w:r>
        <w:t>Final Balance Repor</w:t>
      </w:r>
      <w:r w:rsidR="00C03EA9">
        <w:t>t</w:t>
      </w:r>
    </w:p>
    <w:p w14:paraId="690620F6" w14:textId="77777777" w:rsidR="00CA6C50" w:rsidRDefault="00CA6C50" w:rsidP="00E710B3">
      <w:pPr>
        <w:rPr>
          <w:b/>
        </w:rPr>
      </w:pPr>
    </w:p>
    <w:p w14:paraId="195FA421" w14:textId="77777777" w:rsidR="00A50173" w:rsidRDefault="00A50173" w:rsidP="00E710B3">
      <w:pPr>
        <w:rPr>
          <w:b/>
        </w:rPr>
      </w:pPr>
    </w:p>
    <w:p w14:paraId="5A57B425" w14:textId="52EE41D0" w:rsidR="00CE0A6E" w:rsidRDefault="00E710B3" w:rsidP="00E710B3">
      <w:pPr>
        <w:rPr>
          <w:b/>
        </w:rPr>
      </w:pPr>
      <w:r w:rsidRPr="00E710B3">
        <w:rPr>
          <w:b/>
        </w:rPr>
        <w:t>Early Childhood Learning</w:t>
      </w:r>
    </w:p>
    <w:p w14:paraId="0B646886" w14:textId="77777777" w:rsidR="00C03EA9" w:rsidRPr="00C03EA9" w:rsidRDefault="00C03EA9" w:rsidP="00715D9E">
      <w:pPr>
        <w:pStyle w:val="ListParagraph"/>
        <w:numPr>
          <w:ilvl w:val="0"/>
          <w:numId w:val="16"/>
        </w:numPr>
        <w:rPr>
          <w:b/>
        </w:rPr>
      </w:pPr>
      <w:r>
        <w:t xml:space="preserve">End of year preschool picnic and celebrations were a huge success! </w:t>
      </w:r>
    </w:p>
    <w:p w14:paraId="271E5DA7" w14:textId="77777777" w:rsidR="00C03EA9" w:rsidRDefault="00C03EA9" w:rsidP="00715D9E">
      <w:pPr>
        <w:pStyle w:val="ListParagraph"/>
        <w:numPr>
          <w:ilvl w:val="0"/>
          <w:numId w:val="16"/>
        </w:numPr>
      </w:pPr>
      <w:r>
        <w:t>We will be offering summer language and literacy groups to those students that have been pointed out as needing some extra assistance before starting kindergarten in the fall.</w:t>
      </w:r>
    </w:p>
    <w:p w14:paraId="3D076C86" w14:textId="3CB70313" w:rsidR="00CA6C50" w:rsidRDefault="00C03EA9" w:rsidP="00C03EA9">
      <w:pPr>
        <w:pStyle w:val="ListParagraph"/>
        <w:numPr>
          <w:ilvl w:val="0"/>
          <w:numId w:val="16"/>
        </w:numPr>
      </w:pPr>
      <w:r>
        <w:t>KY Governor’s Office of Early Childhood Office paid a visit to our preschool programs and were very impressed stated, “You guys are doing it right!”</w:t>
      </w:r>
    </w:p>
    <w:p w14:paraId="53FDCF6F" w14:textId="38C5C50B" w:rsidR="00C03EA9" w:rsidRPr="00BD1634" w:rsidRDefault="00C03EA9" w:rsidP="00C03EA9">
      <w:pPr>
        <w:pStyle w:val="ListParagraph"/>
        <w:numPr>
          <w:ilvl w:val="0"/>
          <w:numId w:val="16"/>
        </w:numPr>
      </w:pPr>
      <w:r>
        <w:t xml:space="preserve">ECERS/STARS rating mid-year evaluation has been completed and evidence submitted to KDE. </w:t>
      </w:r>
    </w:p>
    <w:p w14:paraId="458750EC" w14:textId="77777777" w:rsidR="00A50173" w:rsidRDefault="00A50173" w:rsidP="00C83610">
      <w:pPr>
        <w:rPr>
          <w:b/>
        </w:rPr>
      </w:pPr>
    </w:p>
    <w:p w14:paraId="4FF3B186" w14:textId="77777777" w:rsidR="00A50173" w:rsidRDefault="00A50173" w:rsidP="00C83610">
      <w:pPr>
        <w:rPr>
          <w:b/>
        </w:rPr>
      </w:pPr>
    </w:p>
    <w:p w14:paraId="0DA030C2" w14:textId="0528381F" w:rsidR="00CE0A6E" w:rsidRDefault="00CE0A6E" w:rsidP="00C83610">
      <w:pPr>
        <w:rPr>
          <w:b/>
        </w:rPr>
      </w:pPr>
      <w:r w:rsidRPr="00BD1634">
        <w:rPr>
          <w:b/>
        </w:rPr>
        <w:t>Special Education/504</w:t>
      </w:r>
    </w:p>
    <w:p w14:paraId="3C61DE80" w14:textId="77777777" w:rsidR="00DC24E4" w:rsidRDefault="00DC24E4" w:rsidP="00DC24E4">
      <w:pPr>
        <w:pStyle w:val="ListParagraph"/>
        <w:numPr>
          <w:ilvl w:val="0"/>
          <w:numId w:val="19"/>
        </w:numPr>
      </w:pPr>
      <w:r>
        <w:t>Special Education teachers are participating in the end of the year instructional trainings.</w:t>
      </w:r>
    </w:p>
    <w:p w14:paraId="72FD9E3A" w14:textId="3F9C1F41" w:rsidR="00A50173" w:rsidRPr="00F44FD1" w:rsidRDefault="00DC24E4" w:rsidP="00DC24E4">
      <w:pPr>
        <w:pStyle w:val="ListParagraph"/>
        <w:numPr>
          <w:ilvl w:val="0"/>
          <w:numId w:val="19"/>
        </w:numPr>
        <w:rPr>
          <w:b/>
        </w:rPr>
      </w:pPr>
      <w:r>
        <w:t>Summer professional learning is being</w:t>
      </w:r>
      <w:r>
        <w:t xml:space="preserve"> discussed.</w:t>
      </w:r>
    </w:p>
    <w:p w14:paraId="6367CACA" w14:textId="34C8BD4B" w:rsidR="00F44FD1" w:rsidRDefault="00F44FD1" w:rsidP="00F44FD1">
      <w:pPr>
        <w:rPr>
          <w:b/>
        </w:rPr>
      </w:pPr>
    </w:p>
    <w:p w14:paraId="44BE533D" w14:textId="77777777" w:rsidR="00F44FD1" w:rsidRDefault="00F44FD1" w:rsidP="00F44FD1">
      <w:pPr>
        <w:rPr>
          <w:b/>
        </w:rPr>
      </w:pPr>
    </w:p>
    <w:p w14:paraId="6E1C2A24" w14:textId="5E502C3F" w:rsidR="00F44FD1" w:rsidRDefault="00F44FD1" w:rsidP="00F44FD1">
      <w:pPr>
        <w:rPr>
          <w:b/>
        </w:rPr>
      </w:pPr>
      <w:r>
        <w:rPr>
          <w:b/>
        </w:rPr>
        <w:t>Medicaid Billing System</w:t>
      </w:r>
    </w:p>
    <w:p w14:paraId="4989A64E" w14:textId="55366284" w:rsidR="00F44FD1" w:rsidRPr="00E71AC2" w:rsidRDefault="00F44FD1" w:rsidP="00F44FD1">
      <w:pPr>
        <w:pStyle w:val="ListParagraph"/>
        <w:numPr>
          <w:ilvl w:val="0"/>
          <w:numId w:val="21"/>
        </w:numPr>
      </w:pPr>
      <w:r w:rsidRPr="00E71AC2">
        <w:t>As of 5/</w:t>
      </w:r>
      <w:r>
        <w:t>20</w:t>
      </w:r>
      <w:r w:rsidRPr="00E71AC2">
        <w:t>/1</w:t>
      </w:r>
      <w:r>
        <w:t>9</w:t>
      </w:r>
      <w:r w:rsidRPr="00E71AC2">
        <w:t xml:space="preserve"> we have increased our di</w:t>
      </w:r>
      <w:r>
        <w:t xml:space="preserve">rect billing by </w:t>
      </w:r>
      <w:r>
        <w:t xml:space="preserve">over </w:t>
      </w:r>
      <w:bookmarkStart w:id="0" w:name="_GoBack"/>
      <w:bookmarkEnd w:id="0"/>
      <w:r>
        <w:t>$10,000 from our</w:t>
      </w:r>
      <w:r w:rsidRPr="00E71AC2">
        <w:t xml:space="preserve"> total last year</w:t>
      </w:r>
      <w:r>
        <w:t xml:space="preserve"> and May and June billing has not been completed. </w:t>
      </w:r>
    </w:p>
    <w:p w14:paraId="40BDE8A9" w14:textId="77777777" w:rsidR="00F44FD1" w:rsidRDefault="00F44FD1" w:rsidP="00F44FD1">
      <w:pPr>
        <w:pStyle w:val="ListParagraph"/>
        <w:numPr>
          <w:ilvl w:val="0"/>
          <w:numId w:val="20"/>
        </w:numPr>
      </w:pPr>
      <w:r w:rsidRPr="00A249A0">
        <w:t xml:space="preserve">For our students who qualify for special education, are Medicaid eligible, </w:t>
      </w:r>
      <w:r>
        <w:t>and parent gives us permission to bill we should be recouping almost 100% of costs for the following services;</w:t>
      </w:r>
    </w:p>
    <w:p w14:paraId="50936B91" w14:textId="77777777" w:rsidR="00F44FD1" w:rsidRDefault="00F44FD1" w:rsidP="00F44FD1">
      <w:pPr>
        <w:pStyle w:val="ListParagraph"/>
        <w:numPr>
          <w:ilvl w:val="1"/>
          <w:numId w:val="20"/>
        </w:numPr>
      </w:pPr>
      <w:r>
        <w:t>Speech Therapy</w:t>
      </w:r>
    </w:p>
    <w:p w14:paraId="42928127" w14:textId="77777777" w:rsidR="00F44FD1" w:rsidRDefault="00F44FD1" w:rsidP="00F44FD1">
      <w:pPr>
        <w:pStyle w:val="ListParagraph"/>
        <w:numPr>
          <w:ilvl w:val="1"/>
          <w:numId w:val="20"/>
        </w:numPr>
      </w:pPr>
      <w:r>
        <w:t>Occupational Therapy</w:t>
      </w:r>
    </w:p>
    <w:p w14:paraId="09718917" w14:textId="77777777" w:rsidR="00F44FD1" w:rsidRDefault="00F44FD1" w:rsidP="00F44FD1">
      <w:pPr>
        <w:pStyle w:val="ListParagraph"/>
        <w:numPr>
          <w:ilvl w:val="1"/>
          <w:numId w:val="20"/>
        </w:numPr>
      </w:pPr>
      <w:r>
        <w:t>Mental Health Therapy</w:t>
      </w:r>
    </w:p>
    <w:p w14:paraId="63A4FB9D" w14:textId="77777777" w:rsidR="00F44FD1" w:rsidRDefault="00F44FD1" w:rsidP="00F44FD1">
      <w:pPr>
        <w:pStyle w:val="ListParagraph"/>
        <w:numPr>
          <w:ilvl w:val="1"/>
          <w:numId w:val="20"/>
        </w:numPr>
      </w:pPr>
      <w:r>
        <w:t>Physical Therapy</w:t>
      </w:r>
    </w:p>
    <w:p w14:paraId="4B55A215" w14:textId="77777777" w:rsidR="00F44FD1" w:rsidRDefault="00F44FD1" w:rsidP="00F44FD1">
      <w:pPr>
        <w:pStyle w:val="ListParagraph"/>
        <w:numPr>
          <w:ilvl w:val="1"/>
          <w:numId w:val="20"/>
        </w:numPr>
      </w:pPr>
      <w:r>
        <w:t>Some evaluations</w:t>
      </w:r>
    </w:p>
    <w:p w14:paraId="2F37D69F" w14:textId="77777777" w:rsidR="00F44FD1" w:rsidRDefault="00F44FD1" w:rsidP="00F44FD1">
      <w:pPr>
        <w:pStyle w:val="ListParagraph"/>
        <w:numPr>
          <w:ilvl w:val="1"/>
          <w:numId w:val="20"/>
        </w:numPr>
      </w:pPr>
      <w:r>
        <w:t>Special Transportation (on days related services are provided)</w:t>
      </w:r>
    </w:p>
    <w:p w14:paraId="0C31672F" w14:textId="77777777" w:rsidR="00F44FD1" w:rsidRPr="00A249A0" w:rsidRDefault="00F44FD1" w:rsidP="00F44FD1">
      <w:pPr>
        <w:pStyle w:val="ListParagraph"/>
        <w:numPr>
          <w:ilvl w:val="1"/>
          <w:numId w:val="20"/>
        </w:numPr>
      </w:pPr>
      <w:r>
        <w:t>Health Aide and Nursing Services (toileting, feedings, medication administration, etc.)</w:t>
      </w:r>
    </w:p>
    <w:p w14:paraId="1412B7FF" w14:textId="77777777" w:rsidR="00F44FD1" w:rsidRPr="00F44FD1" w:rsidRDefault="00F44FD1" w:rsidP="00F44FD1">
      <w:pPr>
        <w:rPr>
          <w:b/>
        </w:rPr>
      </w:pPr>
    </w:p>
    <w:p w14:paraId="54B3DA84" w14:textId="12D2ED45" w:rsidR="00C03EA9" w:rsidRDefault="00C03EA9" w:rsidP="00C83610">
      <w:pPr>
        <w:rPr>
          <w:b/>
        </w:rPr>
      </w:pPr>
    </w:p>
    <w:p w14:paraId="40E53873" w14:textId="77777777" w:rsidR="00C03EA9" w:rsidRDefault="00C03EA9" w:rsidP="00C83610">
      <w:pPr>
        <w:rPr>
          <w:b/>
        </w:rPr>
      </w:pPr>
    </w:p>
    <w:p w14:paraId="35B49DEE" w14:textId="26F8345A" w:rsidR="00960646" w:rsidRPr="007D454D" w:rsidRDefault="00960646" w:rsidP="007D454D">
      <w:pPr>
        <w:ind w:left="360"/>
        <w:rPr>
          <w:b/>
        </w:rPr>
      </w:pPr>
    </w:p>
    <w:p w14:paraId="7FF1A18E" w14:textId="73CFAE62" w:rsidR="002533CD" w:rsidRDefault="002533CD" w:rsidP="00C83610">
      <w:pPr>
        <w:rPr>
          <w:b/>
        </w:rPr>
      </w:pPr>
    </w:p>
    <w:p w14:paraId="0161D1BA" w14:textId="77777777" w:rsidR="002533CD" w:rsidRPr="00BD1634" w:rsidRDefault="002533CD" w:rsidP="00C83610">
      <w:pPr>
        <w:rPr>
          <w:b/>
        </w:rPr>
      </w:pPr>
    </w:p>
    <w:p w14:paraId="2E3AA489" w14:textId="77777777" w:rsidR="002B0F92" w:rsidRPr="002B0F92" w:rsidRDefault="002B0F92" w:rsidP="002B0F92">
      <w:pPr>
        <w:jc w:val="center"/>
        <w:rPr>
          <w:rFonts w:ascii="Trattatello" w:hAnsi="Trattatello"/>
          <w:b/>
          <w:color w:val="00B050"/>
          <w:sz w:val="52"/>
          <w:szCs w:val="52"/>
        </w:rPr>
      </w:pPr>
    </w:p>
    <w:p w14:paraId="7C692B50" w14:textId="77777777" w:rsidR="008A052F" w:rsidRPr="00C5701E" w:rsidRDefault="008A052F" w:rsidP="002B0F92">
      <w:pPr>
        <w:pStyle w:val="ListParagraph"/>
        <w:rPr>
          <w:b/>
        </w:rPr>
      </w:pPr>
    </w:p>
    <w:sectPr w:rsidR="008A052F" w:rsidRPr="00C5701E" w:rsidSect="00C54E3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552A" w14:textId="77777777" w:rsidR="002A7CB0" w:rsidRDefault="002A7CB0">
      <w:r>
        <w:separator/>
      </w:r>
    </w:p>
  </w:endnote>
  <w:endnote w:type="continuationSeparator" w:id="0">
    <w:p w14:paraId="38A099B7" w14:textId="77777777" w:rsidR="002A7CB0" w:rsidRDefault="002A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ttatello"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5772" w14:textId="77777777" w:rsidR="007D3005" w:rsidRPr="00211386" w:rsidRDefault="007D3005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10C5" w14:textId="77777777" w:rsidR="002A7CB0" w:rsidRDefault="002A7CB0">
      <w:r>
        <w:separator/>
      </w:r>
    </w:p>
  </w:footnote>
  <w:footnote w:type="continuationSeparator" w:id="0">
    <w:p w14:paraId="026286DF" w14:textId="77777777" w:rsidR="002A7CB0" w:rsidRDefault="002A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2"/>
      <w:gridCol w:w="4116"/>
      <w:gridCol w:w="2798"/>
    </w:tblGrid>
    <w:tr w:rsidR="007D3005" w14:paraId="0F65BBD1" w14:textId="77777777" w:rsidTr="00AE00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82" w:type="dxa"/>
          <w:vAlign w:val="bottom"/>
        </w:tcPr>
        <w:p w14:paraId="76B27840" w14:textId="77777777" w:rsidR="007D3005" w:rsidRPr="009D1F31" w:rsidRDefault="007D3005" w:rsidP="00AE0068">
          <w:pPr>
            <w:pStyle w:val="Header"/>
            <w:rPr>
              <w:sz w:val="20"/>
            </w:rPr>
          </w:pPr>
          <w:r w:rsidRPr="009D1F31">
            <w:rPr>
              <w:sz w:val="20"/>
            </w:rPr>
            <w:t>200 Clay Street</w:t>
          </w:r>
        </w:p>
        <w:p w14:paraId="37BC281C" w14:textId="77777777" w:rsidR="007D3005" w:rsidRPr="009D1F31" w:rsidRDefault="007D3005" w:rsidP="00AE0068">
          <w:pPr>
            <w:pStyle w:val="Header"/>
            <w:rPr>
              <w:sz w:val="20"/>
            </w:rPr>
          </w:pPr>
          <w:r w:rsidRPr="009D1F31">
            <w:rPr>
              <w:sz w:val="20"/>
            </w:rPr>
            <w:t>Dayton, KY 41074</w:t>
          </w:r>
        </w:p>
        <w:p w14:paraId="485B9390" w14:textId="77777777" w:rsidR="007D3005" w:rsidRPr="009D1F31" w:rsidRDefault="007D3005" w:rsidP="00AE0068">
          <w:pPr>
            <w:pStyle w:val="Header"/>
            <w:ind w:left="-18"/>
            <w:rPr>
              <w:sz w:val="20"/>
            </w:rPr>
          </w:pPr>
          <w:r w:rsidRPr="009D1F31">
            <w:rPr>
              <w:sz w:val="20"/>
            </w:rPr>
            <w:t>(859) 491-6565</w:t>
          </w:r>
        </w:p>
        <w:p w14:paraId="7C38C989" w14:textId="77777777" w:rsidR="007D3005" w:rsidRDefault="007D3005" w:rsidP="00AE0068">
          <w:pPr>
            <w:pStyle w:val="Header"/>
          </w:pPr>
          <w:r w:rsidRPr="009D1F31">
            <w:rPr>
              <w:sz w:val="20"/>
            </w:rPr>
            <w:t>http://www.dayton.kyschools.us/</w:t>
          </w:r>
        </w:p>
      </w:tc>
      <w:tc>
        <w:tcPr>
          <w:tcW w:w="2950" w:type="dxa"/>
        </w:tcPr>
        <w:p w14:paraId="29987EE3" w14:textId="77777777" w:rsidR="007D3005" w:rsidRPr="00AE0068" w:rsidRDefault="007D3005" w:rsidP="00AE0068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noProof/>
            </w:rPr>
            <w:drawing>
              <wp:inline distT="0" distB="0" distL="0" distR="0" wp14:anchorId="4703E749" wp14:editId="78AFAE57">
                <wp:extent cx="2476699" cy="9172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699" cy="91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  <w:vAlign w:val="bottom"/>
        </w:tcPr>
        <w:p w14:paraId="5A489684" w14:textId="77777777" w:rsidR="007D3005" w:rsidRPr="009D1F31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i/>
              <w:sz w:val="20"/>
            </w:rPr>
          </w:pPr>
          <w:r w:rsidRPr="009D1F31">
            <w:rPr>
              <w:i/>
              <w:sz w:val="20"/>
            </w:rPr>
            <w:t>Jay Brewer, Superintendent</w:t>
          </w:r>
        </w:p>
        <w:p w14:paraId="2DC32DCE" w14:textId="77777777" w:rsidR="007D3005" w:rsidRPr="009D1F31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9D1F31">
            <w:rPr>
              <w:sz w:val="20"/>
            </w:rPr>
            <w:t>Inspire, Engage, Grow</w:t>
          </w:r>
        </w:p>
        <w:p w14:paraId="33C1083C" w14:textId="77777777" w:rsidR="007D3005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</w:rPr>
          </w:pPr>
          <w:r w:rsidRPr="009D1F31">
            <w:rPr>
              <w:sz w:val="20"/>
            </w:rPr>
            <w:t>Go Grow Dayton!</w:t>
          </w:r>
        </w:p>
      </w:tc>
    </w:tr>
  </w:tbl>
  <w:p w14:paraId="4CE3087B" w14:textId="77777777" w:rsidR="007D3005" w:rsidRDefault="007D3005" w:rsidP="00AE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A4D"/>
    <w:multiLevelType w:val="hybridMultilevel"/>
    <w:tmpl w:val="AA82C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F2D"/>
    <w:multiLevelType w:val="hybridMultilevel"/>
    <w:tmpl w:val="C9FEA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57066"/>
    <w:multiLevelType w:val="hybridMultilevel"/>
    <w:tmpl w:val="ACC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781"/>
    <w:multiLevelType w:val="hybridMultilevel"/>
    <w:tmpl w:val="C5A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8"/>
    <w:multiLevelType w:val="hybridMultilevel"/>
    <w:tmpl w:val="905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DAE"/>
    <w:multiLevelType w:val="hybridMultilevel"/>
    <w:tmpl w:val="86A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AB3"/>
    <w:multiLevelType w:val="hybridMultilevel"/>
    <w:tmpl w:val="2596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2A45"/>
    <w:multiLevelType w:val="hybridMultilevel"/>
    <w:tmpl w:val="6FD6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2D15"/>
    <w:multiLevelType w:val="hybridMultilevel"/>
    <w:tmpl w:val="7F24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54CC2"/>
    <w:multiLevelType w:val="hybridMultilevel"/>
    <w:tmpl w:val="085C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7A51"/>
    <w:multiLevelType w:val="hybridMultilevel"/>
    <w:tmpl w:val="E96EC8C2"/>
    <w:lvl w:ilvl="0" w:tplc="5EB6F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016D5"/>
    <w:multiLevelType w:val="hybridMultilevel"/>
    <w:tmpl w:val="CBF8A4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E2E7207"/>
    <w:multiLevelType w:val="hybridMultilevel"/>
    <w:tmpl w:val="AAF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62FB8"/>
    <w:multiLevelType w:val="hybridMultilevel"/>
    <w:tmpl w:val="ADF8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57EE"/>
    <w:multiLevelType w:val="hybridMultilevel"/>
    <w:tmpl w:val="332E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99B"/>
    <w:multiLevelType w:val="hybridMultilevel"/>
    <w:tmpl w:val="4F26F41C"/>
    <w:lvl w:ilvl="0" w:tplc="CC3834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C563D"/>
    <w:multiLevelType w:val="hybridMultilevel"/>
    <w:tmpl w:val="423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A6CC8"/>
    <w:multiLevelType w:val="multilevel"/>
    <w:tmpl w:val="EB3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D1C9A"/>
    <w:multiLevelType w:val="hybridMultilevel"/>
    <w:tmpl w:val="023E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4D32"/>
    <w:multiLevelType w:val="hybridMultilevel"/>
    <w:tmpl w:val="B09C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84ABB"/>
    <w:multiLevelType w:val="hybridMultilevel"/>
    <w:tmpl w:val="51B0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19"/>
  </w:num>
  <w:num w:numId="17">
    <w:abstractNumId w:val="16"/>
  </w:num>
  <w:num w:numId="18">
    <w:abstractNumId w:val="7"/>
  </w:num>
  <w:num w:numId="19">
    <w:abstractNumId w:val="1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86"/>
    <w:rsid w:val="00023FCE"/>
    <w:rsid w:val="0002556C"/>
    <w:rsid w:val="000263D2"/>
    <w:rsid w:val="0003273F"/>
    <w:rsid w:val="00086DCA"/>
    <w:rsid w:val="00135A99"/>
    <w:rsid w:val="0014202E"/>
    <w:rsid w:val="00146452"/>
    <w:rsid w:val="00162145"/>
    <w:rsid w:val="00177371"/>
    <w:rsid w:val="001C3FA6"/>
    <w:rsid w:val="001F1771"/>
    <w:rsid w:val="00202EBA"/>
    <w:rsid w:val="002053E5"/>
    <w:rsid w:val="00211386"/>
    <w:rsid w:val="00220E4D"/>
    <w:rsid w:val="00243BF6"/>
    <w:rsid w:val="002533CD"/>
    <w:rsid w:val="0025563E"/>
    <w:rsid w:val="002718B0"/>
    <w:rsid w:val="0027704F"/>
    <w:rsid w:val="002A4FB0"/>
    <w:rsid w:val="002A7CB0"/>
    <w:rsid w:val="002B0F92"/>
    <w:rsid w:val="002D64EA"/>
    <w:rsid w:val="002F0300"/>
    <w:rsid w:val="002F710A"/>
    <w:rsid w:val="00315365"/>
    <w:rsid w:val="00366553"/>
    <w:rsid w:val="003869FF"/>
    <w:rsid w:val="003A7888"/>
    <w:rsid w:val="003B2A69"/>
    <w:rsid w:val="003B3214"/>
    <w:rsid w:val="003C6520"/>
    <w:rsid w:val="0040425F"/>
    <w:rsid w:val="00405F70"/>
    <w:rsid w:val="00413229"/>
    <w:rsid w:val="0041415D"/>
    <w:rsid w:val="004201C7"/>
    <w:rsid w:val="00430010"/>
    <w:rsid w:val="00444848"/>
    <w:rsid w:val="00454D17"/>
    <w:rsid w:val="004658C0"/>
    <w:rsid w:val="00471017"/>
    <w:rsid w:val="004767CD"/>
    <w:rsid w:val="0049557F"/>
    <w:rsid w:val="004A3F75"/>
    <w:rsid w:val="004C5931"/>
    <w:rsid w:val="004E0992"/>
    <w:rsid w:val="00503A9E"/>
    <w:rsid w:val="005147BF"/>
    <w:rsid w:val="0054632B"/>
    <w:rsid w:val="005571E0"/>
    <w:rsid w:val="00593BCD"/>
    <w:rsid w:val="005B13D4"/>
    <w:rsid w:val="005B1DE2"/>
    <w:rsid w:val="005E0F9D"/>
    <w:rsid w:val="00623486"/>
    <w:rsid w:val="00631DB3"/>
    <w:rsid w:val="00636E7B"/>
    <w:rsid w:val="00643CD1"/>
    <w:rsid w:val="0064479C"/>
    <w:rsid w:val="00690163"/>
    <w:rsid w:val="006A5527"/>
    <w:rsid w:val="006B3B8D"/>
    <w:rsid w:val="006C3329"/>
    <w:rsid w:val="00715D9E"/>
    <w:rsid w:val="0075724F"/>
    <w:rsid w:val="007C171D"/>
    <w:rsid w:val="007C34BA"/>
    <w:rsid w:val="007D3005"/>
    <w:rsid w:val="007D454D"/>
    <w:rsid w:val="007E59D4"/>
    <w:rsid w:val="007E5C66"/>
    <w:rsid w:val="00813EC3"/>
    <w:rsid w:val="0084347E"/>
    <w:rsid w:val="008471AE"/>
    <w:rsid w:val="008537D9"/>
    <w:rsid w:val="008958A3"/>
    <w:rsid w:val="008A052F"/>
    <w:rsid w:val="008A23C9"/>
    <w:rsid w:val="008F245A"/>
    <w:rsid w:val="008F6021"/>
    <w:rsid w:val="0090739A"/>
    <w:rsid w:val="00912855"/>
    <w:rsid w:val="00937C54"/>
    <w:rsid w:val="00950AAC"/>
    <w:rsid w:val="00960646"/>
    <w:rsid w:val="00960ECD"/>
    <w:rsid w:val="009B6E49"/>
    <w:rsid w:val="009B7638"/>
    <w:rsid w:val="009C7E9A"/>
    <w:rsid w:val="009D1F31"/>
    <w:rsid w:val="009E4B3D"/>
    <w:rsid w:val="009F4A89"/>
    <w:rsid w:val="00A031BF"/>
    <w:rsid w:val="00A50173"/>
    <w:rsid w:val="00A62131"/>
    <w:rsid w:val="00AA4934"/>
    <w:rsid w:val="00AB2280"/>
    <w:rsid w:val="00AB45DA"/>
    <w:rsid w:val="00AC540D"/>
    <w:rsid w:val="00AE0068"/>
    <w:rsid w:val="00AE1920"/>
    <w:rsid w:val="00AE29AD"/>
    <w:rsid w:val="00AE38B3"/>
    <w:rsid w:val="00AE67CD"/>
    <w:rsid w:val="00B07CA9"/>
    <w:rsid w:val="00B33384"/>
    <w:rsid w:val="00B54613"/>
    <w:rsid w:val="00B75007"/>
    <w:rsid w:val="00B82A0E"/>
    <w:rsid w:val="00BB53DE"/>
    <w:rsid w:val="00BD1634"/>
    <w:rsid w:val="00BE045A"/>
    <w:rsid w:val="00BE7566"/>
    <w:rsid w:val="00BE7E27"/>
    <w:rsid w:val="00BF5A04"/>
    <w:rsid w:val="00C03EA9"/>
    <w:rsid w:val="00C54E32"/>
    <w:rsid w:val="00C5701E"/>
    <w:rsid w:val="00C83610"/>
    <w:rsid w:val="00C838BD"/>
    <w:rsid w:val="00CA5716"/>
    <w:rsid w:val="00CA6C50"/>
    <w:rsid w:val="00CC7A6C"/>
    <w:rsid w:val="00CD1F19"/>
    <w:rsid w:val="00CE03A4"/>
    <w:rsid w:val="00CE0A6E"/>
    <w:rsid w:val="00D01DAE"/>
    <w:rsid w:val="00D027B6"/>
    <w:rsid w:val="00D14E40"/>
    <w:rsid w:val="00D368FB"/>
    <w:rsid w:val="00D41AF1"/>
    <w:rsid w:val="00DC24E4"/>
    <w:rsid w:val="00DC672B"/>
    <w:rsid w:val="00E15420"/>
    <w:rsid w:val="00E31DD1"/>
    <w:rsid w:val="00E53E48"/>
    <w:rsid w:val="00E6562B"/>
    <w:rsid w:val="00E710B3"/>
    <w:rsid w:val="00EA0CFB"/>
    <w:rsid w:val="00EB686A"/>
    <w:rsid w:val="00EB690B"/>
    <w:rsid w:val="00F2448C"/>
    <w:rsid w:val="00F33C1B"/>
    <w:rsid w:val="00F44FD1"/>
    <w:rsid w:val="00F85E0F"/>
    <w:rsid w:val="00F9462D"/>
    <w:rsid w:val="00FB77FD"/>
    <w:rsid w:val="00FC37CC"/>
    <w:rsid w:val="00FE0FF1"/>
    <w:rsid w:val="00FF6613"/>
    <w:rsid w:val="00FF7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CF305"/>
  <w15:docId w15:val="{7C51199F-D16B-47AA-A605-EDE20E0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6D"/>
  </w:style>
  <w:style w:type="paragraph" w:styleId="Heading1">
    <w:name w:val="heading 1"/>
    <w:basedOn w:val="Normal"/>
    <w:link w:val="Heading1Char"/>
    <w:uiPriority w:val="9"/>
    <w:qFormat/>
    <w:rsid w:val="00813E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textbody">
    <w:name w:val="ms-rtecustom-text_body"/>
    <w:basedOn w:val="DefaultParagraphFont"/>
    <w:rsid w:val="002718B0"/>
  </w:style>
  <w:style w:type="table" w:customStyle="1" w:styleId="PlainTable11">
    <w:name w:val="Plain Table 11"/>
    <w:basedOn w:val="TableNormal"/>
    <w:uiPriority w:val="41"/>
    <w:rsid w:val="00AE00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767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3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2DEB68798D0459646EB22C7243C26" ma:contentTypeVersion="0" ma:contentTypeDescription="Create a new document." ma:contentTypeScope="" ma:versionID="00e45f024a6292f8f0a0849d22d10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9edfb6aee45c9fc4570c4f8c095b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154D-D628-4FFE-AE2D-C10B938D7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C2E6B-DB54-4189-A910-98526F40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1FA46-289F-4272-A54A-790A1E9A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BA966-F781-3B4F-AF90-6330A54F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Microsoft Office User</cp:lastModifiedBy>
  <cp:revision>2</cp:revision>
  <cp:lastPrinted>2016-01-15T15:34:00Z</cp:lastPrinted>
  <dcterms:created xsi:type="dcterms:W3CDTF">2019-05-20T17:00:00Z</dcterms:created>
  <dcterms:modified xsi:type="dcterms:W3CDTF">2019-05-20T17:00:00Z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0x0101003202DEB68798D0459646EB22C7243C26</vt:lpwstr>
  </property>
</Properties>
</file>