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DD" w:rsidRDefault="00731A87">
      <w:pPr>
        <w:rPr>
          <w:b/>
        </w:rPr>
      </w:pPr>
      <w:r>
        <w:rPr>
          <w:b/>
        </w:rPr>
        <w:t>CLASS TITLE: WELDING INSTRUCTOR</w:t>
      </w:r>
    </w:p>
    <w:p w:rsidR="00731A87" w:rsidRDefault="00731A87">
      <w:pPr>
        <w:rPr>
          <w:b/>
        </w:rPr>
      </w:pPr>
      <w:r>
        <w:rPr>
          <w:b/>
        </w:rPr>
        <w:t>BASIC FUNCTION:</w:t>
      </w:r>
    </w:p>
    <w:p w:rsidR="00731A87" w:rsidRDefault="00731A87" w:rsidP="00731A87">
      <w:r>
        <w:rPr>
          <w:b/>
        </w:rPr>
        <w:tab/>
      </w:r>
      <w:r>
        <w:t>Demonstrate proficiency in Blueprint Reading, Oxy-fuel systems, Cutting and Welding Processes, Gas Metal Arc Welding, Gas Tungsten Welding, GMAW Aluminum Lab, GMAW Groove Lab, GMAW Pipe Lab, GTAW Grove Lab, Shielded Metal Arc Welding, SMAW Groove lab, and more.  Students are expected to earn an AWS certification upon graduation.</w:t>
      </w:r>
    </w:p>
    <w:p w:rsidR="00731A87" w:rsidRDefault="00731A87" w:rsidP="00731A87">
      <w:pPr>
        <w:rPr>
          <w:b/>
        </w:rPr>
      </w:pPr>
      <w:r>
        <w:rPr>
          <w:b/>
        </w:rPr>
        <w:t>DUTIES AND RESPONSIBILITIES:</w:t>
      </w:r>
    </w:p>
    <w:p w:rsidR="00731A87" w:rsidRDefault="00731A87" w:rsidP="00731A87">
      <w:r>
        <w:rPr>
          <w:b/>
        </w:rPr>
        <w:tab/>
      </w:r>
      <w:r>
        <w:t>Teaches occupational preparatory classes within the Welding Program.  Candidates will be expected to teach customized training courses for business and industry partners as needed.</w:t>
      </w:r>
    </w:p>
    <w:p w:rsidR="00731A87" w:rsidRDefault="00731A87" w:rsidP="00731A87">
      <w:r>
        <w:tab/>
        <w:t>Performs other duties as required.</w:t>
      </w:r>
    </w:p>
    <w:p w:rsidR="00731A87" w:rsidRDefault="00D3388D" w:rsidP="00731A87">
      <w:pPr>
        <w:rPr>
          <w:b/>
        </w:rPr>
      </w:pPr>
      <w:r>
        <w:rPr>
          <w:b/>
        </w:rPr>
        <w:t>MINIMUM REQUIREMENTS:</w:t>
      </w:r>
    </w:p>
    <w:p w:rsidR="00D3388D" w:rsidRDefault="00D3388D" w:rsidP="00731A87">
      <w:r>
        <w:tab/>
        <w:t>Must hold the Rank III Kentucky teacher certificate in the subject area to be taught:</w:t>
      </w:r>
    </w:p>
    <w:p w:rsidR="00D3388D" w:rsidRDefault="00D3388D" w:rsidP="00731A87">
      <w:pPr>
        <w:rPr>
          <w:b/>
        </w:rPr>
      </w:pPr>
      <w:r w:rsidRPr="00D3388D">
        <w:rPr>
          <w:b/>
        </w:rPr>
        <w:t>OR</w:t>
      </w:r>
    </w:p>
    <w:p w:rsidR="00D3388D" w:rsidRDefault="00D3388D" w:rsidP="00731A87">
      <w:r>
        <w:rPr>
          <w:b/>
        </w:rPr>
        <w:tab/>
      </w:r>
      <w:r>
        <w:t>Must hold a Kentucky Statement of Eligibility in the subject area to be taught:</w:t>
      </w:r>
    </w:p>
    <w:p w:rsidR="00D3388D" w:rsidRDefault="00D3388D" w:rsidP="00731A87">
      <w:pPr>
        <w:rPr>
          <w:b/>
        </w:rPr>
      </w:pPr>
      <w:r>
        <w:rPr>
          <w:b/>
        </w:rPr>
        <w:t>OR</w:t>
      </w:r>
    </w:p>
    <w:p w:rsidR="00D3388D" w:rsidRDefault="00D3388D" w:rsidP="00731A87">
      <w:r>
        <w:tab/>
        <w:t>Four years of appropriate work experience, two of which must be in the last five years.</w:t>
      </w:r>
    </w:p>
    <w:p w:rsidR="00D3388D" w:rsidRDefault="00D3388D" w:rsidP="00731A87">
      <w:pPr>
        <w:rPr>
          <w:b/>
        </w:rPr>
      </w:pPr>
      <w:r>
        <w:rPr>
          <w:b/>
        </w:rPr>
        <w:t>SPECIAL REQUIREMENTS:</w:t>
      </w:r>
    </w:p>
    <w:p w:rsidR="00D3388D" w:rsidRDefault="00D3388D" w:rsidP="00731A87">
      <w:r>
        <w:tab/>
        <w:t>Must be able to acquire the personal national certifications applicable to the program area (AWS, CWE and CWI Certification), OSHA 10/30 Trainer Certification for Manufacturing.  Applicant can be hired without the required person (AWS, CWE/CWI) instructor certification and OSHA 10/30 trainer certification, but must acquire the needed certification at the next available testing period.</w:t>
      </w:r>
    </w:p>
    <w:p w:rsidR="00D3388D" w:rsidRDefault="00D3388D" w:rsidP="00731A87">
      <w:pPr>
        <w:rPr>
          <w:b/>
        </w:rPr>
      </w:pPr>
      <w:r>
        <w:rPr>
          <w:b/>
        </w:rPr>
        <w:t>You will be required to submit a drug test, Kentucky and Federal background check and a Child Abuse and Neglect Check.</w:t>
      </w:r>
    </w:p>
    <w:p w:rsidR="00D3388D" w:rsidRDefault="00D3388D" w:rsidP="00731A87">
      <w:pPr>
        <w:rPr>
          <w:b/>
        </w:rPr>
      </w:pPr>
      <w:r>
        <w:rPr>
          <w:b/>
        </w:rPr>
        <w:t>In accordance with KRS 161.220, you will become a member of the Teachers’ Retirement System.</w:t>
      </w:r>
    </w:p>
    <w:p w:rsidR="00D3388D" w:rsidRDefault="00D3388D" w:rsidP="00731A87">
      <w:pPr>
        <w:rPr>
          <w:b/>
        </w:rPr>
      </w:pPr>
      <w:r>
        <w:rPr>
          <w:b/>
        </w:rPr>
        <w:t>Salary dependent upon qualifications, training and experience.</w:t>
      </w:r>
    </w:p>
    <w:p w:rsidR="00D3388D" w:rsidRDefault="00D3388D" w:rsidP="00731A87">
      <w:pPr>
        <w:rPr>
          <w:b/>
        </w:rPr>
      </w:pPr>
      <w:r>
        <w:rPr>
          <w:b/>
        </w:rPr>
        <w:t xml:space="preserve">We are now using </w:t>
      </w:r>
      <w:proofErr w:type="spellStart"/>
      <w:r>
        <w:rPr>
          <w:b/>
        </w:rPr>
        <w:t>TalentEd</w:t>
      </w:r>
      <w:proofErr w:type="spellEnd"/>
      <w:r>
        <w:rPr>
          <w:b/>
        </w:rPr>
        <w:t xml:space="preserve"> for our application process.  You can go to </w:t>
      </w:r>
      <w:hyperlink r:id="rId4" w:history="1">
        <w:r w:rsidRPr="00D4751D">
          <w:rPr>
            <w:rStyle w:val="Hyperlink"/>
            <w:b/>
          </w:rPr>
          <w:t>https://toddky.tedk12.com/hire</w:t>
        </w:r>
      </w:hyperlink>
      <w:r>
        <w:rPr>
          <w:b/>
        </w:rPr>
        <w:t xml:space="preserve"> to see our postings.  You will complete the certified application on this site.  If you have any questions, please call Kim Hall at 270-265-2436.</w:t>
      </w:r>
    </w:p>
    <w:p w:rsidR="00D3388D" w:rsidRDefault="00D3388D" w:rsidP="00731A87">
      <w:pPr>
        <w:rPr>
          <w:b/>
        </w:rPr>
      </w:pPr>
      <w:r>
        <w:rPr>
          <w:b/>
        </w:rPr>
        <w:t>Inquiries for this position should be di</w:t>
      </w:r>
      <w:r w:rsidR="006E763A">
        <w:rPr>
          <w:b/>
        </w:rPr>
        <w:t xml:space="preserve">rected to: Camille Dillingham, Assistant Superintendent/Personnel Director at </w:t>
      </w:r>
      <w:hyperlink r:id="rId5" w:history="1">
        <w:r w:rsidR="006E763A" w:rsidRPr="00D4751D">
          <w:rPr>
            <w:rStyle w:val="Hyperlink"/>
            <w:b/>
          </w:rPr>
          <w:t>camille.dillingham@todd.kyschools.us</w:t>
        </w:r>
      </w:hyperlink>
      <w:r w:rsidR="006E763A">
        <w:rPr>
          <w:b/>
        </w:rPr>
        <w:t xml:space="preserve"> or Kim Hall, Administrative Assistant to the Assistant Superintendent at </w:t>
      </w:r>
      <w:hyperlink r:id="rId6" w:history="1">
        <w:r w:rsidR="006E763A" w:rsidRPr="00D4751D">
          <w:rPr>
            <w:rStyle w:val="Hyperlink"/>
            <w:b/>
          </w:rPr>
          <w:t>kim.hall@todd.kyschools.us</w:t>
        </w:r>
      </w:hyperlink>
      <w:r w:rsidR="006E763A">
        <w:rPr>
          <w:b/>
        </w:rPr>
        <w:t>.</w:t>
      </w:r>
    </w:p>
    <w:p w:rsidR="006E763A" w:rsidRDefault="006E763A" w:rsidP="00731A87">
      <w:pPr>
        <w:rPr>
          <w:b/>
        </w:rPr>
      </w:pPr>
      <w:r>
        <w:rPr>
          <w:b/>
        </w:rPr>
        <w:t>Position posted for a minimum of 15 days or until filled.</w:t>
      </w:r>
    </w:p>
    <w:p w:rsidR="006E763A" w:rsidRPr="00D3388D" w:rsidRDefault="006E763A" w:rsidP="00731A87">
      <w:pPr>
        <w:rPr>
          <w:b/>
        </w:rPr>
      </w:pPr>
      <w:bookmarkStart w:id="0" w:name="_GoBack"/>
      <w:bookmarkEnd w:id="0"/>
    </w:p>
    <w:sectPr w:rsidR="006E763A" w:rsidRPr="00D3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87"/>
    <w:rsid w:val="006E763A"/>
    <w:rsid w:val="00731A87"/>
    <w:rsid w:val="00D3388D"/>
    <w:rsid w:val="00F5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4E6B-C355-4EBF-8169-48BE0657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hall@todd.kyschools.us" TargetMode="External"/><Relationship Id="rId5" Type="http://schemas.openxmlformats.org/officeDocument/2006/relationships/hyperlink" Target="mailto:camille.dillingham@todd.kyschools.us" TargetMode="External"/><Relationship Id="rId4" Type="http://schemas.openxmlformats.org/officeDocument/2006/relationships/hyperlink" Target="https://toddky.tedk12.com/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Kim</dc:creator>
  <cp:keywords/>
  <dc:description/>
  <cp:lastModifiedBy>Hall, Kim</cp:lastModifiedBy>
  <cp:revision>1</cp:revision>
  <dcterms:created xsi:type="dcterms:W3CDTF">2019-04-08T15:45:00Z</dcterms:created>
  <dcterms:modified xsi:type="dcterms:W3CDTF">2019-04-08T16:10:00Z</dcterms:modified>
</cp:coreProperties>
</file>