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B14" w:rsidRDefault="007D1DB4">
      <w:pPr>
        <w:pStyle w:val="normal0"/>
        <w:jc w:val="center"/>
        <w:rPr>
          <w:b/>
          <w:i/>
          <w:sz w:val="28"/>
          <w:szCs w:val="28"/>
        </w:rPr>
      </w:pPr>
      <w:r>
        <w:rPr>
          <w:sz w:val="24"/>
          <w:szCs w:val="24"/>
        </w:rPr>
        <w:t xml:space="preserve"> </w:t>
      </w:r>
      <w:r>
        <w:rPr>
          <w:b/>
          <w:i/>
          <w:sz w:val="28"/>
          <w:szCs w:val="28"/>
        </w:rPr>
        <w:t>Elizabethtown Independent Schools</w:t>
      </w:r>
    </w:p>
    <w:p w:rsidR="00325B14" w:rsidRDefault="007D1DB4">
      <w:pPr>
        <w:pStyle w:val="normal0"/>
        <w:jc w:val="center"/>
        <w:rPr>
          <w:b/>
          <w:i/>
          <w:sz w:val="28"/>
          <w:szCs w:val="28"/>
        </w:rPr>
      </w:pPr>
      <w:r>
        <w:rPr>
          <w:b/>
          <w:i/>
          <w:sz w:val="28"/>
          <w:szCs w:val="28"/>
        </w:rPr>
        <w:t xml:space="preserve">Work Ethic Certification Program </w:t>
      </w:r>
    </w:p>
    <w:p w:rsidR="00325B14" w:rsidRDefault="007D1DB4">
      <w:pPr>
        <w:pStyle w:val="normal0"/>
        <w:rPr>
          <w:sz w:val="24"/>
          <w:szCs w:val="24"/>
        </w:rPr>
      </w:pPr>
      <w:r>
        <w:rPr>
          <w:sz w:val="24"/>
          <w:szCs w:val="24"/>
        </w:rPr>
        <w:tab/>
      </w:r>
      <w:r>
        <w:rPr>
          <w:sz w:val="24"/>
          <w:szCs w:val="24"/>
        </w:rPr>
        <w:tab/>
      </w:r>
      <w:r>
        <w:rPr>
          <w:sz w:val="24"/>
          <w:szCs w:val="24"/>
        </w:rPr>
        <w:tab/>
      </w:r>
      <w:r>
        <w:rPr>
          <w:sz w:val="24"/>
          <w:szCs w:val="24"/>
        </w:rPr>
        <w:tab/>
      </w:r>
    </w:p>
    <w:p w:rsidR="00325B14" w:rsidRDefault="007D1DB4">
      <w:pPr>
        <w:pStyle w:val="normal0"/>
        <w:rPr>
          <w:b/>
        </w:rPr>
      </w:pPr>
      <w:r>
        <w:t>The Elizabethtown Independent Schools Work Ethic Certification Program promotes characteristics that are critical to success in the workplace.  Each student in elementary, middle, and high school receive essential workplace ethics instruction.  This learni</w:t>
      </w:r>
      <w:r>
        <w:t xml:space="preserve">ng culminates during the students’ Senior Year with the opportunity to earn the Work Ethic Certificate and Chord. This </w:t>
      </w:r>
      <w:proofErr w:type="gramStart"/>
      <w:r>
        <w:t>Senior</w:t>
      </w:r>
      <w:proofErr w:type="gramEnd"/>
      <w:r>
        <w:t xml:space="preserve"> year program allows students to demonstrate the attainment of essential workplace ethics indicators through multiple options that </w:t>
      </w:r>
      <w:r>
        <w:t xml:space="preserve">include successful completion of </w:t>
      </w:r>
      <w:r>
        <w:rPr>
          <w:b/>
        </w:rPr>
        <w:t>Standards Criteria, Work Experience or Community Service,</w:t>
      </w:r>
      <w:r>
        <w:t xml:space="preserve"> and/or </w:t>
      </w:r>
      <w:r>
        <w:rPr>
          <w:b/>
        </w:rPr>
        <w:t>Course Credit.</w:t>
      </w:r>
    </w:p>
    <w:p w:rsidR="00325B14" w:rsidRDefault="00325B14">
      <w:pPr>
        <w:pStyle w:val="normal0"/>
      </w:pPr>
    </w:p>
    <w:p w:rsidR="00325B14" w:rsidRDefault="007D1DB4">
      <w:pPr>
        <w:pStyle w:val="normal0"/>
      </w:pPr>
      <w:r>
        <w:t>The following eight standards have been established to determine base eligibility for the Elizabethtown Independent Schools Work Ethic Certifi</w:t>
      </w:r>
      <w:r>
        <w:t xml:space="preserve">cate and Chord: </w:t>
      </w:r>
      <w:r>
        <w:rPr>
          <w:i/>
        </w:rPr>
        <w:t>discipline, attendance, absence, punctuality, work ethic, dependability, respectfulness and cooperation</w:t>
      </w:r>
      <w:r>
        <w:t>. The final four standards require teacher certification that the student demonstrates the standards on a consistent basis.</w:t>
      </w:r>
    </w:p>
    <w:p w:rsidR="00325B14" w:rsidRDefault="007D1DB4">
      <w:pPr>
        <w:pStyle w:val="normal0"/>
      </w:pPr>
      <w:r>
        <w:tab/>
      </w:r>
      <w:r>
        <w:tab/>
      </w:r>
      <w:r>
        <w:tab/>
      </w:r>
      <w:r>
        <w:tab/>
      </w:r>
      <w:r>
        <w:tab/>
      </w:r>
    </w:p>
    <w:p w:rsidR="00325B14" w:rsidRDefault="007D1DB4">
      <w:pPr>
        <w:pStyle w:val="normal0"/>
      </w:pPr>
      <w:r>
        <w:t>Student</w:t>
      </w:r>
      <w:r>
        <w:t>s will choose three teachers to complete the Subjective Criteria ratings for submission.  The forms must be completed and submitted no later than the Friday before Spring Break and not before March 1. Ratings on the three Subjective Criteria forms complete</w:t>
      </w:r>
      <w:r>
        <w:t>d by teachers will be averaged to produce a single rating for each standard. Average ratings will be computed to two decimal places. Final award of the Work Ethic Certificate and Chord to qualifying students will be contingent upon demonstration of all sta</w:t>
      </w:r>
      <w:r>
        <w:t xml:space="preserve">ndards until the close of school term. </w:t>
      </w:r>
    </w:p>
    <w:p w:rsidR="00325B14" w:rsidRDefault="00325B14">
      <w:pPr>
        <w:pStyle w:val="normal0"/>
      </w:pPr>
    </w:p>
    <w:p w:rsidR="00325B14" w:rsidRDefault="007D1DB4">
      <w:pPr>
        <w:pStyle w:val="normal0"/>
      </w:pPr>
      <w:r>
        <w:t xml:space="preserve">A maximum of 16 points are possible; in order to qualify for the program, a student must earn a minimum of 13 points. At least one point must be earned for each standard. In the event that the one point requirement </w:t>
      </w:r>
      <w:r>
        <w:t xml:space="preserve">is not met due to an extreme extenuating circumstance, the student may request a waiver.  The student requesting the waiver will present a portfolio to a committee for final approval or denial of the request. </w:t>
      </w:r>
    </w:p>
    <w:p w:rsidR="00325B14" w:rsidRDefault="00325B14">
      <w:pPr>
        <w:pStyle w:val="normal0"/>
      </w:pPr>
    </w:p>
    <w:p w:rsidR="00325B14" w:rsidRDefault="007D1DB4">
      <w:pPr>
        <w:pStyle w:val="normal0"/>
        <w:rPr>
          <w:sz w:val="24"/>
          <w:szCs w:val="24"/>
        </w:rPr>
      </w:pPr>
      <w:r>
        <w:t xml:space="preserve">In addition to meeting the </w:t>
      </w:r>
      <w:r>
        <w:rPr>
          <w:b/>
        </w:rPr>
        <w:t>Standards Criteria</w:t>
      </w:r>
      <w:r>
        <w:t xml:space="preserve"> base requirement, students must also meet at least one additional criteria component for final attainment as outlined in the Gold and Silver </w:t>
      </w:r>
      <w:proofErr w:type="gramStart"/>
      <w:r>
        <w:t>Level Options.</w:t>
      </w:r>
      <w:proofErr w:type="gramEnd"/>
      <w:r>
        <w:t xml:space="preserve">  These options include attainment of </w:t>
      </w:r>
      <w:r>
        <w:rPr>
          <w:b/>
        </w:rPr>
        <w:t>Work Experience or Community Service</w:t>
      </w:r>
      <w:r>
        <w:t xml:space="preserve"> and/or </w:t>
      </w:r>
      <w:r>
        <w:rPr>
          <w:b/>
        </w:rPr>
        <w:t>Course Credit.</w:t>
      </w:r>
    </w:p>
    <w:p w:rsidR="00325B14" w:rsidRDefault="00325B14">
      <w:pPr>
        <w:pStyle w:val="normal0"/>
      </w:pPr>
    </w:p>
    <w:p w:rsidR="00325B14" w:rsidRDefault="007D1DB4">
      <w:pPr>
        <w:pStyle w:val="normal0"/>
      </w:pPr>
      <w:r>
        <w:t>An</w:t>
      </w:r>
      <w:r>
        <w:t xml:space="preserve">y student who intends to earn the Work Ethic Certificate and Chord must commit to doing so no later than October 1 of his/her Senior Year. </w:t>
      </w:r>
      <w:proofErr w:type="gramStart"/>
      <w:r>
        <w:t>Senior students who enroll after October 1 must commit to the program upon enrollment and be enrolled at Elizabethtow</w:t>
      </w:r>
      <w:r>
        <w:t>n High School for a minimum of 100 instructional days.</w:t>
      </w:r>
      <w:proofErr w:type="gramEnd"/>
    </w:p>
    <w:p w:rsidR="00325B14" w:rsidRDefault="00325B14">
      <w:pPr>
        <w:pStyle w:val="normal0"/>
      </w:pPr>
    </w:p>
    <w:p w:rsidR="00325B14" w:rsidRDefault="007D1DB4">
      <w:pPr>
        <w:pStyle w:val="normal0"/>
      </w:pPr>
      <w:r>
        <w:t xml:space="preserve"> </w:t>
      </w:r>
    </w:p>
    <w:p w:rsidR="00325B14" w:rsidRDefault="007D1DB4">
      <w:pPr>
        <w:pStyle w:val="normal0"/>
      </w:pPr>
      <w:r>
        <w:tab/>
      </w:r>
      <w:r>
        <w:tab/>
      </w:r>
      <w:r>
        <w:tab/>
      </w:r>
      <w:r>
        <w:tab/>
      </w:r>
      <w:r>
        <w:tab/>
      </w:r>
    </w:p>
    <w:p w:rsidR="00325B14" w:rsidRDefault="007D1DB4">
      <w:pPr>
        <w:pStyle w:val="normal0"/>
        <w:jc w:val="center"/>
        <w:rPr>
          <w:b/>
          <w:sz w:val="28"/>
          <w:szCs w:val="28"/>
        </w:rPr>
      </w:pPr>
      <w:r>
        <w:rPr>
          <w:b/>
          <w:sz w:val="28"/>
          <w:szCs w:val="28"/>
        </w:rPr>
        <w:t xml:space="preserve">Work Ethic Certification Requirements </w:t>
      </w:r>
    </w:p>
    <w:p w:rsidR="00325B14" w:rsidRDefault="00325B14">
      <w:pPr>
        <w:pStyle w:val="normal0"/>
        <w:rPr>
          <w:b/>
        </w:rPr>
      </w:pPr>
    </w:p>
    <w:p w:rsidR="00325B14" w:rsidRDefault="007D1DB4">
      <w:pPr>
        <w:pStyle w:val="normal0"/>
        <w:rPr>
          <w:b/>
          <w:sz w:val="24"/>
          <w:szCs w:val="24"/>
        </w:rPr>
      </w:pPr>
      <w:r>
        <w:rPr>
          <w:b/>
          <w:sz w:val="24"/>
          <w:szCs w:val="24"/>
        </w:rPr>
        <w:t>Silver Certification</w:t>
      </w:r>
    </w:p>
    <w:p w:rsidR="00325B14" w:rsidRDefault="007D1DB4">
      <w:pPr>
        <w:pStyle w:val="normal0"/>
        <w:rPr>
          <w:b/>
        </w:rPr>
      </w:pPr>
      <w:r>
        <w:rPr>
          <w:b/>
        </w:rPr>
        <w:tab/>
        <w:t>Option 1</w:t>
      </w:r>
    </w:p>
    <w:p w:rsidR="00325B14" w:rsidRDefault="007D1DB4">
      <w:pPr>
        <w:pStyle w:val="normal0"/>
        <w:numPr>
          <w:ilvl w:val="0"/>
          <w:numId w:val="4"/>
        </w:numPr>
      </w:pPr>
      <w:r>
        <w:t xml:space="preserve">Student earns a minimum of 13 points from </w:t>
      </w:r>
      <w:r>
        <w:rPr>
          <w:b/>
        </w:rPr>
        <w:t>Standards Criteria</w:t>
      </w:r>
      <w:r>
        <w:t xml:space="preserve"> AND</w:t>
      </w:r>
    </w:p>
    <w:p w:rsidR="00325B14" w:rsidRDefault="007D1DB4">
      <w:pPr>
        <w:pStyle w:val="normal0"/>
        <w:numPr>
          <w:ilvl w:val="0"/>
          <w:numId w:val="4"/>
        </w:numPr>
      </w:pPr>
      <w:r>
        <w:t xml:space="preserve">Student successfully completes </w:t>
      </w:r>
      <w:r>
        <w:rPr>
          <w:b/>
        </w:rPr>
        <w:t>Silver Level</w:t>
      </w:r>
      <w:r>
        <w:t xml:space="preserve"> </w:t>
      </w:r>
      <w:r>
        <w:rPr>
          <w:b/>
        </w:rPr>
        <w:t>Work Experie</w:t>
      </w:r>
      <w:r>
        <w:rPr>
          <w:b/>
        </w:rPr>
        <w:t>nce or Community Service</w:t>
      </w:r>
      <w:r>
        <w:t>*</w:t>
      </w:r>
    </w:p>
    <w:p w:rsidR="00325B14" w:rsidRDefault="00325B14">
      <w:pPr>
        <w:pStyle w:val="normal0"/>
        <w:rPr>
          <w:b/>
        </w:rPr>
      </w:pPr>
    </w:p>
    <w:p w:rsidR="00325B14" w:rsidRDefault="007D1DB4">
      <w:pPr>
        <w:pStyle w:val="normal0"/>
        <w:rPr>
          <w:b/>
        </w:rPr>
      </w:pPr>
      <w:r>
        <w:rPr>
          <w:b/>
        </w:rPr>
        <w:tab/>
        <w:t>Option 2</w:t>
      </w:r>
    </w:p>
    <w:p w:rsidR="00325B14" w:rsidRDefault="007D1DB4">
      <w:pPr>
        <w:pStyle w:val="normal0"/>
        <w:numPr>
          <w:ilvl w:val="0"/>
          <w:numId w:val="6"/>
        </w:numPr>
      </w:pPr>
      <w:r>
        <w:t xml:space="preserve">Student earns a minimum of 13 points from </w:t>
      </w:r>
      <w:r>
        <w:rPr>
          <w:b/>
        </w:rPr>
        <w:t xml:space="preserve">Standards Criteria </w:t>
      </w:r>
      <w:r>
        <w:t>AND</w:t>
      </w:r>
    </w:p>
    <w:p w:rsidR="00325B14" w:rsidRDefault="007D1DB4">
      <w:pPr>
        <w:pStyle w:val="normal0"/>
        <w:numPr>
          <w:ilvl w:val="0"/>
          <w:numId w:val="6"/>
        </w:numPr>
      </w:pPr>
      <w:r>
        <w:t xml:space="preserve">Student earns </w:t>
      </w:r>
      <w:r>
        <w:rPr>
          <w:b/>
        </w:rPr>
        <w:t>Ethical Leadership ½ credit and Personal Finance ½ credit</w:t>
      </w:r>
    </w:p>
    <w:p w:rsidR="00325B14" w:rsidRDefault="00325B14">
      <w:pPr>
        <w:pStyle w:val="normal0"/>
        <w:rPr>
          <w:b/>
        </w:rPr>
      </w:pPr>
    </w:p>
    <w:p w:rsidR="00325B14" w:rsidRDefault="007D1DB4">
      <w:pPr>
        <w:pStyle w:val="normal0"/>
        <w:rPr>
          <w:b/>
          <w:sz w:val="24"/>
          <w:szCs w:val="24"/>
        </w:rPr>
      </w:pPr>
      <w:r>
        <w:rPr>
          <w:b/>
          <w:sz w:val="24"/>
          <w:szCs w:val="24"/>
        </w:rPr>
        <w:t>Gold Certification</w:t>
      </w:r>
    </w:p>
    <w:p w:rsidR="00325B14" w:rsidRDefault="007D1DB4">
      <w:pPr>
        <w:pStyle w:val="normal0"/>
        <w:rPr>
          <w:b/>
        </w:rPr>
      </w:pPr>
      <w:r>
        <w:rPr>
          <w:b/>
        </w:rPr>
        <w:tab/>
        <w:t>Option 1</w:t>
      </w:r>
    </w:p>
    <w:p w:rsidR="00325B14" w:rsidRDefault="007D1DB4">
      <w:pPr>
        <w:pStyle w:val="normal0"/>
        <w:numPr>
          <w:ilvl w:val="0"/>
          <w:numId w:val="1"/>
        </w:numPr>
      </w:pPr>
      <w:r>
        <w:t xml:space="preserve">Student earns a minimum of 13 points from </w:t>
      </w:r>
      <w:r>
        <w:rPr>
          <w:b/>
        </w:rPr>
        <w:t>Standards Criteria</w:t>
      </w:r>
      <w:r>
        <w:t xml:space="preserve"> AND</w:t>
      </w:r>
    </w:p>
    <w:p w:rsidR="00325B14" w:rsidRDefault="007D1DB4">
      <w:pPr>
        <w:pStyle w:val="normal0"/>
        <w:numPr>
          <w:ilvl w:val="0"/>
          <w:numId w:val="1"/>
        </w:numPr>
      </w:pPr>
      <w:r>
        <w:t xml:space="preserve">Student successfully completes </w:t>
      </w:r>
      <w:r>
        <w:rPr>
          <w:b/>
        </w:rPr>
        <w:t>Gold Level Work Experience or Community Service</w:t>
      </w:r>
      <w:r>
        <w:t xml:space="preserve">* </w:t>
      </w:r>
    </w:p>
    <w:p w:rsidR="00325B14" w:rsidRDefault="00325B14">
      <w:pPr>
        <w:pStyle w:val="normal0"/>
        <w:rPr>
          <w:b/>
        </w:rPr>
      </w:pPr>
    </w:p>
    <w:p w:rsidR="00325B14" w:rsidRDefault="007D1DB4">
      <w:pPr>
        <w:pStyle w:val="normal0"/>
        <w:ind w:firstLine="720"/>
        <w:rPr>
          <w:b/>
        </w:rPr>
      </w:pPr>
      <w:r>
        <w:rPr>
          <w:b/>
        </w:rPr>
        <w:t>Option 2</w:t>
      </w:r>
    </w:p>
    <w:p w:rsidR="00325B14" w:rsidRDefault="007D1DB4">
      <w:pPr>
        <w:pStyle w:val="normal0"/>
        <w:numPr>
          <w:ilvl w:val="0"/>
          <w:numId w:val="1"/>
        </w:numPr>
      </w:pPr>
      <w:r>
        <w:t xml:space="preserve">Student earns a minimum of 13 points from </w:t>
      </w:r>
      <w:r>
        <w:rPr>
          <w:b/>
        </w:rPr>
        <w:t>Standards Criteria</w:t>
      </w:r>
      <w:r>
        <w:t xml:space="preserve"> AND</w:t>
      </w:r>
    </w:p>
    <w:p w:rsidR="00325B14" w:rsidRDefault="007D1DB4">
      <w:pPr>
        <w:pStyle w:val="normal0"/>
        <w:numPr>
          <w:ilvl w:val="0"/>
          <w:numId w:val="1"/>
        </w:numPr>
      </w:pPr>
      <w:r>
        <w:t xml:space="preserve">Student successfully completes </w:t>
      </w:r>
      <w:r>
        <w:rPr>
          <w:b/>
        </w:rPr>
        <w:t>Silver Level Work Experience or Community Serv</w:t>
      </w:r>
      <w:r>
        <w:rPr>
          <w:b/>
        </w:rPr>
        <w:t>ice</w:t>
      </w:r>
      <w:r>
        <w:t>* AND</w:t>
      </w:r>
    </w:p>
    <w:p w:rsidR="00325B14" w:rsidRDefault="007D1DB4">
      <w:pPr>
        <w:pStyle w:val="normal0"/>
        <w:numPr>
          <w:ilvl w:val="0"/>
          <w:numId w:val="1"/>
        </w:numPr>
      </w:pPr>
      <w:r>
        <w:t xml:space="preserve">Student earns </w:t>
      </w:r>
      <w:r>
        <w:rPr>
          <w:b/>
        </w:rPr>
        <w:t>Ethical Leadership ½ credit and Personal Finance ½ credit</w:t>
      </w:r>
    </w:p>
    <w:p w:rsidR="00325B14" w:rsidRDefault="00325B14">
      <w:pPr>
        <w:pStyle w:val="normal0"/>
        <w:ind w:left="1440"/>
      </w:pPr>
    </w:p>
    <w:p w:rsidR="00325B14" w:rsidRDefault="00325B14">
      <w:pPr>
        <w:pStyle w:val="normal0"/>
        <w:jc w:val="center"/>
        <w:rPr>
          <w:b/>
          <w:sz w:val="28"/>
          <w:szCs w:val="28"/>
          <w:u w:val="single"/>
        </w:rPr>
      </w:pPr>
    </w:p>
    <w:p w:rsidR="00325B14" w:rsidRDefault="00325B14">
      <w:pPr>
        <w:pStyle w:val="normal0"/>
        <w:jc w:val="center"/>
        <w:rPr>
          <w:b/>
          <w:sz w:val="28"/>
          <w:szCs w:val="28"/>
          <w:u w:val="single"/>
        </w:rPr>
      </w:pPr>
    </w:p>
    <w:p w:rsidR="00325B14" w:rsidRDefault="00325B14">
      <w:pPr>
        <w:pStyle w:val="normal0"/>
        <w:jc w:val="center"/>
        <w:rPr>
          <w:b/>
          <w:sz w:val="28"/>
          <w:szCs w:val="28"/>
          <w:u w:val="single"/>
        </w:rPr>
      </w:pPr>
    </w:p>
    <w:p w:rsidR="00325B14" w:rsidRDefault="00325B14">
      <w:pPr>
        <w:pStyle w:val="normal0"/>
        <w:jc w:val="center"/>
        <w:rPr>
          <w:b/>
          <w:sz w:val="28"/>
          <w:szCs w:val="28"/>
          <w:u w:val="single"/>
        </w:rPr>
      </w:pPr>
    </w:p>
    <w:p w:rsidR="00325B14" w:rsidRDefault="00325B14">
      <w:pPr>
        <w:pStyle w:val="normal0"/>
        <w:jc w:val="center"/>
        <w:rPr>
          <w:b/>
          <w:sz w:val="28"/>
          <w:szCs w:val="28"/>
          <w:u w:val="single"/>
        </w:rPr>
      </w:pPr>
    </w:p>
    <w:p w:rsidR="00325B14" w:rsidRDefault="00325B14">
      <w:pPr>
        <w:pStyle w:val="normal0"/>
        <w:jc w:val="center"/>
        <w:rPr>
          <w:b/>
          <w:sz w:val="28"/>
          <w:szCs w:val="28"/>
          <w:u w:val="single"/>
        </w:rPr>
      </w:pPr>
    </w:p>
    <w:p w:rsidR="00325B14" w:rsidRDefault="00325B14">
      <w:pPr>
        <w:pStyle w:val="normal0"/>
        <w:jc w:val="center"/>
        <w:rPr>
          <w:b/>
          <w:sz w:val="28"/>
          <w:szCs w:val="28"/>
          <w:u w:val="single"/>
        </w:rPr>
      </w:pPr>
    </w:p>
    <w:p w:rsidR="00325B14" w:rsidRDefault="00325B14">
      <w:pPr>
        <w:pStyle w:val="normal0"/>
        <w:jc w:val="center"/>
        <w:rPr>
          <w:b/>
          <w:sz w:val="28"/>
          <w:szCs w:val="28"/>
          <w:u w:val="single"/>
        </w:rPr>
      </w:pPr>
    </w:p>
    <w:p w:rsidR="00325B14" w:rsidRDefault="00325B14">
      <w:pPr>
        <w:pStyle w:val="normal0"/>
        <w:jc w:val="center"/>
        <w:rPr>
          <w:b/>
          <w:sz w:val="28"/>
          <w:szCs w:val="28"/>
          <w:u w:val="single"/>
        </w:rPr>
      </w:pPr>
    </w:p>
    <w:p w:rsidR="00325B14" w:rsidRDefault="00325B14">
      <w:pPr>
        <w:pStyle w:val="normal0"/>
        <w:jc w:val="center"/>
        <w:rPr>
          <w:b/>
          <w:sz w:val="28"/>
          <w:szCs w:val="28"/>
          <w:u w:val="single"/>
        </w:rPr>
      </w:pPr>
    </w:p>
    <w:p w:rsidR="00325B14" w:rsidRDefault="00325B14">
      <w:pPr>
        <w:pStyle w:val="normal0"/>
        <w:jc w:val="center"/>
        <w:rPr>
          <w:b/>
          <w:sz w:val="28"/>
          <w:szCs w:val="28"/>
          <w:u w:val="single"/>
        </w:rPr>
      </w:pPr>
    </w:p>
    <w:p w:rsidR="00325B14" w:rsidRDefault="00325B14">
      <w:pPr>
        <w:pStyle w:val="normal0"/>
        <w:jc w:val="center"/>
        <w:rPr>
          <w:b/>
          <w:sz w:val="28"/>
          <w:szCs w:val="28"/>
          <w:u w:val="single"/>
        </w:rPr>
      </w:pPr>
    </w:p>
    <w:p w:rsidR="00325B14" w:rsidRDefault="00325B14">
      <w:pPr>
        <w:pStyle w:val="normal0"/>
        <w:jc w:val="center"/>
        <w:rPr>
          <w:b/>
          <w:sz w:val="28"/>
          <w:szCs w:val="28"/>
          <w:u w:val="single"/>
        </w:rPr>
      </w:pPr>
    </w:p>
    <w:p w:rsidR="00325B14" w:rsidRDefault="00325B14">
      <w:pPr>
        <w:pStyle w:val="normal0"/>
        <w:jc w:val="center"/>
        <w:rPr>
          <w:b/>
          <w:sz w:val="28"/>
          <w:szCs w:val="28"/>
          <w:u w:val="single"/>
        </w:rPr>
      </w:pPr>
    </w:p>
    <w:p w:rsidR="00325B14" w:rsidRDefault="007D1DB4">
      <w:pPr>
        <w:pStyle w:val="normal0"/>
        <w:jc w:val="center"/>
        <w:rPr>
          <w:b/>
          <w:sz w:val="28"/>
          <w:szCs w:val="28"/>
          <w:u w:val="single"/>
        </w:rPr>
      </w:pPr>
      <w:r>
        <w:rPr>
          <w:b/>
          <w:sz w:val="28"/>
          <w:szCs w:val="28"/>
          <w:u w:val="single"/>
        </w:rPr>
        <w:t>Standards Criteria</w:t>
      </w:r>
    </w:p>
    <w:p w:rsidR="00325B14" w:rsidRDefault="00325B14">
      <w:pPr>
        <w:pStyle w:val="normal0"/>
        <w:rPr>
          <w:b/>
          <w:sz w:val="18"/>
          <w:szCs w:val="18"/>
        </w:rPr>
      </w:pPr>
    </w:p>
    <w:p w:rsidR="00325B14" w:rsidRDefault="007D1DB4">
      <w:pPr>
        <w:pStyle w:val="normal0"/>
        <w:rPr>
          <w:b/>
          <w:i/>
          <w:sz w:val="24"/>
          <w:szCs w:val="24"/>
        </w:rPr>
      </w:pPr>
      <w:r>
        <w:rPr>
          <w:b/>
          <w:i/>
          <w:sz w:val="24"/>
          <w:szCs w:val="24"/>
        </w:rPr>
        <w:t>OBJECTIVE CRITERIA</w:t>
      </w:r>
    </w:p>
    <w:p w:rsidR="00325B14" w:rsidRDefault="007D1DB4">
      <w:pPr>
        <w:pStyle w:val="normal0"/>
        <w:rPr>
          <w:sz w:val="24"/>
          <w:szCs w:val="24"/>
        </w:rPr>
      </w:pPr>
      <w:r>
        <w:rPr>
          <w:sz w:val="24"/>
          <w:szCs w:val="24"/>
        </w:rPr>
        <w:lastRenderedPageBreak/>
        <w:tab/>
      </w:r>
      <w:r>
        <w:rPr>
          <w:sz w:val="24"/>
          <w:szCs w:val="24"/>
        </w:rPr>
        <w:tab/>
      </w:r>
      <w:r>
        <w:rPr>
          <w:sz w:val="24"/>
          <w:szCs w:val="24"/>
        </w:rPr>
        <w:tab/>
      </w:r>
      <w:r>
        <w:rPr>
          <w:sz w:val="24"/>
          <w:szCs w:val="24"/>
        </w:rPr>
        <w:tab/>
      </w:r>
    </w:p>
    <w:p w:rsidR="00325B14" w:rsidRDefault="007D1DB4">
      <w:pPr>
        <w:pStyle w:val="normal0"/>
        <w:rPr>
          <w:b/>
          <w:sz w:val="24"/>
          <w:szCs w:val="24"/>
        </w:rPr>
      </w:pPr>
      <w:r>
        <w:rPr>
          <w:sz w:val="24"/>
          <w:szCs w:val="24"/>
        </w:rPr>
        <w:t>_____________</w:t>
      </w:r>
      <w:r>
        <w:rPr>
          <w:b/>
          <w:sz w:val="24"/>
          <w:szCs w:val="24"/>
        </w:rPr>
        <w:t>DISCIPLINE STANDARD</w:t>
      </w:r>
    </w:p>
    <w:p w:rsidR="00325B14" w:rsidRDefault="007D1DB4">
      <w:pPr>
        <w:pStyle w:val="normal0"/>
      </w:pPr>
      <w:r>
        <w:t>1 pt. (minimum) No more than one major discipline referral during the senior year</w:t>
      </w:r>
    </w:p>
    <w:p w:rsidR="00325B14" w:rsidRDefault="007D1DB4">
      <w:pPr>
        <w:pStyle w:val="normal0"/>
      </w:pPr>
      <w:proofErr w:type="gramStart"/>
      <w:r>
        <w:t>2 pts.</w:t>
      </w:r>
      <w:proofErr w:type="gramEnd"/>
      <w:r>
        <w:t xml:space="preserve"> (</w:t>
      </w:r>
      <w:proofErr w:type="gramStart"/>
      <w:r>
        <w:t>maximum</w:t>
      </w:r>
      <w:proofErr w:type="gramEnd"/>
      <w:r>
        <w:t>) No major discipline referrals during the senior year</w:t>
      </w:r>
    </w:p>
    <w:p w:rsidR="00325B14" w:rsidRDefault="007D1DB4">
      <w:pPr>
        <w:pStyle w:val="normal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325B14" w:rsidRDefault="007D1DB4">
      <w:pPr>
        <w:pStyle w:val="normal0"/>
        <w:rPr>
          <w:b/>
          <w:sz w:val="24"/>
          <w:szCs w:val="24"/>
        </w:rPr>
      </w:pPr>
      <w:r>
        <w:rPr>
          <w:sz w:val="24"/>
          <w:szCs w:val="24"/>
        </w:rPr>
        <w:t xml:space="preserve">_____________ </w:t>
      </w:r>
      <w:r>
        <w:rPr>
          <w:b/>
          <w:sz w:val="24"/>
          <w:szCs w:val="24"/>
        </w:rPr>
        <w:t>ATTENDANCE STANDARD</w:t>
      </w:r>
    </w:p>
    <w:p w:rsidR="00325B14" w:rsidRDefault="007D1DB4">
      <w:pPr>
        <w:pStyle w:val="normal0"/>
      </w:pPr>
      <w:r>
        <w:t>1 pt. (minimum) Attendance rate of 90% (17 missed days) during the senior year</w:t>
      </w:r>
      <w:r>
        <w:tab/>
      </w:r>
      <w:r>
        <w:tab/>
      </w:r>
    </w:p>
    <w:p w:rsidR="00325B14" w:rsidRDefault="007D1DB4">
      <w:pPr>
        <w:pStyle w:val="normal0"/>
      </w:pPr>
      <w:proofErr w:type="gramStart"/>
      <w:r>
        <w:t>2 pts.</w:t>
      </w:r>
      <w:proofErr w:type="gramEnd"/>
      <w:r>
        <w:t xml:space="preserve"> (</w:t>
      </w:r>
      <w:proofErr w:type="gramStart"/>
      <w:r>
        <w:t>maximum</w:t>
      </w:r>
      <w:proofErr w:type="gramEnd"/>
      <w:r>
        <w:t>) Attendance rate of 95% (8 missed days) during th</w:t>
      </w:r>
      <w:r>
        <w:t>e senior year</w:t>
      </w:r>
    </w:p>
    <w:p w:rsidR="00325B14" w:rsidRDefault="007D1DB4">
      <w:pPr>
        <w:pStyle w:val="normal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325B14" w:rsidRDefault="007D1DB4">
      <w:pPr>
        <w:pStyle w:val="normal0"/>
        <w:rPr>
          <w:b/>
          <w:sz w:val="24"/>
          <w:szCs w:val="24"/>
        </w:rPr>
      </w:pPr>
      <w:r>
        <w:rPr>
          <w:sz w:val="24"/>
          <w:szCs w:val="24"/>
        </w:rPr>
        <w:t xml:space="preserve">_____________ </w:t>
      </w:r>
      <w:r>
        <w:rPr>
          <w:b/>
          <w:sz w:val="24"/>
          <w:szCs w:val="24"/>
        </w:rPr>
        <w:t>ABSENCE STANDARD</w:t>
      </w:r>
    </w:p>
    <w:p w:rsidR="00325B14" w:rsidRDefault="007D1DB4">
      <w:pPr>
        <w:pStyle w:val="normal0"/>
      </w:pPr>
      <w:r>
        <w:t>1 pt. (minimum) No more than two unexcused absences during the senior year</w:t>
      </w:r>
    </w:p>
    <w:p w:rsidR="00325B14" w:rsidRDefault="007D1DB4">
      <w:pPr>
        <w:pStyle w:val="normal0"/>
      </w:pPr>
      <w:proofErr w:type="gramStart"/>
      <w:r>
        <w:t>2 pts.</w:t>
      </w:r>
      <w:proofErr w:type="gramEnd"/>
      <w:r>
        <w:t xml:space="preserve"> (</w:t>
      </w:r>
      <w:proofErr w:type="gramStart"/>
      <w:r>
        <w:t>maximum</w:t>
      </w:r>
      <w:proofErr w:type="gramEnd"/>
      <w:r>
        <w:t>) No unexcused absence during the senior year</w:t>
      </w:r>
    </w:p>
    <w:p w:rsidR="00325B14" w:rsidRDefault="007D1DB4">
      <w:pPr>
        <w:pStyle w:val="normal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325B14" w:rsidRDefault="007D1DB4">
      <w:pPr>
        <w:pStyle w:val="normal0"/>
        <w:rPr>
          <w:b/>
          <w:sz w:val="24"/>
          <w:szCs w:val="24"/>
        </w:rPr>
      </w:pPr>
      <w:r>
        <w:rPr>
          <w:sz w:val="24"/>
          <w:szCs w:val="24"/>
        </w:rPr>
        <w:t xml:space="preserve">_____________ </w:t>
      </w:r>
      <w:r>
        <w:rPr>
          <w:b/>
          <w:sz w:val="24"/>
          <w:szCs w:val="24"/>
        </w:rPr>
        <w:t>PUNCTUALITY STANDARD</w:t>
      </w:r>
    </w:p>
    <w:p w:rsidR="00325B14" w:rsidRDefault="007D1DB4">
      <w:pPr>
        <w:pStyle w:val="normal0"/>
      </w:pPr>
      <w:r>
        <w:t>1 pt. (minimum) No more than</w:t>
      </w:r>
      <w:r>
        <w:t xml:space="preserve"> two unexcused </w:t>
      </w:r>
      <w:proofErr w:type="spellStart"/>
      <w:r>
        <w:t>tardies</w:t>
      </w:r>
      <w:proofErr w:type="spellEnd"/>
      <w:r>
        <w:t xml:space="preserve"> during the senior year</w:t>
      </w:r>
    </w:p>
    <w:p w:rsidR="00325B14" w:rsidRDefault="007D1DB4">
      <w:pPr>
        <w:pStyle w:val="normal0"/>
      </w:pPr>
      <w:proofErr w:type="gramStart"/>
      <w:r>
        <w:t>2 pts.</w:t>
      </w:r>
      <w:proofErr w:type="gramEnd"/>
      <w:r>
        <w:t xml:space="preserve"> (</w:t>
      </w:r>
      <w:proofErr w:type="gramStart"/>
      <w:r>
        <w:t>maximum</w:t>
      </w:r>
      <w:proofErr w:type="gramEnd"/>
      <w:r>
        <w:t>) No unexcused tardy during the senior year</w:t>
      </w:r>
    </w:p>
    <w:p w:rsidR="00325B14" w:rsidRDefault="007D1DB4">
      <w:pPr>
        <w:pStyle w:val="normal0"/>
        <w:rPr>
          <w:sz w:val="24"/>
          <w:szCs w:val="24"/>
        </w:rPr>
      </w:pPr>
      <w:r>
        <w:rPr>
          <w:sz w:val="24"/>
          <w:szCs w:val="24"/>
        </w:rPr>
        <w:tab/>
      </w:r>
      <w:r>
        <w:rPr>
          <w:sz w:val="24"/>
          <w:szCs w:val="24"/>
        </w:rPr>
        <w:tab/>
      </w:r>
      <w:r>
        <w:rPr>
          <w:sz w:val="24"/>
          <w:szCs w:val="24"/>
        </w:rPr>
        <w:tab/>
      </w:r>
    </w:p>
    <w:p w:rsidR="00325B14" w:rsidRDefault="007D1DB4">
      <w:pPr>
        <w:pStyle w:val="normal0"/>
        <w:rPr>
          <w:sz w:val="24"/>
          <w:szCs w:val="24"/>
        </w:rPr>
      </w:pPr>
      <w:r>
        <w:rPr>
          <w:b/>
          <w:i/>
          <w:sz w:val="24"/>
          <w:szCs w:val="24"/>
        </w:rPr>
        <w:t>SUBJECTIVE CRITERIA</w:t>
      </w:r>
      <w:r>
        <w:rPr>
          <w:b/>
          <w:i/>
          <w:sz w:val="24"/>
          <w:szCs w:val="24"/>
          <w:u w:val="single"/>
        </w:rPr>
        <w:t xml:space="preserve"> </w:t>
      </w:r>
      <w:r>
        <w:rPr>
          <w:sz w:val="24"/>
          <w:szCs w:val="24"/>
        </w:rPr>
        <w:tab/>
      </w:r>
      <w:r>
        <w:rPr>
          <w:sz w:val="24"/>
          <w:szCs w:val="24"/>
        </w:rPr>
        <w:tab/>
      </w:r>
      <w:r>
        <w:rPr>
          <w:sz w:val="24"/>
          <w:szCs w:val="24"/>
        </w:rPr>
        <w:tab/>
      </w:r>
      <w:r>
        <w:rPr>
          <w:sz w:val="24"/>
          <w:szCs w:val="24"/>
        </w:rPr>
        <w:tab/>
      </w:r>
    </w:p>
    <w:p w:rsidR="00325B14" w:rsidRDefault="007D1DB4">
      <w:pPr>
        <w:pStyle w:val="normal0"/>
        <w:rPr>
          <w:sz w:val="24"/>
          <w:szCs w:val="24"/>
        </w:rPr>
      </w:pPr>
      <w:r>
        <w:rPr>
          <w:sz w:val="24"/>
          <w:szCs w:val="24"/>
        </w:rPr>
        <w:tab/>
      </w:r>
      <w:r>
        <w:rPr>
          <w:sz w:val="24"/>
          <w:szCs w:val="24"/>
        </w:rPr>
        <w:tab/>
      </w:r>
      <w:r>
        <w:rPr>
          <w:sz w:val="24"/>
          <w:szCs w:val="24"/>
        </w:rPr>
        <w:tab/>
      </w:r>
    </w:p>
    <w:p w:rsidR="00325B14" w:rsidRDefault="007D1DB4">
      <w:pPr>
        <w:pStyle w:val="normal0"/>
        <w:rPr>
          <w:b/>
          <w:sz w:val="24"/>
          <w:szCs w:val="24"/>
        </w:rPr>
      </w:pPr>
      <w:r>
        <w:rPr>
          <w:sz w:val="24"/>
          <w:szCs w:val="24"/>
        </w:rPr>
        <w:t>_____________</w:t>
      </w:r>
      <w:r>
        <w:rPr>
          <w:b/>
          <w:sz w:val="24"/>
          <w:szCs w:val="24"/>
        </w:rPr>
        <w:t>WORK ETHIC STANDARD</w:t>
      </w:r>
    </w:p>
    <w:p w:rsidR="00325B14" w:rsidRDefault="007D1DB4">
      <w:pPr>
        <w:pStyle w:val="normal0"/>
      </w:pPr>
      <w:proofErr w:type="gramStart"/>
      <w:r>
        <w:t>0 pts.</w:t>
      </w:r>
      <w:proofErr w:type="gramEnd"/>
      <w:r>
        <w:t xml:space="preserve"> Seldom demonstrates a strong work ethic</w:t>
      </w:r>
      <w:r>
        <w:tab/>
      </w:r>
      <w:r>
        <w:tab/>
      </w:r>
      <w:r>
        <w:tab/>
      </w:r>
    </w:p>
    <w:p w:rsidR="00325B14" w:rsidRDefault="007D1DB4">
      <w:pPr>
        <w:pStyle w:val="normal0"/>
      </w:pPr>
      <w:r>
        <w:t xml:space="preserve">1 pt. (minimum) </w:t>
      </w:r>
      <w:proofErr w:type="gramStart"/>
      <w:r>
        <w:t>Often</w:t>
      </w:r>
      <w:proofErr w:type="gramEnd"/>
      <w:r>
        <w:t xml:space="preserve"> demonstrates a strong work ethic</w:t>
      </w:r>
    </w:p>
    <w:p w:rsidR="00325B14" w:rsidRDefault="007D1DB4">
      <w:pPr>
        <w:pStyle w:val="normal0"/>
      </w:pPr>
      <w:proofErr w:type="gramStart"/>
      <w:r>
        <w:t>2 pts.</w:t>
      </w:r>
      <w:proofErr w:type="gramEnd"/>
      <w:r>
        <w:t xml:space="preserve"> (</w:t>
      </w:r>
      <w:proofErr w:type="gramStart"/>
      <w:r>
        <w:t>maximum</w:t>
      </w:r>
      <w:proofErr w:type="gramEnd"/>
      <w:r>
        <w:t>) Always demonstrates a strong work ethic</w:t>
      </w:r>
    </w:p>
    <w:p w:rsidR="00325B14" w:rsidRDefault="007D1DB4">
      <w:pPr>
        <w:pStyle w:val="normal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325B14" w:rsidRDefault="007D1DB4">
      <w:pPr>
        <w:pStyle w:val="normal0"/>
        <w:rPr>
          <w:b/>
          <w:sz w:val="24"/>
          <w:szCs w:val="24"/>
        </w:rPr>
      </w:pPr>
      <w:r>
        <w:rPr>
          <w:sz w:val="24"/>
          <w:szCs w:val="24"/>
        </w:rPr>
        <w:t>_____________</w:t>
      </w:r>
      <w:r>
        <w:rPr>
          <w:b/>
          <w:sz w:val="24"/>
          <w:szCs w:val="24"/>
        </w:rPr>
        <w:t>DEPENDABILITY STANDARD</w:t>
      </w:r>
    </w:p>
    <w:p w:rsidR="00325B14" w:rsidRDefault="007D1DB4">
      <w:pPr>
        <w:pStyle w:val="normal0"/>
      </w:pPr>
      <w:proofErr w:type="gramStart"/>
      <w:r>
        <w:t>0 pts.</w:t>
      </w:r>
      <w:proofErr w:type="gramEnd"/>
      <w:r>
        <w:t xml:space="preserve"> Seldom demonstrates punctuality in completing assignments</w:t>
      </w:r>
      <w:r>
        <w:tab/>
      </w:r>
      <w:r>
        <w:tab/>
      </w:r>
      <w:r>
        <w:tab/>
      </w:r>
    </w:p>
    <w:p w:rsidR="00325B14" w:rsidRDefault="007D1DB4">
      <w:pPr>
        <w:pStyle w:val="normal0"/>
      </w:pPr>
      <w:r>
        <w:t xml:space="preserve">1 pt. (minimum) </w:t>
      </w:r>
      <w:proofErr w:type="gramStart"/>
      <w:r>
        <w:t>Often</w:t>
      </w:r>
      <w:proofErr w:type="gramEnd"/>
      <w:r>
        <w:t xml:space="preserve"> demonstrates</w:t>
      </w:r>
      <w:r>
        <w:t xml:space="preserve"> punctuality in completing assignments</w:t>
      </w:r>
    </w:p>
    <w:p w:rsidR="00325B14" w:rsidRDefault="007D1DB4">
      <w:pPr>
        <w:pStyle w:val="normal0"/>
      </w:pPr>
      <w:proofErr w:type="gramStart"/>
      <w:r>
        <w:t>2 pts.</w:t>
      </w:r>
      <w:proofErr w:type="gramEnd"/>
      <w:r>
        <w:t xml:space="preserve"> (</w:t>
      </w:r>
      <w:proofErr w:type="gramStart"/>
      <w:r>
        <w:t>maximum</w:t>
      </w:r>
      <w:proofErr w:type="gramEnd"/>
      <w:r>
        <w:t>) Always demonstrates punctuality in completing assignments</w:t>
      </w:r>
    </w:p>
    <w:p w:rsidR="00325B14" w:rsidRDefault="007D1DB4">
      <w:pPr>
        <w:pStyle w:val="normal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325B14" w:rsidRDefault="007D1DB4">
      <w:pPr>
        <w:pStyle w:val="normal0"/>
        <w:rPr>
          <w:b/>
          <w:sz w:val="24"/>
          <w:szCs w:val="24"/>
        </w:rPr>
      </w:pPr>
      <w:r>
        <w:rPr>
          <w:sz w:val="24"/>
          <w:szCs w:val="24"/>
        </w:rPr>
        <w:t>_____________</w:t>
      </w:r>
      <w:r>
        <w:rPr>
          <w:b/>
          <w:sz w:val="24"/>
          <w:szCs w:val="24"/>
        </w:rPr>
        <w:t>RESPECTFULNESS STANDARD</w:t>
      </w:r>
    </w:p>
    <w:p w:rsidR="00325B14" w:rsidRDefault="007D1DB4">
      <w:pPr>
        <w:pStyle w:val="normal0"/>
      </w:pPr>
      <w:proofErr w:type="gramStart"/>
      <w:r>
        <w:t>0 pts.</w:t>
      </w:r>
      <w:proofErr w:type="gramEnd"/>
      <w:r>
        <w:t xml:space="preserve"> Seldom respectful to peers, teachers, and administrators</w:t>
      </w:r>
      <w:r>
        <w:tab/>
      </w:r>
      <w:r>
        <w:tab/>
      </w:r>
      <w:r>
        <w:tab/>
      </w:r>
      <w:r>
        <w:tab/>
      </w:r>
    </w:p>
    <w:p w:rsidR="00325B14" w:rsidRDefault="007D1DB4">
      <w:pPr>
        <w:pStyle w:val="normal0"/>
      </w:pPr>
      <w:r>
        <w:t xml:space="preserve">1 pt. (minimum) </w:t>
      </w:r>
      <w:proofErr w:type="gramStart"/>
      <w:r>
        <w:t>Often</w:t>
      </w:r>
      <w:proofErr w:type="gramEnd"/>
      <w:r>
        <w:t xml:space="preserve"> respectful to peers, teachers, and administrators</w:t>
      </w:r>
    </w:p>
    <w:p w:rsidR="00325B14" w:rsidRDefault="007D1DB4">
      <w:pPr>
        <w:pStyle w:val="normal0"/>
      </w:pPr>
      <w:proofErr w:type="gramStart"/>
      <w:r>
        <w:t>2 pts.</w:t>
      </w:r>
      <w:proofErr w:type="gramEnd"/>
      <w:r>
        <w:t xml:space="preserve"> (</w:t>
      </w:r>
      <w:proofErr w:type="gramStart"/>
      <w:r>
        <w:t>maximum</w:t>
      </w:r>
      <w:proofErr w:type="gramEnd"/>
      <w:r>
        <w:t>) Always respectful to peers, teachers, and administrators</w:t>
      </w:r>
    </w:p>
    <w:p w:rsidR="00325B14" w:rsidRDefault="007D1DB4">
      <w:pPr>
        <w:pStyle w:val="normal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325B14" w:rsidRDefault="007D1DB4">
      <w:pPr>
        <w:pStyle w:val="normal0"/>
        <w:rPr>
          <w:b/>
          <w:sz w:val="24"/>
          <w:szCs w:val="24"/>
        </w:rPr>
      </w:pPr>
      <w:r>
        <w:rPr>
          <w:sz w:val="24"/>
          <w:szCs w:val="24"/>
        </w:rPr>
        <w:t>_____________</w:t>
      </w:r>
      <w:r>
        <w:rPr>
          <w:b/>
          <w:sz w:val="24"/>
          <w:szCs w:val="24"/>
        </w:rPr>
        <w:t>COOPERATION STANDARD</w:t>
      </w:r>
    </w:p>
    <w:p w:rsidR="00325B14" w:rsidRDefault="007D1DB4">
      <w:pPr>
        <w:pStyle w:val="normal0"/>
        <w:rPr>
          <w:sz w:val="24"/>
          <w:szCs w:val="24"/>
        </w:rPr>
      </w:pPr>
      <w:proofErr w:type="gramStart"/>
      <w:r>
        <w:t>0 pts.</w:t>
      </w:r>
      <w:proofErr w:type="gramEnd"/>
      <w:r>
        <w:t xml:space="preserve"> Seldom cooperates with peers, teachers, and administrators</w:t>
      </w:r>
      <w:r>
        <w:tab/>
      </w:r>
      <w:r>
        <w:rPr>
          <w:sz w:val="24"/>
          <w:szCs w:val="24"/>
        </w:rPr>
        <w:tab/>
      </w:r>
      <w:r>
        <w:rPr>
          <w:sz w:val="24"/>
          <w:szCs w:val="24"/>
        </w:rPr>
        <w:tab/>
      </w:r>
      <w:r>
        <w:rPr>
          <w:sz w:val="24"/>
          <w:szCs w:val="24"/>
        </w:rPr>
        <w:tab/>
      </w:r>
    </w:p>
    <w:p w:rsidR="00325B14" w:rsidRDefault="007D1DB4">
      <w:pPr>
        <w:pStyle w:val="normal0"/>
      </w:pPr>
      <w:r>
        <w:t xml:space="preserve">1 pt. (minimum) </w:t>
      </w:r>
      <w:proofErr w:type="gramStart"/>
      <w:r>
        <w:t>Often</w:t>
      </w:r>
      <w:proofErr w:type="gramEnd"/>
      <w:r>
        <w:t xml:space="preserve"> cooperates with peers, teachers, and administrators</w:t>
      </w:r>
    </w:p>
    <w:p w:rsidR="00325B14" w:rsidRDefault="007D1DB4">
      <w:pPr>
        <w:pStyle w:val="normal0"/>
      </w:pPr>
      <w:proofErr w:type="gramStart"/>
      <w:r>
        <w:t>2 pts.</w:t>
      </w:r>
      <w:proofErr w:type="gramEnd"/>
      <w:r>
        <w:t xml:space="preserve"> (</w:t>
      </w:r>
      <w:proofErr w:type="gramStart"/>
      <w:r>
        <w:t>maximum</w:t>
      </w:r>
      <w:proofErr w:type="gramEnd"/>
      <w:r>
        <w:t>) Always cooperates with peers, teaches, and administrators</w:t>
      </w:r>
    </w:p>
    <w:p w:rsidR="00325B14" w:rsidRDefault="007D1DB4">
      <w:pPr>
        <w:pStyle w:val="normal0"/>
        <w:jc w:val="center"/>
        <w:rPr>
          <w:b/>
          <w:sz w:val="28"/>
          <w:szCs w:val="28"/>
          <w:u w:val="single"/>
        </w:rPr>
      </w:pPr>
      <w:r>
        <w:rPr>
          <w:b/>
          <w:sz w:val="28"/>
          <w:szCs w:val="28"/>
          <w:u w:val="single"/>
        </w:rPr>
        <w:t>*Work Experience or Community Service</w:t>
      </w:r>
    </w:p>
    <w:p w:rsidR="00325B14" w:rsidRDefault="00325B14">
      <w:pPr>
        <w:pStyle w:val="normal0"/>
        <w:jc w:val="center"/>
        <w:rPr>
          <w:b/>
          <w:sz w:val="28"/>
          <w:szCs w:val="28"/>
          <w:u w:val="single"/>
        </w:rPr>
      </w:pPr>
    </w:p>
    <w:p w:rsidR="00325B14" w:rsidRDefault="007D1DB4">
      <w:pPr>
        <w:pStyle w:val="normal0"/>
        <w:rPr>
          <w:b/>
          <w:sz w:val="24"/>
          <w:szCs w:val="24"/>
        </w:rPr>
      </w:pPr>
      <w:r>
        <w:rPr>
          <w:b/>
          <w:sz w:val="24"/>
          <w:szCs w:val="24"/>
        </w:rPr>
        <w:t>Silver</w:t>
      </w:r>
    </w:p>
    <w:p w:rsidR="00325B14" w:rsidRDefault="007D1DB4">
      <w:pPr>
        <w:pStyle w:val="normal0"/>
        <w:rPr>
          <w:sz w:val="24"/>
          <w:szCs w:val="24"/>
        </w:rPr>
      </w:pPr>
      <w:r>
        <w:rPr>
          <w:sz w:val="24"/>
          <w:szCs w:val="24"/>
        </w:rPr>
        <w:t>Meet one of the following:</w:t>
      </w:r>
    </w:p>
    <w:p w:rsidR="00325B14" w:rsidRDefault="007D1DB4">
      <w:pPr>
        <w:pStyle w:val="normal0"/>
        <w:numPr>
          <w:ilvl w:val="0"/>
          <w:numId w:val="5"/>
        </w:numPr>
      </w:pPr>
      <w:r>
        <w:lastRenderedPageBreak/>
        <w:t xml:space="preserve">Documents 6 hours of school based </w:t>
      </w:r>
      <w:r>
        <w:t xml:space="preserve">and/or community based community service </w:t>
      </w:r>
    </w:p>
    <w:p w:rsidR="00325B14" w:rsidRDefault="007D1DB4">
      <w:pPr>
        <w:pStyle w:val="normal0"/>
        <w:numPr>
          <w:ilvl w:val="0"/>
          <w:numId w:val="5"/>
        </w:numPr>
      </w:pPr>
      <w:r>
        <w:t xml:space="preserve">Documents successful employment for at least 2 consecutive months </w:t>
      </w:r>
    </w:p>
    <w:p w:rsidR="00325B14" w:rsidRDefault="007D1DB4">
      <w:pPr>
        <w:pStyle w:val="normal0"/>
        <w:rPr>
          <w:b/>
        </w:rPr>
      </w:pPr>
      <w:r>
        <w:rPr>
          <w:b/>
        </w:rPr>
        <w:t>Gold</w:t>
      </w:r>
    </w:p>
    <w:p w:rsidR="00325B14" w:rsidRDefault="007D1DB4">
      <w:pPr>
        <w:pStyle w:val="normal0"/>
        <w:rPr>
          <w:sz w:val="24"/>
          <w:szCs w:val="24"/>
        </w:rPr>
      </w:pPr>
      <w:r>
        <w:rPr>
          <w:sz w:val="24"/>
          <w:szCs w:val="24"/>
        </w:rPr>
        <w:t>Meet one of the following:</w:t>
      </w:r>
    </w:p>
    <w:p w:rsidR="00325B14" w:rsidRDefault="007D1DB4">
      <w:pPr>
        <w:pStyle w:val="normal0"/>
        <w:numPr>
          <w:ilvl w:val="0"/>
          <w:numId w:val="2"/>
        </w:numPr>
      </w:pPr>
      <w:r>
        <w:t xml:space="preserve">Documents 12 or more hours of community service - 6 hours must be community based </w:t>
      </w:r>
    </w:p>
    <w:p w:rsidR="00325B14" w:rsidRDefault="007D1DB4">
      <w:pPr>
        <w:pStyle w:val="normal0"/>
        <w:numPr>
          <w:ilvl w:val="0"/>
          <w:numId w:val="2"/>
        </w:numPr>
      </w:pPr>
      <w:r>
        <w:t xml:space="preserve">Documents successful employment for at least 6 consecutive months </w:t>
      </w:r>
    </w:p>
    <w:p w:rsidR="00325B14" w:rsidRDefault="00325B14">
      <w:pPr>
        <w:pStyle w:val="normal0"/>
      </w:pPr>
    </w:p>
    <w:p w:rsidR="00325B14" w:rsidRDefault="007D1DB4">
      <w:pPr>
        <w:pStyle w:val="normal0"/>
        <w:rPr>
          <w:b/>
          <w:sz w:val="28"/>
          <w:szCs w:val="28"/>
        </w:rPr>
      </w:pPr>
      <w:r>
        <w:t>Community based service must be completed through a recognized community organization.  The Community Service and Employment verification forms must be completed and submitted no later tha</w:t>
      </w:r>
      <w:r>
        <w:t xml:space="preserve">n the Friday before Spring Break and not before March 1. </w:t>
      </w:r>
    </w:p>
    <w:p w:rsidR="00325B14" w:rsidRDefault="00325B14">
      <w:pPr>
        <w:pStyle w:val="normal0"/>
        <w:rPr>
          <w:b/>
          <w:sz w:val="28"/>
          <w:szCs w:val="28"/>
        </w:rPr>
      </w:pPr>
    </w:p>
    <w:p w:rsidR="00325B14" w:rsidRDefault="00325B14">
      <w:pPr>
        <w:pStyle w:val="normal0"/>
        <w:rPr>
          <w:b/>
          <w:sz w:val="28"/>
          <w:szCs w:val="28"/>
        </w:rPr>
      </w:pPr>
    </w:p>
    <w:p w:rsidR="00325B14" w:rsidRDefault="007D1DB4">
      <w:pPr>
        <w:pStyle w:val="normal0"/>
        <w:jc w:val="center"/>
        <w:rPr>
          <w:b/>
          <w:sz w:val="28"/>
          <w:szCs w:val="28"/>
          <w:u w:val="single"/>
        </w:rPr>
      </w:pPr>
      <w:r>
        <w:rPr>
          <w:b/>
          <w:sz w:val="28"/>
          <w:szCs w:val="28"/>
          <w:u w:val="single"/>
        </w:rPr>
        <w:t xml:space="preserve">**Course Credit </w:t>
      </w:r>
    </w:p>
    <w:p w:rsidR="00325B14" w:rsidRDefault="00325B14">
      <w:pPr>
        <w:pStyle w:val="normal0"/>
      </w:pPr>
    </w:p>
    <w:p w:rsidR="00325B14" w:rsidRDefault="007D1DB4">
      <w:pPr>
        <w:pStyle w:val="normal0"/>
        <w:numPr>
          <w:ilvl w:val="0"/>
          <w:numId w:val="3"/>
        </w:numPr>
      </w:pPr>
      <w:r>
        <w:t xml:space="preserve"> Earn Ethical Leadership ½ credit AND Personal Finance ½ credit in 9th, 10th, 11th, or 12 grade.</w:t>
      </w:r>
    </w:p>
    <w:p w:rsidR="00325B14" w:rsidRDefault="00325B14">
      <w:pPr>
        <w:pStyle w:val="normal0"/>
        <w:ind w:left="1440"/>
      </w:pPr>
    </w:p>
    <w:p w:rsidR="00325B14" w:rsidRDefault="00325B14">
      <w:pPr>
        <w:pStyle w:val="normal0"/>
        <w:ind w:left="720"/>
      </w:pPr>
    </w:p>
    <w:p w:rsidR="00325B14" w:rsidRDefault="00325B14">
      <w:pPr>
        <w:pStyle w:val="normal0"/>
        <w:jc w:val="center"/>
      </w:pPr>
      <w:r>
        <w:pict>
          <v:rect id="_x0000_i1025" style="width:0;height:1.5pt" o:hralign="center" o:hrstd="t" o:hr="t" fillcolor="#a0a0a0" stroked="f"/>
        </w:pict>
      </w:r>
    </w:p>
    <w:p w:rsidR="00325B14" w:rsidRDefault="00325B14">
      <w:pPr>
        <w:pStyle w:val="normal0"/>
        <w:jc w:val="center"/>
        <w:rPr>
          <w:sz w:val="18"/>
          <w:szCs w:val="18"/>
        </w:rPr>
      </w:pPr>
    </w:p>
    <w:p w:rsidR="00325B14" w:rsidRDefault="00325B14">
      <w:pPr>
        <w:pStyle w:val="normal0"/>
        <w:rPr>
          <w:sz w:val="24"/>
          <w:szCs w:val="24"/>
        </w:rPr>
      </w:pPr>
    </w:p>
    <w:p w:rsidR="00325B14" w:rsidRDefault="00325B14">
      <w:pPr>
        <w:pStyle w:val="normal0"/>
        <w:rPr>
          <w:sz w:val="24"/>
          <w:szCs w:val="24"/>
        </w:rPr>
      </w:pPr>
    </w:p>
    <w:p w:rsidR="00325B14" w:rsidRDefault="00325B14">
      <w:pPr>
        <w:pStyle w:val="normal0"/>
        <w:rPr>
          <w:sz w:val="24"/>
          <w:szCs w:val="24"/>
        </w:rPr>
      </w:pPr>
    </w:p>
    <w:p w:rsidR="00325B14" w:rsidRDefault="00325B14">
      <w:pPr>
        <w:pStyle w:val="normal0"/>
        <w:rPr>
          <w:sz w:val="24"/>
          <w:szCs w:val="24"/>
        </w:rPr>
      </w:pPr>
    </w:p>
    <w:p w:rsidR="00325B14" w:rsidRDefault="00325B14">
      <w:pPr>
        <w:pStyle w:val="normal0"/>
        <w:rPr>
          <w:sz w:val="24"/>
          <w:szCs w:val="24"/>
        </w:rPr>
      </w:pPr>
    </w:p>
    <w:p w:rsidR="00325B14" w:rsidRDefault="00325B14">
      <w:pPr>
        <w:pStyle w:val="normal0"/>
        <w:rPr>
          <w:sz w:val="24"/>
          <w:szCs w:val="24"/>
        </w:rPr>
      </w:pPr>
    </w:p>
    <w:p w:rsidR="00325B14" w:rsidRDefault="00325B14">
      <w:pPr>
        <w:pStyle w:val="normal0"/>
        <w:rPr>
          <w:sz w:val="24"/>
          <w:szCs w:val="24"/>
        </w:rPr>
      </w:pPr>
    </w:p>
    <w:p w:rsidR="00325B14" w:rsidRDefault="00325B14">
      <w:pPr>
        <w:pStyle w:val="normal0"/>
        <w:rPr>
          <w:sz w:val="24"/>
          <w:szCs w:val="24"/>
        </w:rPr>
      </w:pPr>
    </w:p>
    <w:p w:rsidR="00325B14" w:rsidRDefault="00325B14">
      <w:pPr>
        <w:pStyle w:val="normal0"/>
        <w:rPr>
          <w:sz w:val="24"/>
          <w:szCs w:val="24"/>
        </w:rPr>
      </w:pPr>
    </w:p>
    <w:p w:rsidR="00325B14" w:rsidRDefault="00325B14">
      <w:pPr>
        <w:pStyle w:val="normal0"/>
        <w:rPr>
          <w:sz w:val="24"/>
          <w:szCs w:val="24"/>
        </w:rPr>
      </w:pPr>
    </w:p>
    <w:p w:rsidR="00325B14" w:rsidRDefault="00325B14">
      <w:pPr>
        <w:pStyle w:val="normal0"/>
        <w:rPr>
          <w:sz w:val="24"/>
          <w:szCs w:val="24"/>
        </w:rPr>
      </w:pPr>
    </w:p>
    <w:p w:rsidR="00325B14" w:rsidRDefault="007D1DB4">
      <w:pPr>
        <w:pStyle w:val="normal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325B14" w:rsidRDefault="00325B14">
      <w:pPr>
        <w:pStyle w:val="normal0"/>
        <w:rPr>
          <w:sz w:val="24"/>
          <w:szCs w:val="24"/>
        </w:rPr>
      </w:pPr>
    </w:p>
    <w:sectPr w:rsidR="00325B14" w:rsidSect="00325B14">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23E9"/>
    <w:multiLevelType w:val="multilevel"/>
    <w:tmpl w:val="C4F09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407283"/>
    <w:multiLevelType w:val="multilevel"/>
    <w:tmpl w:val="BEA656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DE92042"/>
    <w:multiLevelType w:val="multilevel"/>
    <w:tmpl w:val="78EA4F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474C60F1"/>
    <w:multiLevelType w:val="multilevel"/>
    <w:tmpl w:val="910291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4B720719"/>
    <w:multiLevelType w:val="multilevel"/>
    <w:tmpl w:val="D8E8F9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51B309C8"/>
    <w:multiLevelType w:val="multilevel"/>
    <w:tmpl w:val="C854EF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5B14"/>
    <w:rsid w:val="00325B14"/>
    <w:rsid w:val="007D1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25B14"/>
    <w:pPr>
      <w:keepNext/>
      <w:keepLines/>
      <w:spacing w:before="400" w:after="120"/>
      <w:outlineLvl w:val="0"/>
    </w:pPr>
    <w:rPr>
      <w:sz w:val="40"/>
      <w:szCs w:val="40"/>
    </w:rPr>
  </w:style>
  <w:style w:type="paragraph" w:styleId="Heading2">
    <w:name w:val="heading 2"/>
    <w:basedOn w:val="normal0"/>
    <w:next w:val="normal0"/>
    <w:rsid w:val="00325B14"/>
    <w:pPr>
      <w:keepNext/>
      <w:keepLines/>
      <w:spacing w:before="360" w:after="120"/>
      <w:outlineLvl w:val="1"/>
    </w:pPr>
    <w:rPr>
      <w:sz w:val="32"/>
      <w:szCs w:val="32"/>
    </w:rPr>
  </w:style>
  <w:style w:type="paragraph" w:styleId="Heading3">
    <w:name w:val="heading 3"/>
    <w:basedOn w:val="normal0"/>
    <w:next w:val="normal0"/>
    <w:rsid w:val="00325B14"/>
    <w:pPr>
      <w:keepNext/>
      <w:keepLines/>
      <w:spacing w:before="320" w:after="80"/>
      <w:outlineLvl w:val="2"/>
    </w:pPr>
    <w:rPr>
      <w:color w:val="434343"/>
      <w:sz w:val="28"/>
      <w:szCs w:val="28"/>
    </w:rPr>
  </w:style>
  <w:style w:type="paragraph" w:styleId="Heading4">
    <w:name w:val="heading 4"/>
    <w:basedOn w:val="normal0"/>
    <w:next w:val="normal0"/>
    <w:rsid w:val="00325B14"/>
    <w:pPr>
      <w:keepNext/>
      <w:keepLines/>
      <w:spacing w:before="280" w:after="80"/>
      <w:outlineLvl w:val="3"/>
    </w:pPr>
    <w:rPr>
      <w:color w:val="666666"/>
      <w:sz w:val="24"/>
      <w:szCs w:val="24"/>
    </w:rPr>
  </w:style>
  <w:style w:type="paragraph" w:styleId="Heading5">
    <w:name w:val="heading 5"/>
    <w:basedOn w:val="normal0"/>
    <w:next w:val="normal0"/>
    <w:rsid w:val="00325B14"/>
    <w:pPr>
      <w:keepNext/>
      <w:keepLines/>
      <w:spacing w:before="240" w:after="80"/>
      <w:outlineLvl w:val="4"/>
    </w:pPr>
    <w:rPr>
      <w:color w:val="666666"/>
    </w:rPr>
  </w:style>
  <w:style w:type="paragraph" w:styleId="Heading6">
    <w:name w:val="heading 6"/>
    <w:basedOn w:val="normal0"/>
    <w:next w:val="normal0"/>
    <w:rsid w:val="00325B1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25B14"/>
  </w:style>
  <w:style w:type="paragraph" w:styleId="Title">
    <w:name w:val="Title"/>
    <w:basedOn w:val="normal0"/>
    <w:next w:val="normal0"/>
    <w:rsid w:val="00325B14"/>
    <w:pPr>
      <w:keepNext/>
      <w:keepLines/>
      <w:spacing w:after="60"/>
    </w:pPr>
    <w:rPr>
      <w:sz w:val="52"/>
      <w:szCs w:val="52"/>
    </w:rPr>
  </w:style>
  <w:style w:type="paragraph" w:styleId="Subtitle">
    <w:name w:val="Subtitle"/>
    <w:basedOn w:val="normal0"/>
    <w:next w:val="normal0"/>
    <w:rsid w:val="00325B14"/>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cp:lastPrinted>2019-04-08T13:19:00Z</cp:lastPrinted>
  <dcterms:created xsi:type="dcterms:W3CDTF">2019-04-08T13:20:00Z</dcterms:created>
  <dcterms:modified xsi:type="dcterms:W3CDTF">2019-04-08T13:20:00Z</dcterms:modified>
</cp:coreProperties>
</file>