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364" w:rsidRPr="007E256D" w:rsidRDefault="00EB21F6" w:rsidP="00EB21F6">
      <w:pPr>
        <w:spacing w:after="0"/>
        <w:jc w:val="center"/>
        <w:rPr>
          <w:rFonts w:ascii="Bookman Old Style" w:hAnsi="Bookman Old Style"/>
          <w:b/>
        </w:rPr>
      </w:pPr>
      <w:r w:rsidRPr="007E256D">
        <w:rPr>
          <w:rFonts w:ascii="Bookman Old Style" w:hAnsi="Bookman Old Style"/>
          <w:b/>
        </w:rPr>
        <w:t>MINUTES</w:t>
      </w:r>
    </w:p>
    <w:p w:rsidR="00EB21F6" w:rsidRPr="007E256D" w:rsidRDefault="00EB21F6" w:rsidP="00EB21F6">
      <w:pPr>
        <w:spacing w:after="0"/>
        <w:jc w:val="center"/>
        <w:rPr>
          <w:rFonts w:ascii="Bookman Old Style" w:hAnsi="Bookman Old Style"/>
          <w:b/>
        </w:rPr>
      </w:pPr>
      <w:r w:rsidRPr="007E256D">
        <w:rPr>
          <w:rFonts w:ascii="Bookman Old Style" w:hAnsi="Bookman Old Style"/>
          <w:b/>
        </w:rPr>
        <w:t>SPECIAL BOARD MEETING</w:t>
      </w:r>
    </w:p>
    <w:p w:rsidR="00EB21F6" w:rsidRPr="007E256D" w:rsidRDefault="00EB21F6" w:rsidP="00EB21F6">
      <w:pPr>
        <w:spacing w:after="0"/>
        <w:jc w:val="center"/>
        <w:rPr>
          <w:rFonts w:ascii="Bookman Old Style" w:hAnsi="Bookman Old Style"/>
          <w:b/>
        </w:rPr>
      </w:pPr>
      <w:r w:rsidRPr="007E256D">
        <w:rPr>
          <w:rFonts w:ascii="Bookman Old Style" w:hAnsi="Bookman Old Style"/>
          <w:b/>
        </w:rPr>
        <w:t>ELIZABETHTOWN BOARD OF EDUCATION</w:t>
      </w:r>
    </w:p>
    <w:p w:rsidR="00EB21F6" w:rsidRPr="007E256D" w:rsidRDefault="00EB21F6" w:rsidP="00EB21F6">
      <w:pPr>
        <w:spacing w:after="0"/>
        <w:jc w:val="center"/>
        <w:rPr>
          <w:rFonts w:ascii="Bookman Old Style" w:hAnsi="Bookman Old Style"/>
          <w:b/>
        </w:rPr>
      </w:pPr>
      <w:r w:rsidRPr="007E256D">
        <w:rPr>
          <w:rFonts w:ascii="Bookman Old Style" w:hAnsi="Bookman Old Style"/>
          <w:b/>
        </w:rPr>
        <w:t>THURSDAY, MARCH 21, 2019</w:t>
      </w:r>
    </w:p>
    <w:p w:rsidR="00EB21F6" w:rsidRPr="007E256D" w:rsidRDefault="00EB21F6" w:rsidP="00EB21F6">
      <w:pPr>
        <w:spacing w:after="0"/>
        <w:jc w:val="center"/>
        <w:rPr>
          <w:rFonts w:ascii="Bookman Old Style" w:hAnsi="Bookman Old Style"/>
          <w:b/>
        </w:rPr>
      </w:pPr>
      <w:r w:rsidRPr="007E256D">
        <w:rPr>
          <w:rFonts w:ascii="Bookman Old Style" w:hAnsi="Bookman Old Style"/>
          <w:b/>
        </w:rPr>
        <w:t>5:30P.M.</w:t>
      </w:r>
    </w:p>
    <w:p w:rsidR="00EB21F6" w:rsidRPr="007E256D" w:rsidRDefault="00EB21F6" w:rsidP="00EB21F6">
      <w:pPr>
        <w:spacing w:after="0"/>
        <w:jc w:val="center"/>
        <w:rPr>
          <w:rFonts w:ascii="Bookman Old Style" w:hAnsi="Bookman Old Style"/>
          <w:b/>
        </w:rPr>
      </w:pPr>
      <w:r w:rsidRPr="007E256D">
        <w:rPr>
          <w:rFonts w:ascii="Bookman Old Style" w:hAnsi="Bookman Old Style"/>
          <w:b/>
        </w:rPr>
        <w:t>EIS CENTRAL OFFICE</w:t>
      </w:r>
    </w:p>
    <w:p w:rsidR="00EB21F6" w:rsidRDefault="001F1447" w:rsidP="00EB21F6">
      <w:pPr>
        <w:spacing w:after="0"/>
        <w:jc w:val="center"/>
      </w:pPr>
      <w:r w:rsidRPr="001F1447">
        <w:rPr>
          <w:rFonts w:ascii="Bookman Old Style" w:hAnsi="Bookman Old Style"/>
          <w:noProof/>
        </w:rPr>
        <w:pict>
          <v:shapetype id="_x0000_t202" coordsize="21600,21600" o:spt="202" path="m,l,21600r21600,l21600,xe">
            <v:stroke joinstyle="miter"/>
            <v:path gradientshapeok="t" o:connecttype="rect"/>
          </v:shapetype>
          <v:shape id="_x0000_s1027" type="#_x0000_t202" style="position:absolute;left:0;text-align:left;margin-left:-38.25pt;margin-top:12.15pt;width:1in;height:1in;z-index:251659264" stroked="f">
            <v:textbox>
              <w:txbxContent>
                <w:p w:rsidR="00725357" w:rsidRPr="007E256D" w:rsidRDefault="00725357" w:rsidP="007E256D">
                  <w:pPr>
                    <w:spacing w:after="0"/>
                    <w:jc w:val="center"/>
                    <w:rPr>
                      <w:rFonts w:ascii="Bookman Old Style" w:hAnsi="Bookman Old Style"/>
                      <w:sz w:val="16"/>
                      <w:szCs w:val="16"/>
                    </w:rPr>
                  </w:pPr>
                  <w:r w:rsidRPr="007E256D">
                    <w:rPr>
                      <w:rFonts w:ascii="Bookman Old Style" w:hAnsi="Bookman Old Style"/>
                      <w:sz w:val="16"/>
                      <w:szCs w:val="16"/>
                    </w:rPr>
                    <w:t>17869</w:t>
                  </w:r>
                </w:p>
                <w:p w:rsidR="00725357" w:rsidRPr="007E256D" w:rsidRDefault="00725357" w:rsidP="007E256D">
                  <w:pPr>
                    <w:spacing w:after="0"/>
                    <w:jc w:val="center"/>
                    <w:rPr>
                      <w:rFonts w:ascii="Bookman Old Style" w:hAnsi="Bookman Old Style"/>
                      <w:sz w:val="16"/>
                      <w:szCs w:val="16"/>
                    </w:rPr>
                  </w:pPr>
                  <w:r w:rsidRPr="007E256D">
                    <w:rPr>
                      <w:rFonts w:ascii="Bookman Old Style" w:hAnsi="Bookman Old Style"/>
                      <w:sz w:val="16"/>
                      <w:szCs w:val="16"/>
                    </w:rPr>
                    <w:t>Call to Order</w:t>
                  </w:r>
                </w:p>
              </w:txbxContent>
            </v:textbox>
          </v:shape>
        </w:pict>
      </w:r>
    </w:p>
    <w:p w:rsidR="00EB21F6" w:rsidRPr="00C94209" w:rsidRDefault="00EB21F6" w:rsidP="00C94209">
      <w:pPr>
        <w:spacing w:after="0"/>
        <w:ind w:left="1152" w:right="720"/>
        <w:rPr>
          <w:rFonts w:ascii="Bookman Old Style" w:hAnsi="Bookman Old Style"/>
        </w:rPr>
      </w:pPr>
      <w:r w:rsidRPr="00C94209">
        <w:rPr>
          <w:rFonts w:ascii="Bookman Old Style" w:hAnsi="Bookman Old Style"/>
        </w:rPr>
        <w:t xml:space="preserve">The Elizabethtown Board of Education met in special session on Thursday, March 21, 2019 at 5:30p.m. </w:t>
      </w:r>
      <w:proofErr w:type="gramStart"/>
      <w:r w:rsidRPr="00C94209">
        <w:rPr>
          <w:rFonts w:ascii="Bookman Old Style" w:hAnsi="Bookman Old Style"/>
        </w:rPr>
        <w:t>at</w:t>
      </w:r>
      <w:proofErr w:type="gramEnd"/>
      <w:r w:rsidRPr="00C94209">
        <w:rPr>
          <w:rFonts w:ascii="Bookman Old Style" w:hAnsi="Bookman Old Style"/>
        </w:rPr>
        <w:t xml:space="preserve"> the EIS Central Office.  The meeting was called to order by the Chairman, Tony Kuklinski at 6:00p.m. Members attending the meeting were Paul Godfrey, </w:t>
      </w:r>
      <w:proofErr w:type="spellStart"/>
      <w:r w:rsidRPr="00C94209">
        <w:rPr>
          <w:rFonts w:ascii="Bookman Old Style" w:hAnsi="Bookman Old Style"/>
        </w:rPr>
        <w:t>Kimbley</w:t>
      </w:r>
      <w:proofErr w:type="spellEnd"/>
      <w:r w:rsidRPr="00C94209">
        <w:rPr>
          <w:rFonts w:ascii="Bookman Old Style" w:hAnsi="Bookman Old Style"/>
        </w:rPr>
        <w:t xml:space="preserve"> </w:t>
      </w:r>
      <w:proofErr w:type="spellStart"/>
      <w:r w:rsidRPr="00C94209">
        <w:rPr>
          <w:rFonts w:ascii="Bookman Old Style" w:hAnsi="Bookman Old Style"/>
        </w:rPr>
        <w:t>Iman</w:t>
      </w:r>
      <w:proofErr w:type="spellEnd"/>
      <w:r w:rsidRPr="00C94209">
        <w:rPr>
          <w:rFonts w:ascii="Bookman Old Style" w:hAnsi="Bookman Old Style"/>
        </w:rPr>
        <w:t>, Tony Kuklinski, Guy Wallace, Matt Wyatt and Jon Ballard, Superintendent of Schools.</w:t>
      </w:r>
    </w:p>
    <w:p w:rsidR="00EB21F6" w:rsidRPr="00C94209" w:rsidRDefault="00EB21F6" w:rsidP="00EB21F6">
      <w:pPr>
        <w:spacing w:after="0"/>
        <w:rPr>
          <w:rFonts w:ascii="Bookman Old Style" w:hAnsi="Bookman Old Style"/>
        </w:rPr>
      </w:pPr>
    </w:p>
    <w:p w:rsidR="00EB21F6" w:rsidRPr="00C94209" w:rsidRDefault="001F1447" w:rsidP="00C94209">
      <w:pPr>
        <w:spacing w:after="0"/>
        <w:ind w:left="1152" w:right="720"/>
        <w:rPr>
          <w:rFonts w:ascii="Bookman Old Style" w:hAnsi="Bookman Old Style"/>
        </w:rPr>
      </w:pPr>
      <w:r>
        <w:rPr>
          <w:rFonts w:ascii="Bookman Old Style" w:hAnsi="Bookman Old Style"/>
          <w:noProof/>
        </w:rPr>
        <w:pict>
          <v:shape id="_x0000_s1026" type="#_x0000_t202" style="position:absolute;left:0;text-align:left;margin-left:-38.25pt;margin-top:0;width:1in;height:96.75pt;z-index:251658240" stroked="f">
            <v:textbox>
              <w:txbxContent>
                <w:p w:rsidR="007E256D" w:rsidRPr="007E256D" w:rsidRDefault="00725357" w:rsidP="007E256D">
                  <w:pPr>
                    <w:spacing w:after="0"/>
                    <w:jc w:val="center"/>
                    <w:rPr>
                      <w:rFonts w:ascii="Bookman Old Style" w:hAnsi="Bookman Old Style"/>
                      <w:sz w:val="16"/>
                      <w:szCs w:val="16"/>
                    </w:rPr>
                  </w:pPr>
                  <w:r w:rsidRPr="007E256D">
                    <w:rPr>
                      <w:rFonts w:ascii="Bookman Old Style" w:hAnsi="Bookman Old Style"/>
                      <w:sz w:val="16"/>
                      <w:szCs w:val="16"/>
                    </w:rPr>
                    <w:t>17870</w:t>
                  </w:r>
                </w:p>
                <w:p w:rsidR="00725357" w:rsidRPr="007E256D" w:rsidRDefault="007E256D" w:rsidP="007E256D">
                  <w:pPr>
                    <w:spacing w:after="0"/>
                    <w:jc w:val="center"/>
                    <w:rPr>
                      <w:rFonts w:ascii="Bookman Old Style" w:hAnsi="Bookman Old Style"/>
                      <w:sz w:val="16"/>
                      <w:szCs w:val="16"/>
                    </w:rPr>
                  </w:pPr>
                  <w:r w:rsidRPr="007E256D">
                    <w:rPr>
                      <w:rFonts w:ascii="Bookman Old Style" w:hAnsi="Bookman Old Style"/>
                      <w:sz w:val="16"/>
                      <w:szCs w:val="16"/>
                    </w:rPr>
                    <w:t>Bid Approved for</w:t>
                  </w:r>
                </w:p>
                <w:p w:rsidR="007E256D" w:rsidRPr="007E256D" w:rsidRDefault="007E256D" w:rsidP="007E256D">
                  <w:pPr>
                    <w:spacing w:after="0"/>
                    <w:jc w:val="center"/>
                    <w:rPr>
                      <w:rFonts w:ascii="Bookman Old Style" w:hAnsi="Bookman Old Style"/>
                      <w:sz w:val="16"/>
                      <w:szCs w:val="16"/>
                    </w:rPr>
                  </w:pPr>
                  <w:r w:rsidRPr="007E256D">
                    <w:rPr>
                      <w:rFonts w:ascii="Bookman Old Style" w:hAnsi="Bookman Old Style"/>
                      <w:sz w:val="16"/>
                      <w:szCs w:val="16"/>
                    </w:rPr>
                    <w:t>EHS Softball Field House Project</w:t>
                  </w:r>
                </w:p>
                <w:p w:rsidR="007E256D" w:rsidRPr="00725357" w:rsidRDefault="007E256D" w:rsidP="00725357">
                  <w:pPr>
                    <w:jc w:val="center"/>
                    <w:rPr>
                      <w:sz w:val="16"/>
                      <w:szCs w:val="16"/>
                    </w:rPr>
                  </w:pPr>
                </w:p>
              </w:txbxContent>
            </v:textbox>
          </v:shape>
        </w:pict>
      </w:r>
      <w:r w:rsidR="00EB21F6" w:rsidRPr="00C94209">
        <w:rPr>
          <w:rFonts w:ascii="Bookman Old Style" w:hAnsi="Bookman Old Style"/>
        </w:rPr>
        <w:t>The board discusse</w:t>
      </w:r>
      <w:r w:rsidR="00D40848">
        <w:rPr>
          <w:rFonts w:ascii="Bookman Old Style" w:hAnsi="Bookman Old Style"/>
        </w:rPr>
        <w:t>d</w:t>
      </w:r>
      <w:r w:rsidR="00EB21F6" w:rsidRPr="00C94209">
        <w:rPr>
          <w:rFonts w:ascii="Bookman Old Style" w:hAnsi="Bookman Old Style"/>
        </w:rPr>
        <w:t xml:space="preserve"> options for moving forward on the EHS Softball Field House Project.</w:t>
      </w:r>
      <w:r w:rsidR="00C94209">
        <w:rPr>
          <w:rFonts w:ascii="Bookman Old Style" w:hAnsi="Bookman Old Style"/>
        </w:rPr>
        <w:t xml:space="preserve">  </w:t>
      </w:r>
      <w:r w:rsidR="00EB21F6" w:rsidRPr="00C94209">
        <w:rPr>
          <w:rFonts w:ascii="Bookman Old Style" w:hAnsi="Bookman Old Style"/>
        </w:rPr>
        <w:t xml:space="preserve">On a motion/second by Matt Wyatt/Paul Godfrey, the board approved </w:t>
      </w:r>
      <w:r w:rsidR="009835F9">
        <w:rPr>
          <w:rFonts w:ascii="Bookman Old Style" w:hAnsi="Bookman Old Style"/>
        </w:rPr>
        <w:t xml:space="preserve">the </w:t>
      </w:r>
      <w:r w:rsidR="00EB21F6" w:rsidRPr="00C94209">
        <w:rPr>
          <w:rFonts w:ascii="Bookman Old Style" w:hAnsi="Bookman Old Style"/>
        </w:rPr>
        <w:t>bid</w:t>
      </w:r>
      <w:r w:rsidR="009835F9">
        <w:rPr>
          <w:rFonts w:ascii="Bookman Old Style" w:hAnsi="Bookman Old Style"/>
        </w:rPr>
        <w:t xml:space="preserve"> from </w:t>
      </w:r>
      <w:proofErr w:type="spellStart"/>
      <w:r w:rsidR="009835F9">
        <w:rPr>
          <w:rFonts w:ascii="Bookman Old Style" w:hAnsi="Bookman Old Style"/>
        </w:rPr>
        <w:t>Redlee</w:t>
      </w:r>
      <w:proofErr w:type="spellEnd"/>
      <w:r w:rsidR="00F163C6">
        <w:rPr>
          <w:rFonts w:ascii="Bookman Old Style" w:hAnsi="Bookman Old Style"/>
        </w:rPr>
        <w:t xml:space="preserve"> Construction and Dev</w:t>
      </w:r>
      <w:r w:rsidR="00D12834">
        <w:rPr>
          <w:rFonts w:ascii="Bookman Old Style" w:hAnsi="Bookman Old Style"/>
        </w:rPr>
        <w:t>elopment</w:t>
      </w:r>
      <w:r w:rsidR="00F163C6">
        <w:rPr>
          <w:rFonts w:ascii="Bookman Old Style" w:hAnsi="Bookman Old Style"/>
        </w:rPr>
        <w:t>., Inc.</w:t>
      </w:r>
      <w:r w:rsidR="009835F9">
        <w:rPr>
          <w:rFonts w:ascii="Bookman Old Style" w:hAnsi="Bookman Old Style"/>
        </w:rPr>
        <w:t xml:space="preserve"> </w:t>
      </w:r>
      <w:r w:rsidR="00EB21F6" w:rsidRPr="00C94209">
        <w:rPr>
          <w:rFonts w:ascii="Bookman Old Style" w:hAnsi="Bookman Old Style"/>
        </w:rPr>
        <w:t xml:space="preserve"> </w:t>
      </w:r>
      <w:r w:rsidR="00AF5D90">
        <w:rPr>
          <w:rFonts w:ascii="Bookman Old Style" w:hAnsi="Bookman Old Style"/>
        </w:rPr>
        <w:t xml:space="preserve"> </w:t>
      </w:r>
      <w:proofErr w:type="gramStart"/>
      <w:r w:rsidR="00AF5D90">
        <w:rPr>
          <w:rFonts w:ascii="Bookman Old Style" w:hAnsi="Bookman Old Style"/>
        </w:rPr>
        <w:t>for</w:t>
      </w:r>
      <w:proofErr w:type="gramEnd"/>
      <w:r w:rsidR="00F163C6">
        <w:rPr>
          <w:rFonts w:ascii="Bookman Old Style" w:hAnsi="Bookman Old Style"/>
        </w:rPr>
        <w:t xml:space="preserve"> </w:t>
      </w:r>
      <w:r w:rsidR="00EB21F6" w:rsidRPr="00C94209">
        <w:rPr>
          <w:rFonts w:ascii="Bookman Old Style" w:hAnsi="Bookman Old Style"/>
        </w:rPr>
        <w:t>the EHS Softball Field House Project.</w:t>
      </w:r>
    </w:p>
    <w:p w:rsidR="00EB21F6" w:rsidRPr="00C94209" w:rsidRDefault="00EB21F6" w:rsidP="00C94209">
      <w:pPr>
        <w:spacing w:after="0"/>
        <w:ind w:left="1152" w:right="720"/>
        <w:rPr>
          <w:rFonts w:ascii="Bookman Old Style" w:hAnsi="Bookman Old Style"/>
        </w:rPr>
      </w:pPr>
      <w:r w:rsidRPr="00C94209">
        <w:rPr>
          <w:rFonts w:ascii="Bookman Old Style" w:hAnsi="Bookman Old Style"/>
        </w:rPr>
        <w:t>Paul Godfrey</w:t>
      </w:r>
      <w:r w:rsidRPr="00C94209">
        <w:rPr>
          <w:rFonts w:ascii="Bookman Old Style" w:hAnsi="Bookman Old Style"/>
        </w:rPr>
        <w:tab/>
      </w:r>
      <w:r w:rsidRPr="00C94209">
        <w:rPr>
          <w:rFonts w:ascii="Bookman Old Style" w:hAnsi="Bookman Old Style"/>
        </w:rPr>
        <w:tab/>
        <w:t>Yes</w:t>
      </w:r>
    </w:p>
    <w:p w:rsidR="00EB21F6" w:rsidRPr="00C94209" w:rsidRDefault="00EB21F6" w:rsidP="00C94209">
      <w:pPr>
        <w:spacing w:after="0"/>
        <w:ind w:left="1152" w:right="720"/>
        <w:rPr>
          <w:rFonts w:ascii="Bookman Old Style" w:hAnsi="Bookman Old Style"/>
        </w:rPr>
      </w:pPr>
      <w:proofErr w:type="spellStart"/>
      <w:r w:rsidRPr="00C94209">
        <w:rPr>
          <w:rFonts w:ascii="Bookman Old Style" w:hAnsi="Bookman Old Style"/>
        </w:rPr>
        <w:t>Kimbley</w:t>
      </w:r>
      <w:proofErr w:type="spellEnd"/>
      <w:r w:rsidRPr="00C94209">
        <w:rPr>
          <w:rFonts w:ascii="Bookman Old Style" w:hAnsi="Bookman Old Style"/>
        </w:rPr>
        <w:t xml:space="preserve"> </w:t>
      </w:r>
      <w:proofErr w:type="spellStart"/>
      <w:r w:rsidRPr="00C94209">
        <w:rPr>
          <w:rFonts w:ascii="Bookman Old Style" w:hAnsi="Bookman Old Style"/>
        </w:rPr>
        <w:t>Iman</w:t>
      </w:r>
      <w:proofErr w:type="spellEnd"/>
      <w:r w:rsidRPr="00C94209">
        <w:rPr>
          <w:rFonts w:ascii="Bookman Old Style" w:hAnsi="Bookman Old Style"/>
        </w:rPr>
        <w:tab/>
      </w:r>
      <w:r w:rsidRPr="00C94209">
        <w:rPr>
          <w:rFonts w:ascii="Bookman Old Style" w:hAnsi="Bookman Old Style"/>
        </w:rPr>
        <w:tab/>
        <w:t>Yes</w:t>
      </w:r>
    </w:p>
    <w:p w:rsidR="00EB21F6" w:rsidRPr="00C94209" w:rsidRDefault="00EB21F6" w:rsidP="00C94209">
      <w:pPr>
        <w:spacing w:after="0"/>
        <w:ind w:left="1152" w:right="720"/>
        <w:rPr>
          <w:rFonts w:ascii="Bookman Old Style" w:hAnsi="Bookman Old Style"/>
        </w:rPr>
      </w:pPr>
      <w:r w:rsidRPr="00C94209">
        <w:rPr>
          <w:rFonts w:ascii="Bookman Old Style" w:hAnsi="Bookman Old Style"/>
        </w:rPr>
        <w:t>Tony Kuklinski</w:t>
      </w:r>
      <w:r w:rsidRPr="00C94209">
        <w:rPr>
          <w:rFonts w:ascii="Bookman Old Style" w:hAnsi="Bookman Old Style"/>
        </w:rPr>
        <w:tab/>
      </w:r>
      <w:r w:rsidRPr="00C94209">
        <w:rPr>
          <w:rFonts w:ascii="Bookman Old Style" w:hAnsi="Bookman Old Style"/>
        </w:rPr>
        <w:tab/>
        <w:t>Yes</w:t>
      </w:r>
    </w:p>
    <w:p w:rsidR="00EB21F6" w:rsidRPr="00C94209" w:rsidRDefault="00EB21F6" w:rsidP="00C94209">
      <w:pPr>
        <w:spacing w:after="0"/>
        <w:ind w:left="1152" w:right="720"/>
        <w:rPr>
          <w:rFonts w:ascii="Bookman Old Style" w:hAnsi="Bookman Old Style"/>
        </w:rPr>
      </w:pPr>
      <w:r w:rsidRPr="00C94209">
        <w:rPr>
          <w:rFonts w:ascii="Bookman Old Style" w:hAnsi="Bookman Old Style"/>
        </w:rPr>
        <w:t>Guy Wallace</w:t>
      </w:r>
      <w:r w:rsidRPr="00C94209">
        <w:rPr>
          <w:rFonts w:ascii="Bookman Old Style" w:hAnsi="Bookman Old Style"/>
        </w:rPr>
        <w:tab/>
      </w:r>
      <w:r w:rsidRPr="00C94209">
        <w:rPr>
          <w:rFonts w:ascii="Bookman Old Style" w:hAnsi="Bookman Old Style"/>
        </w:rPr>
        <w:tab/>
        <w:t>Yes</w:t>
      </w:r>
    </w:p>
    <w:p w:rsidR="00EB21F6" w:rsidRPr="00C94209" w:rsidRDefault="00EB21F6" w:rsidP="00C94209">
      <w:pPr>
        <w:spacing w:after="0"/>
        <w:ind w:left="1152" w:right="720"/>
        <w:rPr>
          <w:rFonts w:ascii="Bookman Old Style" w:hAnsi="Bookman Old Style"/>
        </w:rPr>
      </w:pPr>
      <w:r w:rsidRPr="00C94209">
        <w:rPr>
          <w:rFonts w:ascii="Bookman Old Style" w:hAnsi="Bookman Old Style"/>
        </w:rPr>
        <w:t>Matt Wyatt</w:t>
      </w:r>
      <w:r w:rsidRPr="00C94209">
        <w:rPr>
          <w:rFonts w:ascii="Bookman Old Style" w:hAnsi="Bookman Old Style"/>
        </w:rPr>
        <w:tab/>
      </w:r>
      <w:r w:rsidRPr="00C94209">
        <w:rPr>
          <w:rFonts w:ascii="Bookman Old Style" w:hAnsi="Bookman Old Style"/>
        </w:rPr>
        <w:tab/>
        <w:t>Yes</w:t>
      </w:r>
    </w:p>
    <w:p w:rsidR="00EB21F6" w:rsidRPr="00C94209" w:rsidRDefault="00EB21F6" w:rsidP="00EB21F6">
      <w:pPr>
        <w:spacing w:after="0"/>
        <w:rPr>
          <w:rFonts w:ascii="Bookman Old Style" w:hAnsi="Bookman Old Style"/>
        </w:rPr>
      </w:pPr>
    </w:p>
    <w:p w:rsidR="00EB21F6" w:rsidRPr="00C94209" w:rsidRDefault="001F1447" w:rsidP="00C94209">
      <w:pPr>
        <w:spacing w:after="0"/>
        <w:ind w:left="1152" w:right="720"/>
        <w:rPr>
          <w:rFonts w:ascii="Bookman Old Style" w:hAnsi="Bookman Old Style"/>
        </w:rPr>
      </w:pPr>
      <w:r>
        <w:rPr>
          <w:rFonts w:ascii="Bookman Old Style" w:hAnsi="Bookman Old Style"/>
          <w:noProof/>
        </w:rPr>
        <w:pict>
          <v:shape id="_x0000_s1028" type="#_x0000_t202" style="position:absolute;left:0;text-align:left;margin-left:-38.25pt;margin-top:7.55pt;width:1in;height:1in;z-index:251660288" stroked="f">
            <v:textbox>
              <w:txbxContent>
                <w:p w:rsidR="007E256D" w:rsidRDefault="007E256D" w:rsidP="007E256D">
                  <w:pPr>
                    <w:spacing w:after="0"/>
                    <w:jc w:val="center"/>
                    <w:rPr>
                      <w:rFonts w:ascii="Bookman Old Style" w:hAnsi="Bookman Old Style"/>
                      <w:sz w:val="16"/>
                      <w:szCs w:val="16"/>
                    </w:rPr>
                  </w:pPr>
                  <w:r w:rsidRPr="007E256D">
                    <w:rPr>
                      <w:rFonts w:ascii="Bookman Old Style" w:hAnsi="Bookman Old Style"/>
                      <w:sz w:val="16"/>
                      <w:szCs w:val="16"/>
                    </w:rPr>
                    <w:t>17871</w:t>
                  </w:r>
                </w:p>
                <w:p w:rsidR="007E256D" w:rsidRPr="007E256D" w:rsidRDefault="007E256D" w:rsidP="007E256D">
                  <w:pPr>
                    <w:spacing w:after="0"/>
                    <w:jc w:val="center"/>
                    <w:rPr>
                      <w:rFonts w:ascii="Bookman Old Style" w:hAnsi="Bookman Old Style"/>
                      <w:sz w:val="16"/>
                      <w:szCs w:val="16"/>
                    </w:rPr>
                  </w:pPr>
                  <w:r w:rsidRPr="007E256D">
                    <w:rPr>
                      <w:rFonts w:ascii="Bookman Old Style" w:hAnsi="Bookman Old Style"/>
                      <w:sz w:val="16"/>
                      <w:szCs w:val="16"/>
                    </w:rPr>
                    <w:t>Approved BG-1 for EHS Softball Field House Project</w:t>
                  </w:r>
                </w:p>
              </w:txbxContent>
            </v:textbox>
          </v:shape>
        </w:pict>
      </w:r>
      <w:r w:rsidR="00EB21F6" w:rsidRPr="00C94209">
        <w:rPr>
          <w:rFonts w:ascii="Bookman Old Style" w:hAnsi="Bookman Old Style"/>
        </w:rPr>
        <w:t>On a motion/second by Matt Wyatt/</w:t>
      </w:r>
      <w:proofErr w:type="spellStart"/>
      <w:r w:rsidR="00EB21F6" w:rsidRPr="00C94209">
        <w:rPr>
          <w:rFonts w:ascii="Bookman Old Style" w:hAnsi="Bookman Old Style"/>
        </w:rPr>
        <w:t>Kimbley</w:t>
      </w:r>
      <w:proofErr w:type="spellEnd"/>
      <w:r w:rsidR="00EB21F6" w:rsidRPr="00C94209">
        <w:rPr>
          <w:rFonts w:ascii="Bookman Old Style" w:hAnsi="Bookman Old Style"/>
        </w:rPr>
        <w:t xml:space="preserve"> </w:t>
      </w:r>
      <w:proofErr w:type="spellStart"/>
      <w:r w:rsidR="00EB21F6" w:rsidRPr="00C94209">
        <w:rPr>
          <w:rFonts w:ascii="Bookman Old Style" w:hAnsi="Bookman Old Style"/>
        </w:rPr>
        <w:t>Iman</w:t>
      </w:r>
      <w:proofErr w:type="spellEnd"/>
      <w:r w:rsidR="00EB21F6" w:rsidRPr="00C94209">
        <w:rPr>
          <w:rFonts w:ascii="Bookman Old Style" w:hAnsi="Bookman Old Style"/>
        </w:rPr>
        <w:t>, the board approved a revised BG-1 for the EHS Softball Field House Project.</w:t>
      </w:r>
    </w:p>
    <w:p w:rsidR="00C94209" w:rsidRPr="00C94209" w:rsidRDefault="00C94209" w:rsidP="00C94209">
      <w:pPr>
        <w:spacing w:after="0"/>
        <w:ind w:left="1152" w:right="720"/>
        <w:rPr>
          <w:rFonts w:ascii="Bookman Old Style" w:hAnsi="Bookman Old Style"/>
        </w:rPr>
      </w:pPr>
      <w:r w:rsidRPr="00C94209">
        <w:rPr>
          <w:rFonts w:ascii="Bookman Old Style" w:hAnsi="Bookman Old Style"/>
        </w:rPr>
        <w:t>Paul Godfrey</w:t>
      </w:r>
      <w:r w:rsidRPr="00C94209">
        <w:rPr>
          <w:rFonts w:ascii="Bookman Old Style" w:hAnsi="Bookman Old Style"/>
        </w:rPr>
        <w:tab/>
      </w:r>
      <w:r w:rsidRPr="00C94209">
        <w:rPr>
          <w:rFonts w:ascii="Bookman Old Style" w:hAnsi="Bookman Old Style"/>
        </w:rPr>
        <w:tab/>
        <w:t>Yes</w:t>
      </w:r>
    </w:p>
    <w:p w:rsidR="00C94209" w:rsidRPr="00C94209" w:rsidRDefault="00C94209" w:rsidP="00C94209">
      <w:pPr>
        <w:spacing w:after="0"/>
        <w:ind w:left="1152" w:right="720"/>
        <w:rPr>
          <w:rFonts w:ascii="Bookman Old Style" w:hAnsi="Bookman Old Style"/>
        </w:rPr>
      </w:pPr>
      <w:proofErr w:type="spellStart"/>
      <w:r w:rsidRPr="00C94209">
        <w:rPr>
          <w:rFonts w:ascii="Bookman Old Style" w:hAnsi="Bookman Old Style"/>
        </w:rPr>
        <w:t>Kimbley</w:t>
      </w:r>
      <w:proofErr w:type="spellEnd"/>
      <w:r w:rsidRPr="00C94209">
        <w:rPr>
          <w:rFonts w:ascii="Bookman Old Style" w:hAnsi="Bookman Old Style"/>
        </w:rPr>
        <w:t xml:space="preserve"> </w:t>
      </w:r>
      <w:proofErr w:type="spellStart"/>
      <w:r w:rsidRPr="00C94209">
        <w:rPr>
          <w:rFonts w:ascii="Bookman Old Style" w:hAnsi="Bookman Old Style"/>
        </w:rPr>
        <w:t>Iman</w:t>
      </w:r>
      <w:proofErr w:type="spellEnd"/>
      <w:r w:rsidRPr="00C94209">
        <w:rPr>
          <w:rFonts w:ascii="Bookman Old Style" w:hAnsi="Bookman Old Style"/>
        </w:rPr>
        <w:tab/>
      </w:r>
      <w:r w:rsidRPr="00C94209">
        <w:rPr>
          <w:rFonts w:ascii="Bookman Old Style" w:hAnsi="Bookman Old Style"/>
        </w:rPr>
        <w:tab/>
        <w:t>Yes</w:t>
      </w:r>
    </w:p>
    <w:p w:rsidR="00C94209" w:rsidRPr="00C94209" w:rsidRDefault="00C94209" w:rsidP="00C94209">
      <w:pPr>
        <w:spacing w:after="0"/>
        <w:ind w:left="1152" w:right="720"/>
        <w:rPr>
          <w:rFonts w:ascii="Bookman Old Style" w:hAnsi="Bookman Old Style"/>
        </w:rPr>
      </w:pPr>
      <w:r w:rsidRPr="00C94209">
        <w:rPr>
          <w:rFonts w:ascii="Bookman Old Style" w:hAnsi="Bookman Old Style"/>
        </w:rPr>
        <w:t>Tony Kuklinski</w:t>
      </w:r>
      <w:r w:rsidRPr="00C94209">
        <w:rPr>
          <w:rFonts w:ascii="Bookman Old Style" w:hAnsi="Bookman Old Style"/>
        </w:rPr>
        <w:tab/>
      </w:r>
      <w:r w:rsidRPr="00C94209">
        <w:rPr>
          <w:rFonts w:ascii="Bookman Old Style" w:hAnsi="Bookman Old Style"/>
        </w:rPr>
        <w:tab/>
        <w:t>Yes</w:t>
      </w:r>
    </w:p>
    <w:p w:rsidR="00C94209" w:rsidRPr="00C94209" w:rsidRDefault="00C94209" w:rsidP="00C94209">
      <w:pPr>
        <w:spacing w:after="0"/>
        <w:ind w:left="1152" w:right="720"/>
        <w:rPr>
          <w:rFonts w:ascii="Bookman Old Style" w:hAnsi="Bookman Old Style"/>
        </w:rPr>
      </w:pPr>
      <w:r w:rsidRPr="00C94209">
        <w:rPr>
          <w:rFonts w:ascii="Bookman Old Style" w:hAnsi="Bookman Old Style"/>
        </w:rPr>
        <w:t>Guy Wallace</w:t>
      </w:r>
      <w:r w:rsidRPr="00C94209">
        <w:rPr>
          <w:rFonts w:ascii="Bookman Old Style" w:hAnsi="Bookman Old Style"/>
        </w:rPr>
        <w:tab/>
      </w:r>
      <w:r w:rsidRPr="00C94209">
        <w:rPr>
          <w:rFonts w:ascii="Bookman Old Style" w:hAnsi="Bookman Old Style"/>
        </w:rPr>
        <w:tab/>
        <w:t>Yes</w:t>
      </w:r>
    </w:p>
    <w:p w:rsidR="00C94209" w:rsidRPr="00C94209" w:rsidRDefault="00C94209" w:rsidP="00C94209">
      <w:pPr>
        <w:spacing w:after="0"/>
        <w:ind w:left="1152" w:right="720"/>
        <w:rPr>
          <w:rFonts w:ascii="Bookman Old Style" w:hAnsi="Bookman Old Style"/>
        </w:rPr>
      </w:pPr>
      <w:r w:rsidRPr="00C94209">
        <w:rPr>
          <w:rFonts w:ascii="Bookman Old Style" w:hAnsi="Bookman Old Style"/>
        </w:rPr>
        <w:t>Matt Wyatt</w:t>
      </w:r>
      <w:r w:rsidRPr="00C94209">
        <w:rPr>
          <w:rFonts w:ascii="Bookman Old Style" w:hAnsi="Bookman Old Style"/>
        </w:rPr>
        <w:tab/>
      </w:r>
      <w:r w:rsidRPr="00C94209">
        <w:rPr>
          <w:rFonts w:ascii="Bookman Old Style" w:hAnsi="Bookman Old Style"/>
        </w:rPr>
        <w:tab/>
        <w:t>Yes</w:t>
      </w:r>
    </w:p>
    <w:p w:rsidR="00C94209" w:rsidRPr="00C94209" w:rsidRDefault="00C94209" w:rsidP="00C94209">
      <w:pPr>
        <w:spacing w:after="0"/>
        <w:rPr>
          <w:rFonts w:ascii="Bookman Old Style" w:hAnsi="Bookman Old Style"/>
        </w:rPr>
      </w:pPr>
    </w:p>
    <w:p w:rsidR="00C94209" w:rsidRDefault="001F1447" w:rsidP="00C94209">
      <w:pPr>
        <w:spacing w:after="0"/>
        <w:ind w:left="1152" w:right="720"/>
        <w:rPr>
          <w:rFonts w:ascii="Bookman Old Style" w:hAnsi="Bookman Old Style"/>
        </w:rPr>
      </w:pPr>
      <w:r>
        <w:rPr>
          <w:rFonts w:ascii="Bookman Old Style" w:hAnsi="Bookman Old Style"/>
          <w:noProof/>
        </w:rPr>
        <w:pict>
          <v:shape id="_x0000_s1029" type="#_x0000_t202" style="position:absolute;left:0;text-align:left;margin-left:-38.25pt;margin-top:7.25pt;width:75.75pt;height:78pt;z-index:251661312" stroked="f">
            <v:textbox>
              <w:txbxContent>
                <w:p w:rsidR="007E256D" w:rsidRDefault="007E256D" w:rsidP="007E256D">
                  <w:pPr>
                    <w:jc w:val="center"/>
                    <w:rPr>
                      <w:sz w:val="16"/>
                      <w:szCs w:val="16"/>
                    </w:rPr>
                  </w:pPr>
                </w:p>
                <w:p w:rsidR="007E256D" w:rsidRPr="007E256D" w:rsidRDefault="007E256D" w:rsidP="007E256D">
                  <w:pPr>
                    <w:jc w:val="center"/>
                    <w:rPr>
                      <w:sz w:val="16"/>
                      <w:szCs w:val="16"/>
                    </w:rPr>
                  </w:pPr>
                </w:p>
              </w:txbxContent>
            </v:textbox>
          </v:shape>
        </w:pict>
      </w:r>
      <w:r w:rsidR="00C94209" w:rsidRPr="00C94209">
        <w:rPr>
          <w:rFonts w:ascii="Bookman Old Style" w:hAnsi="Bookman Old Style"/>
        </w:rPr>
        <w:t xml:space="preserve">Mr. Ballard </w:t>
      </w:r>
      <w:proofErr w:type="gramStart"/>
      <w:r w:rsidR="00C94209" w:rsidRPr="00C94209">
        <w:rPr>
          <w:rFonts w:ascii="Bookman Old Style" w:hAnsi="Bookman Old Style"/>
        </w:rPr>
        <w:t>discussed  with</w:t>
      </w:r>
      <w:proofErr w:type="gramEnd"/>
      <w:r w:rsidR="00C94209" w:rsidRPr="00C94209">
        <w:rPr>
          <w:rFonts w:ascii="Bookman Old Style" w:hAnsi="Bookman Old Style"/>
        </w:rPr>
        <w:t xml:space="preserve"> the board all funds including special revenue, food service, capital outlay, building and general funds.  </w:t>
      </w:r>
      <w:r w:rsidR="00984624">
        <w:rPr>
          <w:rFonts w:ascii="Bookman Old Style" w:hAnsi="Bookman Old Style"/>
        </w:rPr>
        <w:t>C</w:t>
      </w:r>
      <w:r w:rsidR="00C94209" w:rsidRPr="00C94209">
        <w:rPr>
          <w:rFonts w:ascii="Bookman Old Style" w:hAnsi="Bookman Old Style"/>
        </w:rPr>
        <w:t>urrent bond debt, bonding capacity and project on the local facility plan</w:t>
      </w:r>
      <w:r w:rsidR="00984624">
        <w:rPr>
          <w:rFonts w:ascii="Bookman Old Style" w:hAnsi="Bookman Old Style"/>
        </w:rPr>
        <w:t xml:space="preserve"> were also discussed</w:t>
      </w:r>
      <w:r w:rsidR="00C94209" w:rsidRPr="00C94209">
        <w:rPr>
          <w:rFonts w:ascii="Bookman Old Style" w:hAnsi="Bookman Old Style"/>
        </w:rPr>
        <w:t>.</w:t>
      </w:r>
    </w:p>
    <w:p w:rsidR="00C94209" w:rsidRPr="00C94209" w:rsidRDefault="00C94209" w:rsidP="00C94209">
      <w:pPr>
        <w:spacing w:after="0"/>
        <w:ind w:left="1152" w:right="720"/>
        <w:rPr>
          <w:rFonts w:ascii="Bookman Old Style" w:hAnsi="Bookman Old Style"/>
        </w:rPr>
      </w:pPr>
    </w:p>
    <w:p w:rsidR="00C94209" w:rsidRPr="00C94209" w:rsidRDefault="00C94209" w:rsidP="00C94209">
      <w:pPr>
        <w:spacing w:after="0"/>
        <w:ind w:left="1152" w:right="720"/>
        <w:rPr>
          <w:rFonts w:ascii="Bookman Old Style" w:hAnsi="Bookman Old Style"/>
        </w:rPr>
      </w:pPr>
      <w:r w:rsidRPr="00C94209">
        <w:rPr>
          <w:rFonts w:ascii="Bookman Old Style" w:hAnsi="Bookman Old Style"/>
        </w:rPr>
        <w:t>A detailed discussion was held on the general fund budget items including expenses from schools’ needs assessments, a roofing project, other various expenses and raises.  Also discussed at the meeting was the need to look at additional revenue measures such as taxes in order to keep pace with cost.</w:t>
      </w:r>
    </w:p>
    <w:p w:rsidR="00C94209" w:rsidRDefault="00C94209" w:rsidP="00EB21F6">
      <w:pPr>
        <w:spacing w:after="0"/>
        <w:rPr>
          <w:rFonts w:ascii="Bookman Old Style" w:hAnsi="Bookman Old Style"/>
        </w:rPr>
      </w:pPr>
    </w:p>
    <w:p w:rsidR="00C94209" w:rsidRDefault="001F1447" w:rsidP="001E7D47">
      <w:pPr>
        <w:spacing w:after="0"/>
        <w:ind w:left="720" w:right="1152"/>
        <w:rPr>
          <w:rFonts w:ascii="Bookman Old Style" w:hAnsi="Bookman Old Style"/>
        </w:rPr>
      </w:pPr>
      <w:r>
        <w:rPr>
          <w:rFonts w:ascii="Bookman Old Style" w:hAnsi="Bookman Old Style"/>
          <w:noProof/>
        </w:rPr>
        <w:lastRenderedPageBreak/>
        <w:pict>
          <v:shape id="_x0000_s1030" type="#_x0000_t202" style="position:absolute;left:0;text-align:left;margin-left:434.25pt;margin-top:-2.25pt;width:1in;height:1in;z-index:251662336" stroked="f">
            <v:textbox>
              <w:txbxContent>
                <w:p w:rsidR="001E7D47" w:rsidRPr="001E7D47" w:rsidRDefault="001E7D47" w:rsidP="001E7D47">
                  <w:pPr>
                    <w:spacing w:after="0"/>
                    <w:jc w:val="center"/>
                    <w:rPr>
                      <w:rFonts w:ascii="Bookman Old Style" w:hAnsi="Bookman Old Style"/>
                      <w:sz w:val="16"/>
                      <w:szCs w:val="16"/>
                    </w:rPr>
                  </w:pPr>
                  <w:r w:rsidRPr="001E7D47">
                    <w:rPr>
                      <w:rFonts w:ascii="Bookman Old Style" w:hAnsi="Bookman Old Style"/>
                      <w:sz w:val="16"/>
                      <w:szCs w:val="16"/>
                    </w:rPr>
                    <w:t>17872</w:t>
                  </w:r>
                </w:p>
                <w:p w:rsidR="001E7D47" w:rsidRPr="001E7D47" w:rsidRDefault="001E7D47" w:rsidP="001E7D47">
                  <w:pPr>
                    <w:spacing w:after="0"/>
                    <w:jc w:val="center"/>
                    <w:rPr>
                      <w:rFonts w:ascii="Bookman Old Style" w:hAnsi="Bookman Old Style"/>
                      <w:sz w:val="16"/>
                      <w:szCs w:val="16"/>
                    </w:rPr>
                  </w:pPr>
                  <w:r w:rsidRPr="001E7D47">
                    <w:rPr>
                      <w:rFonts w:ascii="Bookman Old Style" w:hAnsi="Bookman Old Style"/>
                      <w:sz w:val="16"/>
                      <w:szCs w:val="16"/>
                    </w:rPr>
                    <w:t>Adjournment</w:t>
                  </w:r>
                </w:p>
              </w:txbxContent>
            </v:textbox>
          </v:shape>
        </w:pict>
      </w:r>
      <w:r w:rsidR="007E256D">
        <w:rPr>
          <w:rFonts w:ascii="Bookman Old Style" w:hAnsi="Bookman Old Style"/>
        </w:rPr>
        <w:t>There being no further business to discuss, the meeting was adjourned on a motion by Paul Godfrey and a second by Matt Wyatt at 7:42p.m.</w:t>
      </w:r>
    </w:p>
    <w:p w:rsidR="007E256D" w:rsidRPr="007E256D" w:rsidRDefault="007E256D" w:rsidP="007E256D">
      <w:pPr>
        <w:spacing w:after="0"/>
        <w:ind w:left="720"/>
        <w:rPr>
          <w:rFonts w:ascii="Bookman Old Style" w:hAnsi="Bookman Old Style"/>
        </w:rPr>
      </w:pPr>
      <w:r w:rsidRPr="007E256D">
        <w:rPr>
          <w:rFonts w:ascii="Bookman Old Style" w:hAnsi="Bookman Old Style"/>
        </w:rPr>
        <w:t>Paul Godfrey</w:t>
      </w:r>
      <w:r w:rsidRPr="007E256D">
        <w:rPr>
          <w:rFonts w:ascii="Bookman Old Style" w:hAnsi="Bookman Old Style"/>
        </w:rPr>
        <w:tab/>
      </w:r>
      <w:r w:rsidRPr="007E256D">
        <w:rPr>
          <w:rFonts w:ascii="Bookman Old Style" w:hAnsi="Bookman Old Style"/>
        </w:rPr>
        <w:tab/>
        <w:t>Yes</w:t>
      </w:r>
    </w:p>
    <w:p w:rsidR="007E256D" w:rsidRPr="007E256D" w:rsidRDefault="007E256D" w:rsidP="007E256D">
      <w:pPr>
        <w:spacing w:after="0"/>
        <w:ind w:left="720"/>
        <w:rPr>
          <w:rFonts w:ascii="Bookman Old Style" w:hAnsi="Bookman Old Style"/>
        </w:rPr>
      </w:pPr>
      <w:proofErr w:type="spellStart"/>
      <w:r>
        <w:rPr>
          <w:rFonts w:ascii="Bookman Old Style" w:hAnsi="Bookman Old Style"/>
        </w:rPr>
        <w:t>Kimbley</w:t>
      </w:r>
      <w:proofErr w:type="spellEnd"/>
      <w:r>
        <w:rPr>
          <w:rFonts w:ascii="Bookman Old Style" w:hAnsi="Bookman Old Style"/>
        </w:rPr>
        <w:t xml:space="preserve"> </w:t>
      </w:r>
      <w:proofErr w:type="spellStart"/>
      <w:r>
        <w:rPr>
          <w:rFonts w:ascii="Bookman Old Style" w:hAnsi="Bookman Old Style"/>
        </w:rPr>
        <w:t>Iman</w:t>
      </w:r>
      <w:proofErr w:type="spellEnd"/>
      <w:r w:rsidRPr="007E256D">
        <w:rPr>
          <w:rFonts w:ascii="Bookman Old Style" w:hAnsi="Bookman Old Style"/>
        </w:rPr>
        <w:tab/>
        <w:t>Yes</w:t>
      </w:r>
    </w:p>
    <w:p w:rsidR="007E256D" w:rsidRPr="007E256D" w:rsidRDefault="007E256D" w:rsidP="007E256D">
      <w:pPr>
        <w:spacing w:after="0"/>
        <w:ind w:left="720"/>
        <w:rPr>
          <w:rFonts w:ascii="Bookman Old Style" w:hAnsi="Bookman Old Style"/>
        </w:rPr>
      </w:pPr>
      <w:r>
        <w:rPr>
          <w:rFonts w:ascii="Bookman Old Style" w:hAnsi="Bookman Old Style"/>
        </w:rPr>
        <w:t>Tony Kuklinski</w:t>
      </w:r>
      <w:r w:rsidRPr="007E256D">
        <w:rPr>
          <w:rFonts w:ascii="Bookman Old Style" w:hAnsi="Bookman Old Style"/>
        </w:rPr>
        <w:tab/>
        <w:t>Yes</w:t>
      </w:r>
    </w:p>
    <w:p w:rsidR="007E256D" w:rsidRPr="007E256D" w:rsidRDefault="007E256D" w:rsidP="007E256D">
      <w:pPr>
        <w:spacing w:after="0"/>
        <w:ind w:left="720"/>
        <w:rPr>
          <w:rFonts w:ascii="Bookman Old Style" w:hAnsi="Bookman Old Style"/>
        </w:rPr>
      </w:pPr>
      <w:r w:rsidRPr="007E256D">
        <w:rPr>
          <w:rFonts w:ascii="Bookman Old Style" w:hAnsi="Bookman Old Style"/>
        </w:rPr>
        <w:t>Guy Wallace</w:t>
      </w:r>
      <w:r w:rsidRPr="007E256D">
        <w:rPr>
          <w:rFonts w:ascii="Bookman Old Style" w:hAnsi="Bookman Old Style"/>
        </w:rPr>
        <w:tab/>
      </w:r>
      <w:r w:rsidRPr="007E256D">
        <w:rPr>
          <w:rFonts w:ascii="Bookman Old Style" w:hAnsi="Bookman Old Style"/>
        </w:rPr>
        <w:tab/>
        <w:t>Yes</w:t>
      </w:r>
    </w:p>
    <w:p w:rsidR="007E256D" w:rsidRPr="007E256D" w:rsidRDefault="007E256D" w:rsidP="007E256D">
      <w:pPr>
        <w:spacing w:after="0"/>
        <w:ind w:left="720"/>
        <w:rPr>
          <w:rFonts w:ascii="Bookman Old Style" w:hAnsi="Bookman Old Style"/>
        </w:rPr>
      </w:pPr>
      <w:r w:rsidRPr="007E256D">
        <w:rPr>
          <w:rFonts w:ascii="Bookman Old Style" w:hAnsi="Bookman Old Style"/>
        </w:rPr>
        <w:t>Matt Wyatt</w:t>
      </w:r>
      <w:r w:rsidRPr="007E256D">
        <w:rPr>
          <w:rFonts w:ascii="Bookman Old Style" w:hAnsi="Bookman Old Style"/>
        </w:rPr>
        <w:tab/>
      </w:r>
      <w:r w:rsidRPr="007E256D">
        <w:rPr>
          <w:rFonts w:ascii="Bookman Old Style" w:hAnsi="Bookman Old Style"/>
        </w:rPr>
        <w:tab/>
        <w:t>Yes</w:t>
      </w:r>
    </w:p>
    <w:p w:rsidR="007E256D" w:rsidRPr="007E256D" w:rsidRDefault="007E256D" w:rsidP="007E256D">
      <w:pPr>
        <w:spacing w:after="0"/>
        <w:ind w:left="720"/>
        <w:rPr>
          <w:rFonts w:ascii="Bookman Old Style" w:hAnsi="Bookman Old Style"/>
        </w:rPr>
      </w:pPr>
    </w:p>
    <w:p w:rsidR="00C94209" w:rsidRDefault="00C94209" w:rsidP="00EB21F6">
      <w:pPr>
        <w:spacing w:after="0"/>
        <w:rPr>
          <w:rFonts w:ascii="Bookman Old Style" w:hAnsi="Bookman Old Style"/>
        </w:rPr>
      </w:pPr>
    </w:p>
    <w:p w:rsidR="00C94209" w:rsidRDefault="00C94209" w:rsidP="00C94209">
      <w:pPr>
        <w:spacing w:after="0"/>
        <w:ind w:left="720"/>
        <w:rPr>
          <w:rFonts w:ascii="Bookman Old Style" w:hAnsi="Bookman Old Style"/>
        </w:rPr>
      </w:pPr>
    </w:p>
    <w:p w:rsidR="00C94209" w:rsidRDefault="00C94209" w:rsidP="00C94209">
      <w:pPr>
        <w:spacing w:after="0"/>
        <w:ind w:left="720"/>
        <w:rPr>
          <w:rFonts w:ascii="Bookman Old Style" w:hAnsi="Bookman Old Style"/>
        </w:rPr>
      </w:pPr>
    </w:p>
    <w:p w:rsidR="00C94209" w:rsidRDefault="00C94209" w:rsidP="00C94209">
      <w:pPr>
        <w:spacing w:after="0"/>
        <w:ind w:left="720"/>
        <w:rPr>
          <w:rFonts w:ascii="Bookman Old Style" w:hAnsi="Bookman Old Style"/>
        </w:rPr>
      </w:pPr>
    </w:p>
    <w:p w:rsidR="00C94209" w:rsidRDefault="00C94209" w:rsidP="00C94209">
      <w:pPr>
        <w:spacing w:after="0"/>
        <w:ind w:left="720"/>
        <w:rPr>
          <w:rFonts w:ascii="Bookman Old Style" w:hAnsi="Bookman Old Style"/>
        </w:rPr>
      </w:pPr>
      <w:r>
        <w:rPr>
          <w:rFonts w:ascii="Bookman Old Style" w:hAnsi="Bookman Old Style"/>
        </w:rPr>
        <w:t>_______________________________</w:t>
      </w:r>
    </w:p>
    <w:p w:rsidR="00C94209" w:rsidRDefault="00C94209" w:rsidP="00C94209">
      <w:pPr>
        <w:spacing w:after="0"/>
        <w:ind w:left="720"/>
        <w:rPr>
          <w:rFonts w:ascii="Bookman Old Style" w:hAnsi="Bookman Old Style"/>
        </w:rPr>
      </w:pPr>
      <w:r>
        <w:rPr>
          <w:rFonts w:ascii="Bookman Old Style" w:hAnsi="Bookman Old Style"/>
        </w:rPr>
        <w:t>Chairman</w:t>
      </w:r>
    </w:p>
    <w:p w:rsidR="00C94209" w:rsidRDefault="00C94209" w:rsidP="00EB21F6">
      <w:pPr>
        <w:spacing w:after="0"/>
        <w:rPr>
          <w:rFonts w:ascii="Bookman Old Style" w:hAnsi="Bookman Old Style"/>
        </w:rPr>
      </w:pPr>
    </w:p>
    <w:p w:rsidR="00C94209" w:rsidRDefault="00C94209" w:rsidP="00EB21F6">
      <w:pPr>
        <w:spacing w:after="0"/>
        <w:rPr>
          <w:rFonts w:ascii="Bookman Old Style" w:hAnsi="Bookman Old Style"/>
        </w:rPr>
      </w:pPr>
    </w:p>
    <w:p w:rsidR="00C94209" w:rsidRDefault="00C94209" w:rsidP="00EB21F6">
      <w:pPr>
        <w:spacing w:after="0"/>
        <w:rPr>
          <w:rFonts w:ascii="Bookman Old Style" w:hAnsi="Bookman Old Style"/>
        </w:rPr>
      </w:pPr>
    </w:p>
    <w:p w:rsidR="00C94209" w:rsidRDefault="00C94209" w:rsidP="00EB21F6">
      <w:pPr>
        <w:spacing w:after="0"/>
        <w:rPr>
          <w:rFonts w:ascii="Bookman Old Style" w:hAnsi="Bookman Old Style"/>
        </w:rPr>
      </w:pPr>
    </w:p>
    <w:p w:rsidR="00C94209" w:rsidRDefault="00C94209" w:rsidP="00EB21F6">
      <w:pPr>
        <w:spacing w:after="0"/>
        <w:rPr>
          <w:rFonts w:ascii="Bookman Old Style" w:hAnsi="Bookman Old Style"/>
        </w:rPr>
      </w:pPr>
      <w:r>
        <w:rPr>
          <w:rFonts w:ascii="Bookman Old Style" w:hAnsi="Bookman Old Style"/>
        </w:rPr>
        <w:t xml:space="preserve">          _______________________________</w:t>
      </w:r>
    </w:p>
    <w:p w:rsidR="00C94209" w:rsidRPr="00C94209" w:rsidRDefault="00C94209" w:rsidP="00C94209">
      <w:pPr>
        <w:spacing w:after="0"/>
        <w:ind w:left="720"/>
        <w:rPr>
          <w:rFonts w:ascii="Bookman Old Style" w:hAnsi="Bookman Old Style"/>
        </w:rPr>
      </w:pPr>
      <w:r>
        <w:rPr>
          <w:rFonts w:ascii="Bookman Old Style" w:hAnsi="Bookman Old Style"/>
        </w:rPr>
        <w:t>Superintendent</w:t>
      </w:r>
    </w:p>
    <w:p w:rsidR="00EB21F6" w:rsidRPr="00C94209" w:rsidRDefault="00EB21F6" w:rsidP="00EB21F6">
      <w:pPr>
        <w:spacing w:after="0"/>
        <w:rPr>
          <w:rFonts w:ascii="Bookman Old Style" w:hAnsi="Bookman Old Style"/>
        </w:rPr>
      </w:pPr>
    </w:p>
    <w:p w:rsidR="00EB21F6" w:rsidRPr="00C94209" w:rsidRDefault="00EB21F6" w:rsidP="00EB21F6">
      <w:pPr>
        <w:spacing w:after="0"/>
        <w:rPr>
          <w:rFonts w:ascii="Bookman Old Style" w:hAnsi="Bookman Old Style"/>
        </w:rPr>
      </w:pPr>
    </w:p>
    <w:sectPr w:rsidR="00EB21F6" w:rsidRPr="00C94209" w:rsidSect="000F73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21F6"/>
    <w:rsid w:val="000F7364"/>
    <w:rsid w:val="001A0E8C"/>
    <w:rsid w:val="001C3E0F"/>
    <w:rsid w:val="001E7D47"/>
    <w:rsid w:val="001F1447"/>
    <w:rsid w:val="00286B8E"/>
    <w:rsid w:val="003B2482"/>
    <w:rsid w:val="003B3A8D"/>
    <w:rsid w:val="004233DF"/>
    <w:rsid w:val="00725357"/>
    <w:rsid w:val="007A7D5A"/>
    <w:rsid w:val="007E256D"/>
    <w:rsid w:val="008002C3"/>
    <w:rsid w:val="009835F9"/>
    <w:rsid w:val="00984624"/>
    <w:rsid w:val="00AF5D90"/>
    <w:rsid w:val="00C94209"/>
    <w:rsid w:val="00D12834"/>
    <w:rsid w:val="00D40848"/>
    <w:rsid w:val="00E93637"/>
    <w:rsid w:val="00EB21F6"/>
    <w:rsid w:val="00F163C6"/>
    <w:rsid w:val="00FC24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3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mmaples</dc:creator>
  <cp:lastModifiedBy>mmaples</cp:lastModifiedBy>
  <cp:revision>9</cp:revision>
  <cp:lastPrinted>2019-03-22T19:13:00Z</cp:lastPrinted>
  <dcterms:created xsi:type="dcterms:W3CDTF">2019-03-22T18:38:00Z</dcterms:created>
  <dcterms:modified xsi:type="dcterms:W3CDTF">2019-03-25T13:10:00Z</dcterms:modified>
</cp:coreProperties>
</file>