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Pr="00BC388F">
        <w:rPr>
          <w:rFonts w:ascii="Times New Roman" w:hAnsi="Times New Roman" w:cs="Times New Roman"/>
        </w:rPr>
        <w:t xml:space="preserve"> for </w:t>
      </w:r>
      <w:r w:rsidR="002B3923">
        <w:rPr>
          <w:rFonts w:ascii="Times New Roman" w:hAnsi="Times New Roman" w:cs="Times New Roman"/>
        </w:rPr>
        <w:t>Jones Middle School</w:t>
      </w:r>
    </w:p>
    <w:p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rsidR="005A05C9" w:rsidRDefault="005A05C9" w:rsidP="00C743E0">
      <w:pPr>
        <w:spacing w:after="240"/>
        <w:rPr>
          <w:rFonts w:ascii="Times New Roman" w:hAnsi="Times New Roman" w:cs="Times New Roman"/>
          <w:color w:val="333333"/>
          <w:shd w:val="clear" w:color="auto" w:fill="FFFFFF"/>
        </w:rPr>
      </w:pPr>
      <w:r w:rsidRPr="005A05C9">
        <w:rPr>
          <w:rFonts w:ascii="Times New Roman" w:hAnsi="Times New Roman" w:cs="Times New Roman"/>
          <w:color w:val="333333"/>
          <w:shd w:val="clear" w:color="auto" w:fill="FFFFFF"/>
        </w:rPr>
        <w:t xml:space="preserve">School improvement efforts focus on student needs through a collaborative process involving all stakeholders to establish and address priority needs, district funding, and closing achievement gaps between identified subgroups of students. Additionally, schools build upon their capacity for high-quality planning by making connections between academic resources and available funding to address targeted needs. </w:t>
      </w:r>
    </w:p>
    <w:p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rsidTr="00B031EA">
        <w:trPr>
          <w:trHeight w:val="664"/>
          <w:tblHeader/>
        </w:trPr>
        <w:tc>
          <w:tcPr>
            <w:tcW w:w="18701" w:type="dxa"/>
            <w:gridSpan w:val="3"/>
            <w:tcBorders>
              <w:top w:val="single" w:sz="8" w:space="0" w:color="000000" w:themeColor="text1"/>
            </w:tcBorders>
          </w:tcPr>
          <w:p w:rsidR="00C14366" w:rsidRPr="00BC388F" w:rsidRDefault="00C14366" w:rsidP="0051749A">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634D49" w:rsidRPr="009A20DF">
              <w:t xml:space="preserve"> </w:t>
            </w:r>
            <w:r w:rsidR="00634D49" w:rsidRPr="00E33381">
              <w:rPr>
                <w:sz w:val="32"/>
                <w:szCs w:val="32"/>
              </w:rPr>
              <w:t>By 2021, increase the proficiency indicator (reading and math) of 49 to 59.</w:t>
            </w:r>
          </w:p>
        </w:tc>
      </w:tr>
      <w:tr w:rsidR="00C14366" w:rsidRPr="00BC388F" w:rsidTr="00C14366">
        <w:tc>
          <w:tcPr>
            <w:tcW w:w="6138" w:type="dxa"/>
            <w:tcBorders>
              <w:top w:val="single" w:sz="24" w:space="0" w:color="000000" w:themeColor="text1"/>
            </w:tcBorders>
          </w:tcPr>
          <w:p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7A6FEA" w:rsidRPr="00BC388F" w:rsidRDefault="00C21656"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rsidR="007A6FEA" w:rsidRPr="00BC388F" w:rsidRDefault="00C21656"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rsidR="007A6FEA" w:rsidRPr="00BC388F" w:rsidRDefault="00C21656"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rsidR="007A6FEA" w:rsidRPr="00BC388F" w:rsidRDefault="00C21656"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rsidR="007A6FEA" w:rsidRPr="00BC388F" w:rsidRDefault="00C21656"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rsidR="007A6FEA" w:rsidRPr="00BC388F" w:rsidRDefault="00C21656"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rsidR="00C14366" w:rsidRPr="00BC388F" w:rsidRDefault="00C14366">
            <w:pPr>
              <w:rPr>
                <w:rFonts w:ascii="Times New Roman" w:hAnsi="Times New Roman" w:cs="Times New Roman"/>
              </w:rPr>
            </w:pPr>
          </w:p>
        </w:tc>
        <w:tc>
          <w:tcPr>
            <w:tcW w:w="6911" w:type="dxa"/>
            <w:tcBorders>
              <w:top w:val="single" w:sz="24" w:space="0" w:color="000000" w:themeColor="text1"/>
            </w:tcBorders>
          </w:tcPr>
          <w:p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5611E9" w:rsidRPr="00BC388F" w:rsidRDefault="00C21656"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rsidR="005611E9" w:rsidRPr="00BC388F" w:rsidRDefault="00C21656"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rsidR="005611E9" w:rsidRPr="00BC388F" w:rsidRDefault="00C21656"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rsidR="005611E9" w:rsidRPr="00BC388F" w:rsidRDefault="00C21656"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rsidR="005611E9" w:rsidRPr="00BC388F" w:rsidRDefault="00C21656"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rsidR="00C14366" w:rsidRPr="00BC388F" w:rsidRDefault="00C21656"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rsidR="00C14366" w:rsidRPr="00BC388F" w:rsidRDefault="00C14366">
            <w:pPr>
              <w:rPr>
                <w:rFonts w:ascii="Times New Roman" w:hAnsi="Times New Roman" w:cs="Times New Roman"/>
              </w:rPr>
            </w:pPr>
          </w:p>
        </w:tc>
      </w:tr>
    </w:tbl>
    <w:p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rsidTr="00E27B8D">
        <w:trPr>
          <w:tblHeader/>
        </w:trPr>
        <w:tc>
          <w:tcPr>
            <w:tcW w:w="3118" w:type="dxa"/>
            <w:shd w:val="clear" w:color="auto" w:fill="BFBFBF" w:themeFill="background1" w:themeFillShade="BF"/>
          </w:tcPr>
          <w:p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D229FC" w:rsidRPr="00BC388F" w:rsidTr="00E27B8D">
        <w:tc>
          <w:tcPr>
            <w:tcW w:w="3118" w:type="dxa"/>
            <w:vMerge w:val="restart"/>
          </w:tcPr>
          <w:p w:rsidR="00D229FC" w:rsidRPr="00BC388F" w:rsidRDefault="00D229FC" w:rsidP="00634D49">
            <w:pPr>
              <w:rPr>
                <w:rFonts w:ascii="Times New Roman" w:hAnsi="Times New Roman" w:cs="Times New Roman"/>
              </w:rPr>
            </w:pPr>
            <w:r>
              <w:rPr>
                <w:rFonts w:ascii="Times New Roman" w:hAnsi="Times New Roman" w:cs="Times New Roman"/>
              </w:rPr>
              <w:t>Objective 1</w:t>
            </w:r>
            <w:r w:rsidR="009A20DF">
              <w:rPr>
                <w:rFonts w:ascii="Times New Roman" w:hAnsi="Times New Roman" w:cs="Times New Roman"/>
              </w:rPr>
              <w:t xml:space="preserve">: </w:t>
            </w:r>
            <w:r w:rsidR="009A20DF" w:rsidRPr="009A20DF">
              <w:t xml:space="preserve">By 2021, </w:t>
            </w:r>
            <w:r w:rsidR="00634D49">
              <w:t xml:space="preserve">increase </w:t>
            </w:r>
            <w:r w:rsidR="009A20DF" w:rsidRPr="009A20DF">
              <w:t xml:space="preserve">the proficiency indicator (reading and math) of </w:t>
            </w:r>
            <w:r w:rsidR="00634D49">
              <w:t>49</w:t>
            </w:r>
            <w:r w:rsidR="009A20DF" w:rsidRPr="009A20DF">
              <w:t xml:space="preserve"> to </w:t>
            </w:r>
            <w:r w:rsidR="00634D49" w:rsidRPr="00634D49">
              <w:t>59</w:t>
            </w:r>
            <w:r w:rsidR="00634D49">
              <w:t>.</w:t>
            </w:r>
          </w:p>
        </w:tc>
        <w:tc>
          <w:tcPr>
            <w:tcW w:w="3118" w:type="dxa"/>
            <w:vMerge w:val="restart"/>
          </w:tcPr>
          <w:p w:rsidR="00D229FC" w:rsidRPr="007C2B8F" w:rsidRDefault="009A20DF" w:rsidP="009C4A29">
            <w:pPr>
              <w:rPr>
                <w:rFonts w:ascii="Times New Roman" w:hAnsi="Times New Roman" w:cs="Times New Roman"/>
                <w:sz w:val="20"/>
                <w:szCs w:val="20"/>
              </w:rPr>
            </w:pPr>
            <w:r w:rsidRPr="007C2B8F">
              <w:rPr>
                <w:rFonts w:ascii="Times New Roman" w:hAnsi="Times New Roman" w:cs="Times New Roman"/>
                <w:color w:val="FF0000"/>
                <w:sz w:val="20"/>
                <w:szCs w:val="20"/>
              </w:rPr>
              <w:t>KCWP 1:  Design and Deploy Standards</w:t>
            </w:r>
          </w:p>
        </w:tc>
        <w:tc>
          <w:tcPr>
            <w:tcW w:w="3749" w:type="dxa"/>
          </w:tcPr>
          <w:p w:rsidR="009A20DF" w:rsidRPr="009A20DF" w:rsidRDefault="009A20DF" w:rsidP="009A20DF">
            <w:pPr>
              <w:rPr>
                <w:rFonts w:ascii="Times New Roman" w:hAnsi="Times New Roman" w:cs="Times New Roman"/>
                <w:b/>
                <w:i/>
                <w:sz w:val="20"/>
                <w:szCs w:val="20"/>
              </w:rPr>
            </w:pPr>
            <w:r w:rsidRPr="009A20DF">
              <w:rPr>
                <w:rFonts w:ascii="Times New Roman" w:hAnsi="Times New Roman" w:cs="Times New Roman"/>
                <w:b/>
                <w:i/>
                <w:sz w:val="20"/>
                <w:szCs w:val="20"/>
              </w:rPr>
              <w:t>Activity- Aligned Curriculum</w:t>
            </w:r>
          </w:p>
          <w:p w:rsidR="00D229FC" w:rsidRPr="00BC388F" w:rsidRDefault="009A20DF" w:rsidP="009A20DF">
            <w:pPr>
              <w:rPr>
                <w:rFonts w:ascii="Times New Roman" w:hAnsi="Times New Roman" w:cs="Times New Roman"/>
              </w:rPr>
            </w:pPr>
            <w:r w:rsidRPr="009A20DF">
              <w:rPr>
                <w:rFonts w:ascii="Times New Roman" w:hAnsi="Times New Roman" w:cs="Times New Roman"/>
                <w:sz w:val="20"/>
                <w:szCs w:val="20"/>
              </w:rPr>
              <w:t xml:space="preserve">Bundled priority and supporting standards are in place (June 2018) but need to develop a process to monitor/measure implementation by </w:t>
            </w:r>
            <w:r>
              <w:rPr>
                <w:rFonts w:ascii="Times New Roman" w:hAnsi="Times New Roman" w:cs="Times New Roman"/>
                <w:sz w:val="20"/>
                <w:szCs w:val="20"/>
              </w:rPr>
              <w:t xml:space="preserve">LSS, </w:t>
            </w:r>
            <w:r w:rsidRPr="009A20DF">
              <w:rPr>
                <w:rFonts w:ascii="Times New Roman" w:hAnsi="Times New Roman" w:cs="Times New Roman"/>
                <w:sz w:val="20"/>
                <w:szCs w:val="20"/>
              </w:rPr>
              <w:t xml:space="preserve">principals, teacher leaders, </w:t>
            </w:r>
            <w:r>
              <w:rPr>
                <w:rFonts w:ascii="Times New Roman" w:hAnsi="Times New Roman" w:cs="Times New Roman"/>
                <w:sz w:val="20"/>
                <w:szCs w:val="20"/>
              </w:rPr>
              <w:t>coaches</w:t>
            </w:r>
            <w:r w:rsidRPr="009A20DF">
              <w:rPr>
                <w:rFonts w:ascii="Times New Roman" w:hAnsi="Times New Roman" w:cs="Times New Roman"/>
                <w:sz w:val="20"/>
                <w:szCs w:val="20"/>
              </w:rPr>
              <w:t xml:space="preserve"> in order to make sure ALL students receive access to a highly aligned instructional system.</w:t>
            </w:r>
          </w:p>
        </w:tc>
        <w:tc>
          <w:tcPr>
            <w:tcW w:w="2487" w:type="dxa"/>
          </w:tcPr>
          <w:p w:rsidR="00D229FC" w:rsidRPr="009A20DF" w:rsidRDefault="009A20DF" w:rsidP="009C4A29">
            <w:pPr>
              <w:rPr>
                <w:rFonts w:ascii="Times New Roman" w:hAnsi="Times New Roman" w:cs="Times New Roman"/>
                <w:sz w:val="20"/>
                <w:szCs w:val="20"/>
              </w:rPr>
            </w:pPr>
            <w:r w:rsidRPr="009A20DF">
              <w:rPr>
                <w:rFonts w:ascii="Times New Roman" w:hAnsi="Times New Roman" w:cs="Times New Roman"/>
                <w:sz w:val="20"/>
                <w:szCs w:val="20"/>
              </w:rPr>
              <w:t>Common guided planning sessions/scoreboards</w:t>
            </w:r>
          </w:p>
        </w:tc>
        <w:tc>
          <w:tcPr>
            <w:tcW w:w="3993" w:type="dxa"/>
          </w:tcPr>
          <w:p w:rsidR="00D229FC" w:rsidRPr="009A20DF" w:rsidRDefault="009A20DF" w:rsidP="009C4A29">
            <w:pPr>
              <w:rPr>
                <w:rFonts w:ascii="Times New Roman" w:hAnsi="Times New Roman" w:cs="Times New Roman"/>
                <w:sz w:val="20"/>
                <w:szCs w:val="20"/>
              </w:rPr>
            </w:pPr>
            <w:r w:rsidRPr="009A20DF">
              <w:rPr>
                <w:rFonts w:ascii="Times New Roman" w:hAnsi="Times New Roman" w:cs="Times New Roman"/>
                <w:sz w:val="20"/>
                <w:szCs w:val="20"/>
              </w:rPr>
              <w:t>Ongoing</w:t>
            </w:r>
          </w:p>
        </w:tc>
        <w:tc>
          <w:tcPr>
            <w:tcW w:w="2245" w:type="dxa"/>
          </w:tcPr>
          <w:p w:rsidR="00D229FC" w:rsidRPr="009A20DF" w:rsidRDefault="009A20DF" w:rsidP="009C4A29">
            <w:pPr>
              <w:rPr>
                <w:rFonts w:ascii="Times New Roman" w:hAnsi="Times New Roman" w:cs="Times New Roman"/>
                <w:sz w:val="20"/>
                <w:szCs w:val="20"/>
              </w:rPr>
            </w:pPr>
            <w:r w:rsidRPr="009A20DF">
              <w:rPr>
                <w:rFonts w:ascii="Times New Roman" w:hAnsi="Times New Roman" w:cs="Times New Roman"/>
                <w:sz w:val="20"/>
                <w:szCs w:val="20"/>
              </w:rPr>
              <w:t>1,000</w:t>
            </w:r>
          </w:p>
        </w:tc>
      </w:tr>
      <w:tr w:rsidR="009A20DF" w:rsidRPr="00BC388F" w:rsidTr="00E27B8D">
        <w:tc>
          <w:tcPr>
            <w:tcW w:w="3118" w:type="dxa"/>
            <w:vMerge/>
          </w:tcPr>
          <w:p w:rsidR="009A20DF" w:rsidRPr="00BC388F" w:rsidRDefault="009A20DF" w:rsidP="009A20DF">
            <w:pPr>
              <w:rPr>
                <w:rFonts w:ascii="Times New Roman" w:hAnsi="Times New Roman" w:cs="Times New Roman"/>
              </w:rPr>
            </w:pPr>
          </w:p>
        </w:tc>
        <w:tc>
          <w:tcPr>
            <w:tcW w:w="3118" w:type="dxa"/>
            <w:vMerge/>
          </w:tcPr>
          <w:p w:rsidR="009A20DF" w:rsidRPr="007C2B8F" w:rsidRDefault="009A20DF" w:rsidP="009A20DF">
            <w:pPr>
              <w:rPr>
                <w:rFonts w:ascii="Times New Roman" w:hAnsi="Times New Roman" w:cs="Times New Roman"/>
                <w:sz w:val="20"/>
                <w:szCs w:val="20"/>
              </w:rPr>
            </w:pPr>
          </w:p>
        </w:tc>
        <w:tc>
          <w:tcPr>
            <w:tcW w:w="3749" w:type="dxa"/>
          </w:tcPr>
          <w:p w:rsidR="009A20DF" w:rsidRPr="009A20DF" w:rsidRDefault="009A20DF" w:rsidP="009A20DF">
            <w:pPr>
              <w:rPr>
                <w:rFonts w:ascii="Times New Roman" w:hAnsi="Times New Roman" w:cs="Times New Roman"/>
                <w:b/>
                <w:i/>
                <w:sz w:val="20"/>
                <w:szCs w:val="20"/>
              </w:rPr>
            </w:pPr>
            <w:r w:rsidRPr="009A20DF">
              <w:rPr>
                <w:rFonts w:ascii="Times New Roman" w:hAnsi="Times New Roman" w:cs="Times New Roman"/>
                <w:b/>
                <w:i/>
                <w:sz w:val="20"/>
                <w:szCs w:val="20"/>
              </w:rPr>
              <w:t xml:space="preserve">Activity- </w:t>
            </w:r>
            <w:r>
              <w:rPr>
                <w:rFonts w:ascii="Times New Roman" w:hAnsi="Times New Roman" w:cs="Times New Roman"/>
                <w:b/>
                <w:i/>
                <w:sz w:val="20"/>
                <w:szCs w:val="20"/>
              </w:rPr>
              <w:t xml:space="preserve">Highly Aligned </w:t>
            </w:r>
            <w:r w:rsidRPr="009A20DF">
              <w:rPr>
                <w:rFonts w:ascii="Times New Roman" w:hAnsi="Times New Roman" w:cs="Times New Roman"/>
                <w:b/>
                <w:i/>
                <w:sz w:val="20"/>
                <w:szCs w:val="20"/>
              </w:rPr>
              <w:t xml:space="preserve">Assessment System </w:t>
            </w:r>
          </w:p>
          <w:p w:rsidR="009A20DF" w:rsidRPr="00634D49" w:rsidRDefault="009A20DF" w:rsidP="009A20DF">
            <w:pPr>
              <w:rPr>
                <w:rFonts w:ascii="Times New Roman" w:hAnsi="Times New Roman" w:cs="Times New Roman"/>
                <w:sz w:val="20"/>
                <w:szCs w:val="20"/>
              </w:rPr>
            </w:pPr>
            <w:r>
              <w:rPr>
                <w:rFonts w:ascii="Times New Roman" w:hAnsi="Times New Roman" w:cs="Times New Roman"/>
                <w:sz w:val="20"/>
                <w:szCs w:val="20"/>
              </w:rPr>
              <w:t xml:space="preserve">In collaboration with LSS team, </w:t>
            </w:r>
            <w:r w:rsidRPr="009A20DF">
              <w:rPr>
                <w:rFonts w:ascii="Times New Roman" w:hAnsi="Times New Roman" w:cs="Times New Roman"/>
                <w:sz w:val="20"/>
                <w:szCs w:val="20"/>
              </w:rPr>
              <w:t xml:space="preserve">teacher leaders and instructional coaches will develop/design common formative </w:t>
            </w:r>
            <w:r>
              <w:rPr>
                <w:rFonts w:ascii="Times New Roman" w:hAnsi="Times New Roman" w:cs="Times New Roman"/>
                <w:sz w:val="20"/>
                <w:szCs w:val="20"/>
              </w:rPr>
              <w:t>a</w:t>
            </w:r>
            <w:r w:rsidRPr="009A20DF">
              <w:rPr>
                <w:rFonts w:ascii="Times New Roman" w:hAnsi="Times New Roman" w:cs="Times New Roman"/>
                <w:sz w:val="20"/>
                <w:szCs w:val="20"/>
              </w:rPr>
              <w:t>ssessments/</w:t>
            </w:r>
            <w:r>
              <w:rPr>
                <w:rFonts w:ascii="Times New Roman" w:hAnsi="Times New Roman" w:cs="Times New Roman"/>
                <w:sz w:val="20"/>
                <w:szCs w:val="20"/>
              </w:rPr>
              <w:t xml:space="preserve"> </w:t>
            </w:r>
            <w:r w:rsidRPr="009A20DF">
              <w:rPr>
                <w:rFonts w:ascii="Times New Roman" w:hAnsi="Times New Roman" w:cs="Times New Roman"/>
                <w:sz w:val="20"/>
                <w:szCs w:val="20"/>
              </w:rPr>
              <w:t>benchmarks based on aligned standards to ensure alignment and monitor student progress</w:t>
            </w:r>
          </w:p>
        </w:tc>
        <w:tc>
          <w:tcPr>
            <w:tcW w:w="2487" w:type="dxa"/>
          </w:tcPr>
          <w:p w:rsidR="009A20DF" w:rsidRPr="009A20DF" w:rsidRDefault="009A20DF" w:rsidP="009A20DF">
            <w:pPr>
              <w:rPr>
                <w:rFonts w:ascii="Times New Roman" w:hAnsi="Times New Roman" w:cs="Times New Roman"/>
                <w:sz w:val="20"/>
                <w:szCs w:val="20"/>
              </w:rPr>
            </w:pPr>
            <w:r w:rsidRPr="009A20DF">
              <w:rPr>
                <w:rFonts w:ascii="Times New Roman" w:hAnsi="Times New Roman" w:cs="Times New Roman"/>
                <w:sz w:val="20"/>
                <w:szCs w:val="20"/>
              </w:rPr>
              <w:t xml:space="preserve">Development of common formative assessments using Mastery Connect </w:t>
            </w:r>
          </w:p>
        </w:tc>
        <w:tc>
          <w:tcPr>
            <w:tcW w:w="3993" w:type="dxa"/>
          </w:tcPr>
          <w:p w:rsidR="009A20DF" w:rsidRPr="009A20DF" w:rsidRDefault="009A20DF" w:rsidP="009A20DF">
            <w:pPr>
              <w:rPr>
                <w:rFonts w:ascii="Times New Roman" w:hAnsi="Times New Roman" w:cs="Times New Roman"/>
                <w:sz w:val="20"/>
                <w:szCs w:val="20"/>
              </w:rPr>
            </w:pPr>
            <w:r w:rsidRPr="009A20DF">
              <w:rPr>
                <w:rFonts w:ascii="Times New Roman" w:hAnsi="Times New Roman" w:cs="Times New Roman"/>
                <w:sz w:val="20"/>
                <w:szCs w:val="20"/>
              </w:rPr>
              <w:t>By May 2019</w:t>
            </w:r>
          </w:p>
        </w:tc>
        <w:tc>
          <w:tcPr>
            <w:tcW w:w="2245" w:type="dxa"/>
          </w:tcPr>
          <w:p w:rsidR="009A20DF" w:rsidRPr="009A20DF" w:rsidRDefault="009A20DF" w:rsidP="009A20DF">
            <w:pPr>
              <w:rPr>
                <w:rFonts w:ascii="Times New Roman" w:hAnsi="Times New Roman" w:cs="Times New Roman"/>
                <w:sz w:val="20"/>
                <w:szCs w:val="20"/>
              </w:rPr>
            </w:pPr>
            <w:r w:rsidRPr="009A20DF">
              <w:rPr>
                <w:rFonts w:ascii="Times New Roman" w:hAnsi="Times New Roman" w:cs="Times New Roman"/>
                <w:sz w:val="20"/>
                <w:szCs w:val="20"/>
              </w:rPr>
              <w:t>1,000</w:t>
            </w:r>
          </w:p>
        </w:tc>
      </w:tr>
      <w:tr w:rsidR="009A20DF" w:rsidRPr="00BC388F" w:rsidTr="00E27B8D">
        <w:tc>
          <w:tcPr>
            <w:tcW w:w="3118" w:type="dxa"/>
            <w:vMerge/>
          </w:tcPr>
          <w:p w:rsidR="009A20DF" w:rsidRPr="00BC388F" w:rsidRDefault="009A20DF" w:rsidP="009A20DF">
            <w:pPr>
              <w:rPr>
                <w:rFonts w:ascii="Times New Roman" w:hAnsi="Times New Roman" w:cs="Times New Roman"/>
              </w:rPr>
            </w:pPr>
          </w:p>
        </w:tc>
        <w:tc>
          <w:tcPr>
            <w:tcW w:w="3118" w:type="dxa"/>
            <w:vMerge w:val="restart"/>
          </w:tcPr>
          <w:p w:rsidR="009A20DF" w:rsidRPr="007C2B8F" w:rsidRDefault="009A20DF" w:rsidP="009A20DF">
            <w:pPr>
              <w:rPr>
                <w:rFonts w:ascii="Times New Roman" w:hAnsi="Times New Roman" w:cs="Times New Roman"/>
                <w:sz w:val="20"/>
                <w:szCs w:val="20"/>
              </w:rPr>
            </w:pPr>
            <w:r w:rsidRPr="007C2B8F">
              <w:rPr>
                <w:rFonts w:ascii="Times New Roman" w:hAnsi="Times New Roman" w:cs="Times New Roman"/>
                <w:color w:val="FF0000"/>
                <w:sz w:val="20"/>
                <w:szCs w:val="20"/>
              </w:rPr>
              <w:t>KCWP 2:  Design and Deliver Instruction</w:t>
            </w:r>
          </w:p>
        </w:tc>
        <w:tc>
          <w:tcPr>
            <w:tcW w:w="3749" w:type="dxa"/>
          </w:tcPr>
          <w:p w:rsidR="009A20DF" w:rsidRPr="009A20DF" w:rsidRDefault="009A20DF" w:rsidP="009A20DF">
            <w:pPr>
              <w:rPr>
                <w:rFonts w:ascii="Times New Roman" w:hAnsi="Times New Roman" w:cs="Times New Roman"/>
                <w:b/>
                <w:i/>
                <w:sz w:val="20"/>
                <w:szCs w:val="20"/>
              </w:rPr>
            </w:pPr>
            <w:r>
              <w:rPr>
                <w:rFonts w:ascii="Times New Roman" w:hAnsi="Times New Roman" w:cs="Times New Roman"/>
                <w:b/>
                <w:i/>
                <w:sz w:val="20"/>
                <w:szCs w:val="20"/>
              </w:rPr>
              <w:t>Activity- Common</w:t>
            </w:r>
            <w:r w:rsidRPr="009A20DF">
              <w:rPr>
                <w:rFonts w:ascii="Times New Roman" w:hAnsi="Times New Roman" w:cs="Times New Roman"/>
                <w:b/>
                <w:i/>
                <w:sz w:val="20"/>
                <w:szCs w:val="20"/>
              </w:rPr>
              <w:t xml:space="preserve"> PLC Processes</w:t>
            </w:r>
          </w:p>
          <w:p w:rsidR="009A20DF" w:rsidRPr="009A20DF" w:rsidRDefault="009A20DF" w:rsidP="009A20DF">
            <w:pPr>
              <w:rPr>
                <w:rFonts w:ascii="Times New Roman" w:hAnsi="Times New Roman" w:cs="Times New Roman"/>
                <w:sz w:val="20"/>
                <w:szCs w:val="20"/>
              </w:rPr>
            </w:pPr>
            <w:r w:rsidRPr="009A20DF">
              <w:rPr>
                <w:rFonts w:ascii="Times New Roman" w:hAnsi="Times New Roman" w:cs="Times New Roman"/>
                <w:sz w:val="20"/>
                <w:szCs w:val="20"/>
              </w:rPr>
              <w:t xml:space="preserve">LSS team working with principals, instructional coaches, </w:t>
            </w:r>
            <w:r>
              <w:rPr>
                <w:rFonts w:ascii="Times New Roman" w:hAnsi="Times New Roman" w:cs="Times New Roman"/>
                <w:sz w:val="20"/>
                <w:szCs w:val="20"/>
              </w:rPr>
              <w:t xml:space="preserve">and </w:t>
            </w:r>
            <w:r w:rsidRPr="009A20DF">
              <w:rPr>
                <w:rFonts w:ascii="Times New Roman" w:hAnsi="Times New Roman" w:cs="Times New Roman"/>
                <w:sz w:val="20"/>
                <w:szCs w:val="20"/>
              </w:rPr>
              <w:t xml:space="preserve">teacher </w:t>
            </w:r>
            <w:r>
              <w:rPr>
                <w:rFonts w:ascii="Times New Roman" w:hAnsi="Times New Roman" w:cs="Times New Roman"/>
                <w:sz w:val="20"/>
                <w:szCs w:val="20"/>
              </w:rPr>
              <w:t xml:space="preserve">leaders </w:t>
            </w:r>
            <w:r w:rsidRPr="009A20DF">
              <w:rPr>
                <w:rFonts w:ascii="Times New Roman" w:hAnsi="Times New Roman" w:cs="Times New Roman"/>
                <w:sz w:val="20"/>
                <w:szCs w:val="20"/>
              </w:rPr>
              <w:t xml:space="preserve">will develop a systemic process for ensuring PLC’s </w:t>
            </w:r>
            <w:r>
              <w:rPr>
                <w:rFonts w:ascii="Times New Roman" w:hAnsi="Times New Roman" w:cs="Times New Roman"/>
                <w:sz w:val="20"/>
                <w:szCs w:val="20"/>
              </w:rPr>
              <w:t>is</w:t>
            </w:r>
            <w:r w:rsidRPr="009A20DF">
              <w:rPr>
                <w:rFonts w:ascii="Times New Roman" w:hAnsi="Times New Roman" w:cs="Times New Roman"/>
                <w:sz w:val="20"/>
                <w:szCs w:val="20"/>
              </w:rPr>
              <w:t xml:space="preserve"> active and effective in </w:t>
            </w:r>
            <w:r>
              <w:rPr>
                <w:rFonts w:ascii="Times New Roman" w:hAnsi="Times New Roman" w:cs="Times New Roman"/>
                <w:sz w:val="20"/>
                <w:szCs w:val="20"/>
              </w:rPr>
              <w:t>the</w:t>
            </w:r>
            <w:r w:rsidRPr="009A20DF">
              <w:rPr>
                <w:rFonts w:ascii="Times New Roman" w:hAnsi="Times New Roman" w:cs="Times New Roman"/>
                <w:sz w:val="20"/>
                <w:szCs w:val="20"/>
              </w:rPr>
              <w:t xml:space="preserve"> building</w:t>
            </w:r>
          </w:p>
        </w:tc>
        <w:tc>
          <w:tcPr>
            <w:tcW w:w="2487" w:type="dxa"/>
          </w:tcPr>
          <w:p w:rsidR="009A20DF" w:rsidRPr="009A20DF" w:rsidRDefault="009A20DF" w:rsidP="009A20DF">
            <w:pPr>
              <w:rPr>
                <w:rFonts w:ascii="Times New Roman" w:hAnsi="Times New Roman" w:cs="Times New Roman"/>
                <w:sz w:val="20"/>
                <w:szCs w:val="20"/>
              </w:rPr>
            </w:pPr>
            <w:r>
              <w:rPr>
                <w:rFonts w:ascii="Times New Roman" w:hAnsi="Times New Roman" w:cs="Times New Roman"/>
                <w:sz w:val="20"/>
                <w:szCs w:val="20"/>
              </w:rPr>
              <w:t xml:space="preserve">Development of the norms, processes, and monitoring 4DX Scoreboard </w:t>
            </w:r>
          </w:p>
        </w:tc>
        <w:tc>
          <w:tcPr>
            <w:tcW w:w="3993" w:type="dxa"/>
          </w:tcPr>
          <w:p w:rsidR="009A20DF" w:rsidRPr="009A20DF" w:rsidRDefault="009A20DF" w:rsidP="009A20DF">
            <w:pPr>
              <w:rPr>
                <w:rFonts w:ascii="Times New Roman" w:hAnsi="Times New Roman" w:cs="Times New Roman"/>
                <w:sz w:val="20"/>
                <w:szCs w:val="20"/>
              </w:rPr>
            </w:pPr>
            <w:r w:rsidRPr="009A20DF">
              <w:rPr>
                <w:rFonts w:ascii="Times New Roman" w:hAnsi="Times New Roman" w:cs="Times New Roman"/>
                <w:sz w:val="20"/>
                <w:szCs w:val="20"/>
              </w:rPr>
              <w:t>By May 2019</w:t>
            </w:r>
          </w:p>
        </w:tc>
        <w:tc>
          <w:tcPr>
            <w:tcW w:w="2245" w:type="dxa"/>
          </w:tcPr>
          <w:p w:rsidR="009A20DF" w:rsidRPr="009A20DF" w:rsidRDefault="009A20DF" w:rsidP="009A20DF">
            <w:pPr>
              <w:rPr>
                <w:rFonts w:ascii="Times New Roman" w:hAnsi="Times New Roman" w:cs="Times New Roman"/>
                <w:sz w:val="20"/>
                <w:szCs w:val="20"/>
              </w:rPr>
            </w:pPr>
            <w:r>
              <w:rPr>
                <w:rFonts w:ascii="Times New Roman" w:hAnsi="Times New Roman" w:cs="Times New Roman"/>
                <w:sz w:val="20"/>
                <w:szCs w:val="20"/>
              </w:rPr>
              <w:t>1, 000</w:t>
            </w:r>
          </w:p>
        </w:tc>
      </w:tr>
      <w:tr w:rsidR="009A20DF" w:rsidRPr="00BC388F" w:rsidTr="00E27B8D">
        <w:tc>
          <w:tcPr>
            <w:tcW w:w="3118" w:type="dxa"/>
            <w:vMerge/>
          </w:tcPr>
          <w:p w:rsidR="009A20DF" w:rsidRPr="00BC388F" w:rsidRDefault="009A20DF" w:rsidP="009A20DF">
            <w:pPr>
              <w:rPr>
                <w:rFonts w:ascii="Times New Roman" w:hAnsi="Times New Roman" w:cs="Times New Roman"/>
              </w:rPr>
            </w:pPr>
          </w:p>
        </w:tc>
        <w:tc>
          <w:tcPr>
            <w:tcW w:w="3118" w:type="dxa"/>
            <w:vMerge/>
          </w:tcPr>
          <w:p w:rsidR="009A20DF" w:rsidRPr="00BC388F" w:rsidRDefault="009A20DF" w:rsidP="009A20DF">
            <w:pPr>
              <w:rPr>
                <w:rFonts w:ascii="Times New Roman" w:hAnsi="Times New Roman" w:cs="Times New Roman"/>
              </w:rPr>
            </w:pPr>
          </w:p>
        </w:tc>
        <w:tc>
          <w:tcPr>
            <w:tcW w:w="3749" w:type="dxa"/>
          </w:tcPr>
          <w:p w:rsidR="009A20DF" w:rsidRPr="009A20DF" w:rsidRDefault="009A20DF" w:rsidP="009A20DF">
            <w:pPr>
              <w:rPr>
                <w:rFonts w:ascii="Times New Roman" w:hAnsi="Times New Roman" w:cs="Times New Roman"/>
                <w:b/>
                <w:i/>
                <w:sz w:val="20"/>
                <w:szCs w:val="20"/>
              </w:rPr>
            </w:pPr>
            <w:r w:rsidRPr="009A20DF">
              <w:rPr>
                <w:rFonts w:ascii="Times New Roman" w:hAnsi="Times New Roman" w:cs="Times New Roman"/>
                <w:b/>
                <w:i/>
                <w:sz w:val="20"/>
                <w:szCs w:val="20"/>
              </w:rPr>
              <w:t xml:space="preserve">Activity- Training of PLC Implementation </w:t>
            </w:r>
          </w:p>
          <w:p w:rsidR="009A20DF" w:rsidRPr="009A20DF" w:rsidRDefault="009A20DF" w:rsidP="009A20DF">
            <w:pPr>
              <w:rPr>
                <w:rFonts w:ascii="Times New Roman" w:hAnsi="Times New Roman" w:cs="Times New Roman"/>
                <w:sz w:val="20"/>
                <w:szCs w:val="20"/>
              </w:rPr>
            </w:pPr>
            <w:r w:rsidRPr="009A20DF">
              <w:rPr>
                <w:rFonts w:ascii="Times New Roman" w:hAnsi="Times New Roman" w:cs="Times New Roman"/>
                <w:sz w:val="20"/>
                <w:szCs w:val="20"/>
              </w:rPr>
              <w:t>LSS team w</w:t>
            </w:r>
            <w:r>
              <w:rPr>
                <w:rFonts w:ascii="Times New Roman" w:hAnsi="Times New Roman" w:cs="Times New Roman"/>
                <w:sz w:val="20"/>
                <w:szCs w:val="20"/>
              </w:rPr>
              <w:t xml:space="preserve">orking with principals, coaches, and teacher leaders </w:t>
            </w:r>
            <w:r w:rsidRPr="009A20DF">
              <w:rPr>
                <w:rFonts w:ascii="Times New Roman" w:hAnsi="Times New Roman" w:cs="Times New Roman"/>
                <w:sz w:val="20"/>
                <w:szCs w:val="20"/>
              </w:rPr>
              <w:t>will develop a timeline and system for training for effec</w:t>
            </w:r>
            <w:r>
              <w:rPr>
                <w:rFonts w:ascii="Times New Roman" w:hAnsi="Times New Roman" w:cs="Times New Roman"/>
                <w:sz w:val="20"/>
                <w:szCs w:val="20"/>
              </w:rPr>
              <w:t xml:space="preserve">tive PLC implementation for all </w:t>
            </w:r>
            <w:r w:rsidRPr="009A20DF">
              <w:rPr>
                <w:rFonts w:ascii="Times New Roman" w:hAnsi="Times New Roman" w:cs="Times New Roman"/>
                <w:sz w:val="20"/>
                <w:szCs w:val="20"/>
              </w:rPr>
              <w:t>school teams</w:t>
            </w:r>
            <w:r>
              <w:rPr>
                <w:rFonts w:ascii="Times New Roman" w:hAnsi="Times New Roman" w:cs="Times New Roman"/>
                <w:sz w:val="20"/>
                <w:szCs w:val="20"/>
              </w:rPr>
              <w:t xml:space="preserve">. </w:t>
            </w:r>
          </w:p>
        </w:tc>
        <w:tc>
          <w:tcPr>
            <w:tcW w:w="2487" w:type="dxa"/>
          </w:tcPr>
          <w:p w:rsidR="009A20DF" w:rsidRPr="009A20DF" w:rsidRDefault="009A20DF" w:rsidP="009A20DF">
            <w:pPr>
              <w:rPr>
                <w:rFonts w:ascii="Times New Roman" w:hAnsi="Times New Roman" w:cs="Times New Roman"/>
                <w:sz w:val="20"/>
                <w:szCs w:val="20"/>
              </w:rPr>
            </w:pPr>
            <w:r w:rsidRPr="009A20DF">
              <w:rPr>
                <w:rFonts w:ascii="Times New Roman" w:hAnsi="Times New Roman" w:cs="Times New Roman"/>
                <w:sz w:val="20"/>
                <w:szCs w:val="20"/>
              </w:rPr>
              <w:t xml:space="preserve">Timeline and Strategic Roll-Out Plan on PLC Processes/Non negotiables </w:t>
            </w:r>
          </w:p>
        </w:tc>
        <w:tc>
          <w:tcPr>
            <w:tcW w:w="3993" w:type="dxa"/>
          </w:tcPr>
          <w:p w:rsidR="009A20DF" w:rsidRPr="009A20DF" w:rsidRDefault="009A20DF" w:rsidP="009A20DF">
            <w:pPr>
              <w:rPr>
                <w:rFonts w:ascii="Times New Roman" w:hAnsi="Times New Roman" w:cs="Times New Roman"/>
                <w:sz w:val="20"/>
                <w:szCs w:val="20"/>
              </w:rPr>
            </w:pPr>
            <w:r w:rsidRPr="009A20DF">
              <w:rPr>
                <w:rFonts w:ascii="Times New Roman" w:hAnsi="Times New Roman" w:cs="Times New Roman"/>
                <w:sz w:val="20"/>
                <w:szCs w:val="20"/>
              </w:rPr>
              <w:t>By May 2019</w:t>
            </w:r>
          </w:p>
        </w:tc>
        <w:tc>
          <w:tcPr>
            <w:tcW w:w="2245" w:type="dxa"/>
          </w:tcPr>
          <w:p w:rsidR="009A20DF" w:rsidRPr="009A20DF" w:rsidRDefault="009A20DF" w:rsidP="009A20DF">
            <w:pPr>
              <w:rPr>
                <w:rFonts w:ascii="Times New Roman" w:hAnsi="Times New Roman" w:cs="Times New Roman"/>
                <w:sz w:val="20"/>
                <w:szCs w:val="20"/>
              </w:rPr>
            </w:pPr>
            <w:r>
              <w:rPr>
                <w:rFonts w:ascii="Times New Roman" w:hAnsi="Times New Roman" w:cs="Times New Roman"/>
                <w:sz w:val="20"/>
                <w:szCs w:val="20"/>
              </w:rPr>
              <w:t>1,000</w:t>
            </w:r>
          </w:p>
        </w:tc>
      </w:tr>
    </w:tbl>
    <w:p w:rsidR="008969B9" w:rsidRDefault="008969B9" w:rsidP="008969B9">
      <w:pPr>
        <w:pStyle w:val="Heading2"/>
        <w:rPr>
          <w:rFonts w:ascii="Times New Roman" w:hAnsi="Times New Roman" w:cs="Times New Roman"/>
        </w:rPr>
      </w:pPr>
      <w:r w:rsidRPr="00BC388F">
        <w:rPr>
          <w:rFonts w:ascii="Times New Roman" w:hAnsi="Times New Roman" w:cs="Times New Roman"/>
        </w:rPr>
        <w:lastRenderedPageBreak/>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rsidTr="00A423E2">
        <w:trPr>
          <w:trHeight w:val="664"/>
          <w:tblHeader/>
        </w:trPr>
        <w:tc>
          <w:tcPr>
            <w:tcW w:w="18701" w:type="dxa"/>
            <w:gridSpan w:val="3"/>
            <w:tcBorders>
              <w:top w:val="single" w:sz="8" w:space="0" w:color="000000" w:themeColor="text1"/>
            </w:tcBorders>
          </w:tcPr>
          <w:p w:rsidR="00E27B8D" w:rsidRPr="00BC388F" w:rsidRDefault="000D2405" w:rsidP="00E27B8D">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634D49" w:rsidRPr="007C2B8F">
              <w:t xml:space="preserve"> </w:t>
            </w:r>
            <w:r w:rsidR="00634D49" w:rsidRPr="00E33381">
              <w:rPr>
                <w:sz w:val="32"/>
                <w:szCs w:val="32"/>
              </w:rPr>
              <w:t>By 2021, increase the Separate Academic Indicator of Science, Social Studies, and Writing of 45 to 55.</w:t>
            </w:r>
          </w:p>
        </w:tc>
      </w:tr>
      <w:tr w:rsidR="00E27B8D" w:rsidRPr="00BC388F" w:rsidTr="00A423E2">
        <w:tc>
          <w:tcPr>
            <w:tcW w:w="6138" w:type="dxa"/>
            <w:tcBorders>
              <w:top w:val="single" w:sz="24" w:space="0" w:color="000000" w:themeColor="text1"/>
            </w:tcBorders>
          </w:tcPr>
          <w:p w:rsidR="00E27B8D" w:rsidRPr="00BC388F" w:rsidRDefault="00E27B8D"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E27B8D" w:rsidRPr="00BC388F" w:rsidRDefault="00C21656"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E27B8D" w:rsidRPr="00BC388F">
                <w:rPr>
                  <w:rStyle w:val="Hyperlink"/>
                  <w:rFonts w:ascii="Times New Roman" w:eastAsia="Times New Roman" w:hAnsi="Times New Roman" w:cs="Times New Roman"/>
                  <w:sz w:val="22"/>
                  <w:szCs w:val="22"/>
                </w:rPr>
                <w:t>KCWP 1: Design and Deploy Standards</w:t>
              </w:r>
            </w:hyperlink>
          </w:p>
          <w:p w:rsidR="00E27B8D"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E27B8D" w:rsidRPr="00BC388F">
                <w:rPr>
                  <w:rStyle w:val="Hyperlink"/>
                  <w:rFonts w:ascii="Times New Roman" w:eastAsia="Times New Roman" w:hAnsi="Times New Roman" w:cs="Times New Roman"/>
                  <w:sz w:val="22"/>
                  <w:szCs w:val="22"/>
                </w:rPr>
                <w:t>KCWP 2: Design and Deliver Instruction</w:t>
              </w:r>
            </w:hyperlink>
          </w:p>
          <w:p w:rsidR="00E27B8D"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rsidR="00E27B8D"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4: Review, Analyze and Apply Data</w:t>
              </w:r>
            </w:hyperlink>
          </w:p>
          <w:p w:rsidR="00E27B8D"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5: Design, Align and Deliver Support</w:t>
              </w:r>
            </w:hyperlink>
          </w:p>
          <w:p w:rsidR="00E27B8D" w:rsidRPr="00BC388F" w:rsidRDefault="00C21656" w:rsidP="00A423E2">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rsidR="00E27B8D" w:rsidRPr="00BC388F" w:rsidRDefault="00E27B8D" w:rsidP="00A423E2">
            <w:pPr>
              <w:rPr>
                <w:rFonts w:ascii="Times New Roman" w:hAnsi="Times New Roman" w:cs="Times New Roman"/>
              </w:rPr>
            </w:pPr>
          </w:p>
        </w:tc>
        <w:tc>
          <w:tcPr>
            <w:tcW w:w="6911" w:type="dxa"/>
            <w:tcBorders>
              <w:top w:val="single" w:sz="24" w:space="0" w:color="000000" w:themeColor="text1"/>
            </w:tcBorders>
          </w:tcPr>
          <w:p w:rsidR="00E27B8D" w:rsidRPr="00BC388F" w:rsidRDefault="00E27B8D"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E27B8D" w:rsidRPr="00BC388F" w:rsidRDefault="00C21656"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rsidR="00E27B8D"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rsidR="00E27B8D"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rsidR="00E27B8D"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rsidR="00E27B8D"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rsidR="00E27B8D" w:rsidRPr="00BC388F" w:rsidRDefault="00C21656"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E27B8D" w:rsidRPr="00BC388F" w:rsidRDefault="00E27B8D"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E27B8D" w:rsidRPr="00BC388F" w:rsidRDefault="00E27B8D" w:rsidP="00A423E2">
            <w:pPr>
              <w:rPr>
                <w:rFonts w:ascii="Times New Roman" w:hAnsi="Times New Roman" w:cs="Times New Roman"/>
              </w:rPr>
            </w:pPr>
          </w:p>
        </w:tc>
      </w:tr>
    </w:tbl>
    <w:p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rsidTr="00A423E2">
        <w:trPr>
          <w:tblHeader/>
        </w:trPr>
        <w:tc>
          <w:tcPr>
            <w:tcW w:w="3118" w:type="dxa"/>
            <w:shd w:val="clear" w:color="auto" w:fill="BFBFBF" w:themeFill="background1" w:themeFillShade="BF"/>
          </w:tcPr>
          <w:p w:rsidR="00E27B8D" w:rsidRPr="00BC388F" w:rsidRDefault="00E27B8D"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Funding</w:t>
            </w:r>
          </w:p>
        </w:tc>
      </w:tr>
      <w:tr w:rsidR="007C2B8F" w:rsidRPr="00BC388F" w:rsidTr="00A423E2">
        <w:tc>
          <w:tcPr>
            <w:tcW w:w="3118" w:type="dxa"/>
            <w:vMerge w:val="restart"/>
          </w:tcPr>
          <w:p w:rsidR="007C2B8F" w:rsidRPr="007C2B8F" w:rsidRDefault="007C2B8F" w:rsidP="00634D49">
            <w:r>
              <w:rPr>
                <w:rFonts w:ascii="Times New Roman" w:hAnsi="Times New Roman" w:cs="Times New Roman"/>
              </w:rPr>
              <w:t xml:space="preserve">Objective 1: </w:t>
            </w:r>
            <w:r w:rsidRPr="007C2B8F">
              <w:t>By 2021</w:t>
            </w:r>
            <w:r w:rsidR="00634D49">
              <w:t>,</w:t>
            </w:r>
            <w:r w:rsidRPr="007C2B8F">
              <w:t xml:space="preserve"> increase the Separate Academic Indicator of Science, Social Studies, and Writing </w:t>
            </w:r>
            <w:r w:rsidR="00634D49">
              <w:t>of 45 to 55.</w:t>
            </w:r>
          </w:p>
        </w:tc>
        <w:tc>
          <w:tcPr>
            <w:tcW w:w="3118" w:type="dxa"/>
            <w:vMerge w:val="restart"/>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color w:val="FF0000"/>
                <w:sz w:val="20"/>
                <w:szCs w:val="20"/>
              </w:rPr>
              <w:t xml:space="preserve">KCWP 2:  Design and Deliver Instruction </w:t>
            </w:r>
          </w:p>
        </w:tc>
        <w:tc>
          <w:tcPr>
            <w:tcW w:w="3749" w:type="dxa"/>
          </w:tcPr>
          <w:p w:rsidR="007C2B8F" w:rsidRPr="007C2B8F" w:rsidRDefault="007C2B8F" w:rsidP="007C2B8F">
            <w:pPr>
              <w:rPr>
                <w:rFonts w:ascii="Times New Roman" w:hAnsi="Times New Roman" w:cs="Times New Roman"/>
                <w:b/>
                <w:i/>
                <w:sz w:val="20"/>
                <w:szCs w:val="20"/>
              </w:rPr>
            </w:pPr>
            <w:r w:rsidRPr="007C2B8F">
              <w:rPr>
                <w:rFonts w:ascii="Times New Roman" w:hAnsi="Times New Roman" w:cs="Times New Roman"/>
                <w:b/>
                <w:i/>
                <w:sz w:val="20"/>
                <w:szCs w:val="20"/>
              </w:rPr>
              <w:t>Activity- Engagement Structures and Kagan Structures</w:t>
            </w:r>
          </w:p>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District admins, LSS team, and school leadership teams employ Kagan Structures and other high-yield, research-based cooperative learning strategies to improve student engagement in the classroom, specifically focusing in our students who fall in a gap group.</w:t>
            </w:r>
          </w:p>
        </w:tc>
        <w:tc>
          <w:tcPr>
            <w:tcW w:w="2487"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STAR scores, KPREP data, ongoing classroom formative assessments</w:t>
            </w:r>
          </w:p>
        </w:tc>
        <w:tc>
          <w:tcPr>
            <w:tcW w:w="3993"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Ongoing</w:t>
            </w:r>
          </w:p>
        </w:tc>
        <w:tc>
          <w:tcPr>
            <w:tcW w:w="2245"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1,000</w:t>
            </w:r>
          </w:p>
        </w:tc>
      </w:tr>
      <w:tr w:rsidR="007C2B8F" w:rsidRPr="00BC388F" w:rsidTr="00A423E2">
        <w:tc>
          <w:tcPr>
            <w:tcW w:w="3118" w:type="dxa"/>
            <w:vMerge/>
          </w:tcPr>
          <w:p w:rsidR="007C2B8F" w:rsidRPr="00BC388F" w:rsidRDefault="007C2B8F" w:rsidP="007C2B8F">
            <w:pPr>
              <w:rPr>
                <w:rFonts w:ascii="Times New Roman" w:hAnsi="Times New Roman" w:cs="Times New Roman"/>
              </w:rPr>
            </w:pPr>
          </w:p>
        </w:tc>
        <w:tc>
          <w:tcPr>
            <w:tcW w:w="3118" w:type="dxa"/>
            <w:vMerge/>
          </w:tcPr>
          <w:p w:rsidR="007C2B8F" w:rsidRPr="00BC388F" w:rsidRDefault="007C2B8F" w:rsidP="007C2B8F">
            <w:pPr>
              <w:rPr>
                <w:rFonts w:ascii="Times New Roman" w:hAnsi="Times New Roman" w:cs="Times New Roman"/>
              </w:rPr>
            </w:pPr>
          </w:p>
        </w:tc>
        <w:tc>
          <w:tcPr>
            <w:tcW w:w="3749" w:type="dxa"/>
          </w:tcPr>
          <w:p w:rsidR="007C2B8F" w:rsidRPr="007C2B8F" w:rsidRDefault="007C2B8F" w:rsidP="007C2B8F">
            <w:pPr>
              <w:rPr>
                <w:rFonts w:ascii="Times New Roman" w:hAnsi="Times New Roman" w:cs="Times New Roman"/>
                <w:b/>
                <w:i/>
                <w:sz w:val="20"/>
                <w:szCs w:val="20"/>
              </w:rPr>
            </w:pPr>
            <w:r w:rsidRPr="007C2B8F">
              <w:rPr>
                <w:rFonts w:ascii="Times New Roman" w:hAnsi="Times New Roman" w:cs="Times New Roman"/>
                <w:b/>
                <w:i/>
                <w:sz w:val="20"/>
                <w:szCs w:val="20"/>
              </w:rPr>
              <w:t xml:space="preserve">Activity- Eleot District/School Walk-thrus </w:t>
            </w:r>
          </w:p>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In partnership with our school leadership teams, district office staff will conduct and lead teams through the eleot tool to ensure that our students are engaged in learning experiences that are EQUITABLE, RIGOROUS, ACCESSIBLE, and RELEVANT for ALL learners.</w:t>
            </w:r>
          </w:p>
        </w:tc>
        <w:tc>
          <w:tcPr>
            <w:tcW w:w="2487" w:type="dxa"/>
          </w:tcPr>
          <w:p w:rsidR="007C2B8F" w:rsidRPr="007C2B8F" w:rsidRDefault="007C2B8F" w:rsidP="007C2B8F">
            <w:pPr>
              <w:rPr>
                <w:rFonts w:ascii="Times New Roman" w:hAnsi="Times New Roman" w:cs="Times New Roman"/>
                <w:sz w:val="20"/>
                <w:szCs w:val="20"/>
              </w:rPr>
            </w:pPr>
            <w:r>
              <w:rPr>
                <w:rFonts w:ascii="Times New Roman" w:hAnsi="Times New Roman" w:cs="Times New Roman"/>
                <w:sz w:val="20"/>
                <w:szCs w:val="20"/>
              </w:rPr>
              <w:t>STAR scores, KPREP data,</w:t>
            </w:r>
            <w:r w:rsidRPr="007C2B8F">
              <w:rPr>
                <w:rFonts w:ascii="Times New Roman" w:hAnsi="Times New Roman" w:cs="Times New Roman"/>
                <w:sz w:val="20"/>
                <w:szCs w:val="20"/>
              </w:rPr>
              <w:t xml:space="preserve"> ongoing classroom formative assessments</w:t>
            </w:r>
          </w:p>
        </w:tc>
        <w:tc>
          <w:tcPr>
            <w:tcW w:w="3993"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 xml:space="preserve">Ongoing </w:t>
            </w:r>
          </w:p>
        </w:tc>
        <w:tc>
          <w:tcPr>
            <w:tcW w:w="2245"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0</w:t>
            </w:r>
          </w:p>
        </w:tc>
      </w:tr>
    </w:tbl>
    <w:p w:rsidR="00232FAD" w:rsidRDefault="00232FAD" w:rsidP="00C14366">
      <w:pPr>
        <w:pStyle w:val="Heading2"/>
        <w:rPr>
          <w:rFonts w:ascii="Times New Roman" w:hAnsi="Times New Roman" w:cs="Times New Roman"/>
        </w:rPr>
      </w:pPr>
    </w:p>
    <w:p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rsidTr="00A423E2">
        <w:trPr>
          <w:trHeight w:val="664"/>
          <w:tblHeader/>
        </w:trPr>
        <w:tc>
          <w:tcPr>
            <w:tcW w:w="18701" w:type="dxa"/>
            <w:gridSpan w:val="3"/>
            <w:tcBorders>
              <w:top w:val="single" w:sz="8" w:space="0" w:color="000000" w:themeColor="text1"/>
            </w:tcBorders>
          </w:tcPr>
          <w:p w:rsidR="00044594" w:rsidRPr="00BC388F" w:rsidRDefault="00044594" w:rsidP="000D2405">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634D49">
              <w:rPr>
                <w:rFonts w:ascii="Times New Roman" w:hAnsi="Times New Roman" w:cs="Times New Roman"/>
                <w:i/>
              </w:rPr>
              <w:t xml:space="preserve"> </w:t>
            </w:r>
            <w:r w:rsidR="00634D49" w:rsidRPr="00E33381">
              <w:rPr>
                <w:sz w:val="32"/>
                <w:szCs w:val="32"/>
              </w:rPr>
              <w:t>Increase the average combined reading and math proficiency rates for all students in the Gap Group (Consolidated Student Group): 20.9 to 30.9% by 2021.</w:t>
            </w:r>
          </w:p>
        </w:tc>
      </w:tr>
      <w:tr w:rsidR="00044594" w:rsidRPr="00BC388F" w:rsidTr="00A423E2">
        <w:tc>
          <w:tcPr>
            <w:tcW w:w="6138" w:type="dxa"/>
            <w:tcBorders>
              <w:top w:val="single" w:sz="24" w:space="0" w:color="000000" w:themeColor="text1"/>
            </w:tcBorders>
          </w:tcPr>
          <w:p w:rsidR="00044594" w:rsidRPr="00BC388F" w:rsidRDefault="00044594"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044594" w:rsidRPr="00BC388F" w:rsidRDefault="00C21656"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34" w:tgtFrame="_blank" w:history="1">
              <w:r w:rsidR="00044594" w:rsidRPr="00BC388F">
                <w:rPr>
                  <w:rStyle w:val="Hyperlink"/>
                  <w:rFonts w:ascii="Times New Roman" w:eastAsia="Times New Roman" w:hAnsi="Times New Roman" w:cs="Times New Roman"/>
                  <w:sz w:val="22"/>
                  <w:szCs w:val="22"/>
                </w:rPr>
                <w:t>KCWP 1: Design and Deploy Standards</w:t>
              </w:r>
            </w:hyperlink>
          </w:p>
          <w:p w:rsidR="00044594"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044594" w:rsidRPr="00BC388F">
                <w:rPr>
                  <w:rStyle w:val="Hyperlink"/>
                  <w:rFonts w:ascii="Times New Roman" w:eastAsia="Times New Roman" w:hAnsi="Times New Roman" w:cs="Times New Roman"/>
                  <w:sz w:val="22"/>
                  <w:szCs w:val="22"/>
                </w:rPr>
                <w:t>KCWP 2: Design and Deliver Instruction</w:t>
              </w:r>
            </w:hyperlink>
          </w:p>
          <w:p w:rsidR="00044594"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rsidR="00044594"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4: Review, Analyze and Apply Data</w:t>
              </w:r>
            </w:hyperlink>
          </w:p>
          <w:p w:rsidR="00044594"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5: Design, Align and Deliver Support</w:t>
              </w:r>
            </w:hyperlink>
          </w:p>
          <w:p w:rsidR="00044594" w:rsidRPr="00BC388F" w:rsidRDefault="00C21656" w:rsidP="00A423E2">
            <w:pPr>
              <w:numPr>
                <w:ilvl w:val="0"/>
                <w:numId w:val="1"/>
              </w:numPr>
              <w:spacing w:before="100" w:beforeAutospacing="1"/>
              <w:rPr>
                <w:rFonts w:ascii="Times New Roman" w:eastAsia="Times New Roman" w:hAnsi="Times New Roman" w:cs="Times New Roman"/>
                <w:color w:val="333333"/>
                <w:sz w:val="22"/>
                <w:szCs w:val="22"/>
              </w:rPr>
            </w:pPr>
            <w:hyperlink r:id="rId39"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rsidR="00044594" w:rsidRPr="00BC388F" w:rsidRDefault="00044594" w:rsidP="00A423E2">
            <w:pPr>
              <w:rPr>
                <w:rFonts w:ascii="Times New Roman" w:hAnsi="Times New Roman" w:cs="Times New Roman"/>
              </w:rPr>
            </w:pPr>
          </w:p>
        </w:tc>
        <w:tc>
          <w:tcPr>
            <w:tcW w:w="6911" w:type="dxa"/>
            <w:tcBorders>
              <w:top w:val="single" w:sz="24" w:space="0" w:color="000000" w:themeColor="text1"/>
            </w:tcBorders>
          </w:tcPr>
          <w:p w:rsidR="00044594" w:rsidRPr="00BC388F" w:rsidRDefault="00044594"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044594" w:rsidRPr="00BC388F" w:rsidRDefault="00C21656"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0"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rsidR="00044594"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rsidR="00044594"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rsidR="00044594"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rsidR="00044594"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rsidR="00044594" w:rsidRPr="00BC388F" w:rsidRDefault="00C21656"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5"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044594" w:rsidRPr="00BC388F" w:rsidRDefault="00044594"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044594" w:rsidRPr="00BC388F" w:rsidRDefault="00044594" w:rsidP="00A423E2">
            <w:pPr>
              <w:rPr>
                <w:rFonts w:ascii="Times New Roman" w:hAnsi="Times New Roman" w:cs="Times New Roman"/>
              </w:rPr>
            </w:pPr>
          </w:p>
        </w:tc>
      </w:tr>
    </w:tbl>
    <w:p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7"/>
        <w:gridCol w:w="3120"/>
        <w:gridCol w:w="3749"/>
        <w:gridCol w:w="2487"/>
        <w:gridCol w:w="3992"/>
        <w:gridCol w:w="2245"/>
      </w:tblGrid>
      <w:tr w:rsidR="00044594" w:rsidRPr="00BC388F" w:rsidTr="007C2B8F">
        <w:trPr>
          <w:tblHeader/>
        </w:trPr>
        <w:tc>
          <w:tcPr>
            <w:tcW w:w="3117" w:type="dxa"/>
            <w:shd w:val="clear" w:color="auto" w:fill="BFBFBF" w:themeFill="background1" w:themeFillShade="BF"/>
          </w:tcPr>
          <w:p w:rsidR="00044594" w:rsidRPr="00BC388F" w:rsidRDefault="00044594"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20" w:type="dxa"/>
            <w:shd w:val="clear" w:color="auto" w:fill="BFBFBF" w:themeFill="background1" w:themeFillShade="BF"/>
          </w:tcPr>
          <w:p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2" w:type="dxa"/>
            <w:shd w:val="clear" w:color="auto" w:fill="BFBFBF" w:themeFill="background1" w:themeFillShade="BF"/>
          </w:tcPr>
          <w:p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Funding</w:t>
            </w:r>
          </w:p>
        </w:tc>
      </w:tr>
      <w:tr w:rsidR="007C2B8F" w:rsidRPr="00BC388F" w:rsidTr="007C2B8F">
        <w:tc>
          <w:tcPr>
            <w:tcW w:w="3117" w:type="dxa"/>
            <w:vMerge w:val="restart"/>
          </w:tcPr>
          <w:p w:rsidR="007C2B8F" w:rsidRPr="00BC388F" w:rsidRDefault="007C2B8F" w:rsidP="00634D49">
            <w:pPr>
              <w:rPr>
                <w:rFonts w:ascii="Times New Roman" w:hAnsi="Times New Roman" w:cs="Times New Roman"/>
              </w:rPr>
            </w:pPr>
            <w:r>
              <w:rPr>
                <w:rFonts w:ascii="Times New Roman" w:hAnsi="Times New Roman" w:cs="Times New Roman"/>
              </w:rPr>
              <w:t xml:space="preserve">Objective 1: </w:t>
            </w:r>
            <w:r w:rsidRPr="007C2B8F">
              <w:t xml:space="preserve">Increase the average combined reading and math proficiency rates for all students in the Gap Group (Consolidated Student Group): </w:t>
            </w:r>
            <w:r w:rsidR="00634D49">
              <w:t xml:space="preserve">20.9 to 30.9% by </w:t>
            </w:r>
            <w:r w:rsidRPr="007C2B8F">
              <w:t>2021.</w:t>
            </w:r>
          </w:p>
        </w:tc>
        <w:tc>
          <w:tcPr>
            <w:tcW w:w="3120" w:type="dxa"/>
            <w:vMerge w:val="restart"/>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color w:val="FF0000"/>
                <w:sz w:val="20"/>
                <w:szCs w:val="20"/>
              </w:rPr>
              <w:t xml:space="preserve">KCWP 5:  Design, Align and Deliver Support </w:t>
            </w:r>
          </w:p>
        </w:tc>
        <w:tc>
          <w:tcPr>
            <w:tcW w:w="3749"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b/>
                <w:i/>
                <w:sz w:val="20"/>
                <w:szCs w:val="20"/>
              </w:rPr>
              <w:t xml:space="preserve">Activity- Alignment and Review of RTI processes </w:t>
            </w:r>
          </w:p>
          <w:p w:rsidR="007C2B8F" w:rsidRPr="007C2B8F" w:rsidRDefault="007C2B8F" w:rsidP="00634D49">
            <w:pPr>
              <w:rPr>
                <w:rFonts w:ascii="Times New Roman" w:hAnsi="Times New Roman" w:cs="Times New Roman"/>
                <w:sz w:val="20"/>
                <w:szCs w:val="20"/>
              </w:rPr>
            </w:pPr>
            <w:r w:rsidRPr="007C2B8F">
              <w:rPr>
                <w:rFonts w:ascii="Times New Roman" w:hAnsi="Times New Roman" w:cs="Times New Roman"/>
                <w:sz w:val="20"/>
                <w:szCs w:val="20"/>
              </w:rPr>
              <w:t>L</w:t>
            </w:r>
            <w:r w:rsidR="00634D49">
              <w:rPr>
                <w:rFonts w:ascii="Times New Roman" w:hAnsi="Times New Roman" w:cs="Times New Roman"/>
                <w:sz w:val="20"/>
                <w:szCs w:val="20"/>
              </w:rPr>
              <w:t>SS team, school leadership team</w:t>
            </w:r>
            <w:r w:rsidRPr="007C2B8F">
              <w:rPr>
                <w:rFonts w:ascii="Times New Roman" w:hAnsi="Times New Roman" w:cs="Times New Roman"/>
                <w:sz w:val="20"/>
                <w:szCs w:val="20"/>
              </w:rPr>
              <w:t xml:space="preserve">, coaches, </w:t>
            </w:r>
            <w:r w:rsidR="00634D49">
              <w:rPr>
                <w:rFonts w:ascii="Times New Roman" w:hAnsi="Times New Roman" w:cs="Times New Roman"/>
                <w:sz w:val="20"/>
                <w:szCs w:val="20"/>
              </w:rPr>
              <w:t xml:space="preserve">and teacher leaders </w:t>
            </w:r>
            <w:r w:rsidRPr="007C2B8F">
              <w:rPr>
                <w:rFonts w:ascii="Times New Roman" w:hAnsi="Times New Roman" w:cs="Times New Roman"/>
                <w:sz w:val="20"/>
                <w:szCs w:val="20"/>
              </w:rPr>
              <w:t>will collaborate in order to review, refine, and improve RTI processes and ensure that ALL students are receiving the best instruction by highly effective teachers.</w:t>
            </w:r>
          </w:p>
        </w:tc>
        <w:tc>
          <w:tcPr>
            <w:tcW w:w="2487"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RTI 2.0 District-wide Manual/Handbook</w:t>
            </w:r>
          </w:p>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STAR scores, KPREP data, ongoing classroom formative assessments</w:t>
            </w:r>
          </w:p>
        </w:tc>
        <w:tc>
          <w:tcPr>
            <w:tcW w:w="3992"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Ongoing</w:t>
            </w:r>
          </w:p>
        </w:tc>
        <w:tc>
          <w:tcPr>
            <w:tcW w:w="2245" w:type="dxa"/>
          </w:tcPr>
          <w:p w:rsidR="007C2B8F" w:rsidRPr="007C2B8F" w:rsidRDefault="007C2B8F" w:rsidP="007C2B8F">
            <w:pPr>
              <w:rPr>
                <w:rFonts w:ascii="Times New Roman" w:hAnsi="Times New Roman" w:cs="Times New Roman"/>
                <w:sz w:val="20"/>
                <w:szCs w:val="20"/>
              </w:rPr>
            </w:pPr>
            <w:r>
              <w:rPr>
                <w:rFonts w:ascii="Times New Roman" w:hAnsi="Times New Roman" w:cs="Times New Roman"/>
                <w:sz w:val="20"/>
                <w:szCs w:val="20"/>
              </w:rPr>
              <w:t>0</w:t>
            </w:r>
          </w:p>
        </w:tc>
      </w:tr>
      <w:tr w:rsidR="007C2B8F" w:rsidRPr="00BC388F" w:rsidTr="007C2B8F">
        <w:tc>
          <w:tcPr>
            <w:tcW w:w="3117" w:type="dxa"/>
            <w:vMerge/>
          </w:tcPr>
          <w:p w:rsidR="007C2B8F" w:rsidRPr="00BC388F" w:rsidRDefault="007C2B8F" w:rsidP="007C2B8F">
            <w:pPr>
              <w:rPr>
                <w:rFonts w:ascii="Times New Roman" w:hAnsi="Times New Roman" w:cs="Times New Roman"/>
              </w:rPr>
            </w:pPr>
          </w:p>
        </w:tc>
        <w:tc>
          <w:tcPr>
            <w:tcW w:w="3120" w:type="dxa"/>
            <w:vMerge/>
          </w:tcPr>
          <w:p w:rsidR="007C2B8F" w:rsidRPr="007C2B8F" w:rsidRDefault="007C2B8F" w:rsidP="007C2B8F">
            <w:pPr>
              <w:rPr>
                <w:rFonts w:ascii="Times New Roman" w:hAnsi="Times New Roman" w:cs="Times New Roman"/>
                <w:sz w:val="20"/>
                <w:szCs w:val="20"/>
              </w:rPr>
            </w:pPr>
          </w:p>
        </w:tc>
        <w:tc>
          <w:tcPr>
            <w:tcW w:w="3749" w:type="dxa"/>
          </w:tcPr>
          <w:p w:rsidR="007C2B8F" w:rsidRPr="007C2B8F" w:rsidRDefault="007C2B8F" w:rsidP="007C2B8F">
            <w:pPr>
              <w:rPr>
                <w:rFonts w:ascii="Times New Roman" w:hAnsi="Times New Roman" w:cs="Times New Roman"/>
                <w:b/>
                <w:i/>
                <w:sz w:val="20"/>
                <w:szCs w:val="20"/>
              </w:rPr>
            </w:pPr>
            <w:r w:rsidRPr="007C2B8F">
              <w:rPr>
                <w:rFonts w:ascii="Times New Roman" w:hAnsi="Times New Roman" w:cs="Times New Roman"/>
                <w:b/>
                <w:i/>
                <w:sz w:val="20"/>
                <w:szCs w:val="20"/>
              </w:rPr>
              <w:t xml:space="preserve">Activity- All Means All Project </w:t>
            </w:r>
          </w:p>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District admins, LSS team, and school leadership teams will meet together regularly in order to ensure that curriculum, instruction, interventions, and support is aligned and monitored to ensure that ALL students are growing.</w:t>
            </w:r>
          </w:p>
        </w:tc>
        <w:tc>
          <w:tcPr>
            <w:tcW w:w="2487"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STAR scores, KPREP data, ongoing classroom formative assessments</w:t>
            </w:r>
          </w:p>
        </w:tc>
        <w:tc>
          <w:tcPr>
            <w:tcW w:w="3992"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Fall Benchmark</w:t>
            </w:r>
          </w:p>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Winter Benchmark</w:t>
            </w:r>
          </w:p>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 xml:space="preserve">Spring Benchmark  </w:t>
            </w:r>
          </w:p>
        </w:tc>
        <w:tc>
          <w:tcPr>
            <w:tcW w:w="2245" w:type="dxa"/>
          </w:tcPr>
          <w:p w:rsidR="007C2B8F" w:rsidRPr="007C2B8F" w:rsidRDefault="007C2B8F" w:rsidP="007C2B8F">
            <w:pPr>
              <w:rPr>
                <w:rFonts w:ascii="Times New Roman" w:hAnsi="Times New Roman" w:cs="Times New Roman"/>
                <w:sz w:val="20"/>
                <w:szCs w:val="20"/>
              </w:rPr>
            </w:pPr>
            <w:r>
              <w:rPr>
                <w:rFonts w:ascii="Times New Roman" w:hAnsi="Times New Roman" w:cs="Times New Roman"/>
                <w:sz w:val="20"/>
                <w:szCs w:val="20"/>
              </w:rPr>
              <w:t>1,000</w:t>
            </w:r>
          </w:p>
        </w:tc>
      </w:tr>
      <w:tr w:rsidR="007C2B8F" w:rsidRPr="00BC388F" w:rsidTr="007C2B8F">
        <w:tc>
          <w:tcPr>
            <w:tcW w:w="3117" w:type="dxa"/>
            <w:vMerge/>
          </w:tcPr>
          <w:p w:rsidR="007C2B8F" w:rsidRPr="00BC388F" w:rsidRDefault="007C2B8F" w:rsidP="007C2B8F">
            <w:pPr>
              <w:rPr>
                <w:rFonts w:ascii="Times New Roman" w:hAnsi="Times New Roman" w:cs="Times New Roman"/>
              </w:rPr>
            </w:pPr>
          </w:p>
        </w:tc>
        <w:tc>
          <w:tcPr>
            <w:tcW w:w="3120" w:type="dxa"/>
            <w:vMerge w:val="restart"/>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color w:val="FF0000"/>
                <w:sz w:val="20"/>
                <w:szCs w:val="20"/>
              </w:rPr>
              <w:t xml:space="preserve">KCWP 2:  Design and Deliver Instruction </w:t>
            </w:r>
          </w:p>
        </w:tc>
        <w:tc>
          <w:tcPr>
            <w:tcW w:w="3749" w:type="dxa"/>
          </w:tcPr>
          <w:p w:rsidR="007C2B8F" w:rsidRPr="007C2B8F" w:rsidRDefault="007C2B8F" w:rsidP="007C2B8F">
            <w:pPr>
              <w:rPr>
                <w:rFonts w:ascii="Times New Roman" w:hAnsi="Times New Roman" w:cs="Times New Roman"/>
                <w:b/>
                <w:i/>
                <w:sz w:val="20"/>
                <w:szCs w:val="20"/>
              </w:rPr>
            </w:pPr>
            <w:r w:rsidRPr="007C2B8F">
              <w:rPr>
                <w:rFonts w:ascii="Times New Roman" w:hAnsi="Times New Roman" w:cs="Times New Roman"/>
                <w:b/>
                <w:i/>
                <w:sz w:val="20"/>
                <w:szCs w:val="20"/>
              </w:rPr>
              <w:t xml:space="preserve">Activity- Eleot District/School Walk-thrus </w:t>
            </w:r>
          </w:p>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In partnership with our school leadership teams, district office staff will conduct and lead teams through the eleot tool to ensure that our students are engaged in learning experiences that are EQUITABLE, RIGOROUS, ACCESSIBLE, and RELEVANT for ALL learners.</w:t>
            </w:r>
          </w:p>
        </w:tc>
        <w:tc>
          <w:tcPr>
            <w:tcW w:w="2487"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STAR scores, KPREP data, ongoing classroom formative assessments</w:t>
            </w:r>
          </w:p>
        </w:tc>
        <w:tc>
          <w:tcPr>
            <w:tcW w:w="3992"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Ongoing</w:t>
            </w:r>
          </w:p>
        </w:tc>
        <w:tc>
          <w:tcPr>
            <w:tcW w:w="2245"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0</w:t>
            </w:r>
          </w:p>
        </w:tc>
      </w:tr>
      <w:tr w:rsidR="007C2B8F" w:rsidRPr="00BC388F" w:rsidTr="007C2B8F">
        <w:tc>
          <w:tcPr>
            <w:tcW w:w="3117" w:type="dxa"/>
            <w:vMerge/>
          </w:tcPr>
          <w:p w:rsidR="007C2B8F" w:rsidRPr="00BC388F" w:rsidRDefault="007C2B8F" w:rsidP="007C2B8F">
            <w:pPr>
              <w:rPr>
                <w:rFonts w:ascii="Times New Roman" w:hAnsi="Times New Roman" w:cs="Times New Roman"/>
              </w:rPr>
            </w:pPr>
          </w:p>
        </w:tc>
        <w:tc>
          <w:tcPr>
            <w:tcW w:w="3120" w:type="dxa"/>
            <w:vMerge/>
          </w:tcPr>
          <w:p w:rsidR="007C2B8F" w:rsidRPr="00BC388F" w:rsidRDefault="007C2B8F" w:rsidP="007C2B8F">
            <w:pPr>
              <w:rPr>
                <w:rFonts w:ascii="Times New Roman" w:hAnsi="Times New Roman" w:cs="Times New Roman"/>
              </w:rPr>
            </w:pPr>
          </w:p>
        </w:tc>
        <w:tc>
          <w:tcPr>
            <w:tcW w:w="3749" w:type="dxa"/>
          </w:tcPr>
          <w:p w:rsidR="007C2B8F" w:rsidRPr="007C2B8F" w:rsidRDefault="007C2B8F" w:rsidP="007C2B8F">
            <w:pPr>
              <w:rPr>
                <w:rFonts w:ascii="Times New Roman" w:hAnsi="Times New Roman" w:cs="Times New Roman"/>
                <w:b/>
                <w:i/>
                <w:sz w:val="20"/>
                <w:szCs w:val="20"/>
              </w:rPr>
            </w:pPr>
            <w:r w:rsidRPr="007C2B8F">
              <w:rPr>
                <w:rFonts w:ascii="Times New Roman" w:hAnsi="Times New Roman" w:cs="Times New Roman"/>
                <w:b/>
                <w:i/>
                <w:sz w:val="20"/>
                <w:szCs w:val="20"/>
              </w:rPr>
              <w:t xml:space="preserve">Activity- Modules and Professional Learning to support teachers after eleot and engagement data is collected </w:t>
            </w:r>
          </w:p>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LSS team will work directly with school leadership teams at PLC’s, ILT meetings, or faculty meetings to ensure teachers receive support for improving the learning environment of focus based on collected and shared data.</w:t>
            </w:r>
          </w:p>
        </w:tc>
        <w:tc>
          <w:tcPr>
            <w:tcW w:w="2487"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STAR scores, KPREP data, ongoing classroom formative assessments</w:t>
            </w:r>
          </w:p>
        </w:tc>
        <w:tc>
          <w:tcPr>
            <w:tcW w:w="3992"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Ongoing</w:t>
            </w:r>
          </w:p>
        </w:tc>
        <w:tc>
          <w:tcPr>
            <w:tcW w:w="2245" w:type="dxa"/>
          </w:tcPr>
          <w:p w:rsidR="007C2B8F" w:rsidRPr="007C2B8F" w:rsidRDefault="007C2B8F" w:rsidP="007C2B8F">
            <w:pPr>
              <w:rPr>
                <w:rFonts w:ascii="Times New Roman" w:hAnsi="Times New Roman" w:cs="Times New Roman"/>
                <w:sz w:val="20"/>
                <w:szCs w:val="20"/>
              </w:rPr>
            </w:pPr>
            <w:r w:rsidRPr="007C2B8F">
              <w:rPr>
                <w:rFonts w:ascii="Times New Roman" w:hAnsi="Times New Roman" w:cs="Times New Roman"/>
                <w:sz w:val="20"/>
                <w:szCs w:val="20"/>
              </w:rPr>
              <w:t>0</w:t>
            </w:r>
          </w:p>
        </w:tc>
      </w:tr>
    </w:tbl>
    <w:p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rsidR="00E9766F" w:rsidRDefault="00E9766F">
      <w:pPr>
        <w:rPr>
          <w:rFonts w:ascii="Times New Roman" w:hAnsi="Times New Roman" w:cs="Times New Roman"/>
        </w:rPr>
      </w:pPr>
      <w:r>
        <w:rPr>
          <w:rFonts w:ascii="Times New Roman" w:hAnsi="Times New Roman" w:cs="Times New Roman"/>
          <w:b/>
          <w:bCs/>
        </w:rPr>
        <w:br w:type="page"/>
      </w:r>
    </w:p>
    <w:p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rsidTr="00A423E2">
        <w:trPr>
          <w:trHeight w:val="664"/>
          <w:tblHeader/>
        </w:trPr>
        <w:tc>
          <w:tcPr>
            <w:tcW w:w="18701" w:type="dxa"/>
            <w:gridSpan w:val="3"/>
            <w:tcBorders>
              <w:top w:val="single" w:sz="8" w:space="0" w:color="000000" w:themeColor="text1"/>
            </w:tcBorders>
          </w:tcPr>
          <w:p w:rsidR="00232FAD" w:rsidRPr="00BC388F" w:rsidRDefault="00232FAD" w:rsidP="000D2405">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p>
        </w:tc>
      </w:tr>
      <w:tr w:rsidR="00232FAD" w:rsidRPr="00BC388F" w:rsidTr="00A423E2">
        <w:tc>
          <w:tcPr>
            <w:tcW w:w="6138" w:type="dxa"/>
            <w:tcBorders>
              <w:top w:val="single" w:sz="24" w:space="0" w:color="000000" w:themeColor="text1"/>
            </w:tcBorders>
          </w:tcPr>
          <w:p w:rsidR="00232FAD" w:rsidRPr="00BC388F" w:rsidRDefault="00232FAD"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232FAD" w:rsidRPr="00BC388F" w:rsidRDefault="00C21656"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46" w:tgtFrame="_blank" w:history="1">
              <w:r w:rsidR="00232FAD" w:rsidRPr="00BC388F">
                <w:rPr>
                  <w:rStyle w:val="Hyperlink"/>
                  <w:rFonts w:ascii="Times New Roman" w:eastAsia="Times New Roman" w:hAnsi="Times New Roman" w:cs="Times New Roman"/>
                  <w:sz w:val="22"/>
                  <w:szCs w:val="22"/>
                </w:rPr>
                <w:t>KCWP 1: Design and Deploy Standards</w:t>
              </w:r>
            </w:hyperlink>
          </w:p>
          <w:p w:rsidR="00232FAD"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7" w:tgtFrame="_blank" w:history="1">
              <w:r w:rsidR="00232FAD" w:rsidRPr="00BC388F">
                <w:rPr>
                  <w:rStyle w:val="Hyperlink"/>
                  <w:rFonts w:ascii="Times New Roman" w:eastAsia="Times New Roman" w:hAnsi="Times New Roman" w:cs="Times New Roman"/>
                  <w:sz w:val="22"/>
                  <w:szCs w:val="22"/>
                </w:rPr>
                <w:t>KCWP 2: Design and Deliver Instruction</w:t>
              </w:r>
            </w:hyperlink>
          </w:p>
          <w:p w:rsidR="00232FAD"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rsidR="00232FAD"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4: Review, Analyze and Apply Data</w:t>
              </w:r>
            </w:hyperlink>
          </w:p>
          <w:p w:rsidR="00232FAD"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5: Design, Align and Deliver Support</w:t>
              </w:r>
            </w:hyperlink>
          </w:p>
          <w:p w:rsidR="00232FAD" w:rsidRPr="00BC388F" w:rsidRDefault="00C21656" w:rsidP="00A423E2">
            <w:pPr>
              <w:numPr>
                <w:ilvl w:val="0"/>
                <w:numId w:val="1"/>
              </w:numPr>
              <w:spacing w:before="100" w:beforeAutospacing="1"/>
              <w:rPr>
                <w:rFonts w:ascii="Times New Roman" w:eastAsia="Times New Roman" w:hAnsi="Times New Roman" w:cs="Times New Roman"/>
                <w:color w:val="333333"/>
                <w:sz w:val="22"/>
                <w:szCs w:val="22"/>
              </w:rPr>
            </w:pPr>
            <w:hyperlink r:id="rId51"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rsidR="00232FAD" w:rsidRPr="00BC388F" w:rsidRDefault="00232FAD" w:rsidP="00A423E2">
            <w:pPr>
              <w:rPr>
                <w:rFonts w:ascii="Times New Roman" w:hAnsi="Times New Roman" w:cs="Times New Roman"/>
              </w:rPr>
            </w:pPr>
          </w:p>
        </w:tc>
        <w:tc>
          <w:tcPr>
            <w:tcW w:w="6911" w:type="dxa"/>
            <w:tcBorders>
              <w:top w:val="single" w:sz="24" w:space="0" w:color="000000" w:themeColor="text1"/>
            </w:tcBorders>
          </w:tcPr>
          <w:p w:rsidR="00232FAD" w:rsidRPr="00BC388F" w:rsidRDefault="00232FAD"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232FAD" w:rsidRPr="00BC388F" w:rsidRDefault="00C21656"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2"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rsidR="00232FAD"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rsidR="00232FAD"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rsidR="00232FAD"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rsidR="00232FAD"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rsidR="00232FAD" w:rsidRPr="00BC388F" w:rsidRDefault="00C21656"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7"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232FAD" w:rsidRPr="00BC388F" w:rsidRDefault="00232FAD"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232FAD" w:rsidRPr="00BC388F" w:rsidRDefault="00232FAD" w:rsidP="00A423E2">
            <w:pPr>
              <w:rPr>
                <w:rFonts w:ascii="Times New Roman" w:hAnsi="Times New Roman" w:cs="Times New Roman"/>
              </w:rPr>
            </w:pPr>
          </w:p>
        </w:tc>
      </w:tr>
    </w:tbl>
    <w:p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7"/>
        <w:gridCol w:w="3119"/>
        <w:gridCol w:w="3749"/>
        <w:gridCol w:w="2487"/>
        <w:gridCol w:w="3993"/>
        <w:gridCol w:w="2245"/>
      </w:tblGrid>
      <w:tr w:rsidR="00232FAD" w:rsidRPr="00BC388F" w:rsidTr="007C2B8F">
        <w:trPr>
          <w:tblHeader/>
        </w:trPr>
        <w:tc>
          <w:tcPr>
            <w:tcW w:w="3117" w:type="dxa"/>
            <w:shd w:val="clear" w:color="auto" w:fill="BFBFBF" w:themeFill="background1" w:themeFillShade="BF"/>
          </w:tcPr>
          <w:p w:rsidR="00232FAD" w:rsidRPr="00BC388F" w:rsidRDefault="00232FAD"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9" w:type="dxa"/>
            <w:shd w:val="clear" w:color="auto" w:fill="BFBFBF" w:themeFill="background1" w:themeFillShade="BF"/>
          </w:tcPr>
          <w:p w:rsidR="00232FAD" w:rsidRPr="00BC388F" w:rsidRDefault="00232FAD"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232FAD" w:rsidRPr="00BC388F" w:rsidRDefault="00232FAD"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232FAD" w:rsidRPr="00BC388F" w:rsidRDefault="00232FAD"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232FAD" w:rsidRPr="00BC388F" w:rsidRDefault="00232FAD"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232FAD" w:rsidRPr="00BC388F" w:rsidRDefault="00232FAD" w:rsidP="00A423E2">
            <w:pPr>
              <w:jc w:val="center"/>
              <w:rPr>
                <w:rFonts w:ascii="Times New Roman" w:hAnsi="Times New Roman" w:cs="Times New Roman"/>
                <w:b/>
              </w:rPr>
            </w:pPr>
            <w:r w:rsidRPr="00BC388F">
              <w:rPr>
                <w:rFonts w:ascii="Times New Roman" w:hAnsi="Times New Roman" w:cs="Times New Roman"/>
                <w:b/>
              </w:rPr>
              <w:t>Funding</w:t>
            </w:r>
          </w:p>
        </w:tc>
      </w:tr>
      <w:tr w:rsidR="00232FAD" w:rsidRPr="00BC388F" w:rsidTr="007C2B8F">
        <w:tc>
          <w:tcPr>
            <w:tcW w:w="3117" w:type="dxa"/>
            <w:vMerge w:val="restart"/>
          </w:tcPr>
          <w:p w:rsidR="00232FAD" w:rsidRPr="00BC388F" w:rsidRDefault="00232FAD" w:rsidP="00A423E2">
            <w:pPr>
              <w:rPr>
                <w:rFonts w:ascii="Times New Roman" w:hAnsi="Times New Roman" w:cs="Times New Roman"/>
              </w:rPr>
            </w:pPr>
            <w:r>
              <w:rPr>
                <w:rFonts w:ascii="Times New Roman" w:hAnsi="Times New Roman" w:cs="Times New Roman"/>
              </w:rPr>
              <w:t>Objective 1</w:t>
            </w:r>
            <w:r w:rsidR="007C2B8F">
              <w:rPr>
                <w:rFonts w:ascii="Times New Roman" w:hAnsi="Times New Roman" w:cs="Times New Roman"/>
              </w:rPr>
              <w:t>: N/A</w:t>
            </w:r>
          </w:p>
        </w:tc>
        <w:tc>
          <w:tcPr>
            <w:tcW w:w="3119" w:type="dxa"/>
            <w:vMerge w:val="restart"/>
          </w:tcPr>
          <w:p w:rsidR="00232FAD" w:rsidRPr="00BC388F" w:rsidRDefault="00232FAD" w:rsidP="00A423E2">
            <w:pPr>
              <w:rPr>
                <w:rFonts w:ascii="Times New Roman" w:hAnsi="Times New Roman" w:cs="Times New Roman"/>
              </w:rPr>
            </w:pPr>
          </w:p>
        </w:tc>
        <w:tc>
          <w:tcPr>
            <w:tcW w:w="3749" w:type="dxa"/>
          </w:tcPr>
          <w:p w:rsidR="00232FAD" w:rsidRPr="00BC388F" w:rsidRDefault="00232FAD" w:rsidP="00A423E2">
            <w:pPr>
              <w:rPr>
                <w:rFonts w:ascii="Times New Roman" w:hAnsi="Times New Roman" w:cs="Times New Roman"/>
              </w:rPr>
            </w:pPr>
          </w:p>
        </w:tc>
        <w:tc>
          <w:tcPr>
            <w:tcW w:w="2487" w:type="dxa"/>
          </w:tcPr>
          <w:p w:rsidR="00232FAD" w:rsidRPr="00BC388F" w:rsidRDefault="00232FAD" w:rsidP="00A423E2">
            <w:pPr>
              <w:rPr>
                <w:rFonts w:ascii="Times New Roman" w:hAnsi="Times New Roman" w:cs="Times New Roman"/>
              </w:rPr>
            </w:pPr>
          </w:p>
        </w:tc>
        <w:tc>
          <w:tcPr>
            <w:tcW w:w="3993" w:type="dxa"/>
          </w:tcPr>
          <w:p w:rsidR="00232FAD" w:rsidRPr="00BC388F" w:rsidRDefault="00232FAD" w:rsidP="00A423E2">
            <w:pPr>
              <w:rPr>
                <w:rFonts w:ascii="Times New Roman" w:hAnsi="Times New Roman" w:cs="Times New Roman"/>
              </w:rPr>
            </w:pPr>
          </w:p>
        </w:tc>
        <w:tc>
          <w:tcPr>
            <w:tcW w:w="2245" w:type="dxa"/>
          </w:tcPr>
          <w:p w:rsidR="00232FAD" w:rsidRPr="00BC388F" w:rsidRDefault="00232FAD" w:rsidP="00A423E2">
            <w:pPr>
              <w:rPr>
                <w:rFonts w:ascii="Times New Roman" w:hAnsi="Times New Roman" w:cs="Times New Roman"/>
              </w:rPr>
            </w:pPr>
          </w:p>
        </w:tc>
      </w:tr>
      <w:tr w:rsidR="00232FAD" w:rsidRPr="00BC388F" w:rsidTr="007C2B8F">
        <w:tc>
          <w:tcPr>
            <w:tcW w:w="3117" w:type="dxa"/>
            <w:vMerge/>
          </w:tcPr>
          <w:p w:rsidR="00232FAD" w:rsidRPr="00BC388F" w:rsidRDefault="00232FAD" w:rsidP="00A423E2">
            <w:pPr>
              <w:rPr>
                <w:rFonts w:ascii="Times New Roman" w:hAnsi="Times New Roman" w:cs="Times New Roman"/>
              </w:rPr>
            </w:pPr>
          </w:p>
        </w:tc>
        <w:tc>
          <w:tcPr>
            <w:tcW w:w="3119" w:type="dxa"/>
            <w:vMerge/>
          </w:tcPr>
          <w:p w:rsidR="00232FAD" w:rsidRPr="00BC388F" w:rsidRDefault="00232FAD" w:rsidP="00A423E2">
            <w:pPr>
              <w:rPr>
                <w:rFonts w:ascii="Times New Roman" w:hAnsi="Times New Roman" w:cs="Times New Roman"/>
              </w:rPr>
            </w:pPr>
          </w:p>
        </w:tc>
        <w:tc>
          <w:tcPr>
            <w:tcW w:w="3749" w:type="dxa"/>
          </w:tcPr>
          <w:p w:rsidR="00232FAD" w:rsidRPr="00BC388F" w:rsidRDefault="00232FAD" w:rsidP="00A423E2">
            <w:pPr>
              <w:rPr>
                <w:rFonts w:ascii="Times New Roman" w:hAnsi="Times New Roman" w:cs="Times New Roman"/>
              </w:rPr>
            </w:pPr>
          </w:p>
        </w:tc>
        <w:tc>
          <w:tcPr>
            <w:tcW w:w="2487" w:type="dxa"/>
          </w:tcPr>
          <w:p w:rsidR="00232FAD" w:rsidRPr="00BC388F" w:rsidRDefault="00232FAD" w:rsidP="00A423E2">
            <w:pPr>
              <w:rPr>
                <w:rFonts w:ascii="Times New Roman" w:hAnsi="Times New Roman" w:cs="Times New Roman"/>
              </w:rPr>
            </w:pPr>
          </w:p>
        </w:tc>
        <w:tc>
          <w:tcPr>
            <w:tcW w:w="3993" w:type="dxa"/>
          </w:tcPr>
          <w:p w:rsidR="00232FAD" w:rsidRPr="00BC388F" w:rsidRDefault="00232FAD" w:rsidP="00A423E2">
            <w:pPr>
              <w:rPr>
                <w:rFonts w:ascii="Times New Roman" w:hAnsi="Times New Roman" w:cs="Times New Roman"/>
              </w:rPr>
            </w:pPr>
          </w:p>
        </w:tc>
        <w:tc>
          <w:tcPr>
            <w:tcW w:w="2245" w:type="dxa"/>
          </w:tcPr>
          <w:p w:rsidR="00232FAD" w:rsidRPr="00BC388F" w:rsidRDefault="00232FAD" w:rsidP="00A423E2">
            <w:pPr>
              <w:rPr>
                <w:rFonts w:ascii="Times New Roman" w:hAnsi="Times New Roman" w:cs="Times New Roman"/>
              </w:rPr>
            </w:pPr>
          </w:p>
        </w:tc>
      </w:tr>
      <w:tr w:rsidR="00232FAD" w:rsidRPr="00BC388F" w:rsidTr="007C2B8F">
        <w:tc>
          <w:tcPr>
            <w:tcW w:w="3117" w:type="dxa"/>
            <w:vMerge/>
          </w:tcPr>
          <w:p w:rsidR="00232FAD" w:rsidRPr="00BC388F" w:rsidRDefault="00232FAD" w:rsidP="00A423E2">
            <w:pPr>
              <w:rPr>
                <w:rFonts w:ascii="Times New Roman" w:hAnsi="Times New Roman" w:cs="Times New Roman"/>
              </w:rPr>
            </w:pPr>
          </w:p>
        </w:tc>
        <w:tc>
          <w:tcPr>
            <w:tcW w:w="3119" w:type="dxa"/>
            <w:vMerge w:val="restart"/>
          </w:tcPr>
          <w:p w:rsidR="00232FAD" w:rsidRPr="00BC388F" w:rsidRDefault="00232FAD" w:rsidP="00A423E2">
            <w:pPr>
              <w:rPr>
                <w:rFonts w:ascii="Times New Roman" w:hAnsi="Times New Roman" w:cs="Times New Roman"/>
              </w:rPr>
            </w:pPr>
          </w:p>
        </w:tc>
        <w:tc>
          <w:tcPr>
            <w:tcW w:w="3749" w:type="dxa"/>
          </w:tcPr>
          <w:p w:rsidR="00232FAD" w:rsidRPr="00BC388F" w:rsidRDefault="00232FAD" w:rsidP="00A423E2">
            <w:pPr>
              <w:rPr>
                <w:rFonts w:ascii="Times New Roman" w:hAnsi="Times New Roman" w:cs="Times New Roman"/>
              </w:rPr>
            </w:pPr>
          </w:p>
        </w:tc>
        <w:tc>
          <w:tcPr>
            <w:tcW w:w="2487" w:type="dxa"/>
          </w:tcPr>
          <w:p w:rsidR="00232FAD" w:rsidRPr="00BC388F" w:rsidRDefault="00232FAD" w:rsidP="00A423E2">
            <w:pPr>
              <w:rPr>
                <w:rFonts w:ascii="Times New Roman" w:hAnsi="Times New Roman" w:cs="Times New Roman"/>
              </w:rPr>
            </w:pPr>
          </w:p>
        </w:tc>
        <w:tc>
          <w:tcPr>
            <w:tcW w:w="3993" w:type="dxa"/>
          </w:tcPr>
          <w:p w:rsidR="00232FAD" w:rsidRPr="00BC388F" w:rsidRDefault="00232FAD" w:rsidP="00A423E2">
            <w:pPr>
              <w:rPr>
                <w:rFonts w:ascii="Times New Roman" w:hAnsi="Times New Roman" w:cs="Times New Roman"/>
              </w:rPr>
            </w:pPr>
          </w:p>
        </w:tc>
        <w:tc>
          <w:tcPr>
            <w:tcW w:w="2245" w:type="dxa"/>
          </w:tcPr>
          <w:p w:rsidR="00232FAD" w:rsidRPr="00BC388F" w:rsidRDefault="00232FAD" w:rsidP="00A423E2">
            <w:pPr>
              <w:rPr>
                <w:rFonts w:ascii="Times New Roman" w:hAnsi="Times New Roman" w:cs="Times New Roman"/>
              </w:rPr>
            </w:pPr>
          </w:p>
        </w:tc>
      </w:tr>
      <w:tr w:rsidR="00232FAD" w:rsidRPr="00BC388F" w:rsidTr="007C2B8F">
        <w:tc>
          <w:tcPr>
            <w:tcW w:w="3117" w:type="dxa"/>
            <w:vMerge/>
          </w:tcPr>
          <w:p w:rsidR="00232FAD" w:rsidRPr="00BC388F" w:rsidRDefault="00232FAD" w:rsidP="00A423E2">
            <w:pPr>
              <w:rPr>
                <w:rFonts w:ascii="Times New Roman" w:hAnsi="Times New Roman" w:cs="Times New Roman"/>
              </w:rPr>
            </w:pPr>
          </w:p>
        </w:tc>
        <w:tc>
          <w:tcPr>
            <w:tcW w:w="3119" w:type="dxa"/>
            <w:vMerge/>
          </w:tcPr>
          <w:p w:rsidR="00232FAD" w:rsidRPr="00BC388F" w:rsidRDefault="00232FAD" w:rsidP="00A423E2">
            <w:pPr>
              <w:rPr>
                <w:rFonts w:ascii="Times New Roman" w:hAnsi="Times New Roman" w:cs="Times New Roman"/>
              </w:rPr>
            </w:pPr>
          </w:p>
        </w:tc>
        <w:tc>
          <w:tcPr>
            <w:tcW w:w="3749" w:type="dxa"/>
          </w:tcPr>
          <w:p w:rsidR="00232FAD" w:rsidRPr="00BC388F" w:rsidRDefault="00232FAD" w:rsidP="00A423E2">
            <w:pPr>
              <w:rPr>
                <w:rFonts w:ascii="Times New Roman" w:hAnsi="Times New Roman" w:cs="Times New Roman"/>
              </w:rPr>
            </w:pPr>
          </w:p>
        </w:tc>
        <w:tc>
          <w:tcPr>
            <w:tcW w:w="2487" w:type="dxa"/>
          </w:tcPr>
          <w:p w:rsidR="00232FAD" w:rsidRPr="00BC388F" w:rsidRDefault="00232FAD" w:rsidP="00A423E2">
            <w:pPr>
              <w:rPr>
                <w:rFonts w:ascii="Times New Roman" w:hAnsi="Times New Roman" w:cs="Times New Roman"/>
              </w:rPr>
            </w:pPr>
          </w:p>
        </w:tc>
        <w:tc>
          <w:tcPr>
            <w:tcW w:w="3993" w:type="dxa"/>
          </w:tcPr>
          <w:p w:rsidR="00232FAD" w:rsidRPr="00BC388F" w:rsidRDefault="00232FAD" w:rsidP="00A423E2">
            <w:pPr>
              <w:rPr>
                <w:rFonts w:ascii="Times New Roman" w:hAnsi="Times New Roman" w:cs="Times New Roman"/>
              </w:rPr>
            </w:pPr>
          </w:p>
        </w:tc>
        <w:tc>
          <w:tcPr>
            <w:tcW w:w="2245" w:type="dxa"/>
          </w:tcPr>
          <w:p w:rsidR="00232FAD" w:rsidRPr="00BC388F" w:rsidRDefault="00232FAD" w:rsidP="00A423E2">
            <w:pPr>
              <w:rPr>
                <w:rFonts w:ascii="Times New Roman" w:hAnsi="Times New Roman" w:cs="Times New Roman"/>
              </w:rPr>
            </w:pPr>
          </w:p>
        </w:tc>
      </w:tr>
      <w:tr w:rsidR="00232FAD" w:rsidRPr="00BC388F" w:rsidTr="007C2B8F">
        <w:tc>
          <w:tcPr>
            <w:tcW w:w="3117" w:type="dxa"/>
            <w:vMerge/>
          </w:tcPr>
          <w:p w:rsidR="00232FAD" w:rsidRPr="00BC388F" w:rsidRDefault="00232FAD" w:rsidP="00A423E2">
            <w:pPr>
              <w:rPr>
                <w:rFonts w:ascii="Times New Roman" w:hAnsi="Times New Roman" w:cs="Times New Roman"/>
              </w:rPr>
            </w:pPr>
          </w:p>
        </w:tc>
        <w:tc>
          <w:tcPr>
            <w:tcW w:w="3119" w:type="dxa"/>
            <w:vMerge w:val="restart"/>
          </w:tcPr>
          <w:p w:rsidR="00232FAD" w:rsidRPr="00BC388F" w:rsidRDefault="00232FAD" w:rsidP="00A423E2">
            <w:pPr>
              <w:rPr>
                <w:rFonts w:ascii="Times New Roman" w:hAnsi="Times New Roman" w:cs="Times New Roman"/>
              </w:rPr>
            </w:pPr>
          </w:p>
        </w:tc>
        <w:tc>
          <w:tcPr>
            <w:tcW w:w="3749" w:type="dxa"/>
          </w:tcPr>
          <w:p w:rsidR="00232FAD" w:rsidRPr="00BC388F" w:rsidRDefault="00232FAD" w:rsidP="00A423E2">
            <w:pPr>
              <w:rPr>
                <w:rFonts w:ascii="Times New Roman" w:hAnsi="Times New Roman" w:cs="Times New Roman"/>
              </w:rPr>
            </w:pPr>
          </w:p>
        </w:tc>
        <w:tc>
          <w:tcPr>
            <w:tcW w:w="2487" w:type="dxa"/>
          </w:tcPr>
          <w:p w:rsidR="00232FAD" w:rsidRPr="00BC388F" w:rsidRDefault="00232FAD" w:rsidP="00A423E2">
            <w:pPr>
              <w:rPr>
                <w:rFonts w:ascii="Times New Roman" w:hAnsi="Times New Roman" w:cs="Times New Roman"/>
              </w:rPr>
            </w:pPr>
          </w:p>
        </w:tc>
        <w:tc>
          <w:tcPr>
            <w:tcW w:w="3993" w:type="dxa"/>
          </w:tcPr>
          <w:p w:rsidR="00232FAD" w:rsidRPr="00BC388F" w:rsidRDefault="00232FAD" w:rsidP="00A423E2">
            <w:pPr>
              <w:rPr>
                <w:rFonts w:ascii="Times New Roman" w:hAnsi="Times New Roman" w:cs="Times New Roman"/>
              </w:rPr>
            </w:pPr>
          </w:p>
        </w:tc>
        <w:tc>
          <w:tcPr>
            <w:tcW w:w="2245" w:type="dxa"/>
          </w:tcPr>
          <w:p w:rsidR="00232FAD" w:rsidRPr="00BC388F" w:rsidRDefault="00232FAD" w:rsidP="00A423E2">
            <w:pPr>
              <w:rPr>
                <w:rFonts w:ascii="Times New Roman" w:hAnsi="Times New Roman" w:cs="Times New Roman"/>
              </w:rPr>
            </w:pPr>
          </w:p>
        </w:tc>
      </w:tr>
      <w:tr w:rsidR="00232FAD" w:rsidRPr="00BC388F" w:rsidTr="007C2B8F">
        <w:tc>
          <w:tcPr>
            <w:tcW w:w="3117" w:type="dxa"/>
            <w:vMerge/>
          </w:tcPr>
          <w:p w:rsidR="00232FAD" w:rsidRPr="00BC388F" w:rsidRDefault="00232FAD" w:rsidP="00A423E2">
            <w:pPr>
              <w:rPr>
                <w:rFonts w:ascii="Times New Roman" w:hAnsi="Times New Roman" w:cs="Times New Roman"/>
              </w:rPr>
            </w:pPr>
          </w:p>
        </w:tc>
        <w:tc>
          <w:tcPr>
            <w:tcW w:w="3119" w:type="dxa"/>
            <w:vMerge/>
          </w:tcPr>
          <w:p w:rsidR="00232FAD" w:rsidRPr="00BC388F" w:rsidRDefault="00232FAD" w:rsidP="00A423E2">
            <w:pPr>
              <w:rPr>
                <w:rFonts w:ascii="Times New Roman" w:hAnsi="Times New Roman" w:cs="Times New Roman"/>
              </w:rPr>
            </w:pPr>
          </w:p>
        </w:tc>
        <w:tc>
          <w:tcPr>
            <w:tcW w:w="3749" w:type="dxa"/>
          </w:tcPr>
          <w:p w:rsidR="00232FAD" w:rsidRPr="00BC388F" w:rsidRDefault="00232FAD" w:rsidP="00A423E2">
            <w:pPr>
              <w:rPr>
                <w:rFonts w:ascii="Times New Roman" w:hAnsi="Times New Roman" w:cs="Times New Roman"/>
              </w:rPr>
            </w:pPr>
          </w:p>
        </w:tc>
        <w:tc>
          <w:tcPr>
            <w:tcW w:w="2487" w:type="dxa"/>
          </w:tcPr>
          <w:p w:rsidR="00232FAD" w:rsidRPr="00BC388F" w:rsidRDefault="00232FAD" w:rsidP="00A423E2">
            <w:pPr>
              <w:rPr>
                <w:rFonts w:ascii="Times New Roman" w:hAnsi="Times New Roman" w:cs="Times New Roman"/>
              </w:rPr>
            </w:pPr>
          </w:p>
        </w:tc>
        <w:tc>
          <w:tcPr>
            <w:tcW w:w="3993" w:type="dxa"/>
          </w:tcPr>
          <w:p w:rsidR="00232FAD" w:rsidRPr="00BC388F" w:rsidRDefault="00232FAD" w:rsidP="00A423E2">
            <w:pPr>
              <w:rPr>
                <w:rFonts w:ascii="Times New Roman" w:hAnsi="Times New Roman" w:cs="Times New Roman"/>
              </w:rPr>
            </w:pPr>
          </w:p>
        </w:tc>
        <w:tc>
          <w:tcPr>
            <w:tcW w:w="2245" w:type="dxa"/>
          </w:tcPr>
          <w:p w:rsidR="00232FAD" w:rsidRPr="00BC388F" w:rsidRDefault="00232FAD" w:rsidP="00A423E2">
            <w:pPr>
              <w:rPr>
                <w:rFonts w:ascii="Times New Roman" w:hAnsi="Times New Roman" w:cs="Times New Roman"/>
              </w:rPr>
            </w:pPr>
          </w:p>
        </w:tc>
      </w:tr>
    </w:tbl>
    <w:p w:rsidR="00E9766F" w:rsidRDefault="00E9766F" w:rsidP="00C12030">
      <w:pPr>
        <w:pStyle w:val="Heading2"/>
        <w:rPr>
          <w:rFonts w:ascii="Times New Roman" w:eastAsiaTheme="minorEastAsia" w:hAnsi="Times New Roman" w:cs="Times New Roman"/>
          <w:b w:val="0"/>
          <w:bCs w:val="0"/>
          <w:color w:val="auto"/>
          <w:sz w:val="24"/>
          <w:szCs w:val="24"/>
        </w:rPr>
      </w:pPr>
    </w:p>
    <w:p w:rsidR="00E9766F" w:rsidRDefault="00E9766F">
      <w:pPr>
        <w:rPr>
          <w:rFonts w:ascii="Times New Roman" w:hAnsi="Times New Roman" w:cs="Times New Roman"/>
        </w:rPr>
      </w:pPr>
      <w:r>
        <w:rPr>
          <w:rFonts w:ascii="Times New Roman" w:hAnsi="Times New Roman" w:cs="Times New Roman"/>
          <w:b/>
          <w:bCs/>
        </w:rPr>
        <w:br w:type="page"/>
      </w:r>
    </w:p>
    <w:p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rsidTr="00A423E2">
        <w:trPr>
          <w:trHeight w:val="664"/>
          <w:tblHeader/>
        </w:trPr>
        <w:tc>
          <w:tcPr>
            <w:tcW w:w="18701" w:type="dxa"/>
            <w:gridSpan w:val="3"/>
            <w:tcBorders>
              <w:top w:val="single" w:sz="8" w:space="0" w:color="000000" w:themeColor="text1"/>
            </w:tcBorders>
          </w:tcPr>
          <w:p w:rsidR="00E9766F" w:rsidRPr="00BC388F" w:rsidRDefault="00E9766F" w:rsidP="00634D49">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7C2B8F" w:rsidRPr="0077183E">
              <w:rPr>
                <w:sz w:val="32"/>
                <w:szCs w:val="32"/>
              </w:rPr>
              <w:t xml:space="preserve"> Increase the average combined reading </w:t>
            </w:r>
            <w:r w:rsidR="007C2B8F">
              <w:rPr>
                <w:sz w:val="32"/>
                <w:szCs w:val="32"/>
              </w:rPr>
              <w:t xml:space="preserve">and math growth indicator </w:t>
            </w:r>
            <w:r w:rsidR="00634D49">
              <w:rPr>
                <w:sz w:val="32"/>
                <w:szCs w:val="32"/>
              </w:rPr>
              <w:t xml:space="preserve">of 8.9 to 18.9 </w:t>
            </w:r>
            <w:r w:rsidR="007C2B8F" w:rsidRPr="0077183E">
              <w:rPr>
                <w:sz w:val="32"/>
                <w:szCs w:val="32"/>
              </w:rPr>
              <w:t>by 2021</w:t>
            </w:r>
            <w:r w:rsidR="007C2B8F">
              <w:rPr>
                <w:sz w:val="32"/>
                <w:szCs w:val="32"/>
              </w:rPr>
              <w:t>.</w:t>
            </w:r>
          </w:p>
        </w:tc>
      </w:tr>
      <w:tr w:rsidR="00E9766F" w:rsidRPr="00BC388F" w:rsidTr="00A423E2">
        <w:tc>
          <w:tcPr>
            <w:tcW w:w="6138" w:type="dxa"/>
            <w:tcBorders>
              <w:top w:val="single" w:sz="24" w:space="0" w:color="000000" w:themeColor="text1"/>
            </w:tcBorders>
          </w:tcPr>
          <w:p w:rsidR="00E9766F" w:rsidRPr="00BC388F" w:rsidRDefault="00E9766F"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E9766F" w:rsidRPr="00BC388F" w:rsidRDefault="00C21656"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58" w:tgtFrame="_blank" w:history="1">
              <w:r w:rsidR="00E9766F" w:rsidRPr="00BC388F">
                <w:rPr>
                  <w:rStyle w:val="Hyperlink"/>
                  <w:rFonts w:ascii="Times New Roman" w:eastAsia="Times New Roman" w:hAnsi="Times New Roman" w:cs="Times New Roman"/>
                  <w:sz w:val="22"/>
                  <w:szCs w:val="22"/>
                </w:rPr>
                <w:t>KCWP 1: Design and Deploy Standards</w:t>
              </w:r>
            </w:hyperlink>
          </w:p>
          <w:p w:rsidR="00E9766F"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E9766F" w:rsidRPr="00BC388F">
                <w:rPr>
                  <w:rStyle w:val="Hyperlink"/>
                  <w:rFonts w:ascii="Times New Roman" w:eastAsia="Times New Roman" w:hAnsi="Times New Roman" w:cs="Times New Roman"/>
                  <w:sz w:val="22"/>
                  <w:szCs w:val="22"/>
                </w:rPr>
                <w:t>KCWP 2: Design and Deliver Instruction</w:t>
              </w:r>
            </w:hyperlink>
          </w:p>
          <w:p w:rsidR="00E9766F"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0"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rsidR="00E9766F"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E9766F" w:rsidRPr="00BC388F">
                <w:rPr>
                  <w:rStyle w:val="Hyperlink"/>
                  <w:rFonts w:ascii="Times New Roman" w:eastAsia="Times New Roman" w:hAnsi="Times New Roman" w:cs="Times New Roman"/>
                  <w:sz w:val="22"/>
                  <w:szCs w:val="22"/>
                </w:rPr>
                <w:t>KCWP 4: Review, Analyze and Apply Data</w:t>
              </w:r>
            </w:hyperlink>
          </w:p>
          <w:p w:rsidR="00E9766F"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E9766F" w:rsidRPr="00BC388F">
                <w:rPr>
                  <w:rStyle w:val="Hyperlink"/>
                  <w:rFonts w:ascii="Times New Roman" w:eastAsia="Times New Roman" w:hAnsi="Times New Roman" w:cs="Times New Roman"/>
                  <w:sz w:val="22"/>
                  <w:szCs w:val="22"/>
                </w:rPr>
                <w:t>KCWP 5: Design, Align and Deliver Support</w:t>
              </w:r>
            </w:hyperlink>
          </w:p>
          <w:p w:rsidR="00E9766F" w:rsidRPr="00BC388F" w:rsidRDefault="00C21656" w:rsidP="00A423E2">
            <w:pPr>
              <w:numPr>
                <w:ilvl w:val="0"/>
                <w:numId w:val="1"/>
              </w:numPr>
              <w:spacing w:before="100" w:beforeAutospacing="1"/>
              <w:rPr>
                <w:rFonts w:ascii="Times New Roman" w:eastAsia="Times New Roman" w:hAnsi="Times New Roman" w:cs="Times New Roman"/>
                <w:color w:val="333333"/>
                <w:sz w:val="22"/>
                <w:szCs w:val="22"/>
              </w:rPr>
            </w:pPr>
            <w:hyperlink r:id="rId63"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rsidR="00E9766F" w:rsidRPr="00BC388F" w:rsidRDefault="00E9766F" w:rsidP="00A423E2">
            <w:pPr>
              <w:rPr>
                <w:rFonts w:ascii="Times New Roman" w:hAnsi="Times New Roman" w:cs="Times New Roman"/>
              </w:rPr>
            </w:pPr>
          </w:p>
        </w:tc>
        <w:tc>
          <w:tcPr>
            <w:tcW w:w="6911" w:type="dxa"/>
            <w:tcBorders>
              <w:top w:val="single" w:sz="24" w:space="0" w:color="000000" w:themeColor="text1"/>
            </w:tcBorders>
          </w:tcPr>
          <w:p w:rsidR="00E9766F" w:rsidRPr="00BC388F" w:rsidRDefault="00E9766F"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E9766F" w:rsidRPr="00BC388F" w:rsidRDefault="00C21656"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4"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rsidR="00E9766F"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rsidR="00E9766F"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rsidR="00E9766F"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rsidR="00E9766F"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rsidR="00E9766F" w:rsidRPr="00BC388F" w:rsidRDefault="00C21656"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9"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E9766F" w:rsidRPr="00BC388F" w:rsidRDefault="00E9766F"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E9766F" w:rsidRPr="00BC388F" w:rsidRDefault="00E9766F" w:rsidP="00A423E2">
            <w:pPr>
              <w:rPr>
                <w:rFonts w:ascii="Times New Roman" w:hAnsi="Times New Roman" w:cs="Times New Roman"/>
              </w:rPr>
            </w:pPr>
          </w:p>
        </w:tc>
      </w:tr>
    </w:tbl>
    <w:p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rsidTr="00A423E2">
        <w:trPr>
          <w:tblHeader/>
        </w:trPr>
        <w:tc>
          <w:tcPr>
            <w:tcW w:w="3118" w:type="dxa"/>
            <w:shd w:val="clear" w:color="auto" w:fill="BFBFBF" w:themeFill="background1" w:themeFillShade="BF"/>
          </w:tcPr>
          <w:p w:rsidR="00E9766F" w:rsidRPr="00BC388F" w:rsidRDefault="00E9766F"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Funding</w:t>
            </w:r>
          </w:p>
        </w:tc>
      </w:tr>
      <w:tr w:rsidR="007C2B8F" w:rsidRPr="00BC388F" w:rsidTr="00A423E2">
        <w:tc>
          <w:tcPr>
            <w:tcW w:w="3118" w:type="dxa"/>
            <w:vMerge w:val="restart"/>
          </w:tcPr>
          <w:p w:rsidR="007C2B8F" w:rsidRPr="00BC388F" w:rsidRDefault="007C2B8F" w:rsidP="007C2B8F">
            <w:pPr>
              <w:rPr>
                <w:rFonts w:ascii="Times New Roman" w:hAnsi="Times New Roman" w:cs="Times New Roman"/>
              </w:rPr>
            </w:pPr>
            <w:r>
              <w:rPr>
                <w:rFonts w:ascii="Times New Roman" w:hAnsi="Times New Roman" w:cs="Times New Roman"/>
              </w:rPr>
              <w:t xml:space="preserve">Objective 1: </w:t>
            </w:r>
            <w:r w:rsidR="00634D49" w:rsidRPr="00634D49">
              <w:t>Increase the average combined reading and math growth indicator of 8.9 to 18.9 by 2021.</w:t>
            </w:r>
          </w:p>
        </w:tc>
        <w:tc>
          <w:tcPr>
            <w:tcW w:w="3118" w:type="dxa"/>
          </w:tcPr>
          <w:p w:rsidR="007C2B8F" w:rsidRPr="00BC388F" w:rsidRDefault="007C2B8F" w:rsidP="007C2B8F">
            <w:pPr>
              <w:rPr>
                <w:rFonts w:ascii="Times New Roman" w:hAnsi="Times New Roman" w:cs="Times New Roman"/>
              </w:rPr>
            </w:pPr>
            <w:r w:rsidRPr="00C548F6">
              <w:rPr>
                <w:rFonts w:ascii="Times New Roman" w:hAnsi="Times New Roman" w:cs="Times New Roman"/>
                <w:color w:val="FF0000"/>
              </w:rPr>
              <w:t xml:space="preserve">KCWP 4:  Review, Analyze and Apply Data </w:t>
            </w:r>
          </w:p>
          <w:p w:rsidR="007C2B8F" w:rsidRPr="00BC388F" w:rsidRDefault="007C2B8F" w:rsidP="007C2B8F">
            <w:pPr>
              <w:rPr>
                <w:rFonts w:ascii="Times New Roman" w:hAnsi="Times New Roman" w:cs="Times New Roman"/>
              </w:rPr>
            </w:pPr>
          </w:p>
        </w:tc>
        <w:tc>
          <w:tcPr>
            <w:tcW w:w="3749" w:type="dxa"/>
          </w:tcPr>
          <w:p w:rsidR="007C2B8F" w:rsidRDefault="007C2B8F" w:rsidP="007C2B8F">
            <w:pPr>
              <w:rPr>
                <w:rFonts w:ascii="Times New Roman" w:hAnsi="Times New Roman" w:cs="Times New Roman"/>
                <w:b/>
                <w:i/>
              </w:rPr>
            </w:pPr>
            <w:r>
              <w:rPr>
                <w:rFonts w:ascii="Times New Roman" w:hAnsi="Times New Roman" w:cs="Times New Roman"/>
                <w:b/>
                <w:i/>
              </w:rPr>
              <w:t xml:space="preserve">Activity- 4DX- Scoreboard Review at School &amp; District Level </w:t>
            </w:r>
          </w:p>
          <w:p w:rsidR="007C2B8F" w:rsidRPr="00BC388F" w:rsidRDefault="007C2B8F" w:rsidP="007C2B8F">
            <w:pPr>
              <w:rPr>
                <w:rFonts w:ascii="Times New Roman" w:hAnsi="Times New Roman" w:cs="Times New Roman"/>
              </w:rPr>
            </w:pPr>
            <w:r>
              <w:rPr>
                <w:rFonts w:ascii="Times New Roman" w:hAnsi="Times New Roman" w:cs="Times New Roman"/>
              </w:rPr>
              <w:t>Using the 4DX (4 Disciplines of Execution) model, Jones will create a Data Dashboard as a way to monitor and support growth</w:t>
            </w:r>
            <w:r w:rsidR="00634D49">
              <w:rPr>
                <w:rFonts w:ascii="Times New Roman" w:hAnsi="Times New Roman" w:cs="Times New Roman"/>
              </w:rPr>
              <w:t xml:space="preserve"> for all students</w:t>
            </w:r>
            <w:r>
              <w:rPr>
                <w:rFonts w:ascii="Times New Roman" w:hAnsi="Times New Roman" w:cs="Times New Roman"/>
              </w:rPr>
              <w:t xml:space="preserve">.  </w:t>
            </w:r>
          </w:p>
        </w:tc>
        <w:tc>
          <w:tcPr>
            <w:tcW w:w="2487" w:type="dxa"/>
          </w:tcPr>
          <w:p w:rsidR="007C2B8F" w:rsidRDefault="007C2B8F" w:rsidP="007C2B8F">
            <w:pPr>
              <w:rPr>
                <w:rFonts w:ascii="Times New Roman" w:hAnsi="Times New Roman" w:cs="Times New Roman"/>
              </w:rPr>
            </w:pPr>
            <w:r>
              <w:rPr>
                <w:rFonts w:ascii="Times New Roman" w:hAnsi="Times New Roman" w:cs="Times New Roman"/>
              </w:rPr>
              <w:t xml:space="preserve">4DX Lag/Lead Measures Scoreboards </w:t>
            </w:r>
          </w:p>
          <w:p w:rsidR="007C2B8F" w:rsidRDefault="007C2B8F" w:rsidP="007C2B8F">
            <w:pPr>
              <w:rPr>
                <w:rFonts w:ascii="Times New Roman" w:hAnsi="Times New Roman" w:cs="Times New Roman"/>
              </w:rPr>
            </w:pPr>
            <w:r>
              <w:rPr>
                <w:rFonts w:ascii="Times New Roman" w:hAnsi="Times New Roman" w:cs="Times New Roman"/>
              </w:rPr>
              <w:t xml:space="preserve">Meetings Agendas/Minutes </w:t>
            </w:r>
          </w:p>
          <w:p w:rsidR="007C2B8F" w:rsidRPr="00BC388F" w:rsidRDefault="007C2B8F" w:rsidP="007C2B8F">
            <w:pPr>
              <w:rPr>
                <w:rFonts w:ascii="Times New Roman" w:hAnsi="Times New Roman" w:cs="Times New Roman"/>
              </w:rPr>
            </w:pPr>
          </w:p>
        </w:tc>
        <w:tc>
          <w:tcPr>
            <w:tcW w:w="3993" w:type="dxa"/>
          </w:tcPr>
          <w:p w:rsidR="007C2B8F" w:rsidRPr="00BC388F" w:rsidRDefault="007C2B8F" w:rsidP="00634D49">
            <w:pPr>
              <w:rPr>
                <w:rFonts w:ascii="Times New Roman" w:hAnsi="Times New Roman" w:cs="Times New Roman"/>
              </w:rPr>
            </w:pPr>
            <w:r>
              <w:rPr>
                <w:rFonts w:ascii="Times New Roman" w:hAnsi="Times New Roman" w:cs="Times New Roman"/>
              </w:rPr>
              <w:t xml:space="preserve">Weekly </w:t>
            </w:r>
            <w:r w:rsidR="00634D49">
              <w:rPr>
                <w:rFonts w:ascii="Times New Roman" w:hAnsi="Times New Roman" w:cs="Times New Roman"/>
              </w:rPr>
              <w:t xml:space="preserve">review </w:t>
            </w:r>
            <w:r>
              <w:rPr>
                <w:rFonts w:ascii="Times New Roman" w:hAnsi="Times New Roman" w:cs="Times New Roman"/>
              </w:rPr>
              <w:t xml:space="preserve">at School level &amp; Quarterly </w:t>
            </w:r>
            <w:r w:rsidR="00634D49">
              <w:rPr>
                <w:rFonts w:ascii="Times New Roman" w:hAnsi="Times New Roman" w:cs="Times New Roman"/>
              </w:rPr>
              <w:t xml:space="preserve">Data </w:t>
            </w:r>
            <w:r>
              <w:rPr>
                <w:rFonts w:ascii="Times New Roman" w:hAnsi="Times New Roman" w:cs="Times New Roman"/>
              </w:rPr>
              <w:t>Reviewed Quarterly</w:t>
            </w:r>
          </w:p>
        </w:tc>
        <w:tc>
          <w:tcPr>
            <w:tcW w:w="2245" w:type="dxa"/>
          </w:tcPr>
          <w:p w:rsidR="007C2B8F" w:rsidRPr="00BC388F" w:rsidRDefault="007C2B8F" w:rsidP="007C2B8F">
            <w:pPr>
              <w:rPr>
                <w:rFonts w:ascii="Times New Roman" w:hAnsi="Times New Roman" w:cs="Times New Roman"/>
              </w:rPr>
            </w:pPr>
            <w:r>
              <w:rPr>
                <w:rFonts w:ascii="Times New Roman" w:hAnsi="Times New Roman" w:cs="Times New Roman"/>
              </w:rPr>
              <w:t>0</w:t>
            </w:r>
          </w:p>
        </w:tc>
      </w:tr>
      <w:tr w:rsidR="007C2B8F" w:rsidRPr="00BC388F" w:rsidTr="00A423E2">
        <w:tc>
          <w:tcPr>
            <w:tcW w:w="3118" w:type="dxa"/>
            <w:vMerge/>
          </w:tcPr>
          <w:p w:rsidR="007C2B8F" w:rsidRPr="00BC388F" w:rsidRDefault="007C2B8F" w:rsidP="007C2B8F">
            <w:pPr>
              <w:rPr>
                <w:rFonts w:ascii="Times New Roman" w:hAnsi="Times New Roman" w:cs="Times New Roman"/>
              </w:rPr>
            </w:pPr>
          </w:p>
        </w:tc>
        <w:tc>
          <w:tcPr>
            <w:tcW w:w="3118" w:type="dxa"/>
          </w:tcPr>
          <w:p w:rsidR="007C2B8F" w:rsidRPr="00BC388F" w:rsidRDefault="007C2B8F" w:rsidP="007C2B8F">
            <w:pPr>
              <w:rPr>
                <w:rFonts w:ascii="Times New Roman" w:hAnsi="Times New Roman" w:cs="Times New Roman"/>
              </w:rPr>
            </w:pPr>
            <w:r w:rsidRPr="00C548F6">
              <w:rPr>
                <w:rFonts w:ascii="Times New Roman" w:hAnsi="Times New Roman" w:cs="Times New Roman"/>
                <w:color w:val="FF0000"/>
              </w:rPr>
              <w:t>KCWP 5:  Design, Align and Deliver Support</w:t>
            </w:r>
          </w:p>
        </w:tc>
        <w:tc>
          <w:tcPr>
            <w:tcW w:w="3749" w:type="dxa"/>
          </w:tcPr>
          <w:p w:rsidR="007C2B8F" w:rsidRDefault="007C2B8F" w:rsidP="007C2B8F">
            <w:pPr>
              <w:rPr>
                <w:rFonts w:ascii="Times New Roman" w:hAnsi="Times New Roman" w:cs="Times New Roman"/>
                <w:b/>
                <w:i/>
              </w:rPr>
            </w:pPr>
            <w:r w:rsidRPr="004B26CA">
              <w:rPr>
                <w:rFonts w:ascii="Times New Roman" w:hAnsi="Times New Roman" w:cs="Times New Roman"/>
                <w:b/>
                <w:i/>
              </w:rPr>
              <w:t xml:space="preserve">Activity- Action Research on District and School Programs </w:t>
            </w:r>
          </w:p>
          <w:p w:rsidR="007C2B8F" w:rsidRPr="00BC388F" w:rsidRDefault="007C2B8F" w:rsidP="007C2B8F">
            <w:pPr>
              <w:rPr>
                <w:rFonts w:ascii="Times New Roman" w:hAnsi="Times New Roman" w:cs="Times New Roman"/>
              </w:rPr>
            </w:pPr>
            <w:r>
              <w:rPr>
                <w:rFonts w:ascii="Times New Roman" w:hAnsi="Times New Roman" w:cs="Times New Roman"/>
              </w:rPr>
              <w:t>LSS works in partnership with school leadership teams to monitor and evaluate current implementation of programs based on ESSA standards as well as using district data to determine effectiveness.</w:t>
            </w:r>
          </w:p>
        </w:tc>
        <w:tc>
          <w:tcPr>
            <w:tcW w:w="2487" w:type="dxa"/>
          </w:tcPr>
          <w:p w:rsidR="007C2B8F" w:rsidRPr="00BC388F" w:rsidRDefault="007C2B8F" w:rsidP="007C2B8F">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3993" w:type="dxa"/>
          </w:tcPr>
          <w:p w:rsidR="007C2B8F" w:rsidRPr="00BC388F" w:rsidRDefault="007C2B8F" w:rsidP="007C2B8F">
            <w:pPr>
              <w:rPr>
                <w:rFonts w:ascii="Times New Roman" w:hAnsi="Times New Roman" w:cs="Times New Roman"/>
              </w:rPr>
            </w:pPr>
            <w:r>
              <w:rPr>
                <w:rFonts w:ascii="Times New Roman" w:hAnsi="Times New Roman" w:cs="Times New Roman"/>
              </w:rPr>
              <w:t>Ongoing</w:t>
            </w:r>
          </w:p>
        </w:tc>
        <w:tc>
          <w:tcPr>
            <w:tcW w:w="2245" w:type="dxa"/>
          </w:tcPr>
          <w:p w:rsidR="007C2B8F" w:rsidRPr="00BC388F" w:rsidRDefault="007C2B8F" w:rsidP="007C2B8F">
            <w:pPr>
              <w:rPr>
                <w:rFonts w:ascii="Times New Roman" w:hAnsi="Times New Roman" w:cs="Times New Roman"/>
              </w:rPr>
            </w:pPr>
            <w:r>
              <w:rPr>
                <w:rFonts w:ascii="Times New Roman" w:hAnsi="Times New Roman" w:cs="Times New Roman"/>
              </w:rPr>
              <w:t>0</w:t>
            </w:r>
          </w:p>
        </w:tc>
      </w:tr>
    </w:tbl>
    <w:p w:rsidR="00576DDC" w:rsidRDefault="00576DDC" w:rsidP="00713EF3">
      <w:pPr>
        <w:pStyle w:val="Heading2"/>
        <w:rPr>
          <w:rFonts w:ascii="Times New Roman" w:hAnsi="Times New Roman" w:cs="Times New Roman"/>
        </w:rPr>
      </w:pPr>
    </w:p>
    <w:p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rsidTr="00A423E2">
        <w:trPr>
          <w:trHeight w:val="664"/>
          <w:tblHeader/>
        </w:trPr>
        <w:tc>
          <w:tcPr>
            <w:tcW w:w="18701" w:type="dxa"/>
            <w:gridSpan w:val="3"/>
            <w:tcBorders>
              <w:top w:val="single" w:sz="8" w:space="0" w:color="000000" w:themeColor="text1"/>
            </w:tcBorders>
          </w:tcPr>
          <w:p w:rsidR="00576DDC" w:rsidRPr="00BC388F" w:rsidRDefault="006E36CB" w:rsidP="006E36CB">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634D49" w:rsidRPr="0077183E">
              <w:rPr>
                <w:sz w:val="32"/>
                <w:szCs w:val="32"/>
              </w:rPr>
              <w:t xml:space="preserve"> </w:t>
            </w:r>
            <w:r w:rsidR="00E33381" w:rsidRPr="00E33381">
              <w:rPr>
                <w:rFonts w:ascii="Times New Roman" w:hAnsi="Times New Roman" w:cs="Times New Roman"/>
                <w:sz w:val="32"/>
                <w:szCs w:val="32"/>
              </w:rPr>
              <w:t>By 2021, we will i</w:t>
            </w:r>
            <w:r w:rsidR="00E33381" w:rsidRPr="00E33381">
              <w:rPr>
                <w:sz w:val="32"/>
                <w:szCs w:val="32"/>
              </w:rPr>
              <w:t>ncrease the proficiency of all students in reading from 38.9 to 48.9% and math from 17.5 to 27.5%.</w:t>
            </w:r>
          </w:p>
        </w:tc>
      </w:tr>
      <w:tr w:rsidR="00576DDC" w:rsidRPr="00BC388F" w:rsidTr="00A423E2">
        <w:tc>
          <w:tcPr>
            <w:tcW w:w="6138" w:type="dxa"/>
            <w:tcBorders>
              <w:top w:val="single" w:sz="24" w:space="0" w:color="000000" w:themeColor="text1"/>
            </w:tcBorders>
          </w:tcPr>
          <w:p w:rsidR="00576DDC" w:rsidRPr="00BC388F" w:rsidRDefault="00576DD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576DDC" w:rsidRPr="00BC388F" w:rsidRDefault="00C21656"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1: Design and Deploy Standards</w:t>
              </w:r>
            </w:hyperlink>
          </w:p>
          <w:p w:rsidR="00576DDC"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576DDC" w:rsidRPr="00BC388F">
                <w:rPr>
                  <w:rStyle w:val="Hyperlink"/>
                  <w:rFonts w:ascii="Times New Roman" w:eastAsia="Times New Roman" w:hAnsi="Times New Roman" w:cs="Times New Roman"/>
                  <w:sz w:val="22"/>
                  <w:szCs w:val="22"/>
                </w:rPr>
                <w:t>KCWP 2: Design and Deliver Instruction</w:t>
              </w:r>
            </w:hyperlink>
          </w:p>
          <w:p w:rsidR="00576DDC"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rsidR="00576DDC"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4: Review, Analyze and Apply Data</w:t>
              </w:r>
            </w:hyperlink>
          </w:p>
          <w:p w:rsidR="00576DDC"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576DDC" w:rsidRPr="00BC388F">
                <w:rPr>
                  <w:rStyle w:val="Hyperlink"/>
                  <w:rFonts w:ascii="Times New Roman" w:eastAsia="Times New Roman" w:hAnsi="Times New Roman" w:cs="Times New Roman"/>
                  <w:sz w:val="22"/>
                  <w:szCs w:val="22"/>
                </w:rPr>
                <w:t>KCWP 5: Design, Align and Deliver Support</w:t>
              </w:r>
            </w:hyperlink>
          </w:p>
          <w:p w:rsidR="00576DDC" w:rsidRPr="00BC388F" w:rsidRDefault="00C21656" w:rsidP="00A423E2">
            <w:pPr>
              <w:numPr>
                <w:ilvl w:val="0"/>
                <w:numId w:val="1"/>
              </w:numPr>
              <w:spacing w:before="100" w:beforeAutospacing="1"/>
              <w:rPr>
                <w:rFonts w:ascii="Times New Roman" w:eastAsia="Times New Roman" w:hAnsi="Times New Roman" w:cs="Times New Roman"/>
                <w:color w:val="333333"/>
                <w:sz w:val="22"/>
                <w:szCs w:val="22"/>
              </w:rPr>
            </w:pPr>
            <w:hyperlink r:id="rId75"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rsidR="00576DDC" w:rsidRPr="00BC388F" w:rsidRDefault="00576DDC" w:rsidP="00A423E2">
            <w:pPr>
              <w:rPr>
                <w:rFonts w:ascii="Times New Roman" w:hAnsi="Times New Roman" w:cs="Times New Roman"/>
              </w:rPr>
            </w:pPr>
          </w:p>
        </w:tc>
        <w:tc>
          <w:tcPr>
            <w:tcW w:w="6911" w:type="dxa"/>
            <w:tcBorders>
              <w:top w:val="single" w:sz="24" w:space="0" w:color="000000" w:themeColor="text1"/>
            </w:tcBorders>
          </w:tcPr>
          <w:p w:rsidR="00576DDC" w:rsidRPr="00BC388F" w:rsidRDefault="00576DD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576DDC" w:rsidRPr="00BC388F" w:rsidRDefault="00C21656"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rsidR="00576DDC"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7"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rsidR="00576DDC"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rsidR="00576DDC"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rsidR="00576DDC"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rsidR="00576DDC" w:rsidRPr="00BC388F" w:rsidRDefault="00C21656"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1"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576DDC" w:rsidRPr="00BC388F" w:rsidRDefault="00576DDC"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576DDC" w:rsidRPr="00BC388F" w:rsidRDefault="00576DDC" w:rsidP="00A423E2">
            <w:pPr>
              <w:rPr>
                <w:rFonts w:ascii="Times New Roman" w:hAnsi="Times New Roman" w:cs="Times New Roman"/>
              </w:rPr>
            </w:pPr>
          </w:p>
        </w:tc>
      </w:tr>
    </w:tbl>
    <w:p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rsidTr="00A423E2">
        <w:trPr>
          <w:tblHeader/>
        </w:trPr>
        <w:tc>
          <w:tcPr>
            <w:tcW w:w="3118" w:type="dxa"/>
            <w:shd w:val="clear" w:color="auto" w:fill="BFBFBF" w:themeFill="background1" w:themeFillShade="BF"/>
          </w:tcPr>
          <w:p w:rsidR="00576DDC" w:rsidRPr="00BC388F" w:rsidRDefault="00576DDC"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Funding</w:t>
            </w:r>
          </w:p>
        </w:tc>
      </w:tr>
      <w:tr w:rsidR="00634D49" w:rsidRPr="00BC388F" w:rsidTr="00A423E2">
        <w:tc>
          <w:tcPr>
            <w:tcW w:w="3118" w:type="dxa"/>
            <w:vMerge w:val="restart"/>
          </w:tcPr>
          <w:p w:rsidR="00634D49" w:rsidRPr="00BC388F" w:rsidRDefault="00634D49" w:rsidP="00E33381">
            <w:pPr>
              <w:rPr>
                <w:rFonts w:ascii="Times New Roman" w:hAnsi="Times New Roman" w:cs="Times New Roman"/>
              </w:rPr>
            </w:pPr>
            <w:r>
              <w:rPr>
                <w:rFonts w:ascii="Times New Roman" w:hAnsi="Times New Roman" w:cs="Times New Roman"/>
              </w:rPr>
              <w:t>Objective 1: By 2021, we will i</w:t>
            </w:r>
            <w:r w:rsidRPr="00634D49">
              <w:t xml:space="preserve">ncrease the </w:t>
            </w:r>
            <w:r w:rsidR="00E33381">
              <w:t xml:space="preserve">proficiency of all students in reading from 38.9 to 48.9% and math from 17.5 to 27.5%. </w:t>
            </w:r>
          </w:p>
        </w:tc>
        <w:tc>
          <w:tcPr>
            <w:tcW w:w="3118" w:type="dxa"/>
            <w:vMerge w:val="restart"/>
          </w:tcPr>
          <w:p w:rsidR="00634D49" w:rsidRPr="00634D49" w:rsidRDefault="00634D49" w:rsidP="00634D49">
            <w:pPr>
              <w:rPr>
                <w:rFonts w:ascii="Times New Roman" w:hAnsi="Times New Roman" w:cs="Times New Roman"/>
                <w:sz w:val="20"/>
                <w:szCs w:val="20"/>
              </w:rPr>
            </w:pPr>
            <w:r w:rsidRPr="00634D49">
              <w:rPr>
                <w:rFonts w:ascii="Times New Roman" w:hAnsi="Times New Roman" w:cs="Times New Roman"/>
                <w:color w:val="FF0000"/>
                <w:sz w:val="20"/>
                <w:szCs w:val="20"/>
              </w:rPr>
              <w:t>KCWP 2:  Design and Deliver Instruction</w:t>
            </w:r>
          </w:p>
        </w:tc>
        <w:tc>
          <w:tcPr>
            <w:tcW w:w="3749" w:type="dxa"/>
          </w:tcPr>
          <w:p w:rsidR="00634D49" w:rsidRPr="00634D49" w:rsidRDefault="00634D49" w:rsidP="00634D49">
            <w:pPr>
              <w:rPr>
                <w:rFonts w:ascii="Times New Roman" w:hAnsi="Times New Roman" w:cs="Times New Roman"/>
                <w:b/>
                <w:i/>
                <w:sz w:val="20"/>
                <w:szCs w:val="20"/>
              </w:rPr>
            </w:pPr>
            <w:r w:rsidRPr="00634D49">
              <w:rPr>
                <w:rFonts w:ascii="Times New Roman" w:hAnsi="Times New Roman" w:cs="Times New Roman"/>
                <w:b/>
                <w:i/>
                <w:sz w:val="20"/>
                <w:szCs w:val="20"/>
              </w:rPr>
              <w:t>Activity- Mastery Learning/Standards-Based Grading</w:t>
            </w:r>
          </w:p>
          <w:p w:rsidR="00634D49" w:rsidRPr="00634D49" w:rsidRDefault="00634D49" w:rsidP="00634D49">
            <w:pPr>
              <w:rPr>
                <w:rFonts w:ascii="Times New Roman" w:hAnsi="Times New Roman" w:cs="Times New Roman"/>
                <w:sz w:val="20"/>
                <w:szCs w:val="20"/>
              </w:rPr>
            </w:pPr>
            <w:r w:rsidRPr="00634D49">
              <w:rPr>
                <w:rFonts w:ascii="Times New Roman" w:hAnsi="Times New Roman" w:cs="Times New Roman"/>
                <w:sz w:val="20"/>
                <w:szCs w:val="20"/>
              </w:rPr>
              <w:t xml:space="preserve">All teachers will continue in PD practices in the area of Mastery Learning and Standards-Based Grading.  </w:t>
            </w:r>
          </w:p>
          <w:p w:rsidR="00634D49" w:rsidRPr="00634D49" w:rsidRDefault="00634D49" w:rsidP="00634D49">
            <w:pPr>
              <w:rPr>
                <w:rFonts w:ascii="Times New Roman" w:hAnsi="Times New Roman" w:cs="Times New Roman"/>
                <w:sz w:val="20"/>
                <w:szCs w:val="20"/>
              </w:rPr>
            </w:pPr>
            <w:r w:rsidRPr="00634D49">
              <w:rPr>
                <w:rFonts w:ascii="Times New Roman" w:hAnsi="Times New Roman" w:cs="Times New Roman"/>
                <w:sz w:val="20"/>
                <w:szCs w:val="20"/>
              </w:rPr>
              <w:t xml:space="preserve">Ensure that formative assessment practices allow students to understand where they currently are, where they are going, and how they can improve through their personalized learning path.  </w:t>
            </w:r>
          </w:p>
        </w:tc>
        <w:tc>
          <w:tcPr>
            <w:tcW w:w="2487" w:type="dxa"/>
          </w:tcPr>
          <w:p w:rsidR="00634D49" w:rsidRPr="00634D49" w:rsidRDefault="00634D49" w:rsidP="00634D49">
            <w:pPr>
              <w:rPr>
                <w:rFonts w:ascii="Times New Roman" w:hAnsi="Times New Roman" w:cs="Times New Roman"/>
                <w:sz w:val="20"/>
                <w:szCs w:val="20"/>
              </w:rPr>
            </w:pPr>
            <w:r>
              <w:rPr>
                <w:rFonts w:ascii="Times New Roman" w:hAnsi="Times New Roman" w:cs="Times New Roman"/>
                <w:sz w:val="20"/>
                <w:szCs w:val="20"/>
              </w:rPr>
              <w:t xml:space="preserve">STAR scores, KPREP data, </w:t>
            </w:r>
            <w:r w:rsidRPr="00634D49">
              <w:rPr>
                <w:rFonts w:ascii="Times New Roman" w:hAnsi="Times New Roman" w:cs="Times New Roman"/>
                <w:sz w:val="20"/>
                <w:szCs w:val="20"/>
              </w:rPr>
              <w:t>ongoing classroom formative assessments</w:t>
            </w:r>
          </w:p>
        </w:tc>
        <w:tc>
          <w:tcPr>
            <w:tcW w:w="3993" w:type="dxa"/>
          </w:tcPr>
          <w:p w:rsidR="00634D49" w:rsidRPr="00634D49" w:rsidRDefault="00634D49" w:rsidP="00634D49">
            <w:pPr>
              <w:rPr>
                <w:rFonts w:ascii="Times New Roman" w:hAnsi="Times New Roman" w:cs="Times New Roman"/>
                <w:sz w:val="20"/>
                <w:szCs w:val="20"/>
              </w:rPr>
            </w:pPr>
            <w:r w:rsidRPr="00634D49">
              <w:rPr>
                <w:rFonts w:ascii="Times New Roman" w:hAnsi="Times New Roman" w:cs="Times New Roman"/>
                <w:sz w:val="20"/>
                <w:szCs w:val="20"/>
              </w:rPr>
              <w:t xml:space="preserve">Ongoing </w:t>
            </w:r>
          </w:p>
        </w:tc>
        <w:tc>
          <w:tcPr>
            <w:tcW w:w="2245" w:type="dxa"/>
          </w:tcPr>
          <w:p w:rsidR="00634D49" w:rsidRPr="00634D49" w:rsidRDefault="00634D49" w:rsidP="00634D49">
            <w:pPr>
              <w:rPr>
                <w:rFonts w:ascii="Times New Roman" w:hAnsi="Times New Roman" w:cs="Times New Roman"/>
                <w:sz w:val="20"/>
                <w:szCs w:val="20"/>
              </w:rPr>
            </w:pPr>
            <w:r w:rsidRPr="00634D49">
              <w:rPr>
                <w:rFonts w:ascii="Times New Roman" w:hAnsi="Times New Roman" w:cs="Times New Roman"/>
                <w:sz w:val="20"/>
                <w:szCs w:val="20"/>
              </w:rPr>
              <w:t>1,000</w:t>
            </w:r>
          </w:p>
        </w:tc>
      </w:tr>
      <w:tr w:rsidR="00634D49" w:rsidRPr="00BC388F" w:rsidTr="00A423E2">
        <w:tc>
          <w:tcPr>
            <w:tcW w:w="3118" w:type="dxa"/>
            <w:vMerge/>
          </w:tcPr>
          <w:p w:rsidR="00634D49" w:rsidRPr="00BC388F" w:rsidRDefault="00634D49" w:rsidP="00634D49">
            <w:pPr>
              <w:rPr>
                <w:rFonts w:ascii="Times New Roman" w:hAnsi="Times New Roman" w:cs="Times New Roman"/>
              </w:rPr>
            </w:pPr>
          </w:p>
        </w:tc>
        <w:tc>
          <w:tcPr>
            <w:tcW w:w="3118" w:type="dxa"/>
            <w:vMerge/>
          </w:tcPr>
          <w:p w:rsidR="00634D49" w:rsidRPr="00BC388F" w:rsidRDefault="00634D49" w:rsidP="00634D49">
            <w:pPr>
              <w:rPr>
                <w:rFonts w:ascii="Times New Roman" w:hAnsi="Times New Roman" w:cs="Times New Roman"/>
              </w:rPr>
            </w:pPr>
          </w:p>
        </w:tc>
        <w:tc>
          <w:tcPr>
            <w:tcW w:w="3749" w:type="dxa"/>
          </w:tcPr>
          <w:p w:rsidR="00634D49" w:rsidRPr="00634D49" w:rsidRDefault="00634D49" w:rsidP="00634D49">
            <w:pPr>
              <w:rPr>
                <w:rFonts w:ascii="Times New Roman" w:hAnsi="Times New Roman" w:cs="Times New Roman"/>
                <w:b/>
                <w:i/>
                <w:sz w:val="20"/>
                <w:szCs w:val="20"/>
              </w:rPr>
            </w:pPr>
            <w:r w:rsidRPr="00634D49">
              <w:rPr>
                <w:rFonts w:ascii="Times New Roman" w:hAnsi="Times New Roman" w:cs="Times New Roman"/>
                <w:b/>
                <w:i/>
                <w:sz w:val="20"/>
                <w:szCs w:val="20"/>
              </w:rPr>
              <w:t>Activity- Continued Professional Development Support of teachers pertaining to PLC work, RTI work, Effective Instructional Strategies, Student Engagement, and Guaranteed and Viable Aligned  Curriculum Support</w:t>
            </w:r>
          </w:p>
          <w:p w:rsidR="00634D49" w:rsidRPr="00634D49" w:rsidRDefault="00634D49" w:rsidP="00634D49">
            <w:pPr>
              <w:rPr>
                <w:rFonts w:ascii="Times New Roman" w:hAnsi="Times New Roman" w:cs="Times New Roman"/>
                <w:sz w:val="20"/>
                <w:szCs w:val="20"/>
              </w:rPr>
            </w:pPr>
            <w:r>
              <w:rPr>
                <w:rFonts w:ascii="Times New Roman" w:hAnsi="Times New Roman" w:cs="Times New Roman"/>
                <w:sz w:val="20"/>
                <w:szCs w:val="20"/>
              </w:rPr>
              <w:t>Jones</w:t>
            </w:r>
            <w:r w:rsidRPr="00634D49">
              <w:rPr>
                <w:rFonts w:ascii="Times New Roman" w:hAnsi="Times New Roman" w:cs="Times New Roman"/>
                <w:sz w:val="20"/>
                <w:szCs w:val="20"/>
              </w:rPr>
              <w:t xml:space="preserve"> leadership team, in partnership with</w:t>
            </w:r>
            <w:r>
              <w:rPr>
                <w:rFonts w:ascii="Times New Roman" w:hAnsi="Times New Roman" w:cs="Times New Roman"/>
                <w:sz w:val="20"/>
                <w:szCs w:val="20"/>
              </w:rPr>
              <w:t xml:space="preserve">, </w:t>
            </w:r>
            <w:r w:rsidRPr="00634D49">
              <w:rPr>
                <w:rFonts w:ascii="Times New Roman" w:hAnsi="Times New Roman" w:cs="Times New Roman"/>
                <w:sz w:val="20"/>
                <w:szCs w:val="20"/>
              </w:rPr>
              <w:t xml:space="preserve">LSS team </w:t>
            </w:r>
            <w:r>
              <w:rPr>
                <w:rFonts w:ascii="Times New Roman" w:hAnsi="Times New Roman" w:cs="Times New Roman"/>
                <w:sz w:val="20"/>
                <w:szCs w:val="20"/>
              </w:rPr>
              <w:t xml:space="preserve">will </w:t>
            </w:r>
            <w:r w:rsidRPr="00634D49">
              <w:rPr>
                <w:rFonts w:ascii="Times New Roman" w:hAnsi="Times New Roman" w:cs="Times New Roman"/>
                <w:sz w:val="20"/>
                <w:szCs w:val="20"/>
              </w:rPr>
              <w:t>continue to stay at the forefront of research on best practices for continuous improvement in all areas of teaching and learning.  Whether it be professional outsourcing, or internal support, we will work to provide whatever PD is necessary to support our team.</w:t>
            </w:r>
          </w:p>
        </w:tc>
        <w:tc>
          <w:tcPr>
            <w:tcW w:w="2487" w:type="dxa"/>
          </w:tcPr>
          <w:p w:rsidR="00634D49" w:rsidRPr="00634D49" w:rsidRDefault="00634D49" w:rsidP="00634D49">
            <w:pPr>
              <w:rPr>
                <w:rFonts w:ascii="Times New Roman" w:hAnsi="Times New Roman" w:cs="Times New Roman"/>
                <w:sz w:val="20"/>
                <w:szCs w:val="20"/>
              </w:rPr>
            </w:pPr>
            <w:r>
              <w:rPr>
                <w:rFonts w:ascii="Times New Roman" w:hAnsi="Times New Roman" w:cs="Times New Roman"/>
                <w:sz w:val="20"/>
                <w:szCs w:val="20"/>
              </w:rPr>
              <w:t xml:space="preserve">STAR scores, KPREP data, </w:t>
            </w:r>
            <w:r w:rsidRPr="00634D49">
              <w:rPr>
                <w:rFonts w:ascii="Times New Roman" w:hAnsi="Times New Roman" w:cs="Times New Roman"/>
                <w:sz w:val="20"/>
                <w:szCs w:val="20"/>
              </w:rPr>
              <w:t xml:space="preserve"> ongoing classroom formative assessments</w:t>
            </w:r>
          </w:p>
        </w:tc>
        <w:tc>
          <w:tcPr>
            <w:tcW w:w="3993" w:type="dxa"/>
          </w:tcPr>
          <w:p w:rsidR="00634D49" w:rsidRPr="00634D49" w:rsidRDefault="00634D49" w:rsidP="00634D49">
            <w:pPr>
              <w:rPr>
                <w:rFonts w:ascii="Times New Roman" w:hAnsi="Times New Roman" w:cs="Times New Roman"/>
                <w:sz w:val="20"/>
                <w:szCs w:val="20"/>
              </w:rPr>
            </w:pPr>
            <w:r w:rsidRPr="00634D49">
              <w:rPr>
                <w:rFonts w:ascii="Times New Roman" w:hAnsi="Times New Roman" w:cs="Times New Roman"/>
                <w:sz w:val="20"/>
                <w:szCs w:val="20"/>
              </w:rPr>
              <w:t>Ongoing</w:t>
            </w:r>
          </w:p>
        </w:tc>
        <w:tc>
          <w:tcPr>
            <w:tcW w:w="2245" w:type="dxa"/>
          </w:tcPr>
          <w:p w:rsidR="00634D49" w:rsidRPr="00634D49" w:rsidRDefault="00634D49" w:rsidP="00634D49">
            <w:pPr>
              <w:rPr>
                <w:rFonts w:ascii="Times New Roman" w:hAnsi="Times New Roman" w:cs="Times New Roman"/>
                <w:sz w:val="20"/>
                <w:szCs w:val="20"/>
              </w:rPr>
            </w:pPr>
            <w:r w:rsidRPr="00634D49">
              <w:rPr>
                <w:rFonts w:ascii="Times New Roman" w:hAnsi="Times New Roman" w:cs="Times New Roman"/>
                <w:sz w:val="20"/>
                <w:szCs w:val="20"/>
              </w:rPr>
              <w:t>2</w:t>
            </w:r>
            <w:r>
              <w:rPr>
                <w:rFonts w:ascii="Times New Roman" w:hAnsi="Times New Roman" w:cs="Times New Roman"/>
                <w:sz w:val="20"/>
                <w:szCs w:val="20"/>
              </w:rPr>
              <w:t>,</w:t>
            </w:r>
            <w:r w:rsidRPr="00634D49">
              <w:rPr>
                <w:rFonts w:ascii="Times New Roman" w:hAnsi="Times New Roman" w:cs="Times New Roman"/>
                <w:sz w:val="20"/>
                <w:szCs w:val="20"/>
              </w:rPr>
              <w:t>000</w:t>
            </w:r>
          </w:p>
        </w:tc>
      </w:tr>
    </w:tbl>
    <w:p w:rsidR="0099149C" w:rsidRDefault="0099149C" w:rsidP="001D42DB">
      <w:pPr>
        <w:pStyle w:val="Heading2"/>
        <w:rPr>
          <w:rFonts w:ascii="Times New Roman" w:hAnsi="Times New Roman" w:cs="Times New Roman"/>
          <w:bCs w:val="0"/>
          <w:color w:val="243F60" w:themeColor="accent1" w:themeShade="7F"/>
          <w:sz w:val="24"/>
          <w:szCs w:val="24"/>
        </w:rPr>
      </w:pPr>
    </w:p>
    <w:p w:rsidR="0099149C" w:rsidRDefault="0099149C">
      <w:pPr>
        <w:rPr>
          <w:rFonts w:ascii="Times New Roman" w:eastAsiaTheme="majorEastAsia" w:hAnsi="Times New Roman" w:cs="Times New Roman"/>
          <w:b/>
          <w:color w:val="243F60" w:themeColor="accent1" w:themeShade="7F"/>
        </w:rPr>
      </w:pPr>
      <w:r>
        <w:rPr>
          <w:rFonts w:ascii="Times New Roman" w:hAnsi="Times New Roman" w:cs="Times New Roman"/>
          <w:bCs/>
          <w:color w:val="243F60" w:themeColor="accent1" w:themeShade="7F"/>
        </w:rPr>
        <w:br w:type="page"/>
      </w:r>
    </w:p>
    <w:p w:rsidR="001D42DB" w:rsidRPr="00BC388F" w:rsidRDefault="00D95B14" w:rsidP="001D42DB">
      <w:pPr>
        <w:pStyle w:val="Heading2"/>
        <w:rPr>
          <w:rFonts w:ascii="Times New Roman" w:hAnsi="Times New Roman" w:cs="Times New Roman"/>
        </w:rPr>
      </w:pPr>
      <w:r w:rsidRPr="00BC388F">
        <w:rPr>
          <w:rFonts w:ascii="Times New Roman" w:hAnsi="Times New Roman" w:cs="Times New Roman"/>
        </w:rPr>
        <w:t>7</w:t>
      </w:r>
      <w:r w:rsidR="001D42DB" w:rsidRPr="00BC388F">
        <w:rPr>
          <w:rFonts w:ascii="Times New Roman" w:hAnsi="Times New Roman" w:cs="Times New Roman"/>
        </w:rPr>
        <w:t>: Other (optional)</w:t>
      </w:r>
    </w:p>
    <w:tbl>
      <w:tblPr>
        <w:tblStyle w:val="TableGrid"/>
        <w:tblW w:w="18701" w:type="dxa"/>
        <w:tblLook w:val="04A0" w:firstRow="1" w:lastRow="0" w:firstColumn="1" w:lastColumn="0" w:noHBand="0" w:noVBand="1"/>
        <w:tblCaption w:val="Other Goal"/>
        <w:tblDescription w:val="Enter Other Goal; links provided for Key Core Work Process and description of completion of the blank template"/>
      </w:tblPr>
      <w:tblGrid>
        <w:gridCol w:w="6138"/>
        <w:gridCol w:w="6911"/>
        <w:gridCol w:w="5652"/>
      </w:tblGrid>
      <w:tr w:rsidR="0099149C" w:rsidRPr="00BC388F" w:rsidTr="00A423E2">
        <w:trPr>
          <w:trHeight w:val="664"/>
          <w:tblHeader/>
        </w:trPr>
        <w:tc>
          <w:tcPr>
            <w:tcW w:w="18701" w:type="dxa"/>
            <w:gridSpan w:val="3"/>
            <w:tcBorders>
              <w:top w:val="single" w:sz="8" w:space="0" w:color="000000" w:themeColor="text1"/>
            </w:tcBorders>
          </w:tcPr>
          <w:p w:rsidR="0099149C" w:rsidRPr="00BC388F" w:rsidRDefault="0099149C" w:rsidP="0099149C">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7</w:t>
            </w:r>
            <w:r w:rsidRPr="00BC388F">
              <w:rPr>
                <w:rFonts w:ascii="Times New Roman" w:hAnsi="Times New Roman" w:cs="Times New Roman"/>
              </w:rPr>
              <w:t xml:space="preserve"> (</w:t>
            </w:r>
            <w:r w:rsidRPr="00BC388F">
              <w:rPr>
                <w:rFonts w:ascii="Times New Roman" w:hAnsi="Times New Roman" w:cs="Times New Roman"/>
                <w:i/>
              </w:rPr>
              <w:t xml:space="preserve">State </w:t>
            </w:r>
            <w:r>
              <w:rPr>
                <w:rFonts w:ascii="Times New Roman" w:hAnsi="Times New Roman" w:cs="Times New Roman"/>
                <w:i/>
              </w:rPr>
              <w:t>your</w:t>
            </w:r>
            <w:r w:rsidRPr="00BC388F">
              <w:rPr>
                <w:rFonts w:ascii="Times New Roman" w:hAnsi="Times New Roman" w:cs="Times New Roman"/>
                <w:i/>
              </w:rPr>
              <w:t xml:space="preserve"> goal):</w:t>
            </w:r>
            <w:r w:rsidR="00634D49">
              <w:rPr>
                <w:rFonts w:ascii="Times New Roman" w:hAnsi="Times New Roman" w:cs="Times New Roman"/>
                <w:i/>
              </w:rPr>
              <w:t xml:space="preserve"> N/A</w:t>
            </w:r>
          </w:p>
        </w:tc>
      </w:tr>
      <w:tr w:rsidR="0099149C" w:rsidRPr="00BC388F" w:rsidTr="00A423E2">
        <w:tc>
          <w:tcPr>
            <w:tcW w:w="6138" w:type="dxa"/>
            <w:tcBorders>
              <w:top w:val="single" w:sz="24" w:space="0" w:color="000000" w:themeColor="text1"/>
            </w:tcBorders>
          </w:tcPr>
          <w:p w:rsidR="0099149C" w:rsidRPr="00BC388F" w:rsidRDefault="0099149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99149C" w:rsidRPr="00BC388F" w:rsidRDefault="00C21656"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82" w:tgtFrame="_blank" w:history="1">
              <w:r w:rsidR="0099149C" w:rsidRPr="00BC388F">
                <w:rPr>
                  <w:rStyle w:val="Hyperlink"/>
                  <w:rFonts w:ascii="Times New Roman" w:eastAsia="Times New Roman" w:hAnsi="Times New Roman" w:cs="Times New Roman"/>
                  <w:sz w:val="22"/>
                  <w:szCs w:val="22"/>
                </w:rPr>
                <w:t>KCWP 1: Design and Deploy Standards</w:t>
              </w:r>
            </w:hyperlink>
          </w:p>
          <w:p w:rsidR="0099149C"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3" w:tgtFrame="_blank" w:history="1">
              <w:r w:rsidR="0099149C" w:rsidRPr="00BC388F">
                <w:rPr>
                  <w:rStyle w:val="Hyperlink"/>
                  <w:rFonts w:ascii="Times New Roman" w:eastAsia="Times New Roman" w:hAnsi="Times New Roman" w:cs="Times New Roman"/>
                  <w:sz w:val="22"/>
                  <w:szCs w:val="22"/>
                </w:rPr>
                <w:t>KCWP 2: Design and Deliver Instruction</w:t>
              </w:r>
            </w:hyperlink>
          </w:p>
          <w:p w:rsidR="0099149C"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4" w:tgtFrame="_blank" w:history="1">
              <w:r w:rsidR="0099149C" w:rsidRPr="00BC388F">
                <w:rPr>
                  <w:rStyle w:val="Hyperlink"/>
                  <w:rFonts w:ascii="Times New Roman" w:eastAsia="Times New Roman" w:hAnsi="Times New Roman" w:cs="Times New Roman"/>
                  <w:sz w:val="22"/>
                  <w:szCs w:val="22"/>
                </w:rPr>
                <w:t>KCWP 3: Design and Deliver Assessment Literacy</w:t>
              </w:r>
            </w:hyperlink>
          </w:p>
          <w:p w:rsidR="0099149C"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5" w:tgtFrame="_blank" w:history="1">
              <w:r w:rsidR="0099149C" w:rsidRPr="00BC388F">
                <w:rPr>
                  <w:rStyle w:val="Hyperlink"/>
                  <w:rFonts w:ascii="Times New Roman" w:eastAsia="Times New Roman" w:hAnsi="Times New Roman" w:cs="Times New Roman"/>
                  <w:sz w:val="22"/>
                  <w:szCs w:val="22"/>
                </w:rPr>
                <w:t>KCWP 4: Review, Analyze and Apply Data</w:t>
              </w:r>
            </w:hyperlink>
          </w:p>
          <w:p w:rsidR="0099149C" w:rsidRPr="00BC388F" w:rsidRDefault="00C21656"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6" w:tgtFrame="_blank" w:history="1">
              <w:r w:rsidR="0099149C" w:rsidRPr="00BC388F">
                <w:rPr>
                  <w:rStyle w:val="Hyperlink"/>
                  <w:rFonts w:ascii="Times New Roman" w:eastAsia="Times New Roman" w:hAnsi="Times New Roman" w:cs="Times New Roman"/>
                  <w:sz w:val="22"/>
                  <w:szCs w:val="22"/>
                </w:rPr>
                <w:t>KCWP 5: Design, Align and Deliver Support</w:t>
              </w:r>
            </w:hyperlink>
          </w:p>
          <w:p w:rsidR="0099149C" w:rsidRPr="00BC388F" w:rsidRDefault="00C21656" w:rsidP="00A423E2">
            <w:pPr>
              <w:numPr>
                <w:ilvl w:val="0"/>
                <w:numId w:val="1"/>
              </w:numPr>
              <w:spacing w:before="100" w:beforeAutospacing="1"/>
              <w:rPr>
                <w:rFonts w:ascii="Times New Roman" w:eastAsia="Times New Roman" w:hAnsi="Times New Roman" w:cs="Times New Roman"/>
                <w:color w:val="333333"/>
                <w:sz w:val="22"/>
                <w:szCs w:val="22"/>
              </w:rPr>
            </w:pPr>
            <w:hyperlink r:id="rId87" w:tgtFrame="_blank" w:history="1">
              <w:r w:rsidR="0099149C" w:rsidRPr="00BC388F">
                <w:rPr>
                  <w:rStyle w:val="Hyperlink"/>
                  <w:rFonts w:ascii="Times New Roman" w:eastAsia="Times New Roman" w:hAnsi="Times New Roman" w:cs="Times New Roman"/>
                  <w:sz w:val="22"/>
                  <w:szCs w:val="22"/>
                </w:rPr>
                <w:t>KCWP 6: Establishing Learning Culture and Environment</w:t>
              </w:r>
            </w:hyperlink>
            <w:r w:rsidR="0099149C" w:rsidRPr="00BC388F">
              <w:rPr>
                <w:rFonts w:ascii="Times New Roman" w:eastAsia="Times New Roman" w:hAnsi="Times New Roman" w:cs="Times New Roman"/>
                <w:color w:val="333333"/>
                <w:sz w:val="22"/>
                <w:szCs w:val="22"/>
              </w:rPr>
              <w:t> </w:t>
            </w:r>
          </w:p>
          <w:p w:rsidR="0099149C" w:rsidRPr="00BC388F" w:rsidRDefault="0099149C" w:rsidP="00A423E2">
            <w:pPr>
              <w:rPr>
                <w:rFonts w:ascii="Times New Roman" w:hAnsi="Times New Roman" w:cs="Times New Roman"/>
              </w:rPr>
            </w:pPr>
          </w:p>
        </w:tc>
        <w:tc>
          <w:tcPr>
            <w:tcW w:w="6911" w:type="dxa"/>
            <w:tcBorders>
              <w:top w:val="single" w:sz="24" w:space="0" w:color="000000" w:themeColor="text1"/>
            </w:tcBorders>
          </w:tcPr>
          <w:p w:rsidR="0099149C" w:rsidRPr="00BC388F" w:rsidRDefault="0099149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99149C" w:rsidRPr="00BC388F" w:rsidRDefault="00C21656"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88" w:tgtFrame="_blank" w:history="1">
              <w:r w:rsidR="0099149C" w:rsidRPr="00BC388F">
                <w:rPr>
                  <w:rStyle w:val="Hyperlink"/>
                  <w:rFonts w:ascii="Times New Roman" w:hAnsi="Times New Roman" w:cs="Times New Roman"/>
                  <w:color w:val="792189"/>
                  <w:sz w:val="22"/>
                  <w:szCs w:val="22"/>
                </w:rPr>
                <w:t>KCWP1: Design and Deploy Standards Classroom Activities</w:t>
              </w:r>
            </w:hyperlink>
          </w:p>
          <w:p w:rsidR="0099149C"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9" w:tgtFrame="_blank" w:history="1">
              <w:r w:rsidR="0099149C" w:rsidRPr="00BC388F">
                <w:rPr>
                  <w:rStyle w:val="Hyperlink"/>
                  <w:rFonts w:ascii="Times New Roman" w:hAnsi="Times New Roman" w:cs="Times New Roman"/>
                  <w:color w:val="792189"/>
                  <w:sz w:val="22"/>
                  <w:szCs w:val="22"/>
                </w:rPr>
                <w:t>KCWP2: Design and Deliver Instruction Classroom Activities</w:t>
              </w:r>
            </w:hyperlink>
          </w:p>
          <w:p w:rsidR="0099149C"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0" w:tgtFrame="_blank" w:history="1">
              <w:r w:rsidR="0099149C" w:rsidRPr="00BC388F">
                <w:rPr>
                  <w:rStyle w:val="Hyperlink"/>
                  <w:rFonts w:ascii="Times New Roman" w:hAnsi="Times New Roman" w:cs="Times New Roman"/>
                  <w:color w:val="792189"/>
                  <w:sz w:val="22"/>
                  <w:szCs w:val="22"/>
                </w:rPr>
                <w:t>KCWP3: Design and Deliver Assessment Literacy Classroom Activities</w:t>
              </w:r>
            </w:hyperlink>
          </w:p>
          <w:p w:rsidR="0099149C"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1" w:tgtFrame="_blank" w:history="1">
              <w:r w:rsidR="0099149C" w:rsidRPr="00BC388F">
                <w:rPr>
                  <w:rStyle w:val="Hyperlink"/>
                  <w:rFonts w:ascii="Times New Roman" w:hAnsi="Times New Roman" w:cs="Times New Roman"/>
                  <w:color w:val="792189"/>
                  <w:sz w:val="22"/>
                  <w:szCs w:val="22"/>
                </w:rPr>
                <w:t>KCWP4: Review, Analyze and Apply Data Classroom Activities</w:t>
              </w:r>
            </w:hyperlink>
          </w:p>
          <w:p w:rsidR="0099149C" w:rsidRPr="00BC388F" w:rsidRDefault="00C21656"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2" w:tgtFrame="_blank" w:history="1">
              <w:r w:rsidR="0099149C" w:rsidRPr="00BC388F">
                <w:rPr>
                  <w:rStyle w:val="Hyperlink"/>
                  <w:rFonts w:ascii="Times New Roman" w:hAnsi="Times New Roman" w:cs="Times New Roman"/>
                  <w:color w:val="792189"/>
                  <w:sz w:val="22"/>
                  <w:szCs w:val="22"/>
                </w:rPr>
                <w:t>KCWP5: Design, Align and Deliver Support Classroom Activities</w:t>
              </w:r>
            </w:hyperlink>
          </w:p>
          <w:p w:rsidR="0099149C" w:rsidRPr="00BC388F" w:rsidRDefault="00C21656"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93" w:tgtFrame="_blank" w:history="1">
              <w:r w:rsidR="0099149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99149C" w:rsidRPr="00BC388F" w:rsidRDefault="0099149C"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99149C" w:rsidRPr="00BC388F" w:rsidRDefault="0099149C" w:rsidP="00A423E2">
            <w:pPr>
              <w:rPr>
                <w:rFonts w:ascii="Times New Roman" w:hAnsi="Times New Roman" w:cs="Times New Roman"/>
              </w:rPr>
            </w:pPr>
          </w:p>
        </w:tc>
      </w:tr>
    </w:tbl>
    <w:p w:rsidR="0099149C" w:rsidRPr="00BC388F" w:rsidRDefault="0099149C" w:rsidP="0099149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Other goals.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9149C" w:rsidRPr="00BC388F" w:rsidTr="00A423E2">
        <w:trPr>
          <w:tblHeader/>
        </w:trPr>
        <w:tc>
          <w:tcPr>
            <w:tcW w:w="3118" w:type="dxa"/>
            <w:shd w:val="clear" w:color="auto" w:fill="BFBFBF" w:themeFill="background1" w:themeFillShade="BF"/>
          </w:tcPr>
          <w:p w:rsidR="0099149C" w:rsidRPr="00BC388F" w:rsidRDefault="0099149C"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Funding</w:t>
            </w:r>
          </w:p>
        </w:tc>
      </w:tr>
      <w:tr w:rsidR="0099149C" w:rsidRPr="00BC388F" w:rsidTr="00A423E2">
        <w:tc>
          <w:tcPr>
            <w:tcW w:w="3118" w:type="dxa"/>
            <w:vMerge w:val="restart"/>
          </w:tcPr>
          <w:p w:rsidR="0099149C" w:rsidRPr="00BC388F" w:rsidRDefault="0099149C" w:rsidP="00A423E2">
            <w:pPr>
              <w:rPr>
                <w:rFonts w:ascii="Times New Roman" w:hAnsi="Times New Roman" w:cs="Times New Roman"/>
              </w:rPr>
            </w:pPr>
            <w:r>
              <w:rPr>
                <w:rFonts w:ascii="Times New Roman" w:hAnsi="Times New Roman" w:cs="Times New Roman"/>
              </w:rPr>
              <w:t>Objective 1</w:t>
            </w:r>
            <w:r w:rsidR="00634D49">
              <w:rPr>
                <w:rFonts w:ascii="Times New Roman" w:hAnsi="Times New Roman" w:cs="Times New Roman"/>
              </w:rPr>
              <w:t>: N/A</w:t>
            </w:r>
          </w:p>
        </w:tc>
        <w:tc>
          <w:tcPr>
            <w:tcW w:w="3118" w:type="dxa"/>
            <w:vMerge w:val="restart"/>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val="restart"/>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val="restart"/>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bl>
    <w:p w:rsidR="001D42DB" w:rsidRPr="00BC388F" w:rsidRDefault="001D42DB" w:rsidP="00194D7A">
      <w:pPr>
        <w:pStyle w:val="Heading3"/>
        <w:spacing w:after="240"/>
        <w:rPr>
          <w:rFonts w:ascii="Times New Roman" w:hAnsi="Times New Roman" w:cs="Times New Roman"/>
          <w:b/>
        </w:rPr>
      </w:pPr>
    </w:p>
    <w:sectPr w:rsidR="001D42DB"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44594"/>
    <w:rsid w:val="00053E4B"/>
    <w:rsid w:val="00075A59"/>
    <w:rsid w:val="000D2405"/>
    <w:rsid w:val="000F6DD7"/>
    <w:rsid w:val="001321D2"/>
    <w:rsid w:val="00150697"/>
    <w:rsid w:val="001653B2"/>
    <w:rsid w:val="00194D7A"/>
    <w:rsid w:val="00196752"/>
    <w:rsid w:val="001D42DB"/>
    <w:rsid w:val="00201B75"/>
    <w:rsid w:val="00232FAD"/>
    <w:rsid w:val="002427EE"/>
    <w:rsid w:val="00290128"/>
    <w:rsid w:val="002975CF"/>
    <w:rsid w:val="002B1715"/>
    <w:rsid w:val="002B3923"/>
    <w:rsid w:val="002B7E88"/>
    <w:rsid w:val="002D4646"/>
    <w:rsid w:val="002D5293"/>
    <w:rsid w:val="002E154D"/>
    <w:rsid w:val="003015B8"/>
    <w:rsid w:val="0031729B"/>
    <w:rsid w:val="00396492"/>
    <w:rsid w:val="003A79FD"/>
    <w:rsid w:val="003B5D68"/>
    <w:rsid w:val="00404508"/>
    <w:rsid w:val="00460464"/>
    <w:rsid w:val="004D2A9A"/>
    <w:rsid w:val="004D399D"/>
    <w:rsid w:val="004F23D3"/>
    <w:rsid w:val="0051749A"/>
    <w:rsid w:val="005611E9"/>
    <w:rsid w:val="00576A29"/>
    <w:rsid w:val="00576DDC"/>
    <w:rsid w:val="00580597"/>
    <w:rsid w:val="005A05C9"/>
    <w:rsid w:val="005F719B"/>
    <w:rsid w:val="006010D7"/>
    <w:rsid w:val="006016DD"/>
    <w:rsid w:val="00620A30"/>
    <w:rsid w:val="00634D49"/>
    <w:rsid w:val="00661C46"/>
    <w:rsid w:val="00666A37"/>
    <w:rsid w:val="00685B91"/>
    <w:rsid w:val="006E36CB"/>
    <w:rsid w:val="006E427B"/>
    <w:rsid w:val="00713EF3"/>
    <w:rsid w:val="007374F3"/>
    <w:rsid w:val="007701EF"/>
    <w:rsid w:val="00773987"/>
    <w:rsid w:val="00780227"/>
    <w:rsid w:val="007A2BB7"/>
    <w:rsid w:val="007A5FE8"/>
    <w:rsid w:val="007A6FEA"/>
    <w:rsid w:val="007C2B8F"/>
    <w:rsid w:val="007E7D39"/>
    <w:rsid w:val="008019C8"/>
    <w:rsid w:val="0084315D"/>
    <w:rsid w:val="00852535"/>
    <w:rsid w:val="0087492E"/>
    <w:rsid w:val="00880FDF"/>
    <w:rsid w:val="00881BF9"/>
    <w:rsid w:val="00883040"/>
    <w:rsid w:val="008969B9"/>
    <w:rsid w:val="008B3A26"/>
    <w:rsid w:val="00905B4B"/>
    <w:rsid w:val="009133B3"/>
    <w:rsid w:val="009417E3"/>
    <w:rsid w:val="009438E5"/>
    <w:rsid w:val="00953BDA"/>
    <w:rsid w:val="00953FCA"/>
    <w:rsid w:val="00954BDD"/>
    <w:rsid w:val="0097149C"/>
    <w:rsid w:val="0099149C"/>
    <w:rsid w:val="009A20DF"/>
    <w:rsid w:val="009C4A29"/>
    <w:rsid w:val="009E13FE"/>
    <w:rsid w:val="009F76B2"/>
    <w:rsid w:val="00A0413C"/>
    <w:rsid w:val="00A1567A"/>
    <w:rsid w:val="00A30BE8"/>
    <w:rsid w:val="00A43B24"/>
    <w:rsid w:val="00A6659D"/>
    <w:rsid w:val="00A714B9"/>
    <w:rsid w:val="00AA7189"/>
    <w:rsid w:val="00B031EA"/>
    <w:rsid w:val="00B25D40"/>
    <w:rsid w:val="00B83FA1"/>
    <w:rsid w:val="00B92B66"/>
    <w:rsid w:val="00BA65C2"/>
    <w:rsid w:val="00BC02EC"/>
    <w:rsid w:val="00BC388F"/>
    <w:rsid w:val="00BE6F9C"/>
    <w:rsid w:val="00BF5E43"/>
    <w:rsid w:val="00C104A7"/>
    <w:rsid w:val="00C12030"/>
    <w:rsid w:val="00C14366"/>
    <w:rsid w:val="00C21656"/>
    <w:rsid w:val="00C26294"/>
    <w:rsid w:val="00C42A12"/>
    <w:rsid w:val="00C50E9F"/>
    <w:rsid w:val="00C62D16"/>
    <w:rsid w:val="00C743E0"/>
    <w:rsid w:val="00C91DDA"/>
    <w:rsid w:val="00C951A6"/>
    <w:rsid w:val="00CC0F0E"/>
    <w:rsid w:val="00CF7AC2"/>
    <w:rsid w:val="00D028A6"/>
    <w:rsid w:val="00D229FC"/>
    <w:rsid w:val="00D95B14"/>
    <w:rsid w:val="00DA2A0B"/>
    <w:rsid w:val="00DC723B"/>
    <w:rsid w:val="00DC7775"/>
    <w:rsid w:val="00DF07A2"/>
    <w:rsid w:val="00DF4B61"/>
    <w:rsid w:val="00E16C07"/>
    <w:rsid w:val="00E21DE1"/>
    <w:rsid w:val="00E27B8D"/>
    <w:rsid w:val="00E33381"/>
    <w:rsid w:val="00E76454"/>
    <w:rsid w:val="00E83761"/>
    <w:rsid w:val="00E9766F"/>
    <w:rsid w:val="00EA37FC"/>
    <w:rsid w:val="00EB5082"/>
    <w:rsid w:val="00ED2FAB"/>
    <w:rsid w:val="00EE1609"/>
    <w:rsid w:val="00EE17B9"/>
    <w:rsid w:val="00EF0566"/>
    <w:rsid w:val="00F23B32"/>
    <w:rsid w:val="00F25F7B"/>
    <w:rsid w:val="00F270C3"/>
    <w:rsid w:val="00F36E26"/>
    <w:rsid w:val="00F5068A"/>
    <w:rsid w:val="00F90C82"/>
    <w:rsid w:val="00FC26E7"/>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26" Type="http://schemas.openxmlformats.org/officeDocument/2006/relationships/hyperlink" Target="https://education.ky.gov/school/csip/Documents/KCWP%205%20Strategic%20Design%20Align%20Deliver%20Support%20Processes.pdf" TargetMode="External"/><Relationship Id="rId39" Type="http://schemas.openxmlformats.org/officeDocument/2006/relationships/hyperlink" Target="https://education.ky.gov/school/csip/Documents/KCWP%206%20Strategic%20Establish%20Learning%20Culture%20and%20Environment.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1%20Strategic%20Design%20and%20Deploy%20Standard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2%20Strategic%20Design%20and%20Deploy%20Instruction.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4%20Review%2c%20Analyze%2c%20and%20Apply%20Data%20Classroom%20Activities.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76" Type="http://schemas.openxmlformats.org/officeDocument/2006/relationships/hyperlink" Target="https://education.ky.gov/school/csip/Documents/KCWP%201%20Design%20and%20Deploy%20Standards%20Classroom%20Activities.pdf" TargetMode="External"/><Relationship Id="rId84" Type="http://schemas.openxmlformats.org/officeDocument/2006/relationships/hyperlink" Target="https://education.ky.gov/school/csip/Documents/KCWP%203%20Strategic%20Design%20and%20Deploy%20Assessment%20Literacy.pdf" TargetMode="External"/><Relationship Id="rId89" Type="http://schemas.openxmlformats.org/officeDocument/2006/relationships/hyperlink" Target="https://education.ky.gov/school/csip/Documents/KCWP%202%20Design%20and%20Deliver%20Instruction%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2%20Strategic%20Design%20and%20Deploy%20Instruction.pdf" TargetMode="External"/><Relationship Id="rId92" Type="http://schemas.openxmlformats.org/officeDocument/2006/relationships/hyperlink" Target="https://education.ky.gov/school/csip/Documents/KCWP%205%20Design%20Align%20Deliver%20Support%20Classroom%20Activities.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2%20Design%20and%20Deliver%20Instruction%20Classroom%20Activities.pdf" TargetMode="Externa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3%20Strategic%20Design%20and%20Deploy%20Assessment%20Literacy.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1%20Strategic%20Design%20and%20Deploy%20Standards.pdf" TargetMode="External"/><Relationship Id="rId66" Type="http://schemas.openxmlformats.org/officeDocument/2006/relationships/hyperlink" Target="https://education.ky.gov/school/csip/Documents/KCWP%203%20Design%20and%20Deliver%20Assessment%20Literacy%20Classroom%20Activities.pdf" TargetMode="External"/><Relationship Id="rId74" Type="http://schemas.openxmlformats.org/officeDocument/2006/relationships/hyperlink" Target="https://education.ky.gov/school/csip/Documents/KCWP%205%20Strategic%20Design%20Align%20Deliver%20Support%20Processes.pdf" TargetMode="External"/><Relationship Id="rId79" Type="http://schemas.openxmlformats.org/officeDocument/2006/relationships/hyperlink" Target="https://education.ky.gov/school/csip/Documents/KCWP%204%20Review%2c%20Analyze%2c%20and%20Apply%20Data%20Classroom%20Activities.pdf" TargetMode="External"/><Relationship Id="rId87" Type="http://schemas.openxmlformats.org/officeDocument/2006/relationships/hyperlink" Target="https://education.ky.gov/school/csip/Documents/KCWP%206%20Strategic%20Establish%20Learning%20Culture%20and%20Environment.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4%20Strategic%20Review%20Analyze%20and%20Apply%20Data.pdf" TargetMode="External"/><Relationship Id="rId82" Type="http://schemas.openxmlformats.org/officeDocument/2006/relationships/hyperlink" Target="https://education.ky.gov/school/csip/Documents/KCWP%201%20Strategic%20Design%20and%20Deploy%20Standards.pdf" TargetMode="External"/><Relationship Id="rId90" Type="http://schemas.openxmlformats.org/officeDocument/2006/relationships/hyperlink" Target="https://education.ky.gov/school/csip/Documents/KCWP%203%20Design%20and%20Deliver%20Assessment%20Literacy%20Classroom%20Activities.pdf" TargetMode="External"/><Relationship Id="rId95" Type="http://schemas.openxmlformats.org/officeDocument/2006/relationships/theme" Target="theme/theme1.xml"/><Relationship Id="rId19" Type="http://schemas.openxmlformats.org/officeDocument/2006/relationships/hyperlink" Target="https://education.ky.gov/school/csip/Documents/KCWP%204%20Review%2c%20Analyze%2c%20and%20Apply%20Data%20Classroom%20Activities.pdf" TargetMode="Externa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3%20Strategic%20Design%20and%20Deploy%20Assessment%20Literacy.pdf" TargetMode="External"/><Relationship Id="rId56" Type="http://schemas.openxmlformats.org/officeDocument/2006/relationships/hyperlink" Target="https://education.ky.gov/school/csip/Documents/KCWP%205%20Design%20Align%20Deliver%20Support%20Classroom%20Activities.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77" Type="http://schemas.openxmlformats.org/officeDocument/2006/relationships/hyperlink" Target="https://education.ky.gov/school/csip/Documents/KCWP%202%20Design%20and%20Deliver%20Instruction%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Strategic%20Establish%20Learning%20Culture%20and%20Environment.pdf" TargetMode="External"/><Relationship Id="rId72" Type="http://schemas.openxmlformats.org/officeDocument/2006/relationships/hyperlink" Target="https://education.ky.gov/school/csip/Documents/KCWP%203%20Strategic%20Design%20and%20Deploy%20Assessment%20Literacy.pdf" TargetMode="External"/><Relationship Id="rId80" Type="http://schemas.openxmlformats.org/officeDocument/2006/relationships/hyperlink" Target="https://education.ky.gov/school/csip/Documents/KCWP%205%20Design%20Align%20Deliver%20Support%20Classroom%20Activities.pdf" TargetMode="External"/><Relationship Id="rId85" Type="http://schemas.openxmlformats.org/officeDocument/2006/relationships/hyperlink" Target="https://education.ky.gov/school/csip/Documents/KCWP%204%20Strategic%20Review%20Analyze%20and%20Apply%20Data.pdf" TargetMode="External"/><Relationship Id="rId93" Type="http://schemas.openxmlformats.org/officeDocument/2006/relationships/hyperlink" Target="https://education.ky.gov/school/csip/Documents/KCWP%206%20Establishing%20Learning%20Culture%20and%20Environment%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s://education.ky.gov/school/csip/Documents/KCWP%201%20Strategic%20Design%20and%20Deploy%20Standard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3%20Design%20and%20Deliver%20Assessment%20Literacy%20Classroom%20Activities.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hyperlink" Target="https://education.ky.gov/school/csip/Documents/KCWP%201%20Strategic%20Design%20and%20Deploy%20Standards.pdf" TargetMode="External"/><Relationship Id="rId75" Type="http://schemas.openxmlformats.org/officeDocument/2006/relationships/hyperlink" Target="https://education.ky.gov/school/csip/Documents/KCWP%206%20Strategic%20Establish%20Learning%20Culture%20and%20Environment.pdf" TargetMode="External"/><Relationship Id="rId83" Type="http://schemas.openxmlformats.org/officeDocument/2006/relationships/hyperlink" Target="https://education.ky.gov/school/csip/Documents/KCWP%202%20Strategic%20Design%20and%20Deploy%20Instruction.pdf" TargetMode="External"/><Relationship Id="rId88" Type="http://schemas.openxmlformats.org/officeDocument/2006/relationships/hyperlink" Target="https://education.ky.gov/school/csip/Documents/KCWP%201%20Design%20and%20Deploy%20Standards%20Classroom%20Activities.pdf" TargetMode="External"/><Relationship Id="rId91" Type="http://schemas.openxmlformats.org/officeDocument/2006/relationships/hyperlink" Target="https://education.ky.gov/school/csip/Documents/KCWP%204%20Review%2c%20Analyze%2c%20and%20Apply%20Data%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4%20Strategic%20Review%20Analyze%20and%20Apply%20Data.pdf" TargetMode="External"/><Relationship Id="rId57" Type="http://schemas.openxmlformats.org/officeDocument/2006/relationships/hyperlink" Target="https://education.ky.gov/school/csip/Documents/KCWP%206%20Establishing%20Learning%20Culture%20and%20Environment%20Classroom%20Activities.pdf" TargetMode="External"/><Relationship Id="rId10" Type="http://schemas.openxmlformats.org/officeDocument/2006/relationships/hyperlink" Target="https://education.ky.gov/school/csip/Documents/KCWP%201%20Strategic%20Design%20and%20Deploy%20Standard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1%20Design%20and%20Deploy%20Standards%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73" Type="http://schemas.openxmlformats.org/officeDocument/2006/relationships/hyperlink" Target="https://education.ky.gov/school/csip/Documents/KCWP%204%20Strategic%20Review%20Analyze%20and%20Apply%20Data.pdf" TargetMode="External"/><Relationship Id="rId78" Type="http://schemas.openxmlformats.org/officeDocument/2006/relationships/hyperlink" Target="https://education.ky.gov/school/csip/Documents/KCWP%203%20Design%20and%20Deliver%20Assessment%20Literacy%20Classroom%20Activities.pdf" TargetMode="External"/><Relationship Id="rId81" Type="http://schemas.openxmlformats.org/officeDocument/2006/relationships/hyperlink" Target="https://education.ky.gov/school/csip/Documents/KCWP%206%20Establishing%20Learning%20Culture%20and%20Environment%20Classroom%20Activities.pdf" TargetMode="External"/><Relationship Id="rId86" Type="http://schemas.openxmlformats.org/officeDocument/2006/relationships/hyperlink" Target="https://education.ky.gov/school/csip/Documents/KCWP%205%20Strategic%20Design%20Align%20Deliver%20Support%20Processes.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KYED-380-240</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https://education.ky.gov/school/csip/_layouts/15/DocIdRedir.aspx?ID=KYED-380-240</Url>
      <Description>KYED-380-240</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64775C3D-47F3-49D0-8812-58AA3CB7C7A7}">
  <ds:schemaRef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3a62de7d-ba57-4f43-9dae-9623ba637be0"/>
    <ds:schemaRef ds:uri="http://www.w3.org/XML/1998/namespace"/>
    <ds:schemaRef ds:uri="http://purl.org/dc/dcmitype/"/>
  </ds:schemaRefs>
</ds:datastoreItem>
</file>

<file path=customXml/itemProps3.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4.xml><?xml version="1.0" encoding="utf-8"?>
<ds:datastoreItem xmlns:ds="http://schemas.openxmlformats.org/officeDocument/2006/customXml" ds:itemID="{72B5454A-1F81-484E-B637-5E6EF09F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10490B-3F2D-4A53-B9B6-F512E88A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4868</Words>
  <Characters>27752</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KDE Comprehensive Improvement Plan for School</vt:lpstr>
    </vt:vector>
  </TitlesOfParts>
  <Company>AdvancED</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School</dc:title>
  <dc:creator>Linda Erzah</dc:creator>
  <cp:lastModifiedBy>Brown, Chelsea</cp:lastModifiedBy>
  <cp:revision>2</cp:revision>
  <dcterms:created xsi:type="dcterms:W3CDTF">2019-04-03T17:25:00Z</dcterms:created>
  <dcterms:modified xsi:type="dcterms:W3CDTF">2019-04-03T17:25:00Z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ca24b15d-47f3-4920-aca7-fc45e38b7a44</vt:lpwstr>
  </property>
</Properties>
</file>