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8AE5" w14:textId="77777777" w:rsidR="00293AEA" w:rsidRDefault="00293AEA">
      <w:pPr>
        <w:pStyle w:val="Title"/>
        <w:rPr>
          <w:i/>
        </w:rPr>
      </w:pPr>
      <w:r>
        <w:t>M E M O R A N D U M</w:t>
      </w:r>
    </w:p>
    <w:p w14:paraId="4BB03D25" w14:textId="77777777" w:rsidR="00293AEA" w:rsidRDefault="00293AEA">
      <w:pPr>
        <w:rPr>
          <w:rFonts w:ascii="Times New Roman" w:hAnsi="Times New Roman"/>
          <w:b/>
        </w:rPr>
      </w:pPr>
    </w:p>
    <w:p w14:paraId="432698FF" w14:textId="77777777" w:rsidR="00293AEA" w:rsidRDefault="00293AEA">
      <w:pPr>
        <w:rPr>
          <w:rFonts w:ascii="Times New Roman" w:hAnsi="Times New Roman"/>
          <w:b/>
        </w:rPr>
      </w:pPr>
    </w:p>
    <w:p w14:paraId="3AC83F56" w14:textId="77777777" w:rsidR="00293AEA" w:rsidRDefault="00293AEA">
      <w:pPr>
        <w:rPr>
          <w:rFonts w:ascii="Times New Roman" w:hAnsi="Times New Roman"/>
          <w:b/>
        </w:rPr>
      </w:pPr>
    </w:p>
    <w:p w14:paraId="2F3291C5"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420F1001"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0E413E">
        <w:rPr>
          <w:rFonts w:ascii="Times New Roman" w:hAnsi="Times New Roman"/>
          <w:b/>
        </w:rPr>
        <w:t>KAREN BYRD</w:t>
      </w:r>
      <w:r>
        <w:rPr>
          <w:rFonts w:ascii="Times New Roman" w:hAnsi="Times New Roman"/>
          <w:b/>
        </w:rPr>
        <w:t>, CHAIRPERSON</w:t>
      </w:r>
    </w:p>
    <w:p w14:paraId="56E5BD3F"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4699ED48" w14:textId="77777777" w:rsidR="00AD079E" w:rsidRDefault="00AD079E" w:rsidP="00AD079E">
      <w:pPr>
        <w:rPr>
          <w:rFonts w:ascii="Times New Roman" w:hAnsi="Times New Roman"/>
          <w:b/>
        </w:rPr>
      </w:pPr>
    </w:p>
    <w:p w14:paraId="1A30C35E" w14:textId="77777777"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14:paraId="5BC3A951" w14:textId="15715349" w:rsidR="00AD079E" w:rsidRDefault="000E413E" w:rsidP="001E32D0">
      <w:pPr>
        <w:ind w:left="1440"/>
        <w:rPr>
          <w:rFonts w:ascii="Times New Roman" w:hAnsi="Times New Roman"/>
          <w:b/>
        </w:rPr>
      </w:pPr>
      <w:r>
        <w:rPr>
          <w:rFonts w:ascii="Times New Roman" w:hAnsi="Times New Roman"/>
          <w:b/>
        </w:rPr>
        <w:t>MS. JENNY WATSON, ASSISTANT SUPERINTENDENT – LEARNING SUPPOR</w:t>
      </w:r>
      <w:r w:rsidR="00652091">
        <w:rPr>
          <w:rFonts w:ascii="Times New Roman" w:hAnsi="Times New Roman"/>
          <w:b/>
        </w:rPr>
        <w:t>T</w:t>
      </w:r>
      <w:r>
        <w:rPr>
          <w:rFonts w:ascii="Times New Roman" w:hAnsi="Times New Roman"/>
          <w:b/>
        </w:rPr>
        <w:t xml:space="preserve"> SERVICES</w:t>
      </w:r>
    </w:p>
    <w:p w14:paraId="7C435CCB" w14:textId="77777777" w:rsidR="00AD079E" w:rsidRDefault="00AD079E" w:rsidP="00AD079E">
      <w:pPr>
        <w:rPr>
          <w:rFonts w:ascii="Times New Roman" w:hAnsi="Times New Roman"/>
          <w:b/>
        </w:rPr>
      </w:pPr>
    </w:p>
    <w:p w14:paraId="3F4BC5D1" w14:textId="77777777"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125316">
        <w:rPr>
          <w:rFonts w:ascii="Times New Roman" w:hAnsi="Times New Roman"/>
          <w:b/>
        </w:rPr>
        <w:t>APRIL 3</w:t>
      </w:r>
      <w:r w:rsidR="00CA2860">
        <w:rPr>
          <w:rFonts w:ascii="Times New Roman" w:hAnsi="Times New Roman"/>
          <w:b/>
        </w:rPr>
        <w:t>, 201</w:t>
      </w:r>
      <w:r w:rsidR="000E413E">
        <w:rPr>
          <w:rFonts w:ascii="Times New Roman" w:hAnsi="Times New Roman"/>
          <w:b/>
        </w:rPr>
        <w:t>9</w:t>
      </w:r>
    </w:p>
    <w:p w14:paraId="58F0B652" w14:textId="77777777" w:rsidR="00AD079E" w:rsidRPr="00A562DC" w:rsidRDefault="00AD079E" w:rsidP="00AD079E">
      <w:pPr>
        <w:rPr>
          <w:rFonts w:ascii="Times New Roman" w:hAnsi="Times New Roman"/>
          <w:b/>
        </w:rPr>
      </w:pPr>
    </w:p>
    <w:p w14:paraId="258F4800" w14:textId="495FD01F" w:rsidR="00801027" w:rsidRDefault="00B958C6" w:rsidP="00AA1F47">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652091">
        <w:rPr>
          <w:rFonts w:ascii="Times New Roman" w:hAnsi="Times New Roman"/>
          <w:b/>
        </w:rPr>
        <w:t xml:space="preserve">PLAN FOR ADDRESSING </w:t>
      </w:r>
      <w:r w:rsidR="00187956">
        <w:rPr>
          <w:rFonts w:ascii="Times New Roman" w:hAnsi="Times New Roman"/>
          <w:b/>
        </w:rPr>
        <w:t xml:space="preserve">IDENTIFIED </w:t>
      </w:r>
      <w:r w:rsidR="00652091">
        <w:rPr>
          <w:rFonts w:ascii="Times New Roman" w:hAnsi="Times New Roman"/>
          <w:b/>
        </w:rPr>
        <w:t xml:space="preserve">DISTRICT CSI / TSI </w:t>
      </w:r>
      <w:r w:rsidR="00187956">
        <w:rPr>
          <w:rFonts w:ascii="Times New Roman" w:hAnsi="Times New Roman"/>
          <w:b/>
        </w:rPr>
        <w:t xml:space="preserve">IMPROVEMENT PRIORITIES </w:t>
      </w:r>
    </w:p>
    <w:p w14:paraId="04C9E42C" w14:textId="77777777" w:rsidR="00F33B89" w:rsidRDefault="00F33B89" w:rsidP="00F33B89">
      <w:pPr>
        <w:pStyle w:val="Closing"/>
        <w:tabs>
          <w:tab w:val="left" w:pos="720"/>
        </w:tabs>
        <w:spacing w:line="240" w:lineRule="auto"/>
        <w:ind w:left="0"/>
        <w:jc w:val="both"/>
        <w:rPr>
          <w:b/>
          <w:sz w:val="24"/>
        </w:rPr>
      </w:pPr>
    </w:p>
    <w:p w14:paraId="504319FD" w14:textId="77777777" w:rsidR="00187956" w:rsidRPr="00164085" w:rsidRDefault="00187956" w:rsidP="00187956">
      <w:pPr>
        <w:rPr>
          <w:sz w:val="22"/>
          <w:szCs w:val="22"/>
        </w:rPr>
      </w:pPr>
      <w:r w:rsidRPr="00164085">
        <w:rPr>
          <w:sz w:val="22"/>
          <w:szCs w:val="22"/>
        </w:rPr>
        <w:t>The Kentucky Department of Education District CSI / TSI Audit Report identified four Improvement Priorities that must be addressed in a plan approved by the Board of Education.  In response to the report, the following action steps have been developed:</w:t>
      </w:r>
    </w:p>
    <w:p w14:paraId="5D902A1A" w14:textId="77777777" w:rsidR="00187956" w:rsidRDefault="00187956" w:rsidP="00187956">
      <w:pPr>
        <w:pStyle w:val="ListParagraph"/>
      </w:pPr>
    </w:p>
    <w:p w14:paraId="7EAC0E18" w14:textId="399301A4" w:rsidR="00187956" w:rsidRPr="007F4305" w:rsidRDefault="00187956" w:rsidP="00187956">
      <w:pPr>
        <w:pStyle w:val="ListParagraph"/>
        <w:numPr>
          <w:ilvl w:val="0"/>
          <w:numId w:val="4"/>
        </w:numPr>
        <w:rPr>
          <w:rFonts w:ascii="Arial" w:hAnsi="Arial" w:cs="Arial"/>
          <w:sz w:val="22"/>
          <w:szCs w:val="22"/>
        </w:rPr>
      </w:pPr>
      <w:r w:rsidRPr="007F4305">
        <w:rPr>
          <w:rFonts w:ascii="Arial" w:hAnsi="Arial" w:cs="Arial"/>
          <w:sz w:val="22"/>
          <w:szCs w:val="22"/>
        </w:rPr>
        <w:t>Creat</w:t>
      </w:r>
      <w:r w:rsidR="0046293A" w:rsidRPr="007F4305">
        <w:rPr>
          <w:rFonts w:ascii="Arial" w:hAnsi="Arial" w:cs="Arial"/>
          <w:sz w:val="22"/>
          <w:szCs w:val="22"/>
        </w:rPr>
        <w:t>e</w:t>
      </w:r>
      <w:r w:rsidRPr="007F4305">
        <w:rPr>
          <w:rFonts w:ascii="Arial" w:hAnsi="Arial" w:cs="Arial"/>
          <w:sz w:val="22"/>
          <w:szCs w:val="22"/>
        </w:rPr>
        <w:t xml:space="preserve"> </w:t>
      </w:r>
      <w:r w:rsidR="0046293A" w:rsidRPr="007F4305">
        <w:rPr>
          <w:rFonts w:ascii="Arial" w:hAnsi="Arial" w:cs="Arial"/>
          <w:sz w:val="22"/>
          <w:szCs w:val="22"/>
        </w:rPr>
        <w:t>an</w:t>
      </w:r>
      <w:r w:rsidRPr="007F4305">
        <w:rPr>
          <w:rFonts w:ascii="Arial" w:hAnsi="Arial" w:cs="Arial"/>
          <w:sz w:val="22"/>
          <w:szCs w:val="22"/>
        </w:rPr>
        <w:t xml:space="preserve"> Office of Schools and Systems Improvement in order to provide required intensive support to schools identified by the state or by the district as in need of this support, delivered by an established turnaround team.</w:t>
      </w:r>
    </w:p>
    <w:p w14:paraId="29A5A914" w14:textId="77777777" w:rsidR="00187956" w:rsidRPr="007F4305" w:rsidRDefault="00187956" w:rsidP="00187956">
      <w:pPr>
        <w:pStyle w:val="ListParagraph"/>
        <w:rPr>
          <w:rFonts w:ascii="Arial" w:hAnsi="Arial" w:cs="Arial"/>
          <w:sz w:val="22"/>
          <w:szCs w:val="22"/>
        </w:rPr>
      </w:pPr>
    </w:p>
    <w:p w14:paraId="53542F91" w14:textId="77777777" w:rsidR="00187956" w:rsidRPr="007F4305" w:rsidRDefault="00187956" w:rsidP="00187956">
      <w:pPr>
        <w:pStyle w:val="ListParagraph"/>
        <w:numPr>
          <w:ilvl w:val="0"/>
          <w:numId w:val="4"/>
        </w:numPr>
        <w:rPr>
          <w:rFonts w:ascii="Arial" w:hAnsi="Arial" w:cs="Arial"/>
          <w:sz w:val="22"/>
          <w:szCs w:val="22"/>
        </w:rPr>
      </w:pPr>
      <w:r w:rsidRPr="007F4305">
        <w:rPr>
          <w:rFonts w:ascii="Arial" w:hAnsi="Arial" w:cs="Arial"/>
          <w:sz w:val="22"/>
          <w:szCs w:val="22"/>
        </w:rPr>
        <w:t>Create the following positions for this new office and turnaround team:</w:t>
      </w:r>
    </w:p>
    <w:p w14:paraId="5FB1BC91" w14:textId="77777777" w:rsidR="00187956" w:rsidRPr="007F4305" w:rsidRDefault="00187956" w:rsidP="00187956">
      <w:pPr>
        <w:pStyle w:val="ListParagraph"/>
        <w:numPr>
          <w:ilvl w:val="1"/>
          <w:numId w:val="4"/>
        </w:numPr>
        <w:rPr>
          <w:rFonts w:ascii="Arial" w:hAnsi="Arial" w:cs="Arial"/>
          <w:sz w:val="22"/>
          <w:szCs w:val="22"/>
        </w:rPr>
      </w:pPr>
      <w:r w:rsidRPr="007F4305">
        <w:rPr>
          <w:rFonts w:ascii="Arial" w:hAnsi="Arial" w:cs="Arial"/>
          <w:sz w:val="22"/>
          <w:szCs w:val="22"/>
        </w:rPr>
        <w:t>Assistant Superintendent for Schools and Systems Improvement</w:t>
      </w:r>
    </w:p>
    <w:p w14:paraId="409C0049" w14:textId="77777777" w:rsidR="00187956" w:rsidRPr="007F4305" w:rsidRDefault="00187956" w:rsidP="00187956">
      <w:pPr>
        <w:pStyle w:val="ListParagraph"/>
        <w:numPr>
          <w:ilvl w:val="1"/>
          <w:numId w:val="4"/>
        </w:numPr>
        <w:rPr>
          <w:rFonts w:ascii="Arial" w:hAnsi="Arial" w:cs="Arial"/>
          <w:sz w:val="22"/>
          <w:szCs w:val="22"/>
        </w:rPr>
      </w:pPr>
      <w:r w:rsidRPr="007F4305">
        <w:rPr>
          <w:rFonts w:ascii="Arial" w:hAnsi="Arial" w:cs="Arial"/>
          <w:sz w:val="22"/>
          <w:szCs w:val="22"/>
        </w:rPr>
        <w:t>Director of English Learners Services</w:t>
      </w:r>
    </w:p>
    <w:p w14:paraId="3BC3C2CB" w14:textId="77777777" w:rsidR="00187956" w:rsidRPr="007F4305" w:rsidRDefault="00187956" w:rsidP="00187956">
      <w:pPr>
        <w:pStyle w:val="ListParagraph"/>
        <w:numPr>
          <w:ilvl w:val="1"/>
          <w:numId w:val="4"/>
        </w:numPr>
        <w:rPr>
          <w:rFonts w:ascii="Arial" w:hAnsi="Arial" w:cs="Arial"/>
          <w:sz w:val="22"/>
          <w:szCs w:val="22"/>
        </w:rPr>
      </w:pPr>
      <w:r w:rsidRPr="007F4305">
        <w:rPr>
          <w:rFonts w:ascii="Arial" w:hAnsi="Arial" w:cs="Arial"/>
          <w:sz w:val="22"/>
          <w:szCs w:val="22"/>
        </w:rPr>
        <w:t>Administrative Assistant</w:t>
      </w:r>
    </w:p>
    <w:p w14:paraId="6014AA27" w14:textId="77777777" w:rsidR="00187956" w:rsidRPr="007F4305" w:rsidRDefault="00187956" w:rsidP="00187956">
      <w:pPr>
        <w:pStyle w:val="ListParagraph"/>
        <w:ind w:left="1440"/>
        <w:rPr>
          <w:rFonts w:ascii="Arial" w:hAnsi="Arial" w:cs="Arial"/>
          <w:sz w:val="22"/>
          <w:szCs w:val="22"/>
        </w:rPr>
      </w:pPr>
    </w:p>
    <w:p w14:paraId="13D09427" w14:textId="03ED7CB2" w:rsidR="00187956" w:rsidRPr="007F4305" w:rsidRDefault="0046293A" w:rsidP="00187956">
      <w:pPr>
        <w:pStyle w:val="ListParagraph"/>
        <w:numPr>
          <w:ilvl w:val="0"/>
          <w:numId w:val="4"/>
        </w:numPr>
        <w:rPr>
          <w:rFonts w:ascii="Arial" w:hAnsi="Arial" w:cs="Arial"/>
          <w:sz w:val="22"/>
          <w:szCs w:val="22"/>
        </w:rPr>
      </w:pPr>
      <w:r w:rsidRPr="007F4305">
        <w:rPr>
          <w:rFonts w:ascii="Arial" w:hAnsi="Arial" w:cs="Arial"/>
          <w:sz w:val="22"/>
          <w:szCs w:val="22"/>
        </w:rPr>
        <w:t>Establish t</w:t>
      </w:r>
      <w:r w:rsidR="00187956" w:rsidRPr="007F4305">
        <w:rPr>
          <w:rFonts w:ascii="Arial" w:hAnsi="Arial" w:cs="Arial"/>
          <w:sz w:val="22"/>
          <w:szCs w:val="22"/>
        </w:rPr>
        <w:t>hree levels of turnaround support:</w:t>
      </w:r>
    </w:p>
    <w:p w14:paraId="43D06AEB" w14:textId="77777777" w:rsidR="00187956" w:rsidRPr="007F4305" w:rsidRDefault="00187956" w:rsidP="00187956">
      <w:pPr>
        <w:pStyle w:val="ListParagraph"/>
        <w:numPr>
          <w:ilvl w:val="1"/>
          <w:numId w:val="4"/>
        </w:numPr>
        <w:rPr>
          <w:rFonts w:ascii="Arial" w:hAnsi="Arial" w:cs="Arial"/>
          <w:sz w:val="22"/>
          <w:szCs w:val="22"/>
        </w:rPr>
      </w:pPr>
      <w:r w:rsidRPr="007F4305">
        <w:rPr>
          <w:rFonts w:ascii="Arial" w:hAnsi="Arial" w:cs="Arial"/>
          <w:sz w:val="22"/>
          <w:szCs w:val="22"/>
        </w:rPr>
        <w:t>Tier 3: for all KDE CSI designated schools</w:t>
      </w:r>
    </w:p>
    <w:p w14:paraId="2DA28F8A" w14:textId="77777777" w:rsidR="00187956" w:rsidRPr="007F4305" w:rsidRDefault="00187956" w:rsidP="00187956">
      <w:pPr>
        <w:pStyle w:val="ListParagraph"/>
        <w:numPr>
          <w:ilvl w:val="1"/>
          <w:numId w:val="4"/>
        </w:numPr>
        <w:rPr>
          <w:rFonts w:ascii="Arial" w:hAnsi="Arial" w:cs="Arial"/>
          <w:sz w:val="22"/>
          <w:szCs w:val="22"/>
        </w:rPr>
      </w:pPr>
      <w:r w:rsidRPr="007F4305">
        <w:rPr>
          <w:rFonts w:ascii="Arial" w:hAnsi="Arial" w:cs="Arial"/>
          <w:sz w:val="22"/>
          <w:szCs w:val="22"/>
        </w:rPr>
        <w:t>Tier 2: for all schools identified locally as performing in the bottom 20% of all district schools</w:t>
      </w:r>
    </w:p>
    <w:p w14:paraId="506976A0" w14:textId="77777777" w:rsidR="00187956" w:rsidRPr="007F4305" w:rsidRDefault="00187956" w:rsidP="00187956">
      <w:pPr>
        <w:pStyle w:val="ListParagraph"/>
        <w:numPr>
          <w:ilvl w:val="1"/>
          <w:numId w:val="4"/>
        </w:numPr>
        <w:rPr>
          <w:rFonts w:ascii="Arial" w:hAnsi="Arial" w:cs="Arial"/>
          <w:sz w:val="22"/>
          <w:szCs w:val="22"/>
        </w:rPr>
      </w:pPr>
      <w:r w:rsidRPr="007F4305">
        <w:rPr>
          <w:rFonts w:ascii="Arial" w:hAnsi="Arial" w:cs="Arial"/>
          <w:sz w:val="22"/>
          <w:szCs w:val="22"/>
        </w:rPr>
        <w:t>Tier 1: for all KDE TSI designated schools</w:t>
      </w:r>
    </w:p>
    <w:p w14:paraId="78F8BBA0" w14:textId="77777777" w:rsidR="00187956" w:rsidRPr="007F4305" w:rsidRDefault="00187956" w:rsidP="00187956">
      <w:pPr>
        <w:rPr>
          <w:rFonts w:cs="Arial"/>
          <w:sz w:val="22"/>
          <w:szCs w:val="22"/>
        </w:rPr>
      </w:pPr>
    </w:p>
    <w:p w14:paraId="6A1DF786" w14:textId="72777D95" w:rsidR="00187956" w:rsidRPr="007F4305" w:rsidRDefault="0046293A" w:rsidP="00187956">
      <w:pPr>
        <w:pStyle w:val="ListParagraph"/>
        <w:numPr>
          <w:ilvl w:val="0"/>
          <w:numId w:val="4"/>
        </w:numPr>
        <w:rPr>
          <w:rFonts w:ascii="Arial" w:hAnsi="Arial" w:cs="Arial"/>
          <w:sz w:val="22"/>
          <w:szCs w:val="22"/>
        </w:rPr>
      </w:pPr>
      <w:r w:rsidRPr="007F4305">
        <w:rPr>
          <w:rFonts w:ascii="Arial" w:hAnsi="Arial" w:cs="Arial"/>
          <w:sz w:val="22"/>
          <w:szCs w:val="22"/>
        </w:rPr>
        <w:t>Provide</w:t>
      </w:r>
      <w:r w:rsidR="00187956" w:rsidRPr="007F4305">
        <w:rPr>
          <w:rFonts w:ascii="Arial" w:hAnsi="Arial" w:cs="Arial"/>
          <w:sz w:val="22"/>
          <w:szCs w:val="22"/>
        </w:rPr>
        <w:t xml:space="preserve"> </w:t>
      </w:r>
      <w:r w:rsidR="00BB66A8">
        <w:rPr>
          <w:rFonts w:ascii="Arial" w:hAnsi="Arial" w:cs="Arial"/>
          <w:sz w:val="22"/>
          <w:szCs w:val="22"/>
        </w:rPr>
        <w:t xml:space="preserve">up to </w:t>
      </w:r>
      <w:r w:rsidR="00187956" w:rsidRPr="007F4305">
        <w:rPr>
          <w:rFonts w:ascii="Arial" w:hAnsi="Arial" w:cs="Arial"/>
          <w:sz w:val="22"/>
          <w:szCs w:val="22"/>
        </w:rPr>
        <w:t xml:space="preserve">5 additional mandated professional learning days for all Tier </w:t>
      </w:r>
      <w:r w:rsidR="00B94C80">
        <w:rPr>
          <w:rFonts w:ascii="Arial" w:hAnsi="Arial" w:cs="Arial"/>
          <w:sz w:val="22"/>
          <w:szCs w:val="22"/>
        </w:rPr>
        <w:t xml:space="preserve">2 and Tier </w:t>
      </w:r>
      <w:r w:rsidR="00187956" w:rsidRPr="007F4305">
        <w:rPr>
          <w:rFonts w:ascii="Arial" w:hAnsi="Arial" w:cs="Arial"/>
          <w:sz w:val="22"/>
          <w:szCs w:val="22"/>
        </w:rPr>
        <w:t xml:space="preserve">3 CSI designated schools certified staff. </w:t>
      </w:r>
    </w:p>
    <w:p w14:paraId="1AADCAB7" w14:textId="77777777" w:rsidR="00187956" w:rsidRPr="007F4305" w:rsidRDefault="00187956" w:rsidP="00187956">
      <w:pPr>
        <w:pStyle w:val="ListParagraph"/>
        <w:rPr>
          <w:rFonts w:ascii="Arial" w:hAnsi="Arial" w:cs="Arial"/>
          <w:sz w:val="22"/>
          <w:szCs w:val="22"/>
        </w:rPr>
      </w:pPr>
    </w:p>
    <w:p w14:paraId="19978874" w14:textId="559F7615" w:rsidR="0046293A" w:rsidRPr="007F4305" w:rsidRDefault="00187956" w:rsidP="0046293A">
      <w:pPr>
        <w:pStyle w:val="NormalWeb"/>
        <w:numPr>
          <w:ilvl w:val="0"/>
          <w:numId w:val="4"/>
        </w:numPr>
        <w:spacing w:before="0" w:beforeAutospacing="0" w:after="160" w:afterAutospacing="0"/>
        <w:textAlignment w:val="baseline"/>
        <w:rPr>
          <w:rFonts w:ascii="Arial" w:hAnsi="Arial" w:cs="Arial"/>
          <w:color w:val="000000"/>
          <w:sz w:val="22"/>
          <w:szCs w:val="22"/>
        </w:rPr>
      </w:pPr>
      <w:r w:rsidRPr="007F4305">
        <w:rPr>
          <w:rFonts w:ascii="Arial" w:hAnsi="Arial" w:cs="Arial"/>
          <w:color w:val="000000"/>
          <w:sz w:val="22"/>
          <w:szCs w:val="22"/>
        </w:rPr>
        <w:t>E</w:t>
      </w:r>
      <w:r w:rsidR="0046293A" w:rsidRPr="007F4305">
        <w:rPr>
          <w:rFonts w:ascii="Arial" w:hAnsi="Arial" w:cs="Arial"/>
          <w:color w:val="000000"/>
          <w:sz w:val="22"/>
          <w:szCs w:val="22"/>
        </w:rPr>
        <w:t>stablish e</w:t>
      </w:r>
      <w:r w:rsidRPr="007F4305">
        <w:rPr>
          <w:rFonts w:ascii="Arial" w:hAnsi="Arial" w:cs="Arial"/>
          <w:color w:val="000000"/>
          <w:sz w:val="22"/>
          <w:szCs w:val="22"/>
        </w:rPr>
        <w:t>ffective systems, processes and protocols for engaging stakeholders, parents, and the community in district improvement.</w:t>
      </w:r>
    </w:p>
    <w:p w14:paraId="7F773A04" w14:textId="0A2BCC65" w:rsidR="0046293A" w:rsidRPr="007F4305" w:rsidRDefault="0046293A" w:rsidP="0046293A">
      <w:pPr>
        <w:pStyle w:val="NormalWeb"/>
        <w:numPr>
          <w:ilvl w:val="0"/>
          <w:numId w:val="4"/>
        </w:numPr>
        <w:spacing w:before="0" w:beforeAutospacing="0" w:after="160" w:afterAutospacing="0"/>
        <w:textAlignment w:val="baseline"/>
        <w:rPr>
          <w:rFonts w:ascii="Arial" w:hAnsi="Arial" w:cs="Arial"/>
          <w:color w:val="000000"/>
          <w:sz w:val="22"/>
          <w:szCs w:val="22"/>
        </w:rPr>
      </w:pPr>
      <w:r w:rsidRPr="007F4305">
        <w:rPr>
          <w:rFonts w:ascii="Arial" w:hAnsi="Arial" w:cs="Arial"/>
          <w:color w:val="000000"/>
          <w:sz w:val="22"/>
          <w:szCs w:val="22"/>
        </w:rPr>
        <w:t>Identify all initiatives &amp; programs implemented, determine expectations for alignment to district improvement plan, &amp; develop monitoring systems.</w:t>
      </w:r>
    </w:p>
    <w:p w14:paraId="1BF99E2C" w14:textId="4904B27B"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Develop “</w:t>
      </w:r>
      <w:r w:rsidR="001974B0" w:rsidRPr="007F4305">
        <w:rPr>
          <w:rFonts w:ascii="Arial" w:hAnsi="Arial" w:cs="Arial"/>
          <w:color w:val="000000"/>
          <w:sz w:val="22"/>
          <w:szCs w:val="22"/>
        </w:rPr>
        <w:t xml:space="preserve">the </w:t>
      </w:r>
      <w:r w:rsidRPr="007F4305">
        <w:rPr>
          <w:rFonts w:ascii="Arial" w:hAnsi="Arial" w:cs="Arial"/>
          <w:color w:val="000000"/>
          <w:sz w:val="22"/>
          <w:szCs w:val="22"/>
        </w:rPr>
        <w:t xml:space="preserve">Boone Way” district expectations, procedures, and processes database for all instruction, student services, and operations. </w:t>
      </w:r>
    </w:p>
    <w:p w14:paraId="4D455FD6" w14:textId="77777777" w:rsidR="0046293A" w:rsidRPr="007F4305" w:rsidRDefault="0046293A" w:rsidP="0046293A">
      <w:pPr>
        <w:pStyle w:val="NormalWeb"/>
        <w:spacing w:before="0" w:beforeAutospacing="0" w:after="0" w:afterAutospacing="0"/>
        <w:ind w:left="720"/>
        <w:textAlignment w:val="baseline"/>
        <w:rPr>
          <w:rFonts w:ascii="Arial" w:hAnsi="Arial" w:cs="Arial"/>
          <w:color w:val="000000"/>
          <w:sz w:val="22"/>
          <w:szCs w:val="22"/>
        </w:rPr>
      </w:pPr>
    </w:p>
    <w:p w14:paraId="134085C4" w14:textId="6C049E8B"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Develop protocol for schools &amp; SBDM</w:t>
      </w:r>
      <w:r w:rsidR="00D431D7" w:rsidRPr="007F4305">
        <w:rPr>
          <w:rFonts w:ascii="Arial" w:hAnsi="Arial" w:cs="Arial"/>
          <w:color w:val="000000"/>
          <w:sz w:val="22"/>
          <w:szCs w:val="22"/>
        </w:rPr>
        <w:t xml:space="preserve"> counsels </w:t>
      </w:r>
      <w:r w:rsidRPr="007F4305">
        <w:rPr>
          <w:rFonts w:ascii="Arial" w:hAnsi="Arial" w:cs="Arial"/>
          <w:color w:val="000000"/>
          <w:sz w:val="22"/>
          <w:szCs w:val="22"/>
        </w:rPr>
        <w:t>to gain district approval for new programming.</w:t>
      </w:r>
    </w:p>
    <w:p w14:paraId="595E6693" w14:textId="77777777" w:rsidR="0046293A" w:rsidRPr="007F4305" w:rsidRDefault="0046293A" w:rsidP="0046293A">
      <w:pPr>
        <w:pStyle w:val="NormalWeb"/>
        <w:spacing w:before="0" w:beforeAutospacing="0" w:after="0" w:afterAutospacing="0"/>
        <w:ind w:left="720"/>
        <w:textAlignment w:val="baseline"/>
        <w:rPr>
          <w:rFonts w:ascii="Arial" w:hAnsi="Arial" w:cs="Arial"/>
          <w:color w:val="000000"/>
          <w:sz w:val="22"/>
          <w:szCs w:val="22"/>
        </w:rPr>
      </w:pPr>
    </w:p>
    <w:p w14:paraId="44E455F3" w14:textId="1B7DEB3A" w:rsidR="00164085" w:rsidRPr="002F1297" w:rsidRDefault="0046293A" w:rsidP="002F1297">
      <w:pPr>
        <w:pStyle w:val="NormalWeb"/>
        <w:numPr>
          <w:ilvl w:val="0"/>
          <w:numId w:val="4"/>
        </w:numPr>
        <w:spacing w:before="0" w:beforeAutospacing="0" w:after="320" w:afterAutospacing="0"/>
        <w:textAlignment w:val="baseline"/>
        <w:rPr>
          <w:rFonts w:ascii="Arial" w:hAnsi="Arial" w:cs="Arial"/>
          <w:color w:val="000000"/>
          <w:sz w:val="22"/>
          <w:szCs w:val="22"/>
        </w:rPr>
      </w:pPr>
      <w:r w:rsidRPr="007F4305">
        <w:rPr>
          <w:rFonts w:ascii="Arial" w:hAnsi="Arial" w:cs="Arial"/>
          <w:color w:val="000000"/>
          <w:sz w:val="22"/>
          <w:szCs w:val="22"/>
        </w:rPr>
        <w:t xml:space="preserve">Develop a process for evaluating and providing feedback to principals regarding effective &amp; efficient use of allocated resources. </w:t>
      </w:r>
    </w:p>
    <w:p w14:paraId="79F149B4" w14:textId="48B5C1BF" w:rsidR="0046293A" w:rsidRDefault="0046293A" w:rsidP="0046293A">
      <w:pPr>
        <w:pStyle w:val="NormalWeb"/>
        <w:numPr>
          <w:ilvl w:val="0"/>
          <w:numId w:val="4"/>
        </w:numPr>
        <w:spacing w:before="0" w:beforeAutospacing="0" w:after="320" w:afterAutospacing="0"/>
        <w:textAlignment w:val="baseline"/>
        <w:rPr>
          <w:rFonts w:ascii="Arial" w:hAnsi="Arial" w:cs="Arial"/>
          <w:color w:val="000000"/>
          <w:sz w:val="22"/>
          <w:szCs w:val="22"/>
        </w:rPr>
      </w:pPr>
      <w:r w:rsidRPr="007F4305">
        <w:rPr>
          <w:rFonts w:ascii="Arial" w:hAnsi="Arial" w:cs="Arial"/>
          <w:color w:val="000000"/>
          <w:sz w:val="22"/>
          <w:szCs w:val="22"/>
        </w:rPr>
        <w:t>Identify priority standards in all content areas with learning targets and success criteria.</w:t>
      </w:r>
    </w:p>
    <w:p w14:paraId="7FD6A6A2" w14:textId="68C3846B" w:rsidR="002F1297" w:rsidRDefault="002F1297" w:rsidP="002F1297">
      <w:pPr>
        <w:pStyle w:val="NormalWeb"/>
        <w:spacing w:before="0" w:beforeAutospacing="0" w:after="320" w:afterAutospacing="0"/>
        <w:textAlignment w:val="baseline"/>
        <w:rPr>
          <w:rFonts w:ascii="Arial" w:hAnsi="Arial" w:cs="Arial"/>
          <w:color w:val="000000"/>
          <w:sz w:val="22"/>
          <w:szCs w:val="22"/>
        </w:rPr>
      </w:pPr>
    </w:p>
    <w:p w14:paraId="2FBBE88B" w14:textId="77777777" w:rsidR="002F1297" w:rsidRPr="007F4305" w:rsidRDefault="002F1297" w:rsidP="002F1297">
      <w:pPr>
        <w:pStyle w:val="NormalWeb"/>
        <w:spacing w:before="0" w:beforeAutospacing="0" w:after="320" w:afterAutospacing="0"/>
        <w:textAlignment w:val="baseline"/>
        <w:rPr>
          <w:rFonts w:ascii="Arial" w:hAnsi="Arial" w:cs="Arial"/>
          <w:color w:val="000000"/>
          <w:sz w:val="22"/>
          <w:szCs w:val="22"/>
        </w:rPr>
      </w:pPr>
      <w:bookmarkStart w:id="0" w:name="_GoBack"/>
      <w:bookmarkEnd w:id="0"/>
    </w:p>
    <w:p w14:paraId="38A56AF6" w14:textId="41D35E8C"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 xml:space="preserve">Build units of study with common assessments and pacing guidance. </w:t>
      </w:r>
    </w:p>
    <w:p w14:paraId="6166A749" w14:textId="77777777" w:rsidR="0046293A" w:rsidRPr="007F4305" w:rsidRDefault="0046293A" w:rsidP="0046293A">
      <w:pPr>
        <w:pStyle w:val="NormalWeb"/>
        <w:spacing w:before="0" w:beforeAutospacing="0" w:after="0" w:afterAutospacing="0"/>
        <w:ind w:left="720"/>
        <w:textAlignment w:val="baseline"/>
        <w:rPr>
          <w:rFonts w:ascii="Arial" w:hAnsi="Arial" w:cs="Arial"/>
          <w:color w:val="000000"/>
          <w:sz w:val="22"/>
          <w:szCs w:val="22"/>
        </w:rPr>
      </w:pPr>
    </w:p>
    <w:p w14:paraId="3D0540D9" w14:textId="3A2C8AB7"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 xml:space="preserve">Develop common language and terminology with regard to curriculum. </w:t>
      </w:r>
    </w:p>
    <w:p w14:paraId="59D264DF" w14:textId="77777777" w:rsidR="0046293A" w:rsidRPr="007F4305" w:rsidRDefault="0046293A" w:rsidP="0046293A">
      <w:pPr>
        <w:pStyle w:val="NormalWeb"/>
        <w:spacing w:before="0" w:beforeAutospacing="0" w:after="0" w:afterAutospacing="0"/>
        <w:ind w:left="720"/>
        <w:textAlignment w:val="baseline"/>
        <w:rPr>
          <w:rFonts w:ascii="Arial" w:hAnsi="Arial" w:cs="Arial"/>
          <w:color w:val="000000"/>
          <w:sz w:val="22"/>
          <w:szCs w:val="22"/>
        </w:rPr>
      </w:pPr>
    </w:p>
    <w:p w14:paraId="0D95AABD" w14:textId="5193F849" w:rsidR="0046293A" w:rsidRPr="007F4305" w:rsidRDefault="0046293A" w:rsidP="0046293A">
      <w:pPr>
        <w:pStyle w:val="NormalWeb"/>
        <w:numPr>
          <w:ilvl w:val="0"/>
          <w:numId w:val="4"/>
        </w:numPr>
        <w:spacing w:before="0" w:beforeAutospacing="0" w:after="320" w:afterAutospacing="0"/>
        <w:textAlignment w:val="baseline"/>
        <w:rPr>
          <w:rFonts w:ascii="Arial" w:hAnsi="Arial" w:cs="Arial"/>
          <w:color w:val="000000"/>
          <w:sz w:val="22"/>
          <w:szCs w:val="22"/>
        </w:rPr>
      </w:pPr>
      <w:r w:rsidRPr="007F4305">
        <w:rPr>
          <w:rFonts w:ascii="Arial" w:hAnsi="Arial" w:cs="Arial"/>
          <w:color w:val="000000"/>
          <w:sz w:val="22"/>
          <w:szCs w:val="22"/>
        </w:rPr>
        <w:t>Gain principal, school, and SBDM commitment for “ensuring a guaranteed and viable curriculum”.</w:t>
      </w:r>
    </w:p>
    <w:p w14:paraId="41C3C956" w14:textId="7C81504E" w:rsidR="0046293A" w:rsidRPr="007F4305" w:rsidRDefault="0046293A" w:rsidP="0046293A">
      <w:pPr>
        <w:pStyle w:val="NormalWeb"/>
        <w:numPr>
          <w:ilvl w:val="0"/>
          <w:numId w:val="4"/>
        </w:numPr>
        <w:spacing w:before="0" w:beforeAutospacing="0" w:after="320" w:afterAutospacing="0"/>
        <w:textAlignment w:val="baseline"/>
        <w:rPr>
          <w:rFonts w:ascii="Arial" w:hAnsi="Arial" w:cs="Arial"/>
          <w:color w:val="000000"/>
          <w:sz w:val="22"/>
          <w:szCs w:val="22"/>
        </w:rPr>
      </w:pPr>
      <w:r w:rsidRPr="007F4305">
        <w:rPr>
          <w:rFonts w:ascii="Arial" w:hAnsi="Arial" w:cs="Arial"/>
          <w:color w:val="000000"/>
          <w:sz w:val="22"/>
          <w:szCs w:val="22"/>
        </w:rPr>
        <w:t>Create systems for instruction improvement and curriculum implementation with set district expectations (</w:t>
      </w:r>
      <w:r w:rsidR="00164085" w:rsidRPr="007F4305">
        <w:rPr>
          <w:rFonts w:ascii="Arial" w:hAnsi="Arial" w:cs="Arial"/>
          <w:color w:val="000000"/>
          <w:sz w:val="22"/>
          <w:szCs w:val="22"/>
        </w:rPr>
        <w:t>i.e.</w:t>
      </w:r>
      <w:r w:rsidRPr="007F4305">
        <w:rPr>
          <w:rFonts w:ascii="Arial" w:hAnsi="Arial" w:cs="Arial"/>
          <w:color w:val="000000"/>
          <w:sz w:val="22"/>
          <w:szCs w:val="22"/>
        </w:rPr>
        <w:t xml:space="preserve"> lesson planning, student-centered coaching, professional learning, etc.).</w:t>
      </w:r>
    </w:p>
    <w:p w14:paraId="7FB10B3B" w14:textId="599F0DF7"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Define and formalize district expectations for P</w:t>
      </w:r>
      <w:r w:rsidR="001974B0" w:rsidRPr="007F4305">
        <w:rPr>
          <w:rFonts w:ascii="Arial" w:hAnsi="Arial" w:cs="Arial"/>
          <w:color w:val="000000"/>
          <w:sz w:val="22"/>
          <w:szCs w:val="22"/>
        </w:rPr>
        <w:t>rofessional Learning Communities (P</w:t>
      </w:r>
      <w:r w:rsidRPr="007F4305">
        <w:rPr>
          <w:rFonts w:ascii="Arial" w:hAnsi="Arial" w:cs="Arial"/>
          <w:color w:val="000000"/>
          <w:sz w:val="22"/>
          <w:szCs w:val="22"/>
        </w:rPr>
        <w:t>LC</w:t>
      </w:r>
      <w:r w:rsidR="001974B0" w:rsidRPr="007F4305">
        <w:rPr>
          <w:rFonts w:ascii="Arial" w:hAnsi="Arial" w:cs="Arial"/>
          <w:color w:val="000000"/>
          <w:sz w:val="22"/>
          <w:szCs w:val="22"/>
        </w:rPr>
        <w:t>)</w:t>
      </w:r>
      <w:r w:rsidRPr="007F4305">
        <w:rPr>
          <w:rFonts w:ascii="Arial" w:hAnsi="Arial" w:cs="Arial"/>
          <w:color w:val="000000"/>
          <w:sz w:val="22"/>
          <w:szCs w:val="22"/>
        </w:rPr>
        <w:t xml:space="preserve">, and provide </w:t>
      </w:r>
      <w:r w:rsidR="001974B0" w:rsidRPr="007F4305">
        <w:rPr>
          <w:rFonts w:ascii="Arial" w:hAnsi="Arial" w:cs="Arial"/>
          <w:color w:val="000000"/>
          <w:sz w:val="22"/>
          <w:szCs w:val="22"/>
        </w:rPr>
        <w:t>professional learning</w:t>
      </w:r>
      <w:r w:rsidRPr="007F4305">
        <w:rPr>
          <w:rFonts w:ascii="Arial" w:hAnsi="Arial" w:cs="Arial"/>
          <w:color w:val="000000"/>
          <w:sz w:val="22"/>
          <w:szCs w:val="22"/>
        </w:rPr>
        <w:t xml:space="preserve"> to support implementation. </w:t>
      </w:r>
    </w:p>
    <w:p w14:paraId="3FBBAA3F" w14:textId="77777777" w:rsidR="0046293A" w:rsidRPr="007F4305" w:rsidRDefault="0046293A" w:rsidP="0046293A">
      <w:pPr>
        <w:pStyle w:val="NormalWeb"/>
        <w:spacing w:before="0" w:beforeAutospacing="0" w:after="0" w:afterAutospacing="0"/>
        <w:ind w:left="720"/>
        <w:textAlignment w:val="baseline"/>
        <w:rPr>
          <w:rFonts w:ascii="Arial" w:hAnsi="Arial" w:cs="Arial"/>
          <w:color w:val="000000"/>
          <w:sz w:val="22"/>
          <w:szCs w:val="22"/>
        </w:rPr>
      </w:pPr>
    </w:p>
    <w:p w14:paraId="4608CADF" w14:textId="5BC38F4A"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 xml:space="preserve">Establish monthly </w:t>
      </w:r>
      <w:r w:rsidR="00B94C80">
        <w:rPr>
          <w:rFonts w:ascii="Arial" w:hAnsi="Arial" w:cs="Arial"/>
          <w:color w:val="000000"/>
          <w:sz w:val="22"/>
          <w:szCs w:val="22"/>
        </w:rPr>
        <w:t xml:space="preserve">meetings </w:t>
      </w:r>
      <w:r w:rsidRPr="007F4305">
        <w:rPr>
          <w:rFonts w:ascii="Arial" w:hAnsi="Arial" w:cs="Arial"/>
          <w:color w:val="000000"/>
          <w:sz w:val="22"/>
          <w:szCs w:val="22"/>
        </w:rPr>
        <w:t xml:space="preserve">with principals to review PLC data for purpose of aligning resources to address growth areas and needs of improvement. </w:t>
      </w:r>
    </w:p>
    <w:p w14:paraId="2CD61BBA" w14:textId="77777777" w:rsidR="0046293A" w:rsidRPr="007F4305" w:rsidRDefault="0046293A" w:rsidP="0046293A">
      <w:pPr>
        <w:pStyle w:val="NormalWeb"/>
        <w:spacing w:before="0" w:beforeAutospacing="0" w:after="0" w:afterAutospacing="0"/>
        <w:ind w:left="720"/>
        <w:textAlignment w:val="baseline"/>
        <w:rPr>
          <w:rFonts w:ascii="Arial" w:hAnsi="Arial" w:cs="Arial"/>
          <w:color w:val="000000"/>
          <w:sz w:val="22"/>
          <w:szCs w:val="22"/>
        </w:rPr>
      </w:pPr>
    </w:p>
    <w:p w14:paraId="5A5BB157" w14:textId="3BA40FF0"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Establish and formalize expectations for district implementation of R</w:t>
      </w:r>
      <w:r w:rsidR="001974B0" w:rsidRPr="007F4305">
        <w:rPr>
          <w:rFonts w:ascii="Arial" w:hAnsi="Arial" w:cs="Arial"/>
          <w:color w:val="000000"/>
          <w:sz w:val="22"/>
          <w:szCs w:val="22"/>
        </w:rPr>
        <w:t>esponse to Intervention, R</w:t>
      </w:r>
      <w:r w:rsidRPr="007F4305">
        <w:rPr>
          <w:rFonts w:ascii="Arial" w:hAnsi="Arial" w:cs="Arial"/>
          <w:color w:val="000000"/>
          <w:sz w:val="22"/>
          <w:szCs w:val="22"/>
        </w:rPr>
        <w:t xml:space="preserve">TI 2.0, </w:t>
      </w:r>
      <w:r w:rsidR="001974B0" w:rsidRPr="007F4305">
        <w:rPr>
          <w:rFonts w:ascii="Arial" w:hAnsi="Arial" w:cs="Arial"/>
          <w:color w:val="000000"/>
          <w:sz w:val="22"/>
          <w:szCs w:val="22"/>
        </w:rPr>
        <w:t>a</w:t>
      </w:r>
      <w:r w:rsidR="00B94C80">
        <w:rPr>
          <w:rFonts w:ascii="Arial" w:hAnsi="Arial" w:cs="Arial"/>
          <w:color w:val="000000"/>
          <w:sz w:val="22"/>
          <w:szCs w:val="22"/>
        </w:rPr>
        <w:t>nd</w:t>
      </w:r>
      <w:r w:rsidR="001974B0" w:rsidRPr="007F4305">
        <w:rPr>
          <w:rFonts w:ascii="Arial" w:hAnsi="Arial" w:cs="Arial"/>
          <w:color w:val="000000"/>
          <w:sz w:val="22"/>
          <w:szCs w:val="22"/>
        </w:rPr>
        <w:t xml:space="preserve"> provide professional learning </w:t>
      </w:r>
      <w:r w:rsidRPr="007F4305">
        <w:rPr>
          <w:rFonts w:ascii="Arial" w:hAnsi="Arial" w:cs="Arial"/>
          <w:color w:val="000000"/>
          <w:sz w:val="22"/>
          <w:szCs w:val="22"/>
        </w:rPr>
        <w:t xml:space="preserve">to support. </w:t>
      </w:r>
    </w:p>
    <w:p w14:paraId="510E4F39" w14:textId="77777777" w:rsidR="0046293A" w:rsidRPr="007F4305" w:rsidRDefault="0046293A" w:rsidP="0046293A">
      <w:pPr>
        <w:pStyle w:val="NormalWeb"/>
        <w:spacing w:before="0" w:beforeAutospacing="0" w:after="0" w:afterAutospacing="0"/>
        <w:ind w:left="720"/>
        <w:textAlignment w:val="baseline"/>
        <w:rPr>
          <w:rFonts w:ascii="Arial" w:hAnsi="Arial" w:cs="Arial"/>
          <w:color w:val="000000"/>
          <w:sz w:val="22"/>
          <w:szCs w:val="22"/>
        </w:rPr>
      </w:pPr>
    </w:p>
    <w:p w14:paraId="0AAF38C4" w14:textId="77777777" w:rsidR="0046293A" w:rsidRPr="007F4305" w:rsidRDefault="0046293A" w:rsidP="0046293A">
      <w:pPr>
        <w:pStyle w:val="NormalWeb"/>
        <w:numPr>
          <w:ilvl w:val="0"/>
          <w:numId w:val="4"/>
        </w:numPr>
        <w:spacing w:before="0" w:beforeAutospacing="0" w:after="320" w:afterAutospacing="0"/>
        <w:textAlignment w:val="baseline"/>
        <w:rPr>
          <w:rFonts w:ascii="Arial" w:hAnsi="Arial" w:cs="Arial"/>
          <w:color w:val="000000"/>
          <w:sz w:val="22"/>
          <w:szCs w:val="22"/>
        </w:rPr>
      </w:pPr>
      <w:r w:rsidRPr="007F4305">
        <w:rPr>
          <w:rFonts w:ascii="Arial" w:hAnsi="Arial" w:cs="Arial"/>
          <w:color w:val="000000"/>
          <w:sz w:val="22"/>
          <w:szCs w:val="22"/>
        </w:rPr>
        <w:t xml:space="preserve">Use data to ensure, equity, access, rigor, and relevance for all students. </w:t>
      </w:r>
    </w:p>
    <w:p w14:paraId="6F7895BE" w14:textId="0D080BC5" w:rsidR="0046293A" w:rsidRPr="007F4305" w:rsidRDefault="0046293A" w:rsidP="0046293A">
      <w:pPr>
        <w:pStyle w:val="NormalWeb"/>
        <w:numPr>
          <w:ilvl w:val="0"/>
          <w:numId w:val="4"/>
        </w:numPr>
        <w:spacing w:before="0" w:beforeAutospacing="0" w:after="320" w:afterAutospacing="0"/>
        <w:textAlignment w:val="baseline"/>
        <w:rPr>
          <w:rFonts w:ascii="Arial" w:hAnsi="Arial" w:cs="Arial"/>
          <w:color w:val="000000"/>
          <w:sz w:val="22"/>
          <w:szCs w:val="22"/>
        </w:rPr>
      </w:pPr>
      <w:r w:rsidRPr="007F4305">
        <w:rPr>
          <w:rFonts w:ascii="Arial" w:hAnsi="Arial" w:cs="Arial"/>
          <w:color w:val="000000"/>
          <w:sz w:val="22"/>
          <w:szCs w:val="22"/>
        </w:rPr>
        <w:t>Implement consistent 4</w:t>
      </w:r>
      <w:r w:rsidR="001974B0" w:rsidRPr="007F4305">
        <w:rPr>
          <w:rFonts w:ascii="Arial" w:hAnsi="Arial" w:cs="Arial"/>
          <w:color w:val="000000"/>
          <w:sz w:val="22"/>
          <w:szCs w:val="22"/>
        </w:rPr>
        <w:t xml:space="preserve"> </w:t>
      </w:r>
      <w:r w:rsidRPr="007F4305">
        <w:rPr>
          <w:rFonts w:ascii="Arial" w:hAnsi="Arial" w:cs="Arial"/>
          <w:color w:val="000000"/>
          <w:sz w:val="22"/>
          <w:szCs w:val="22"/>
        </w:rPr>
        <w:t>D</w:t>
      </w:r>
      <w:r w:rsidR="001974B0" w:rsidRPr="007F4305">
        <w:rPr>
          <w:rFonts w:ascii="Arial" w:hAnsi="Arial" w:cs="Arial"/>
          <w:color w:val="000000"/>
          <w:sz w:val="22"/>
          <w:szCs w:val="22"/>
        </w:rPr>
        <w:t>isciplines of Execution (4D</w:t>
      </w:r>
      <w:r w:rsidRPr="007F4305">
        <w:rPr>
          <w:rFonts w:ascii="Arial" w:hAnsi="Arial" w:cs="Arial"/>
          <w:color w:val="000000"/>
          <w:sz w:val="22"/>
          <w:szCs w:val="22"/>
        </w:rPr>
        <w:t>X</w:t>
      </w:r>
      <w:r w:rsidR="001974B0" w:rsidRPr="007F4305">
        <w:rPr>
          <w:rFonts w:ascii="Arial" w:hAnsi="Arial" w:cs="Arial"/>
          <w:color w:val="000000"/>
          <w:sz w:val="22"/>
          <w:szCs w:val="22"/>
        </w:rPr>
        <w:t>)</w:t>
      </w:r>
      <w:r w:rsidRPr="007F4305">
        <w:rPr>
          <w:rFonts w:ascii="Arial" w:hAnsi="Arial" w:cs="Arial"/>
          <w:color w:val="000000"/>
          <w:sz w:val="22"/>
          <w:szCs w:val="22"/>
        </w:rPr>
        <w:t xml:space="preserve"> practices &amp; procedures to ensure a district accountability for monitoring lag and lead measures for increasing student achievement. </w:t>
      </w:r>
    </w:p>
    <w:p w14:paraId="4F70A48A" w14:textId="236974FD"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Develop a three-year plan to address assessment literacy and grading practices.</w:t>
      </w:r>
    </w:p>
    <w:p w14:paraId="1FB9C309" w14:textId="77777777" w:rsidR="0046293A" w:rsidRPr="007F4305" w:rsidRDefault="0046293A" w:rsidP="0046293A">
      <w:pPr>
        <w:pStyle w:val="NormalWeb"/>
        <w:spacing w:before="0" w:beforeAutospacing="0" w:after="0" w:afterAutospacing="0"/>
        <w:ind w:left="720"/>
        <w:textAlignment w:val="baseline"/>
        <w:rPr>
          <w:rFonts w:ascii="Arial" w:hAnsi="Arial" w:cs="Arial"/>
          <w:color w:val="000000"/>
          <w:sz w:val="22"/>
          <w:szCs w:val="22"/>
        </w:rPr>
      </w:pPr>
    </w:p>
    <w:p w14:paraId="3FED444C" w14:textId="347C01CB"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Provide additional training in developing / writing IEP goals and objectives, and establish systems for monitoring student impact.</w:t>
      </w:r>
    </w:p>
    <w:p w14:paraId="145D9434" w14:textId="77777777" w:rsidR="0046293A" w:rsidRPr="007F4305" w:rsidRDefault="0046293A" w:rsidP="0046293A">
      <w:pPr>
        <w:pStyle w:val="NormalWeb"/>
        <w:spacing w:before="0" w:beforeAutospacing="0" w:after="0" w:afterAutospacing="0"/>
        <w:ind w:left="720"/>
        <w:textAlignment w:val="baseline"/>
        <w:rPr>
          <w:rFonts w:ascii="Arial" w:hAnsi="Arial" w:cs="Arial"/>
          <w:color w:val="000000"/>
          <w:sz w:val="22"/>
          <w:szCs w:val="22"/>
        </w:rPr>
      </w:pPr>
    </w:p>
    <w:p w14:paraId="0C61F533" w14:textId="5F4E4A7D"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Evaluate L</w:t>
      </w:r>
      <w:r w:rsidR="001974B0" w:rsidRPr="007F4305">
        <w:rPr>
          <w:rFonts w:ascii="Arial" w:hAnsi="Arial" w:cs="Arial"/>
          <w:color w:val="000000"/>
          <w:sz w:val="22"/>
          <w:szCs w:val="22"/>
        </w:rPr>
        <w:t xml:space="preserve">eveled </w:t>
      </w:r>
      <w:r w:rsidR="00B94C80">
        <w:rPr>
          <w:rFonts w:ascii="Arial" w:hAnsi="Arial" w:cs="Arial"/>
          <w:color w:val="000000"/>
          <w:sz w:val="22"/>
          <w:szCs w:val="22"/>
        </w:rPr>
        <w:t xml:space="preserve">Literacy </w:t>
      </w:r>
      <w:r w:rsidR="001974B0" w:rsidRPr="007F4305">
        <w:rPr>
          <w:rFonts w:ascii="Arial" w:hAnsi="Arial" w:cs="Arial"/>
          <w:color w:val="000000"/>
          <w:sz w:val="22"/>
          <w:szCs w:val="22"/>
        </w:rPr>
        <w:t>Intervention</w:t>
      </w:r>
      <w:r w:rsidRPr="007F4305">
        <w:rPr>
          <w:rFonts w:ascii="Arial" w:hAnsi="Arial" w:cs="Arial"/>
          <w:color w:val="000000"/>
          <w:sz w:val="22"/>
          <w:szCs w:val="22"/>
        </w:rPr>
        <w:t xml:space="preserve"> </w:t>
      </w:r>
      <w:r w:rsidR="00B94C80">
        <w:rPr>
          <w:rFonts w:ascii="Arial" w:hAnsi="Arial" w:cs="Arial"/>
          <w:color w:val="000000"/>
          <w:sz w:val="22"/>
          <w:szCs w:val="22"/>
        </w:rPr>
        <w:t xml:space="preserve">(LLI) </w:t>
      </w:r>
      <w:r w:rsidR="001974B0" w:rsidRPr="007F4305">
        <w:rPr>
          <w:rFonts w:ascii="Arial" w:hAnsi="Arial" w:cs="Arial"/>
          <w:color w:val="000000"/>
          <w:sz w:val="22"/>
          <w:szCs w:val="22"/>
        </w:rPr>
        <w:t xml:space="preserve">programming </w:t>
      </w:r>
      <w:r w:rsidRPr="007F4305">
        <w:rPr>
          <w:rFonts w:ascii="Arial" w:hAnsi="Arial" w:cs="Arial"/>
          <w:color w:val="000000"/>
          <w:sz w:val="22"/>
          <w:szCs w:val="22"/>
        </w:rPr>
        <w:t>for impact</w:t>
      </w:r>
      <w:r w:rsidR="001974B0" w:rsidRPr="007F4305">
        <w:rPr>
          <w:rFonts w:ascii="Arial" w:hAnsi="Arial" w:cs="Arial"/>
          <w:color w:val="000000"/>
          <w:sz w:val="22"/>
          <w:szCs w:val="22"/>
        </w:rPr>
        <w:t xml:space="preserve"> on student achievement</w:t>
      </w:r>
      <w:r w:rsidRPr="007F4305">
        <w:rPr>
          <w:rFonts w:ascii="Arial" w:hAnsi="Arial" w:cs="Arial"/>
          <w:color w:val="000000"/>
          <w:sz w:val="22"/>
          <w:szCs w:val="22"/>
        </w:rPr>
        <w:t>.  </w:t>
      </w:r>
    </w:p>
    <w:p w14:paraId="736C7199" w14:textId="77777777" w:rsidR="0046293A" w:rsidRPr="007F4305" w:rsidRDefault="0046293A" w:rsidP="0046293A">
      <w:pPr>
        <w:pStyle w:val="NormalWeb"/>
        <w:spacing w:before="0" w:beforeAutospacing="0" w:after="0" w:afterAutospacing="0"/>
        <w:ind w:left="720"/>
        <w:textAlignment w:val="baseline"/>
        <w:rPr>
          <w:rFonts w:ascii="Arial" w:hAnsi="Arial" w:cs="Arial"/>
          <w:color w:val="000000"/>
          <w:sz w:val="22"/>
          <w:szCs w:val="22"/>
        </w:rPr>
      </w:pPr>
    </w:p>
    <w:p w14:paraId="250853FC" w14:textId="3753922F" w:rsidR="0046293A" w:rsidRPr="007F4305" w:rsidRDefault="0046293A" w:rsidP="0046293A">
      <w:pPr>
        <w:pStyle w:val="NormalWeb"/>
        <w:numPr>
          <w:ilvl w:val="0"/>
          <w:numId w:val="4"/>
        </w:numPr>
        <w:spacing w:before="0" w:beforeAutospacing="0" w:after="320" w:afterAutospacing="0"/>
        <w:textAlignment w:val="baseline"/>
        <w:rPr>
          <w:rFonts w:ascii="Arial" w:hAnsi="Arial" w:cs="Arial"/>
          <w:color w:val="000000"/>
          <w:sz w:val="22"/>
          <w:szCs w:val="22"/>
        </w:rPr>
      </w:pPr>
      <w:r w:rsidRPr="007F4305">
        <w:rPr>
          <w:rFonts w:ascii="Arial" w:hAnsi="Arial" w:cs="Arial"/>
          <w:color w:val="000000"/>
          <w:sz w:val="22"/>
          <w:szCs w:val="22"/>
        </w:rPr>
        <w:t xml:space="preserve">Establish effective Co-Teach and Collaborative </w:t>
      </w:r>
      <w:r w:rsidR="001974B0" w:rsidRPr="007F4305">
        <w:rPr>
          <w:rFonts w:ascii="Arial" w:hAnsi="Arial" w:cs="Arial"/>
          <w:color w:val="000000"/>
          <w:sz w:val="22"/>
          <w:szCs w:val="22"/>
        </w:rPr>
        <w:t xml:space="preserve">special education </w:t>
      </w:r>
      <w:r w:rsidRPr="007F4305">
        <w:rPr>
          <w:rFonts w:ascii="Arial" w:hAnsi="Arial" w:cs="Arial"/>
          <w:color w:val="000000"/>
          <w:sz w:val="22"/>
          <w:szCs w:val="22"/>
        </w:rPr>
        <w:t xml:space="preserve">service models by providing adequate resources, training, student centered coaching, and monitoring. </w:t>
      </w:r>
    </w:p>
    <w:p w14:paraId="4B8AB5B3" w14:textId="7AD91D83"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Re-evaluate special education staffing allocations for student impact and effectiveness.</w:t>
      </w:r>
    </w:p>
    <w:p w14:paraId="764E2ACA" w14:textId="77777777" w:rsidR="00287B5D" w:rsidRPr="007F4305" w:rsidRDefault="00287B5D" w:rsidP="00287B5D">
      <w:pPr>
        <w:pStyle w:val="NormalWeb"/>
        <w:spacing w:before="0" w:beforeAutospacing="0" w:after="0" w:afterAutospacing="0"/>
        <w:ind w:left="720"/>
        <w:textAlignment w:val="baseline"/>
        <w:rPr>
          <w:rFonts w:ascii="Arial" w:hAnsi="Arial" w:cs="Arial"/>
          <w:color w:val="000000"/>
          <w:sz w:val="22"/>
          <w:szCs w:val="22"/>
        </w:rPr>
      </w:pPr>
    </w:p>
    <w:p w14:paraId="1E09FF84" w14:textId="0FFB7BE2" w:rsidR="0046293A" w:rsidRPr="007F4305" w:rsidRDefault="0046293A" w:rsidP="0046293A">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Expand E</w:t>
      </w:r>
      <w:r w:rsidR="001974B0" w:rsidRPr="007F4305">
        <w:rPr>
          <w:rFonts w:ascii="Arial" w:hAnsi="Arial" w:cs="Arial"/>
          <w:color w:val="000000"/>
          <w:sz w:val="22"/>
          <w:szCs w:val="22"/>
        </w:rPr>
        <w:t xml:space="preserve">nglish Learner (EL) </w:t>
      </w:r>
      <w:r w:rsidRPr="007F4305">
        <w:rPr>
          <w:rFonts w:ascii="Arial" w:hAnsi="Arial" w:cs="Arial"/>
          <w:color w:val="000000"/>
          <w:sz w:val="22"/>
          <w:szCs w:val="22"/>
        </w:rPr>
        <w:t>Newcomer Academy</w:t>
      </w:r>
      <w:r w:rsidR="00287B5D" w:rsidRPr="007F4305">
        <w:rPr>
          <w:rFonts w:ascii="Arial" w:hAnsi="Arial" w:cs="Arial"/>
          <w:color w:val="000000"/>
          <w:sz w:val="22"/>
          <w:szCs w:val="22"/>
        </w:rPr>
        <w:t xml:space="preserve"> to benefit more EL students. </w:t>
      </w:r>
    </w:p>
    <w:p w14:paraId="6CA7C262" w14:textId="77777777" w:rsidR="00287B5D" w:rsidRPr="007F4305" w:rsidRDefault="00287B5D" w:rsidP="00287B5D">
      <w:pPr>
        <w:pStyle w:val="NormalWeb"/>
        <w:spacing w:before="0" w:beforeAutospacing="0" w:after="0" w:afterAutospacing="0"/>
        <w:ind w:left="720"/>
        <w:textAlignment w:val="baseline"/>
        <w:rPr>
          <w:rFonts w:ascii="Arial" w:hAnsi="Arial" w:cs="Arial"/>
          <w:color w:val="000000"/>
          <w:sz w:val="22"/>
          <w:szCs w:val="22"/>
        </w:rPr>
      </w:pPr>
    </w:p>
    <w:p w14:paraId="79108B1D" w14:textId="77777777" w:rsidR="00287B5D" w:rsidRPr="007F4305" w:rsidRDefault="0046293A" w:rsidP="00287B5D">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Explore Bi-lingual classroom models</w:t>
      </w:r>
      <w:r w:rsidR="00287B5D" w:rsidRPr="007F4305">
        <w:rPr>
          <w:rFonts w:ascii="Arial" w:hAnsi="Arial" w:cs="Arial"/>
          <w:color w:val="000000"/>
          <w:sz w:val="22"/>
          <w:szCs w:val="22"/>
        </w:rPr>
        <w:t xml:space="preserve"> to address low achievement of EL students. </w:t>
      </w:r>
    </w:p>
    <w:p w14:paraId="0AB5DF9C" w14:textId="77777777" w:rsidR="00287B5D" w:rsidRPr="007F4305" w:rsidRDefault="00287B5D" w:rsidP="00287B5D">
      <w:pPr>
        <w:pStyle w:val="ListParagraph"/>
        <w:rPr>
          <w:rFonts w:ascii="Arial" w:hAnsi="Arial" w:cs="Arial"/>
          <w:color w:val="000000"/>
          <w:sz w:val="22"/>
          <w:szCs w:val="22"/>
        </w:rPr>
      </w:pPr>
    </w:p>
    <w:p w14:paraId="39E2D99F" w14:textId="23BC773A" w:rsidR="0046293A" w:rsidRPr="007F4305" w:rsidRDefault="0046293A" w:rsidP="00287B5D">
      <w:pPr>
        <w:pStyle w:val="NormalWeb"/>
        <w:numPr>
          <w:ilvl w:val="0"/>
          <w:numId w:val="4"/>
        </w:numPr>
        <w:spacing w:before="0" w:beforeAutospacing="0" w:after="0" w:afterAutospacing="0"/>
        <w:textAlignment w:val="baseline"/>
        <w:rPr>
          <w:rFonts w:ascii="Arial" w:hAnsi="Arial" w:cs="Arial"/>
          <w:color w:val="000000"/>
          <w:sz w:val="22"/>
          <w:szCs w:val="22"/>
        </w:rPr>
      </w:pPr>
      <w:r w:rsidRPr="007F4305">
        <w:rPr>
          <w:rFonts w:ascii="Arial" w:hAnsi="Arial" w:cs="Arial"/>
          <w:color w:val="000000"/>
          <w:sz w:val="22"/>
          <w:szCs w:val="22"/>
        </w:rPr>
        <w:t xml:space="preserve">Increase EL </w:t>
      </w:r>
      <w:r w:rsidR="00287B5D" w:rsidRPr="007F4305">
        <w:rPr>
          <w:rFonts w:ascii="Arial" w:hAnsi="Arial" w:cs="Arial"/>
          <w:color w:val="000000"/>
          <w:sz w:val="22"/>
          <w:szCs w:val="22"/>
        </w:rPr>
        <w:t xml:space="preserve">parent engagement and provide resources for parents to assist their students in learning. </w:t>
      </w:r>
      <w:r w:rsidRPr="007F4305">
        <w:rPr>
          <w:rFonts w:ascii="Arial" w:hAnsi="Arial" w:cs="Arial"/>
          <w:color w:val="000000"/>
          <w:sz w:val="22"/>
          <w:szCs w:val="22"/>
        </w:rPr>
        <w:t xml:space="preserve"> </w:t>
      </w:r>
    </w:p>
    <w:p w14:paraId="656A14DD" w14:textId="5B695B20" w:rsidR="00F33B89" w:rsidRPr="007F4305" w:rsidRDefault="00F33B89" w:rsidP="00F33B89">
      <w:pPr>
        <w:pStyle w:val="Closing"/>
        <w:tabs>
          <w:tab w:val="left" w:pos="720"/>
        </w:tabs>
        <w:spacing w:line="240" w:lineRule="auto"/>
        <w:ind w:left="0"/>
        <w:jc w:val="both"/>
        <w:rPr>
          <w:b/>
          <w:sz w:val="22"/>
          <w:szCs w:val="22"/>
        </w:rPr>
      </w:pPr>
    </w:p>
    <w:p w14:paraId="31AF3D06" w14:textId="77777777" w:rsidR="001E32D0" w:rsidRPr="007F4305" w:rsidRDefault="001E32D0" w:rsidP="00F33B89">
      <w:pPr>
        <w:pStyle w:val="Closing"/>
        <w:tabs>
          <w:tab w:val="left" w:pos="720"/>
        </w:tabs>
        <w:spacing w:line="240" w:lineRule="auto"/>
        <w:ind w:left="0"/>
        <w:jc w:val="both"/>
        <w:rPr>
          <w:rFonts w:ascii="Arial" w:hAnsi="Arial"/>
          <w:sz w:val="22"/>
          <w:szCs w:val="22"/>
        </w:rPr>
      </w:pPr>
      <w:r w:rsidRPr="007F4305">
        <w:rPr>
          <w:rFonts w:ascii="Arial" w:hAnsi="Arial"/>
          <w:sz w:val="22"/>
          <w:szCs w:val="22"/>
        </w:rPr>
        <w:t xml:space="preserve">I recommend the Board approve </w:t>
      </w:r>
      <w:r w:rsidR="007477E1" w:rsidRPr="007F4305">
        <w:rPr>
          <w:rFonts w:ascii="Arial" w:hAnsi="Arial"/>
          <w:sz w:val="22"/>
          <w:szCs w:val="22"/>
        </w:rPr>
        <w:t>these action steps and plan</w:t>
      </w:r>
      <w:r w:rsidRPr="007F4305">
        <w:rPr>
          <w:rFonts w:ascii="Arial" w:hAnsi="Arial"/>
          <w:sz w:val="22"/>
          <w:szCs w:val="22"/>
        </w:rPr>
        <w:t>.</w:t>
      </w:r>
    </w:p>
    <w:p w14:paraId="2AC4E7BF" w14:textId="77777777" w:rsidR="005877A3" w:rsidRPr="007F4305" w:rsidRDefault="005877A3" w:rsidP="00F33B89">
      <w:pPr>
        <w:ind w:left="1440" w:hanging="1620"/>
        <w:rPr>
          <w:rFonts w:ascii="Times New Roman" w:hAnsi="Times New Roman"/>
          <w:sz w:val="22"/>
          <w:szCs w:val="22"/>
        </w:rPr>
      </w:pPr>
    </w:p>
    <w:p w14:paraId="5EFB58AF" w14:textId="77777777" w:rsidR="005877A3" w:rsidRPr="007F4305" w:rsidRDefault="005877A3" w:rsidP="005877A3">
      <w:pPr>
        <w:rPr>
          <w:sz w:val="22"/>
          <w:szCs w:val="22"/>
        </w:rPr>
      </w:pPr>
    </w:p>
    <w:p w14:paraId="6B862AA8" w14:textId="77777777" w:rsidR="00F33B89" w:rsidRPr="007F4305" w:rsidRDefault="00F33B89" w:rsidP="005877A3">
      <w:pPr>
        <w:rPr>
          <w:b/>
          <w:sz w:val="22"/>
          <w:szCs w:val="22"/>
        </w:rPr>
      </w:pPr>
      <w:r w:rsidRPr="007F4305">
        <w:rPr>
          <w:b/>
          <w:sz w:val="22"/>
          <w:szCs w:val="22"/>
        </w:rPr>
        <w:t>Dr. James Detwiler</w:t>
      </w:r>
    </w:p>
    <w:p w14:paraId="151F5D41" w14:textId="77777777" w:rsidR="00293AEA" w:rsidRPr="007F4305" w:rsidRDefault="00F33B89">
      <w:pPr>
        <w:rPr>
          <w:rFonts w:ascii="Times New Roman" w:hAnsi="Times New Roman"/>
          <w:b/>
          <w:sz w:val="22"/>
          <w:szCs w:val="22"/>
        </w:rPr>
      </w:pPr>
      <w:r w:rsidRPr="007F4305">
        <w:rPr>
          <w:b/>
          <w:sz w:val="22"/>
          <w:szCs w:val="22"/>
        </w:rPr>
        <w:t>Deputy Superintendent/CAO</w:t>
      </w:r>
    </w:p>
    <w:sectPr w:rsidR="00293AEA" w:rsidRPr="007F4305" w:rsidSect="00187956">
      <w:pgSz w:w="12240" w:h="15840"/>
      <w:pgMar w:top="540" w:right="1170" w:bottom="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11C"/>
    <w:multiLevelType w:val="multilevel"/>
    <w:tmpl w:val="F050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B54A3"/>
    <w:multiLevelType w:val="hybridMultilevel"/>
    <w:tmpl w:val="F9327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E750A0"/>
    <w:multiLevelType w:val="multilevel"/>
    <w:tmpl w:val="9AB4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974D7"/>
    <w:multiLevelType w:val="hybridMultilevel"/>
    <w:tmpl w:val="F9327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42223"/>
    <w:multiLevelType w:val="multilevel"/>
    <w:tmpl w:val="9F28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62F8C"/>
    <w:multiLevelType w:val="multilevel"/>
    <w:tmpl w:val="8638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FF5CAA"/>
    <w:multiLevelType w:val="multilevel"/>
    <w:tmpl w:val="6A6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320D9A"/>
    <w:multiLevelType w:val="multilevel"/>
    <w:tmpl w:val="F8CC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31DBD"/>
    <w:rsid w:val="0007767B"/>
    <w:rsid w:val="000830DA"/>
    <w:rsid w:val="00094FCD"/>
    <w:rsid w:val="00096A29"/>
    <w:rsid w:val="000A41C7"/>
    <w:rsid w:val="000D3BB8"/>
    <w:rsid w:val="000D44FF"/>
    <w:rsid w:val="000D5008"/>
    <w:rsid w:val="000E413E"/>
    <w:rsid w:val="000F244D"/>
    <w:rsid w:val="0010438A"/>
    <w:rsid w:val="00113813"/>
    <w:rsid w:val="0011589C"/>
    <w:rsid w:val="00125316"/>
    <w:rsid w:val="00143372"/>
    <w:rsid w:val="001542E5"/>
    <w:rsid w:val="00157BBB"/>
    <w:rsid w:val="00164085"/>
    <w:rsid w:val="00164FBF"/>
    <w:rsid w:val="00171BDE"/>
    <w:rsid w:val="00187956"/>
    <w:rsid w:val="001974B0"/>
    <w:rsid w:val="001A289A"/>
    <w:rsid w:val="001B35B0"/>
    <w:rsid w:val="001D0825"/>
    <w:rsid w:val="001E32D0"/>
    <w:rsid w:val="001E509E"/>
    <w:rsid w:val="00211473"/>
    <w:rsid w:val="00227773"/>
    <w:rsid w:val="00231270"/>
    <w:rsid w:val="00285783"/>
    <w:rsid w:val="00287B5D"/>
    <w:rsid w:val="00293AEA"/>
    <w:rsid w:val="002A605D"/>
    <w:rsid w:val="002B4495"/>
    <w:rsid w:val="002C62E5"/>
    <w:rsid w:val="002C77E6"/>
    <w:rsid w:val="002F1297"/>
    <w:rsid w:val="00304490"/>
    <w:rsid w:val="00312D79"/>
    <w:rsid w:val="00323A8D"/>
    <w:rsid w:val="0036127F"/>
    <w:rsid w:val="00365809"/>
    <w:rsid w:val="003A2952"/>
    <w:rsid w:val="003A7D31"/>
    <w:rsid w:val="003B7D8E"/>
    <w:rsid w:val="003C2505"/>
    <w:rsid w:val="003E1A75"/>
    <w:rsid w:val="003E404D"/>
    <w:rsid w:val="0040512F"/>
    <w:rsid w:val="004136B3"/>
    <w:rsid w:val="00423E40"/>
    <w:rsid w:val="0043796F"/>
    <w:rsid w:val="0046293A"/>
    <w:rsid w:val="0047650A"/>
    <w:rsid w:val="00476CA1"/>
    <w:rsid w:val="00477021"/>
    <w:rsid w:val="00484099"/>
    <w:rsid w:val="004C5FEF"/>
    <w:rsid w:val="004E132E"/>
    <w:rsid w:val="004E7E27"/>
    <w:rsid w:val="004F6B2C"/>
    <w:rsid w:val="00526715"/>
    <w:rsid w:val="00540199"/>
    <w:rsid w:val="00540366"/>
    <w:rsid w:val="00552296"/>
    <w:rsid w:val="00586058"/>
    <w:rsid w:val="005877A3"/>
    <w:rsid w:val="0059221D"/>
    <w:rsid w:val="005A2659"/>
    <w:rsid w:val="005A307D"/>
    <w:rsid w:val="005C1C37"/>
    <w:rsid w:val="005F293E"/>
    <w:rsid w:val="005F3BAC"/>
    <w:rsid w:val="00601CB3"/>
    <w:rsid w:val="00611721"/>
    <w:rsid w:val="006127A1"/>
    <w:rsid w:val="0061662B"/>
    <w:rsid w:val="00626A5C"/>
    <w:rsid w:val="00637A7C"/>
    <w:rsid w:val="00652091"/>
    <w:rsid w:val="00676FFF"/>
    <w:rsid w:val="0068406C"/>
    <w:rsid w:val="006B0579"/>
    <w:rsid w:val="006C368A"/>
    <w:rsid w:val="006D5AE5"/>
    <w:rsid w:val="006D6FDD"/>
    <w:rsid w:val="006E576C"/>
    <w:rsid w:val="007038E3"/>
    <w:rsid w:val="00703C8D"/>
    <w:rsid w:val="007123C3"/>
    <w:rsid w:val="00716961"/>
    <w:rsid w:val="00737EE9"/>
    <w:rsid w:val="007477E1"/>
    <w:rsid w:val="00751A0A"/>
    <w:rsid w:val="007570E6"/>
    <w:rsid w:val="00771055"/>
    <w:rsid w:val="00781320"/>
    <w:rsid w:val="007B2E7E"/>
    <w:rsid w:val="007C6E9C"/>
    <w:rsid w:val="007F4305"/>
    <w:rsid w:val="00801027"/>
    <w:rsid w:val="00824F5A"/>
    <w:rsid w:val="008273D4"/>
    <w:rsid w:val="00827826"/>
    <w:rsid w:val="008424DA"/>
    <w:rsid w:val="0084295F"/>
    <w:rsid w:val="00862334"/>
    <w:rsid w:val="00865073"/>
    <w:rsid w:val="00875837"/>
    <w:rsid w:val="0088614D"/>
    <w:rsid w:val="00897CF4"/>
    <w:rsid w:val="008E297E"/>
    <w:rsid w:val="008E55D3"/>
    <w:rsid w:val="008E70D9"/>
    <w:rsid w:val="008F19D1"/>
    <w:rsid w:val="008F5E96"/>
    <w:rsid w:val="00907FFD"/>
    <w:rsid w:val="009153CA"/>
    <w:rsid w:val="00917F64"/>
    <w:rsid w:val="00975F1E"/>
    <w:rsid w:val="0099505D"/>
    <w:rsid w:val="009A7526"/>
    <w:rsid w:val="009B223B"/>
    <w:rsid w:val="009C27EB"/>
    <w:rsid w:val="009C57A2"/>
    <w:rsid w:val="009D42F0"/>
    <w:rsid w:val="009E086C"/>
    <w:rsid w:val="009F0727"/>
    <w:rsid w:val="00A132F4"/>
    <w:rsid w:val="00A154EB"/>
    <w:rsid w:val="00A70EF5"/>
    <w:rsid w:val="00A7310B"/>
    <w:rsid w:val="00AA1F47"/>
    <w:rsid w:val="00AD079E"/>
    <w:rsid w:val="00AD1FED"/>
    <w:rsid w:val="00AD4DC3"/>
    <w:rsid w:val="00AF1B7A"/>
    <w:rsid w:val="00B01227"/>
    <w:rsid w:val="00B452EB"/>
    <w:rsid w:val="00B614C7"/>
    <w:rsid w:val="00B86BF1"/>
    <w:rsid w:val="00B94C80"/>
    <w:rsid w:val="00B958C6"/>
    <w:rsid w:val="00BA2CCF"/>
    <w:rsid w:val="00BB66A8"/>
    <w:rsid w:val="00BC717B"/>
    <w:rsid w:val="00BD23B6"/>
    <w:rsid w:val="00BE1329"/>
    <w:rsid w:val="00C31315"/>
    <w:rsid w:val="00C450D2"/>
    <w:rsid w:val="00C466C6"/>
    <w:rsid w:val="00CA2860"/>
    <w:rsid w:val="00CE0882"/>
    <w:rsid w:val="00CE28E5"/>
    <w:rsid w:val="00CF17E1"/>
    <w:rsid w:val="00D05F2A"/>
    <w:rsid w:val="00D431D7"/>
    <w:rsid w:val="00DB6799"/>
    <w:rsid w:val="00DC0D98"/>
    <w:rsid w:val="00DC51BA"/>
    <w:rsid w:val="00E15CF7"/>
    <w:rsid w:val="00E626B7"/>
    <w:rsid w:val="00E64F84"/>
    <w:rsid w:val="00E918AF"/>
    <w:rsid w:val="00ED3C41"/>
    <w:rsid w:val="00ED4E93"/>
    <w:rsid w:val="00ED7FB0"/>
    <w:rsid w:val="00EE1176"/>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5C918"/>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paragraph" w:styleId="ListParagraph">
    <w:name w:val="List Paragraph"/>
    <w:basedOn w:val="Normal"/>
    <w:uiPriority w:val="34"/>
    <w:qFormat/>
    <w:rsid w:val="00125316"/>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351419724">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7581">
      <w:bodyDiv w:val="1"/>
      <w:marLeft w:val="0"/>
      <w:marRight w:val="0"/>
      <w:marTop w:val="0"/>
      <w:marBottom w:val="0"/>
      <w:divBdr>
        <w:top w:val="none" w:sz="0" w:space="0" w:color="auto"/>
        <w:left w:val="none" w:sz="0" w:space="0" w:color="auto"/>
        <w:bottom w:val="none" w:sz="0" w:space="0" w:color="auto"/>
        <w:right w:val="none" w:sz="0" w:space="0" w:color="auto"/>
      </w:divBdr>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779647292">
      <w:bodyDiv w:val="1"/>
      <w:marLeft w:val="0"/>
      <w:marRight w:val="0"/>
      <w:marTop w:val="0"/>
      <w:marBottom w:val="0"/>
      <w:divBdr>
        <w:top w:val="none" w:sz="0" w:space="0" w:color="auto"/>
        <w:left w:val="none" w:sz="0" w:space="0" w:color="auto"/>
        <w:bottom w:val="none" w:sz="0" w:space="0" w:color="auto"/>
        <w:right w:val="none" w:sz="0" w:space="0" w:color="auto"/>
      </w:divBdr>
    </w:div>
    <w:div w:id="85442470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380401525">
      <w:bodyDiv w:val="1"/>
      <w:marLeft w:val="0"/>
      <w:marRight w:val="0"/>
      <w:marTop w:val="0"/>
      <w:marBottom w:val="0"/>
      <w:divBdr>
        <w:top w:val="none" w:sz="0" w:space="0" w:color="auto"/>
        <w:left w:val="none" w:sz="0" w:space="0" w:color="auto"/>
        <w:bottom w:val="none" w:sz="0" w:space="0" w:color="auto"/>
        <w:right w:val="none" w:sz="0" w:space="0" w:color="auto"/>
      </w:divBdr>
    </w:div>
    <w:div w:id="1399399460">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1568165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AE8E-A355-4BD0-ACA6-06F7E7D3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Evans, Karen</cp:lastModifiedBy>
  <cp:revision>2</cp:revision>
  <cp:lastPrinted>2019-04-04T13:32:00Z</cp:lastPrinted>
  <dcterms:created xsi:type="dcterms:W3CDTF">2019-04-17T20:10:00Z</dcterms:created>
  <dcterms:modified xsi:type="dcterms:W3CDTF">2019-04-17T20:10:00Z</dcterms:modified>
</cp:coreProperties>
</file>