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6F9D2" w14:textId="77777777" w:rsidR="000C03A1" w:rsidRPr="005E5C23" w:rsidRDefault="000C03A1" w:rsidP="00626B83">
      <w:pPr>
        <w:pStyle w:val="Paragraph2"/>
        <w:tabs>
          <w:tab w:val="clear" w:pos="-720"/>
          <w:tab w:val="left" w:pos="0"/>
        </w:tabs>
        <w:suppressAutoHyphens w:val="0"/>
        <w:jc w:val="both"/>
      </w:pPr>
    </w:p>
    <w:p w14:paraId="59AADC1B" w14:textId="77777777" w:rsidR="000C03A1" w:rsidRPr="005E5C23" w:rsidRDefault="000C03A1" w:rsidP="00626B83">
      <w:pPr>
        <w:pStyle w:val="Paragraph2"/>
        <w:tabs>
          <w:tab w:val="clear" w:pos="-720"/>
          <w:tab w:val="left" w:pos="0"/>
        </w:tabs>
        <w:suppressAutoHyphens w:val="0"/>
        <w:jc w:val="both"/>
      </w:pPr>
      <w:bookmarkStart w:id="0" w:name="_DV_M0"/>
      <w:bookmarkEnd w:id="0"/>
    </w:p>
    <w:p w14:paraId="0ACAEA74" w14:textId="77777777" w:rsidR="000C03A1" w:rsidRPr="005E5C23" w:rsidRDefault="000C03A1" w:rsidP="00626B83">
      <w:pPr>
        <w:pStyle w:val="Paragraph2"/>
        <w:tabs>
          <w:tab w:val="clear" w:pos="-720"/>
          <w:tab w:val="left" w:pos="0"/>
        </w:tabs>
        <w:suppressAutoHyphens w:val="0"/>
        <w:jc w:val="both"/>
      </w:pPr>
    </w:p>
    <w:p w14:paraId="2591142C" w14:textId="77777777" w:rsidR="000C03A1" w:rsidRPr="005E5C23" w:rsidRDefault="000C03A1" w:rsidP="00626B83">
      <w:pPr>
        <w:pStyle w:val="Paragraph2"/>
        <w:tabs>
          <w:tab w:val="clear" w:pos="-720"/>
          <w:tab w:val="left" w:pos="0"/>
        </w:tabs>
        <w:suppressAutoHyphens w:val="0"/>
        <w:jc w:val="both"/>
      </w:pPr>
    </w:p>
    <w:p w14:paraId="49BFA005" w14:textId="77777777" w:rsidR="000C03A1" w:rsidRPr="005E5C23" w:rsidRDefault="000C03A1" w:rsidP="00626B83">
      <w:pPr>
        <w:pStyle w:val="Paragraph2"/>
        <w:tabs>
          <w:tab w:val="clear" w:pos="-720"/>
          <w:tab w:val="left" w:pos="0"/>
        </w:tabs>
        <w:suppressAutoHyphens w:val="0"/>
        <w:jc w:val="both"/>
      </w:pPr>
    </w:p>
    <w:p w14:paraId="576AB6F5" w14:textId="77777777" w:rsidR="000C03A1" w:rsidRPr="005E5C23" w:rsidRDefault="000C03A1" w:rsidP="00626B83">
      <w:pPr>
        <w:pStyle w:val="Paragraph2"/>
        <w:tabs>
          <w:tab w:val="clear" w:pos="-720"/>
          <w:tab w:val="left" w:pos="0"/>
        </w:tabs>
        <w:suppressAutoHyphens w:val="0"/>
        <w:jc w:val="both"/>
      </w:pPr>
    </w:p>
    <w:p w14:paraId="33F9B85C" w14:textId="77777777" w:rsidR="000C03A1" w:rsidRPr="005E5C23" w:rsidRDefault="000C03A1" w:rsidP="00626B83">
      <w:pPr>
        <w:pStyle w:val="Paragraph2"/>
        <w:tabs>
          <w:tab w:val="clear" w:pos="-720"/>
          <w:tab w:val="left" w:pos="0"/>
        </w:tabs>
        <w:suppressAutoHyphens w:val="0"/>
        <w:jc w:val="both"/>
        <w:rPr>
          <w:b/>
        </w:rPr>
      </w:pPr>
    </w:p>
    <w:p w14:paraId="0E2275B8" w14:textId="77777777" w:rsidR="000C03A1" w:rsidRPr="005E5C23" w:rsidRDefault="000C03A1" w:rsidP="00626B83">
      <w:pPr>
        <w:pStyle w:val="Paragraph2"/>
        <w:tabs>
          <w:tab w:val="clear" w:pos="-720"/>
          <w:tab w:val="left" w:pos="0"/>
        </w:tabs>
        <w:suppressAutoHyphens w:val="0"/>
        <w:jc w:val="both"/>
        <w:rPr>
          <w:b/>
        </w:rPr>
      </w:pPr>
    </w:p>
    <w:p w14:paraId="5B0AD495" w14:textId="77777777" w:rsidR="000C03A1" w:rsidRPr="005E5C23" w:rsidRDefault="000C03A1" w:rsidP="00626B83">
      <w:pPr>
        <w:pStyle w:val="Paragraph2"/>
        <w:tabs>
          <w:tab w:val="clear" w:pos="-720"/>
          <w:tab w:val="left" w:pos="0"/>
        </w:tabs>
        <w:suppressAutoHyphens w:val="0"/>
        <w:jc w:val="both"/>
        <w:rPr>
          <w:b/>
        </w:rPr>
      </w:pPr>
    </w:p>
    <w:p w14:paraId="498A2F92" w14:textId="77777777" w:rsidR="00F43A6B" w:rsidRPr="005E5C23" w:rsidRDefault="004E3FAE" w:rsidP="00EF12D5">
      <w:pPr>
        <w:pStyle w:val="Paragraph2"/>
        <w:tabs>
          <w:tab w:val="clear" w:pos="-720"/>
          <w:tab w:val="left" w:pos="0"/>
        </w:tabs>
        <w:suppressAutoHyphens w:val="0"/>
        <w:jc w:val="center"/>
        <w:rPr>
          <w:b/>
          <w:caps/>
        </w:rPr>
      </w:pPr>
      <w:r w:rsidRPr="005E5C23">
        <w:rPr>
          <w:b/>
          <w:caps/>
        </w:rPr>
        <w:t>Amendment No.</w:t>
      </w:r>
      <w:r w:rsidR="00010909" w:rsidRPr="005E5C23">
        <w:rPr>
          <w:b/>
          <w:caps/>
        </w:rPr>
        <w:t xml:space="preserve"> </w:t>
      </w:r>
      <w:r w:rsidR="00F43A6B" w:rsidRPr="005E5C23">
        <w:rPr>
          <w:b/>
          <w:caps/>
        </w:rPr>
        <w:t>1</w:t>
      </w:r>
      <w:r w:rsidR="006F32CE" w:rsidRPr="005E5C23">
        <w:rPr>
          <w:b/>
          <w:caps/>
        </w:rPr>
        <w:t xml:space="preserve"> </w:t>
      </w:r>
    </w:p>
    <w:p w14:paraId="554FCCE7" w14:textId="77777777" w:rsidR="00EF12D5" w:rsidRPr="005E5C23" w:rsidRDefault="00EF12D5" w:rsidP="00EF12D5">
      <w:pPr>
        <w:pStyle w:val="Paragraph2"/>
        <w:tabs>
          <w:tab w:val="clear" w:pos="-720"/>
          <w:tab w:val="left" w:pos="0"/>
        </w:tabs>
        <w:suppressAutoHyphens w:val="0"/>
        <w:jc w:val="center"/>
        <w:rPr>
          <w:b/>
          <w:caps/>
        </w:rPr>
      </w:pPr>
    </w:p>
    <w:p w14:paraId="7174A417" w14:textId="77777777" w:rsidR="00EF12D5" w:rsidRPr="005E5C23" w:rsidRDefault="00EF12D5" w:rsidP="00EF12D5">
      <w:pPr>
        <w:pStyle w:val="Paragraph2"/>
        <w:tabs>
          <w:tab w:val="clear" w:pos="-720"/>
          <w:tab w:val="left" w:pos="0"/>
        </w:tabs>
        <w:suppressAutoHyphens w:val="0"/>
        <w:jc w:val="center"/>
        <w:rPr>
          <w:b/>
          <w:caps/>
        </w:rPr>
      </w:pPr>
    </w:p>
    <w:p w14:paraId="22C7EEF5" w14:textId="77777777" w:rsidR="00EF12D5" w:rsidRPr="005E5C23" w:rsidRDefault="004E3FAE" w:rsidP="00EF12D5">
      <w:pPr>
        <w:pStyle w:val="Paragraph2"/>
        <w:tabs>
          <w:tab w:val="clear" w:pos="-720"/>
          <w:tab w:val="left" w:pos="0"/>
        </w:tabs>
        <w:suppressAutoHyphens w:val="0"/>
        <w:jc w:val="center"/>
        <w:rPr>
          <w:b/>
          <w:caps/>
        </w:rPr>
      </w:pPr>
      <w:r w:rsidRPr="005E5C23">
        <w:rPr>
          <w:b/>
          <w:caps/>
        </w:rPr>
        <w:t xml:space="preserve">to </w:t>
      </w:r>
      <w:r w:rsidR="00F43A6B" w:rsidRPr="005E5C23">
        <w:rPr>
          <w:b/>
          <w:caps/>
        </w:rPr>
        <w:t xml:space="preserve">AGREEMENT FOR THE PURCHASE AND SALE </w:t>
      </w:r>
    </w:p>
    <w:p w14:paraId="6B26F65B" w14:textId="77777777" w:rsidR="00EF12D5" w:rsidRPr="005E5C23" w:rsidRDefault="00EF12D5" w:rsidP="00EF12D5">
      <w:pPr>
        <w:pStyle w:val="Paragraph2"/>
        <w:tabs>
          <w:tab w:val="clear" w:pos="-720"/>
          <w:tab w:val="left" w:pos="0"/>
        </w:tabs>
        <w:suppressAutoHyphens w:val="0"/>
        <w:jc w:val="center"/>
        <w:rPr>
          <w:b/>
          <w:caps/>
        </w:rPr>
      </w:pPr>
    </w:p>
    <w:p w14:paraId="50C5FA97" w14:textId="77777777" w:rsidR="00EF12D5" w:rsidRPr="005E5C23" w:rsidRDefault="00EF12D5" w:rsidP="00EF12D5">
      <w:pPr>
        <w:pStyle w:val="Paragraph2"/>
        <w:tabs>
          <w:tab w:val="clear" w:pos="-720"/>
          <w:tab w:val="left" w:pos="0"/>
        </w:tabs>
        <w:suppressAutoHyphens w:val="0"/>
        <w:jc w:val="center"/>
        <w:rPr>
          <w:b/>
          <w:caps/>
        </w:rPr>
      </w:pPr>
    </w:p>
    <w:p w14:paraId="562B64AC" w14:textId="77777777" w:rsidR="00F43A6B" w:rsidRPr="005E5C23" w:rsidRDefault="00F43A6B" w:rsidP="00EF12D5">
      <w:pPr>
        <w:pStyle w:val="Paragraph2"/>
        <w:tabs>
          <w:tab w:val="clear" w:pos="-720"/>
          <w:tab w:val="left" w:pos="0"/>
        </w:tabs>
        <w:suppressAutoHyphens w:val="0"/>
        <w:jc w:val="center"/>
        <w:rPr>
          <w:b/>
          <w:caps/>
        </w:rPr>
      </w:pPr>
      <w:r w:rsidRPr="005E5C23">
        <w:rPr>
          <w:b/>
          <w:caps/>
        </w:rPr>
        <w:t>OF FIRM CAPACITY AND ENERGY</w:t>
      </w:r>
      <w:bookmarkStart w:id="1" w:name="_DV_M2"/>
      <w:bookmarkStart w:id="2" w:name="_DV_M3"/>
      <w:bookmarkEnd w:id="1"/>
      <w:bookmarkEnd w:id="2"/>
      <w:r w:rsidRPr="005E5C23">
        <w:rPr>
          <w:b/>
          <w:caps/>
        </w:rPr>
        <w:t xml:space="preserve"> </w:t>
      </w:r>
    </w:p>
    <w:p w14:paraId="59C1F0F3" w14:textId="77777777" w:rsidR="00EF12D5" w:rsidRPr="005E5C23" w:rsidRDefault="00EF12D5" w:rsidP="00EF12D5">
      <w:pPr>
        <w:pStyle w:val="Paragraph2"/>
        <w:tabs>
          <w:tab w:val="clear" w:pos="-720"/>
          <w:tab w:val="left" w:pos="0"/>
        </w:tabs>
        <w:suppressAutoHyphens w:val="0"/>
        <w:jc w:val="center"/>
        <w:rPr>
          <w:b/>
          <w:caps/>
        </w:rPr>
      </w:pPr>
    </w:p>
    <w:p w14:paraId="00458BA6" w14:textId="77777777" w:rsidR="00EF12D5" w:rsidRPr="005E5C23" w:rsidRDefault="00EF12D5" w:rsidP="00EF12D5">
      <w:pPr>
        <w:pStyle w:val="Paragraph2"/>
        <w:tabs>
          <w:tab w:val="clear" w:pos="-720"/>
          <w:tab w:val="left" w:pos="0"/>
        </w:tabs>
        <w:suppressAutoHyphens w:val="0"/>
        <w:jc w:val="center"/>
        <w:rPr>
          <w:b/>
          <w:caps/>
        </w:rPr>
      </w:pPr>
    </w:p>
    <w:p w14:paraId="070B0BF7" w14:textId="77777777" w:rsidR="000C03A1" w:rsidRPr="005E5C23" w:rsidRDefault="001D4622" w:rsidP="00EF12D5">
      <w:pPr>
        <w:pStyle w:val="Paragraph2"/>
        <w:tabs>
          <w:tab w:val="clear" w:pos="-720"/>
          <w:tab w:val="left" w:pos="0"/>
        </w:tabs>
        <w:suppressAutoHyphens w:val="0"/>
        <w:jc w:val="center"/>
        <w:rPr>
          <w:b/>
          <w:caps/>
        </w:rPr>
      </w:pPr>
      <w:r w:rsidRPr="005E5C23">
        <w:rPr>
          <w:b/>
          <w:caps/>
        </w:rPr>
        <w:t>Between</w:t>
      </w:r>
    </w:p>
    <w:p w14:paraId="4DD6C019" w14:textId="77777777" w:rsidR="00EF12D5" w:rsidRPr="005E5C23" w:rsidRDefault="00EF12D5" w:rsidP="00EF12D5">
      <w:pPr>
        <w:pStyle w:val="Paragraph2"/>
        <w:tabs>
          <w:tab w:val="clear" w:pos="-720"/>
          <w:tab w:val="left" w:pos="0"/>
        </w:tabs>
        <w:suppressAutoHyphens w:val="0"/>
        <w:jc w:val="center"/>
        <w:rPr>
          <w:b/>
          <w:caps/>
        </w:rPr>
      </w:pPr>
    </w:p>
    <w:p w14:paraId="42945E3B" w14:textId="77777777" w:rsidR="00EF12D5" w:rsidRPr="005E5C23" w:rsidRDefault="00EF12D5" w:rsidP="00EF12D5">
      <w:pPr>
        <w:pStyle w:val="Paragraph2"/>
        <w:tabs>
          <w:tab w:val="clear" w:pos="-720"/>
          <w:tab w:val="left" w:pos="0"/>
        </w:tabs>
        <w:suppressAutoHyphens w:val="0"/>
        <w:jc w:val="center"/>
        <w:rPr>
          <w:b/>
        </w:rPr>
      </w:pPr>
    </w:p>
    <w:p w14:paraId="50EFE236" w14:textId="77777777" w:rsidR="000C03A1" w:rsidRPr="005E5C23" w:rsidRDefault="0055016A" w:rsidP="00EF12D5">
      <w:pPr>
        <w:pStyle w:val="Paragraph2"/>
        <w:tabs>
          <w:tab w:val="clear" w:pos="-720"/>
          <w:tab w:val="left" w:pos="0"/>
        </w:tabs>
        <w:suppressAutoHyphens w:val="0"/>
        <w:jc w:val="center"/>
        <w:rPr>
          <w:b/>
          <w:bCs/>
          <w:caps/>
        </w:rPr>
      </w:pPr>
      <w:bookmarkStart w:id="3" w:name="_DV_M4"/>
      <w:bookmarkStart w:id="4" w:name="_DV_M5"/>
      <w:bookmarkStart w:id="5" w:name="_DV_M7"/>
      <w:bookmarkStart w:id="6" w:name="_DV_M8"/>
      <w:bookmarkStart w:id="7" w:name="_DV_M9"/>
      <w:bookmarkStart w:id="8" w:name="_DV_M10"/>
      <w:bookmarkStart w:id="9" w:name="_DV_M11"/>
      <w:bookmarkStart w:id="10" w:name="_DV_M12"/>
      <w:bookmarkStart w:id="11" w:name="_DV_M13"/>
      <w:bookmarkStart w:id="12" w:name="_DV_M14"/>
      <w:bookmarkEnd w:id="3"/>
      <w:bookmarkEnd w:id="4"/>
      <w:bookmarkEnd w:id="5"/>
      <w:bookmarkEnd w:id="6"/>
      <w:bookmarkEnd w:id="7"/>
      <w:bookmarkEnd w:id="8"/>
      <w:bookmarkEnd w:id="9"/>
      <w:bookmarkEnd w:id="10"/>
      <w:bookmarkEnd w:id="11"/>
      <w:bookmarkEnd w:id="12"/>
      <w:r w:rsidRPr="005E5C23">
        <w:rPr>
          <w:b/>
          <w:bCs/>
          <w:caps/>
        </w:rPr>
        <w:t>Big Rivers Electric Corporation</w:t>
      </w:r>
    </w:p>
    <w:p w14:paraId="1DC61739" w14:textId="77777777" w:rsidR="00EF12D5" w:rsidRPr="005E5C23" w:rsidRDefault="00EF12D5" w:rsidP="00EF12D5">
      <w:pPr>
        <w:pStyle w:val="Paragraph2"/>
        <w:tabs>
          <w:tab w:val="clear" w:pos="-720"/>
          <w:tab w:val="left" w:pos="0"/>
        </w:tabs>
        <w:suppressAutoHyphens w:val="0"/>
        <w:jc w:val="center"/>
        <w:rPr>
          <w:b/>
          <w:bCs/>
          <w:caps/>
        </w:rPr>
      </w:pPr>
    </w:p>
    <w:p w14:paraId="5375A4DF" w14:textId="77777777" w:rsidR="00EF12D5" w:rsidRPr="005E5C23" w:rsidRDefault="00EF12D5" w:rsidP="00EF12D5">
      <w:pPr>
        <w:pStyle w:val="Paragraph2"/>
        <w:tabs>
          <w:tab w:val="clear" w:pos="-720"/>
          <w:tab w:val="left" w:pos="0"/>
        </w:tabs>
        <w:suppressAutoHyphens w:val="0"/>
        <w:jc w:val="center"/>
        <w:rPr>
          <w:b/>
          <w:bCs/>
          <w:caps/>
        </w:rPr>
      </w:pPr>
    </w:p>
    <w:p w14:paraId="6342DD92" w14:textId="77777777" w:rsidR="000C03A1" w:rsidRPr="005E5C23" w:rsidRDefault="0055016A" w:rsidP="00EF12D5">
      <w:pPr>
        <w:pStyle w:val="Paragraph2"/>
        <w:tabs>
          <w:tab w:val="clear" w:pos="-720"/>
          <w:tab w:val="left" w:pos="0"/>
        </w:tabs>
        <w:suppressAutoHyphens w:val="0"/>
        <w:jc w:val="center"/>
        <w:outlineLvl w:val="0"/>
        <w:rPr>
          <w:b/>
          <w:bCs/>
        </w:rPr>
      </w:pPr>
      <w:bookmarkStart w:id="13" w:name="_DV_M15"/>
      <w:bookmarkEnd w:id="13"/>
      <w:r w:rsidRPr="005E5C23">
        <w:rPr>
          <w:b/>
          <w:bCs/>
        </w:rPr>
        <w:t>AND</w:t>
      </w:r>
      <w:r w:rsidR="00EF12D5" w:rsidRPr="005E5C23">
        <w:rPr>
          <w:b/>
          <w:bCs/>
        </w:rPr>
        <w:t xml:space="preserve"> </w:t>
      </w:r>
    </w:p>
    <w:p w14:paraId="173B0CB9" w14:textId="77777777" w:rsidR="00EF12D5" w:rsidRPr="005E5C23" w:rsidRDefault="00EF12D5" w:rsidP="00EF12D5">
      <w:pPr>
        <w:pStyle w:val="Paragraph2"/>
        <w:tabs>
          <w:tab w:val="clear" w:pos="-720"/>
          <w:tab w:val="left" w:pos="0"/>
        </w:tabs>
        <w:suppressAutoHyphens w:val="0"/>
        <w:jc w:val="center"/>
        <w:outlineLvl w:val="0"/>
        <w:rPr>
          <w:b/>
          <w:bCs/>
        </w:rPr>
      </w:pPr>
    </w:p>
    <w:p w14:paraId="4F63D126" w14:textId="77777777" w:rsidR="00EF12D5" w:rsidRPr="005E5C23" w:rsidRDefault="00EF12D5" w:rsidP="00EF12D5">
      <w:pPr>
        <w:pStyle w:val="Paragraph2"/>
        <w:tabs>
          <w:tab w:val="clear" w:pos="-720"/>
          <w:tab w:val="left" w:pos="0"/>
        </w:tabs>
        <w:suppressAutoHyphens w:val="0"/>
        <w:jc w:val="center"/>
        <w:outlineLvl w:val="0"/>
        <w:rPr>
          <w:b/>
          <w:bCs/>
        </w:rPr>
      </w:pPr>
    </w:p>
    <w:p w14:paraId="435B84A2" w14:textId="77777777" w:rsidR="000C03A1" w:rsidRPr="005E5C23" w:rsidRDefault="00F43A6B" w:rsidP="00EF12D5">
      <w:pPr>
        <w:pStyle w:val="Paragraph2"/>
        <w:tabs>
          <w:tab w:val="clear" w:pos="-720"/>
          <w:tab w:val="left" w:pos="0"/>
        </w:tabs>
        <w:suppressAutoHyphens w:val="0"/>
        <w:jc w:val="center"/>
        <w:outlineLvl w:val="0"/>
        <w:rPr>
          <w:rStyle w:val="DeltaViewInsertion"/>
          <w:b/>
          <w:bCs/>
          <w:caps/>
          <w:color w:val="auto"/>
          <w:u w:val="none"/>
        </w:rPr>
      </w:pPr>
      <w:r w:rsidRPr="005E5C23">
        <w:rPr>
          <w:rStyle w:val="DeltaViewInsertion"/>
          <w:b/>
          <w:bCs/>
          <w:caps/>
          <w:color w:val="auto"/>
          <w:u w:val="none"/>
        </w:rPr>
        <w:t>KENTUCKY MUNICIPAL ENERGY AGENCY</w:t>
      </w:r>
    </w:p>
    <w:p w14:paraId="28FC0EEC" w14:textId="77777777" w:rsidR="00EF12D5" w:rsidRPr="005E5C23" w:rsidRDefault="00EF12D5" w:rsidP="00EF12D5">
      <w:pPr>
        <w:pStyle w:val="Paragraph2"/>
        <w:tabs>
          <w:tab w:val="clear" w:pos="-720"/>
          <w:tab w:val="left" w:pos="0"/>
        </w:tabs>
        <w:suppressAutoHyphens w:val="0"/>
        <w:jc w:val="center"/>
        <w:outlineLvl w:val="0"/>
        <w:rPr>
          <w:rStyle w:val="DeltaViewInsertion"/>
          <w:b/>
          <w:bCs/>
          <w:caps/>
          <w:color w:val="auto"/>
          <w:u w:val="none"/>
        </w:rPr>
      </w:pPr>
    </w:p>
    <w:p w14:paraId="68D545EE" w14:textId="77777777" w:rsidR="00EF12D5" w:rsidRPr="005E5C23" w:rsidRDefault="00EF12D5" w:rsidP="00EF12D5">
      <w:pPr>
        <w:pStyle w:val="Paragraph2"/>
        <w:tabs>
          <w:tab w:val="clear" w:pos="-720"/>
          <w:tab w:val="left" w:pos="0"/>
        </w:tabs>
        <w:suppressAutoHyphens w:val="0"/>
        <w:jc w:val="center"/>
        <w:outlineLvl w:val="0"/>
        <w:rPr>
          <w:rStyle w:val="DeltaViewInsertion"/>
          <w:b/>
          <w:bCs/>
          <w:caps/>
          <w:color w:val="auto"/>
          <w:u w:val="none"/>
        </w:rPr>
      </w:pPr>
    </w:p>
    <w:p w14:paraId="58E89F44" w14:textId="77777777" w:rsidR="00F43A6B" w:rsidRPr="005E5C23" w:rsidRDefault="00F43A6B" w:rsidP="00EF12D5">
      <w:pPr>
        <w:pStyle w:val="Paragraph2"/>
        <w:tabs>
          <w:tab w:val="clear" w:pos="-720"/>
          <w:tab w:val="left" w:pos="0"/>
        </w:tabs>
        <w:suppressAutoHyphens w:val="0"/>
        <w:jc w:val="center"/>
        <w:outlineLvl w:val="0"/>
        <w:rPr>
          <w:b/>
        </w:rPr>
      </w:pPr>
      <w:r w:rsidRPr="005E5C23">
        <w:rPr>
          <w:b/>
        </w:rPr>
        <w:t>_________________, 2019</w:t>
      </w:r>
    </w:p>
    <w:p w14:paraId="6F32CB71" w14:textId="77777777" w:rsidR="00F43A6B" w:rsidRPr="005E5C23" w:rsidRDefault="00F43A6B" w:rsidP="00626B83">
      <w:pPr>
        <w:pStyle w:val="Paragraph2"/>
        <w:tabs>
          <w:tab w:val="clear" w:pos="-720"/>
          <w:tab w:val="left" w:pos="0"/>
        </w:tabs>
        <w:suppressAutoHyphens w:val="0"/>
        <w:jc w:val="center"/>
        <w:outlineLvl w:val="0"/>
        <w:rPr>
          <w:rStyle w:val="DeltaViewInsertion"/>
          <w:b/>
          <w:bCs/>
          <w:caps/>
          <w:color w:val="auto"/>
          <w:u w:val="none"/>
        </w:rPr>
      </w:pPr>
    </w:p>
    <w:p w14:paraId="0AB3A2CB" w14:textId="77777777" w:rsidR="00F92345" w:rsidRPr="005E5C23" w:rsidRDefault="00F92345" w:rsidP="00626B83">
      <w:pPr>
        <w:pStyle w:val="Paragraph2"/>
        <w:tabs>
          <w:tab w:val="clear" w:pos="-720"/>
          <w:tab w:val="left" w:pos="0"/>
        </w:tabs>
        <w:suppressAutoHyphens w:val="0"/>
        <w:jc w:val="both"/>
        <w:outlineLvl w:val="0"/>
        <w:rPr>
          <w:rStyle w:val="DeltaViewInsertion"/>
          <w:b/>
          <w:bCs/>
          <w:caps/>
          <w:color w:val="auto"/>
          <w:u w:val="none"/>
        </w:rPr>
      </w:pPr>
    </w:p>
    <w:p w14:paraId="2878F939" w14:textId="77777777" w:rsidR="00F92345" w:rsidRPr="005E5C23" w:rsidRDefault="00F92345" w:rsidP="00626B83">
      <w:pPr>
        <w:pStyle w:val="Paragraph2"/>
        <w:tabs>
          <w:tab w:val="clear" w:pos="-720"/>
          <w:tab w:val="left" w:pos="0"/>
        </w:tabs>
        <w:suppressAutoHyphens w:val="0"/>
        <w:jc w:val="both"/>
        <w:outlineLvl w:val="0"/>
        <w:rPr>
          <w:b/>
          <w:bCs/>
          <w:caps/>
        </w:rPr>
      </w:pPr>
    </w:p>
    <w:p w14:paraId="19E04387" w14:textId="77777777" w:rsidR="000C03A1" w:rsidRPr="005E5C23" w:rsidRDefault="000C03A1" w:rsidP="00626B83">
      <w:pPr>
        <w:ind w:firstLine="0"/>
        <w:jc w:val="both"/>
        <w:sectPr w:rsidR="000C03A1" w:rsidRPr="005E5C2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1080" w:footer="720" w:gutter="0"/>
          <w:pgNumType w:fmt="lowerRoman" w:start="1"/>
          <w:cols w:space="720"/>
          <w:noEndnote/>
          <w:titlePg/>
          <w:docGrid w:linePitch="326"/>
        </w:sectPr>
      </w:pPr>
    </w:p>
    <w:p w14:paraId="4B8B5780" w14:textId="77777777" w:rsidR="00EF12D5" w:rsidRPr="005E5C23" w:rsidRDefault="004E3FAE" w:rsidP="00EF12D5">
      <w:pPr>
        <w:pStyle w:val="Paragraph2"/>
        <w:tabs>
          <w:tab w:val="clear" w:pos="-720"/>
          <w:tab w:val="left" w:pos="0"/>
        </w:tabs>
        <w:suppressAutoHyphens w:val="0"/>
        <w:jc w:val="center"/>
        <w:rPr>
          <w:b/>
          <w:bCs/>
          <w:caps/>
          <w:w w:val="0"/>
          <w:sz w:val="22"/>
          <w:szCs w:val="22"/>
        </w:rPr>
      </w:pPr>
      <w:bookmarkStart w:id="14" w:name="_DV_M17"/>
      <w:bookmarkStart w:id="15" w:name="_DV_M18"/>
      <w:bookmarkStart w:id="16" w:name="_DV_M20"/>
      <w:bookmarkStart w:id="17" w:name="_DV_M21"/>
      <w:bookmarkStart w:id="18" w:name="_DV_M22"/>
      <w:bookmarkStart w:id="19" w:name="_DV_M23"/>
      <w:bookmarkStart w:id="20" w:name="_DV_M24"/>
      <w:bookmarkStart w:id="21" w:name="_DV_M28"/>
      <w:bookmarkStart w:id="22" w:name="_DV_M29"/>
      <w:bookmarkStart w:id="23" w:name="_DV_M30"/>
      <w:bookmarkStart w:id="24" w:name="_DV_M31"/>
      <w:bookmarkStart w:id="25" w:name="_DV_M32"/>
      <w:bookmarkStart w:id="26" w:name="_DV_M33"/>
      <w:bookmarkStart w:id="27" w:name="_DV_M35"/>
      <w:bookmarkStart w:id="28" w:name="_DV_M36"/>
      <w:bookmarkStart w:id="29" w:name="_DV_M37"/>
      <w:bookmarkStart w:id="30" w:name="_DV_M38"/>
      <w:bookmarkStart w:id="31" w:name="_DV_M39"/>
      <w:bookmarkStart w:id="32" w:name="_DV_M40"/>
      <w:bookmarkStart w:id="33" w:name="_DV_M41"/>
      <w:bookmarkStart w:id="34" w:name="_DV_M42"/>
      <w:bookmarkStart w:id="35" w:name="_DV_M43"/>
      <w:bookmarkStart w:id="36" w:name="_DV_M44"/>
      <w:bookmarkStart w:id="37" w:name="_DV_M45"/>
      <w:bookmarkStart w:id="38" w:name="_DV_M46"/>
      <w:bookmarkStart w:id="39" w:name="_DV_M47"/>
      <w:bookmarkStart w:id="40" w:name="_DV_M48"/>
      <w:bookmarkStart w:id="41" w:name="_DV_M49"/>
      <w:bookmarkStart w:id="42" w:name="_DV_M50"/>
      <w:bookmarkStart w:id="43" w:name="_DV_M51"/>
      <w:bookmarkStart w:id="44" w:name="_DV_M52"/>
      <w:bookmarkStart w:id="45" w:name="_DV_M53"/>
      <w:bookmarkStart w:id="46" w:name="_DV_M54"/>
      <w:bookmarkStart w:id="47" w:name="_DV_M55"/>
      <w:bookmarkStart w:id="48" w:name="_DV_M56"/>
      <w:bookmarkStart w:id="49" w:name="_DV_M58"/>
      <w:bookmarkStart w:id="50" w:name="_DV_M59"/>
      <w:bookmarkStart w:id="51" w:name="_DV_M60"/>
      <w:bookmarkStart w:id="52" w:name="_DV_M61"/>
      <w:bookmarkStart w:id="53" w:name="_DV_M62"/>
      <w:bookmarkStart w:id="54" w:name="_DV_M63"/>
      <w:bookmarkStart w:id="55" w:name="_DV_M64"/>
      <w:bookmarkStart w:id="56" w:name="_DV_M65"/>
      <w:bookmarkStart w:id="57" w:name="_DV_M66"/>
      <w:bookmarkStart w:id="58" w:name="_DV_M83"/>
      <w:bookmarkStart w:id="59" w:name="_DV_M84"/>
      <w:bookmarkStart w:id="60" w:name="_DV_M85"/>
      <w:bookmarkStart w:id="61" w:name="_DV_M8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5E5C23">
        <w:rPr>
          <w:b/>
          <w:bCs/>
          <w:caps/>
          <w:w w:val="0"/>
          <w:sz w:val="22"/>
          <w:szCs w:val="22"/>
        </w:rPr>
        <w:lastRenderedPageBreak/>
        <w:t xml:space="preserve">Amendment </w:t>
      </w:r>
      <w:r w:rsidR="00697BB2" w:rsidRPr="005E5C23">
        <w:rPr>
          <w:b/>
          <w:bCs/>
          <w:caps/>
          <w:w w:val="0"/>
          <w:sz w:val="22"/>
          <w:szCs w:val="22"/>
        </w:rPr>
        <w:t xml:space="preserve">No. </w:t>
      </w:r>
      <w:r w:rsidR="00706766" w:rsidRPr="005E5C23">
        <w:rPr>
          <w:b/>
          <w:bCs/>
          <w:caps/>
          <w:w w:val="0"/>
          <w:sz w:val="22"/>
          <w:szCs w:val="22"/>
        </w:rPr>
        <w:t>1</w:t>
      </w:r>
      <w:r w:rsidR="006F32CE" w:rsidRPr="005E5C23">
        <w:rPr>
          <w:b/>
          <w:bCs/>
          <w:caps/>
          <w:w w:val="0"/>
          <w:sz w:val="22"/>
          <w:szCs w:val="22"/>
        </w:rPr>
        <w:t xml:space="preserve"> </w:t>
      </w:r>
      <w:r w:rsidRPr="005E5C23">
        <w:rPr>
          <w:b/>
          <w:bCs/>
          <w:caps/>
          <w:w w:val="0"/>
          <w:sz w:val="22"/>
          <w:szCs w:val="22"/>
        </w:rPr>
        <w:t>to</w:t>
      </w:r>
      <w:r w:rsidR="00706766" w:rsidRPr="005E5C23">
        <w:rPr>
          <w:b/>
          <w:bCs/>
          <w:caps/>
          <w:w w:val="0"/>
          <w:sz w:val="22"/>
          <w:szCs w:val="22"/>
        </w:rPr>
        <w:t xml:space="preserve"> AGREEMENT FOR THE PURCHASE </w:t>
      </w:r>
    </w:p>
    <w:p w14:paraId="3BA8B1F3" w14:textId="77777777" w:rsidR="000C03A1" w:rsidRPr="005E5C23" w:rsidRDefault="00706766" w:rsidP="00EF12D5">
      <w:pPr>
        <w:pStyle w:val="Paragraph2"/>
        <w:tabs>
          <w:tab w:val="clear" w:pos="-720"/>
          <w:tab w:val="left" w:pos="0"/>
        </w:tabs>
        <w:suppressAutoHyphens w:val="0"/>
        <w:jc w:val="center"/>
        <w:rPr>
          <w:b/>
          <w:bCs/>
          <w:caps/>
          <w:w w:val="0"/>
          <w:sz w:val="22"/>
          <w:szCs w:val="22"/>
        </w:rPr>
      </w:pPr>
      <w:r w:rsidRPr="005E5C23">
        <w:rPr>
          <w:b/>
          <w:bCs/>
          <w:caps/>
          <w:w w:val="0"/>
          <w:sz w:val="22"/>
          <w:szCs w:val="22"/>
        </w:rPr>
        <w:t>AND SALE OF FIRM</w:t>
      </w:r>
      <w:r w:rsidR="00EF12D5" w:rsidRPr="005E5C23">
        <w:rPr>
          <w:b/>
          <w:bCs/>
          <w:caps/>
          <w:w w:val="0"/>
          <w:sz w:val="22"/>
          <w:szCs w:val="22"/>
        </w:rPr>
        <w:t xml:space="preserve"> </w:t>
      </w:r>
      <w:r w:rsidRPr="005E5C23">
        <w:rPr>
          <w:b/>
          <w:bCs/>
          <w:caps/>
          <w:w w:val="0"/>
          <w:sz w:val="22"/>
          <w:szCs w:val="22"/>
        </w:rPr>
        <w:t>CAPACITY AND ENERGY</w:t>
      </w:r>
    </w:p>
    <w:p w14:paraId="51BF990F" w14:textId="77777777" w:rsidR="00EF12D5" w:rsidRPr="005E5C23" w:rsidRDefault="00EF12D5" w:rsidP="00EF12D5">
      <w:pPr>
        <w:pStyle w:val="Paragraph2"/>
        <w:tabs>
          <w:tab w:val="clear" w:pos="-720"/>
          <w:tab w:val="left" w:pos="0"/>
        </w:tabs>
        <w:suppressAutoHyphens w:val="0"/>
        <w:jc w:val="center"/>
        <w:rPr>
          <w:b/>
          <w:bCs/>
          <w:caps/>
          <w:w w:val="0"/>
          <w:sz w:val="22"/>
          <w:szCs w:val="22"/>
        </w:rPr>
      </w:pPr>
      <w:r w:rsidRPr="005E5C23">
        <w:rPr>
          <w:b/>
          <w:bCs/>
          <w:caps/>
          <w:w w:val="0"/>
          <w:sz w:val="22"/>
          <w:szCs w:val="22"/>
        </w:rPr>
        <w:t xml:space="preserve">between big rivers electric corporation and </w:t>
      </w:r>
    </w:p>
    <w:p w14:paraId="3E5FAFDD" w14:textId="77777777" w:rsidR="00EF12D5" w:rsidRPr="005E5C23" w:rsidRDefault="00EF12D5" w:rsidP="00EF12D5">
      <w:pPr>
        <w:pStyle w:val="Paragraph2"/>
        <w:tabs>
          <w:tab w:val="clear" w:pos="-720"/>
          <w:tab w:val="left" w:pos="0"/>
        </w:tabs>
        <w:suppressAutoHyphens w:val="0"/>
        <w:jc w:val="center"/>
        <w:rPr>
          <w:b/>
          <w:bCs/>
          <w:caps/>
          <w:w w:val="0"/>
          <w:sz w:val="22"/>
          <w:szCs w:val="22"/>
        </w:rPr>
      </w:pPr>
      <w:r w:rsidRPr="005E5C23">
        <w:rPr>
          <w:b/>
          <w:bCs/>
          <w:caps/>
          <w:w w:val="0"/>
          <w:sz w:val="22"/>
          <w:szCs w:val="22"/>
        </w:rPr>
        <w:t>kentucky municipal energy agency</w:t>
      </w:r>
    </w:p>
    <w:p w14:paraId="77EA7BD6" w14:textId="77777777" w:rsidR="00EF12D5" w:rsidRPr="005E5C23" w:rsidRDefault="00EF12D5" w:rsidP="00EF12D5">
      <w:pPr>
        <w:pStyle w:val="Paragraph2"/>
        <w:tabs>
          <w:tab w:val="clear" w:pos="-720"/>
          <w:tab w:val="left" w:pos="0"/>
        </w:tabs>
        <w:suppressAutoHyphens w:val="0"/>
        <w:jc w:val="center"/>
        <w:rPr>
          <w:b/>
          <w:bCs/>
          <w:caps/>
          <w:w w:val="0"/>
          <w:sz w:val="22"/>
          <w:szCs w:val="22"/>
          <w:u w:val="single"/>
        </w:rPr>
      </w:pPr>
    </w:p>
    <w:p w14:paraId="799DB6AD" w14:textId="77777777" w:rsidR="00706766" w:rsidRPr="005E5C23" w:rsidRDefault="00706766" w:rsidP="00706766">
      <w:pPr>
        <w:pStyle w:val="Paragraph2"/>
        <w:tabs>
          <w:tab w:val="clear" w:pos="-720"/>
          <w:tab w:val="left" w:pos="0"/>
        </w:tabs>
        <w:suppressAutoHyphens w:val="0"/>
        <w:jc w:val="center"/>
        <w:rPr>
          <w:b/>
          <w:bCs/>
          <w:w w:val="0"/>
          <w:sz w:val="22"/>
          <w:szCs w:val="22"/>
          <w:u w:val="single"/>
        </w:rPr>
      </w:pPr>
    </w:p>
    <w:p w14:paraId="32760774" w14:textId="77777777" w:rsidR="000C03A1" w:rsidRPr="005E5C23" w:rsidRDefault="00EF12D5" w:rsidP="00626B83">
      <w:pPr>
        <w:pStyle w:val="Paragraph2"/>
        <w:tabs>
          <w:tab w:val="clear" w:pos="-720"/>
          <w:tab w:val="left" w:pos="0"/>
        </w:tabs>
        <w:suppressAutoHyphens w:val="0"/>
        <w:jc w:val="both"/>
        <w:rPr>
          <w:rStyle w:val="DeltaViewInsertion"/>
        </w:rPr>
      </w:pPr>
      <w:bookmarkStart w:id="62" w:name="_DV_M88"/>
      <w:bookmarkEnd w:id="62"/>
      <w:r w:rsidRPr="005E5C23">
        <w:rPr>
          <w:w w:val="0"/>
          <w:sz w:val="20"/>
          <w:szCs w:val="20"/>
        </w:rPr>
        <w:tab/>
      </w:r>
      <w:r w:rsidR="0055016A" w:rsidRPr="005E5C23">
        <w:rPr>
          <w:w w:val="0"/>
          <w:sz w:val="20"/>
          <w:szCs w:val="20"/>
        </w:rPr>
        <w:t xml:space="preserve">This </w:t>
      </w:r>
      <w:r w:rsidR="004E3FAE" w:rsidRPr="005E5C23">
        <w:rPr>
          <w:caps/>
          <w:w w:val="0"/>
          <w:sz w:val="20"/>
          <w:szCs w:val="20"/>
        </w:rPr>
        <w:t xml:space="preserve">Amendment No. </w:t>
      </w:r>
      <w:r w:rsidRPr="005E5C23">
        <w:rPr>
          <w:caps/>
          <w:w w:val="0"/>
          <w:sz w:val="20"/>
          <w:szCs w:val="20"/>
        </w:rPr>
        <w:t>1</w:t>
      </w:r>
      <w:r w:rsidR="006F32CE" w:rsidRPr="005E5C23">
        <w:rPr>
          <w:caps/>
          <w:w w:val="0"/>
          <w:sz w:val="20"/>
          <w:szCs w:val="20"/>
        </w:rPr>
        <w:t xml:space="preserve"> </w:t>
      </w:r>
      <w:r w:rsidR="004E3FAE" w:rsidRPr="005E5C23">
        <w:rPr>
          <w:caps/>
          <w:w w:val="0"/>
          <w:sz w:val="20"/>
          <w:szCs w:val="20"/>
        </w:rPr>
        <w:t>to</w:t>
      </w:r>
      <w:r w:rsidR="004E3FAE" w:rsidRPr="005E5C23">
        <w:rPr>
          <w:w w:val="0"/>
          <w:sz w:val="20"/>
          <w:szCs w:val="20"/>
        </w:rPr>
        <w:t xml:space="preserve"> </w:t>
      </w:r>
      <w:r w:rsidRPr="005E5C23">
        <w:rPr>
          <w:w w:val="0"/>
          <w:sz w:val="20"/>
          <w:szCs w:val="20"/>
        </w:rPr>
        <w:t xml:space="preserve">AGREEMENT FOR THE PURCHASE AND SALE OF FIRM CAPACITY AND ENERGY </w:t>
      </w:r>
      <w:r w:rsidR="008A242B" w:rsidRPr="005E5C23">
        <w:rPr>
          <w:w w:val="0"/>
          <w:sz w:val="20"/>
          <w:szCs w:val="20"/>
        </w:rPr>
        <w:t>(this “</w:t>
      </w:r>
      <w:r w:rsidR="008A242B" w:rsidRPr="005E5C23">
        <w:rPr>
          <w:w w:val="0"/>
          <w:sz w:val="20"/>
          <w:szCs w:val="20"/>
          <w:u w:val="single"/>
        </w:rPr>
        <w:t>Amendment</w:t>
      </w:r>
      <w:r w:rsidR="008A242B" w:rsidRPr="005E5C23">
        <w:rPr>
          <w:w w:val="0"/>
          <w:sz w:val="20"/>
          <w:szCs w:val="20"/>
        </w:rPr>
        <w:t>”)</w:t>
      </w:r>
      <w:r w:rsidR="0055016A" w:rsidRPr="005E5C23">
        <w:rPr>
          <w:w w:val="0"/>
          <w:sz w:val="20"/>
          <w:szCs w:val="20"/>
        </w:rPr>
        <w:t xml:space="preserve"> is </w:t>
      </w:r>
      <w:r w:rsidRPr="005E5C23">
        <w:rPr>
          <w:w w:val="0"/>
          <w:sz w:val="20"/>
          <w:szCs w:val="20"/>
        </w:rPr>
        <w:t>made and entered into as of the ___ day of ____________</w:t>
      </w:r>
      <w:r w:rsidR="00913F0D" w:rsidRPr="005E5C23">
        <w:rPr>
          <w:w w:val="0"/>
          <w:sz w:val="20"/>
          <w:szCs w:val="20"/>
        </w:rPr>
        <w:t xml:space="preserve">, 2019 </w:t>
      </w:r>
      <w:r w:rsidR="0055016A" w:rsidRPr="005E5C23">
        <w:rPr>
          <w:w w:val="0"/>
          <w:sz w:val="20"/>
          <w:szCs w:val="20"/>
        </w:rPr>
        <w:t>(“</w:t>
      </w:r>
      <w:r w:rsidR="0055016A" w:rsidRPr="005E5C23">
        <w:rPr>
          <w:w w:val="0"/>
          <w:sz w:val="20"/>
          <w:szCs w:val="20"/>
          <w:u w:val="single"/>
        </w:rPr>
        <w:t>Effective Date</w:t>
      </w:r>
      <w:r w:rsidR="0055016A" w:rsidRPr="005E5C23">
        <w:rPr>
          <w:w w:val="0"/>
          <w:sz w:val="20"/>
          <w:szCs w:val="20"/>
        </w:rPr>
        <w:t>”)</w:t>
      </w:r>
      <w:r w:rsidRPr="005E5C23">
        <w:rPr>
          <w:w w:val="0"/>
          <w:sz w:val="20"/>
          <w:szCs w:val="20"/>
        </w:rPr>
        <w:t xml:space="preserve">, </w:t>
      </w:r>
      <w:bookmarkStart w:id="63" w:name="_DV_M90"/>
      <w:bookmarkStart w:id="64" w:name="_DV_M91"/>
      <w:bookmarkStart w:id="65" w:name="_DV_M92"/>
      <w:bookmarkEnd w:id="63"/>
      <w:bookmarkEnd w:id="64"/>
      <w:bookmarkEnd w:id="65"/>
      <w:r w:rsidR="0055016A" w:rsidRPr="005E5C23">
        <w:rPr>
          <w:rStyle w:val="DeltaViewInsertion"/>
          <w:color w:val="auto"/>
          <w:w w:val="0"/>
          <w:sz w:val="20"/>
          <w:szCs w:val="20"/>
          <w:u w:val="none"/>
        </w:rPr>
        <w:t>between</w:t>
      </w:r>
      <w:r w:rsidR="0055016A" w:rsidRPr="005E5C23">
        <w:rPr>
          <w:w w:val="0"/>
          <w:sz w:val="20"/>
          <w:szCs w:val="20"/>
        </w:rPr>
        <w:t xml:space="preserve"> </w:t>
      </w:r>
      <w:r w:rsidR="00F92345" w:rsidRPr="005E5C23">
        <w:rPr>
          <w:w w:val="0"/>
          <w:sz w:val="20"/>
          <w:szCs w:val="20"/>
        </w:rPr>
        <w:t>BIG RIVERS ELECTRIC CORPORATION</w:t>
      </w:r>
      <w:r w:rsidR="003C3C82" w:rsidRPr="005E5C23">
        <w:rPr>
          <w:w w:val="0"/>
          <w:sz w:val="20"/>
          <w:szCs w:val="20"/>
        </w:rPr>
        <w:t xml:space="preserve"> </w:t>
      </w:r>
      <w:r w:rsidR="0055016A" w:rsidRPr="005E5C23">
        <w:rPr>
          <w:w w:val="0"/>
          <w:sz w:val="20"/>
          <w:szCs w:val="20"/>
        </w:rPr>
        <w:t>(“</w:t>
      </w:r>
      <w:r w:rsidRPr="005E5C23">
        <w:rPr>
          <w:w w:val="0"/>
          <w:sz w:val="20"/>
          <w:szCs w:val="20"/>
          <w:u w:val="single"/>
        </w:rPr>
        <w:t>Seller</w:t>
      </w:r>
      <w:r w:rsidR="0055016A" w:rsidRPr="005E5C23">
        <w:rPr>
          <w:w w:val="0"/>
          <w:sz w:val="20"/>
          <w:szCs w:val="20"/>
        </w:rPr>
        <w:t xml:space="preserve">”), and </w:t>
      </w:r>
      <w:bookmarkStart w:id="66" w:name="_DV_M93"/>
      <w:bookmarkEnd w:id="66"/>
      <w:r w:rsidR="005759D3" w:rsidRPr="005E5C23">
        <w:rPr>
          <w:w w:val="0"/>
          <w:sz w:val="20"/>
          <w:szCs w:val="20"/>
        </w:rPr>
        <w:t xml:space="preserve">KENTUCKY MUNICIPAL ENERGY AGENCY </w:t>
      </w:r>
      <w:r w:rsidR="0055016A" w:rsidRPr="005E5C23">
        <w:rPr>
          <w:w w:val="0"/>
          <w:sz w:val="20"/>
          <w:szCs w:val="20"/>
        </w:rPr>
        <w:t>(“</w:t>
      </w:r>
      <w:r w:rsidRPr="005E5C23">
        <w:rPr>
          <w:w w:val="0"/>
          <w:sz w:val="20"/>
          <w:szCs w:val="20"/>
          <w:u w:val="single"/>
        </w:rPr>
        <w:t>Buyer</w:t>
      </w:r>
      <w:r w:rsidR="0055016A" w:rsidRPr="005E5C23">
        <w:rPr>
          <w:w w:val="0"/>
          <w:sz w:val="20"/>
          <w:szCs w:val="20"/>
        </w:rPr>
        <w:t xml:space="preserve">”) </w:t>
      </w:r>
      <w:bookmarkStart w:id="67" w:name="_DV_M94"/>
      <w:bookmarkEnd w:id="67"/>
      <w:r w:rsidR="0055016A" w:rsidRPr="005E5C23">
        <w:rPr>
          <w:rStyle w:val="DeltaViewInsertion"/>
          <w:color w:val="auto"/>
          <w:w w:val="0"/>
          <w:sz w:val="20"/>
          <w:szCs w:val="20"/>
          <w:u w:val="none"/>
        </w:rPr>
        <w:t>(each individually a “</w:t>
      </w:r>
      <w:r w:rsidR="0055016A" w:rsidRPr="005E5C23">
        <w:rPr>
          <w:rStyle w:val="DeltaViewInsertion"/>
          <w:color w:val="auto"/>
          <w:w w:val="0"/>
          <w:sz w:val="20"/>
          <w:szCs w:val="20"/>
          <w:u w:val="single"/>
        </w:rPr>
        <w:t>Party</w:t>
      </w:r>
      <w:r w:rsidR="0055016A" w:rsidRPr="005E5C23">
        <w:rPr>
          <w:rStyle w:val="DeltaViewInsertion"/>
          <w:color w:val="auto"/>
          <w:w w:val="0"/>
          <w:sz w:val="20"/>
          <w:szCs w:val="20"/>
          <w:u w:val="none"/>
        </w:rPr>
        <w:t xml:space="preserve">” </w:t>
      </w:r>
      <w:r w:rsidR="006208D2" w:rsidRPr="005E5C23">
        <w:rPr>
          <w:rStyle w:val="DeltaViewInsertion"/>
          <w:color w:val="auto"/>
          <w:w w:val="0"/>
          <w:sz w:val="20"/>
          <w:szCs w:val="20"/>
          <w:u w:val="none"/>
        </w:rPr>
        <w:t>and</w:t>
      </w:r>
      <w:r w:rsidR="0055016A" w:rsidRPr="005E5C23">
        <w:rPr>
          <w:rStyle w:val="DeltaViewInsertion"/>
          <w:color w:val="auto"/>
          <w:w w:val="0"/>
          <w:sz w:val="20"/>
          <w:szCs w:val="20"/>
          <w:u w:val="none"/>
        </w:rPr>
        <w:t xml:space="preserve"> collectively, the “</w:t>
      </w:r>
      <w:r w:rsidR="0055016A" w:rsidRPr="005E5C23">
        <w:rPr>
          <w:rStyle w:val="DeltaViewInsertion"/>
          <w:color w:val="auto"/>
          <w:w w:val="0"/>
          <w:sz w:val="20"/>
          <w:szCs w:val="20"/>
          <w:u w:val="single"/>
        </w:rPr>
        <w:t>Parties</w:t>
      </w:r>
      <w:r w:rsidR="0055016A" w:rsidRPr="005E5C23">
        <w:rPr>
          <w:rStyle w:val="DeltaViewInsertion"/>
          <w:color w:val="auto"/>
          <w:w w:val="0"/>
          <w:sz w:val="20"/>
          <w:szCs w:val="20"/>
          <w:u w:val="none"/>
        </w:rPr>
        <w:t>”).</w:t>
      </w:r>
    </w:p>
    <w:p w14:paraId="7508C9AD" w14:textId="77777777" w:rsidR="000C03A1" w:rsidRPr="005E5C23" w:rsidRDefault="000C03A1" w:rsidP="00626B83">
      <w:pPr>
        <w:pStyle w:val="Paragraph2"/>
        <w:tabs>
          <w:tab w:val="clear" w:pos="-720"/>
          <w:tab w:val="left" w:pos="0"/>
        </w:tabs>
        <w:suppressAutoHyphens w:val="0"/>
        <w:jc w:val="both"/>
        <w:rPr>
          <w:w w:val="0"/>
          <w:sz w:val="20"/>
          <w:szCs w:val="20"/>
        </w:rPr>
      </w:pPr>
    </w:p>
    <w:p w14:paraId="6D2DD833" w14:textId="77777777" w:rsidR="000C03A1" w:rsidRPr="005E5C23" w:rsidRDefault="0055016A" w:rsidP="00626B83">
      <w:pPr>
        <w:jc w:val="both"/>
        <w:rPr>
          <w:w w:val="0"/>
          <w:sz w:val="20"/>
          <w:szCs w:val="20"/>
        </w:rPr>
      </w:pPr>
      <w:bookmarkStart w:id="68" w:name="_DV_M96"/>
      <w:bookmarkStart w:id="69" w:name="_DV_M97"/>
      <w:bookmarkEnd w:id="68"/>
      <w:bookmarkEnd w:id="69"/>
      <w:r w:rsidRPr="005E5C23">
        <w:rPr>
          <w:bCs/>
          <w:w w:val="0"/>
          <w:sz w:val="20"/>
          <w:szCs w:val="20"/>
        </w:rPr>
        <w:t xml:space="preserve">WHEREAS, </w:t>
      </w:r>
      <w:r w:rsidR="006208D2" w:rsidRPr="005E5C23">
        <w:rPr>
          <w:bCs/>
          <w:w w:val="0"/>
          <w:sz w:val="20"/>
          <w:szCs w:val="20"/>
        </w:rPr>
        <w:t xml:space="preserve">Seller </w:t>
      </w:r>
      <w:r w:rsidR="00913F0D" w:rsidRPr="005E5C23">
        <w:rPr>
          <w:w w:val="0"/>
          <w:sz w:val="20"/>
          <w:szCs w:val="20"/>
        </w:rPr>
        <w:t>is</w:t>
      </w:r>
      <w:r w:rsidRPr="005E5C23">
        <w:rPr>
          <w:w w:val="0"/>
          <w:sz w:val="20"/>
          <w:szCs w:val="20"/>
        </w:rPr>
        <w:t xml:space="preserve"> a Kentucky electric generation and transmission cooperative, organized and existing under the laws of the Commonwealth of Kentucky;  </w:t>
      </w:r>
    </w:p>
    <w:p w14:paraId="12CBFB2A" w14:textId="77777777" w:rsidR="000C03A1" w:rsidRPr="005E5C23" w:rsidRDefault="0055016A" w:rsidP="00626B83">
      <w:pPr>
        <w:jc w:val="both"/>
        <w:rPr>
          <w:color w:val="000000"/>
          <w:sz w:val="20"/>
          <w:szCs w:val="20"/>
        </w:rPr>
      </w:pPr>
      <w:r w:rsidRPr="005E5C23">
        <w:rPr>
          <w:bCs/>
          <w:w w:val="0"/>
          <w:sz w:val="20"/>
          <w:szCs w:val="20"/>
        </w:rPr>
        <w:t xml:space="preserve">WHEREAS, </w:t>
      </w:r>
      <w:r w:rsidR="006208D2" w:rsidRPr="005E5C23">
        <w:rPr>
          <w:bCs/>
          <w:w w:val="0"/>
          <w:sz w:val="20"/>
          <w:szCs w:val="20"/>
        </w:rPr>
        <w:t>Buyer is an inter-local agency organized and existing under the laws of the Commonwealth of Kentucky</w:t>
      </w:r>
      <w:r w:rsidR="004121B2" w:rsidRPr="005E5C23">
        <w:rPr>
          <w:w w:val="0"/>
          <w:sz w:val="20"/>
          <w:szCs w:val="20"/>
        </w:rPr>
        <w:t>;</w:t>
      </w:r>
      <w:r w:rsidR="006208D2" w:rsidRPr="005E5C23">
        <w:rPr>
          <w:w w:val="0"/>
          <w:sz w:val="20"/>
          <w:szCs w:val="20"/>
        </w:rPr>
        <w:t xml:space="preserve"> and</w:t>
      </w:r>
    </w:p>
    <w:p w14:paraId="366F3D9F" w14:textId="77777777" w:rsidR="000C03A1" w:rsidRPr="005E5C23" w:rsidRDefault="0055016A" w:rsidP="00626B83">
      <w:pPr>
        <w:jc w:val="both"/>
        <w:rPr>
          <w:w w:val="0"/>
          <w:sz w:val="20"/>
          <w:szCs w:val="20"/>
        </w:rPr>
      </w:pPr>
      <w:r w:rsidRPr="005E5C23">
        <w:rPr>
          <w:bCs/>
          <w:w w:val="0"/>
          <w:sz w:val="20"/>
          <w:szCs w:val="20"/>
        </w:rPr>
        <w:t xml:space="preserve">WHEREAS, </w:t>
      </w:r>
      <w:r w:rsidR="006208D2" w:rsidRPr="005E5C23">
        <w:rPr>
          <w:bCs/>
          <w:w w:val="0"/>
          <w:sz w:val="20"/>
          <w:szCs w:val="20"/>
        </w:rPr>
        <w:t xml:space="preserve">Seller and Buyer </w:t>
      </w:r>
      <w:r w:rsidRPr="005E5C23">
        <w:rPr>
          <w:w w:val="0"/>
          <w:sz w:val="20"/>
          <w:szCs w:val="20"/>
        </w:rPr>
        <w:t xml:space="preserve">previously entered into the </w:t>
      </w:r>
      <w:r w:rsidR="006208D2" w:rsidRPr="005E5C23">
        <w:rPr>
          <w:w w:val="0"/>
          <w:sz w:val="20"/>
          <w:szCs w:val="20"/>
        </w:rPr>
        <w:t>Agreement for the purchase and Sale of Firm Capacity and Energy</w:t>
      </w:r>
      <w:r w:rsidRPr="005E5C23">
        <w:rPr>
          <w:w w:val="0"/>
          <w:sz w:val="20"/>
          <w:szCs w:val="20"/>
        </w:rPr>
        <w:t xml:space="preserve">, dated as of </w:t>
      </w:r>
      <w:r w:rsidR="006208D2" w:rsidRPr="005E5C23">
        <w:rPr>
          <w:w w:val="0"/>
          <w:sz w:val="20"/>
          <w:szCs w:val="20"/>
        </w:rPr>
        <w:t>July 13, 2016</w:t>
      </w:r>
      <w:r w:rsidRPr="005E5C23">
        <w:rPr>
          <w:w w:val="0"/>
          <w:sz w:val="20"/>
          <w:szCs w:val="20"/>
        </w:rPr>
        <w:t xml:space="preserve"> (the “</w:t>
      </w:r>
      <w:r w:rsidRPr="005E5C23">
        <w:rPr>
          <w:w w:val="0"/>
          <w:sz w:val="20"/>
          <w:szCs w:val="20"/>
          <w:u w:val="single"/>
        </w:rPr>
        <w:t>Agreement</w:t>
      </w:r>
      <w:r w:rsidRPr="005E5C23">
        <w:rPr>
          <w:w w:val="0"/>
          <w:sz w:val="20"/>
          <w:szCs w:val="20"/>
        </w:rPr>
        <w:t xml:space="preserve">”), and </w:t>
      </w:r>
      <w:r w:rsidR="006208D2" w:rsidRPr="005E5C23">
        <w:rPr>
          <w:w w:val="0"/>
          <w:sz w:val="20"/>
          <w:szCs w:val="20"/>
        </w:rPr>
        <w:t xml:space="preserve">now </w:t>
      </w:r>
      <w:r w:rsidRPr="005E5C23">
        <w:rPr>
          <w:w w:val="0"/>
          <w:sz w:val="20"/>
          <w:szCs w:val="20"/>
        </w:rPr>
        <w:t xml:space="preserve">desire to amend the Agreement as provided herein; </w:t>
      </w:r>
    </w:p>
    <w:p w14:paraId="649BBB8D" w14:textId="77777777" w:rsidR="000C03A1" w:rsidRPr="005E5C23" w:rsidRDefault="0055016A" w:rsidP="00626B83">
      <w:pPr>
        <w:jc w:val="both"/>
        <w:rPr>
          <w:w w:val="0"/>
          <w:sz w:val="20"/>
          <w:szCs w:val="20"/>
        </w:rPr>
      </w:pPr>
      <w:bookmarkStart w:id="70" w:name="_DV_M98"/>
      <w:bookmarkStart w:id="71" w:name="_DV_M100"/>
      <w:bookmarkStart w:id="72" w:name="_DV_M102"/>
      <w:bookmarkEnd w:id="70"/>
      <w:bookmarkEnd w:id="71"/>
      <w:bookmarkEnd w:id="72"/>
      <w:r w:rsidRPr="005E5C23">
        <w:rPr>
          <w:bCs/>
          <w:w w:val="0"/>
          <w:sz w:val="20"/>
          <w:szCs w:val="20"/>
        </w:rPr>
        <w:t xml:space="preserve">NOW THEREFORE, </w:t>
      </w:r>
      <w:r w:rsidRPr="005E5C23">
        <w:rPr>
          <w:w w:val="0"/>
          <w:sz w:val="20"/>
          <w:szCs w:val="20"/>
        </w:rPr>
        <w:t xml:space="preserve">in consideration of the </w:t>
      </w:r>
      <w:r w:rsidR="006208D2" w:rsidRPr="005E5C23">
        <w:rPr>
          <w:w w:val="0"/>
          <w:sz w:val="20"/>
          <w:szCs w:val="20"/>
        </w:rPr>
        <w:t xml:space="preserve">foregoing premises, the </w:t>
      </w:r>
      <w:r w:rsidRPr="005E5C23">
        <w:rPr>
          <w:w w:val="0"/>
          <w:sz w:val="20"/>
          <w:szCs w:val="20"/>
        </w:rPr>
        <w:t>mutual covenants and agreements herein contained,</w:t>
      </w:r>
      <w:r w:rsidR="006208D2" w:rsidRPr="005E5C23">
        <w:rPr>
          <w:w w:val="0"/>
          <w:sz w:val="20"/>
          <w:szCs w:val="20"/>
        </w:rPr>
        <w:t xml:space="preserve"> and other good and valuable consideration, the receipt and sufficiency of which are hereby acknowledged,</w:t>
      </w:r>
      <w:r w:rsidRPr="005E5C23">
        <w:rPr>
          <w:w w:val="0"/>
          <w:sz w:val="20"/>
          <w:szCs w:val="20"/>
        </w:rPr>
        <w:t xml:space="preserve"> the Parties hereby agree to amend the Agreement as follows: </w:t>
      </w:r>
    </w:p>
    <w:p w14:paraId="4576F24E" w14:textId="77777777" w:rsidR="000C03A1" w:rsidRPr="005E5C23" w:rsidRDefault="0055016A" w:rsidP="00FD0A6D">
      <w:pPr>
        <w:pStyle w:val="StandardL1"/>
        <w:tabs>
          <w:tab w:val="left" w:pos="5310"/>
        </w:tabs>
        <w:ind w:hanging="5310"/>
        <w:rPr>
          <w:w w:val="0"/>
        </w:rPr>
      </w:pPr>
      <w:bookmarkStart w:id="73" w:name="_DV_M105"/>
      <w:bookmarkStart w:id="74" w:name="_Toc374967852"/>
      <w:bookmarkEnd w:id="73"/>
      <w:r w:rsidRPr="005E5C23">
        <w:rPr>
          <w:b/>
          <w:w w:val="0"/>
        </w:rPr>
        <w:t>DEFINITIONS</w:t>
      </w:r>
      <w:bookmarkStart w:id="75" w:name="_GoBack"/>
      <w:bookmarkEnd w:id="74"/>
      <w:bookmarkEnd w:id="75"/>
    </w:p>
    <w:p w14:paraId="7F3A6B41" w14:textId="77777777" w:rsidR="000C03A1" w:rsidRPr="005E5C23" w:rsidRDefault="006208D2" w:rsidP="00626B83">
      <w:pPr>
        <w:pStyle w:val="BodyText"/>
        <w:ind w:firstLine="0"/>
        <w:rPr>
          <w:rStyle w:val="DeltaViewInsertion"/>
        </w:rPr>
      </w:pPr>
      <w:bookmarkStart w:id="76" w:name="_DV_M106"/>
      <w:bookmarkStart w:id="77" w:name="_DV_M122"/>
      <w:bookmarkEnd w:id="76"/>
      <w:bookmarkEnd w:id="77"/>
      <w:r w:rsidRPr="005E5C23">
        <w:rPr>
          <w:w w:val="0"/>
          <w:sz w:val="20"/>
          <w:szCs w:val="20"/>
        </w:rPr>
        <w:tab/>
      </w:r>
      <w:r w:rsidR="005E5C23" w:rsidRPr="005E5C23">
        <w:rPr>
          <w:w w:val="0"/>
          <w:sz w:val="20"/>
          <w:szCs w:val="20"/>
        </w:rPr>
        <w:t xml:space="preserve">Section 1.1.  </w:t>
      </w:r>
      <w:r w:rsidR="0055016A" w:rsidRPr="005E5C23">
        <w:rPr>
          <w:w w:val="0"/>
          <w:sz w:val="20"/>
          <w:szCs w:val="20"/>
        </w:rPr>
        <w:t xml:space="preserve">Capitalized terms used </w:t>
      </w:r>
      <w:r w:rsidRPr="005E5C23">
        <w:rPr>
          <w:w w:val="0"/>
          <w:sz w:val="20"/>
          <w:szCs w:val="20"/>
        </w:rPr>
        <w:t>but</w:t>
      </w:r>
      <w:r w:rsidR="0055016A" w:rsidRPr="005E5C23">
        <w:rPr>
          <w:w w:val="0"/>
          <w:sz w:val="20"/>
          <w:szCs w:val="20"/>
        </w:rPr>
        <w:t xml:space="preserve"> not defined</w:t>
      </w:r>
      <w:r w:rsidRPr="005E5C23">
        <w:rPr>
          <w:w w:val="0"/>
          <w:sz w:val="20"/>
          <w:szCs w:val="20"/>
        </w:rPr>
        <w:t xml:space="preserve"> herein</w:t>
      </w:r>
      <w:r w:rsidR="0055016A" w:rsidRPr="005E5C23">
        <w:rPr>
          <w:w w:val="0"/>
          <w:sz w:val="20"/>
          <w:szCs w:val="20"/>
        </w:rPr>
        <w:t xml:space="preserve"> shall have the meanings provided for in the Agreement, except as otherwise </w:t>
      </w:r>
      <w:r w:rsidR="009350F2" w:rsidRPr="005E5C23">
        <w:rPr>
          <w:w w:val="0"/>
          <w:sz w:val="20"/>
          <w:szCs w:val="20"/>
        </w:rPr>
        <w:t>set forth</w:t>
      </w:r>
      <w:r w:rsidR="0055016A" w:rsidRPr="005E5C23">
        <w:rPr>
          <w:w w:val="0"/>
          <w:sz w:val="20"/>
          <w:szCs w:val="20"/>
        </w:rPr>
        <w:t xml:space="preserve"> herein.  The terms of construction and interpretation provided in the Agreement shall apply to this Amendment. </w:t>
      </w:r>
      <w:r w:rsidR="00FC7651" w:rsidRPr="005E5C23">
        <w:rPr>
          <w:w w:val="0"/>
          <w:sz w:val="20"/>
          <w:szCs w:val="20"/>
        </w:rPr>
        <w:t xml:space="preserve"> References to </w:t>
      </w:r>
      <w:r w:rsidRPr="005E5C23">
        <w:rPr>
          <w:w w:val="0"/>
          <w:sz w:val="20"/>
          <w:szCs w:val="20"/>
        </w:rPr>
        <w:t>s</w:t>
      </w:r>
      <w:r w:rsidR="00FC7651" w:rsidRPr="005E5C23">
        <w:rPr>
          <w:w w:val="0"/>
          <w:sz w:val="20"/>
          <w:szCs w:val="20"/>
        </w:rPr>
        <w:t xml:space="preserve">ections or </w:t>
      </w:r>
      <w:r w:rsidRPr="005E5C23">
        <w:rPr>
          <w:w w:val="0"/>
          <w:sz w:val="20"/>
          <w:szCs w:val="20"/>
        </w:rPr>
        <w:t>a</w:t>
      </w:r>
      <w:r w:rsidR="00FC7651" w:rsidRPr="005E5C23">
        <w:rPr>
          <w:w w:val="0"/>
          <w:sz w:val="20"/>
          <w:szCs w:val="20"/>
        </w:rPr>
        <w:t>rticles</w:t>
      </w:r>
      <w:r w:rsidR="009350F2" w:rsidRPr="005E5C23">
        <w:rPr>
          <w:w w:val="0"/>
          <w:sz w:val="20"/>
          <w:szCs w:val="20"/>
        </w:rPr>
        <w:t xml:space="preserve"> herein</w:t>
      </w:r>
      <w:r w:rsidR="00FC7651" w:rsidRPr="005E5C23">
        <w:rPr>
          <w:w w:val="0"/>
          <w:sz w:val="20"/>
          <w:szCs w:val="20"/>
        </w:rPr>
        <w:t xml:space="preserve"> shall be references to </w:t>
      </w:r>
      <w:r w:rsidRPr="005E5C23">
        <w:rPr>
          <w:w w:val="0"/>
          <w:sz w:val="20"/>
          <w:szCs w:val="20"/>
        </w:rPr>
        <w:t>s</w:t>
      </w:r>
      <w:r w:rsidR="00CB532C" w:rsidRPr="005E5C23">
        <w:rPr>
          <w:w w:val="0"/>
          <w:sz w:val="20"/>
          <w:szCs w:val="20"/>
        </w:rPr>
        <w:t xml:space="preserve">ections or </w:t>
      </w:r>
      <w:r w:rsidRPr="005E5C23">
        <w:rPr>
          <w:w w:val="0"/>
          <w:sz w:val="20"/>
          <w:szCs w:val="20"/>
        </w:rPr>
        <w:t>a</w:t>
      </w:r>
      <w:r w:rsidR="00CB532C" w:rsidRPr="005E5C23">
        <w:rPr>
          <w:w w:val="0"/>
          <w:sz w:val="20"/>
          <w:szCs w:val="20"/>
        </w:rPr>
        <w:t>rticles in</w:t>
      </w:r>
      <w:r w:rsidR="009350F2" w:rsidRPr="005E5C23">
        <w:rPr>
          <w:w w:val="0"/>
          <w:sz w:val="20"/>
          <w:szCs w:val="20"/>
        </w:rPr>
        <w:t xml:space="preserve"> </w:t>
      </w:r>
      <w:r w:rsidR="00FC7651" w:rsidRPr="005E5C23">
        <w:rPr>
          <w:w w:val="0"/>
          <w:sz w:val="20"/>
          <w:szCs w:val="20"/>
        </w:rPr>
        <w:t>the Agreement</w:t>
      </w:r>
      <w:r w:rsidR="009350F2" w:rsidRPr="005E5C23">
        <w:rPr>
          <w:w w:val="0"/>
          <w:sz w:val="20"/>
          <w:szCs w:val="20"/>
        </w:rPr>
        <w:t>,</w:t>
      </w:r>
      <w:r w:rsidR="00FC7651" w:rsidRPr="005E5C23">
        <w:rPr>
          <w:w w:val="0"/>
          <w:sz w:val="20"/>
          <w:szCs w:val="20"/>
        </w:rPr>
        <w:t xml:space="preserve"> unless the context otherwise requires.</w:t>
      </w:r>
      <w:r w:rsidR="0055016A" w:rsidRPr="005E5C23">
        <w:rPr>
          <w:w w:val="0"/>
          <w:sz w:val="20"/>
          <w:szCs w:val="20"/>
        </w:rPr>
        <w:t xml:space="preserve"> </w:t>
      </w:r>
      <w:bookmarkStart w:id="78" w:name="_DV_M123"/>
      <w:bookmarkStart w:id="79" w:name="_DV_M124"/>
      <w:bookmarkStart w:id="80" w:name="_DV_M125"/>
      <w:bookmarkStart w:id="81" w:name="_DV_M126"/>
      <w:bookmarkStart w:id="82" w:name="_DV_M127"/>
      <w:bookmarkStart w:id="83" w:name="_DV_M128"/>
      <w:bookmarkStart w:id="84" w:name="_DV_M129"/>
      <w:bookmarkStart w:id="85" w:name="_DV_M130"/>
      <w:bookmarkStart w:id="86" w:name="_DV_M131"/>
      <w:bookmarkStart w:id="87" w:name="_DV_M134"/>
      <w:bookmarkStart w:id="88" w:name="_DV_M136"/>
      <w:bookmarkStart w:id="89" w:name="_DV_M137"/>
      <w:bookmarkStart w:id="90" w:name="_DV_M138"/>
      <w:bookmarkStart w:id="91" w:name="_DV_M140"/>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7F31A368" w14:textId="77777777" w:rsidR="006F32CE" w:rsidRPr="005E5C23" w:rsidRDefault="0055016A" w:rsidP="006F32CE">
      <w:pPr>
        <w:pStyle w:val="StandardL1"/>
        <w:ind w:left="0"/>
        <w:rPr>
          <w:b/>
          <w:caps/>
          <w:w w:val="0"/>
          <w:szCs w:val="20"/>
        </w:rPr>
      </w:pPr>
      <w:bookmarkStart w:id="92" w:name="_DV_M141"/>
      <w:bookmarkStart w:id="93" w:name="_DV_M142"/>
      <w:bookmarkStart w:id="94" w:name="_Toc374967853"/>
      <w:bookmarkEnd w:id="92"/>
      <w:bookmarkEnd w:id="93"/>
      <w:r w:rsidRPr="005E5C23">
        <w:rPr>
          <w:b/>
          <w:caps/>
          <w:w w:val="0"/>
          <w:szCs w:val="20"/>
        </w:rPr>
        <w:t>Amendments</w:t>
      </w:r>
    </w:p>
    <w:p w14:paraId="2E56C44B" w14:textId="77777777" w:rsidR="006208D2" w:rsidRPr="005E5C23" w:rsidRDefault="006208D2" w:rsidP="00CC57C4">
      <w:pPr>
        <w:pStyle w:val="BodyText"/>
        <w:ind w:firstLine="0"/>
        <w:rPr>
          <w:sz w:val="20"/>
          <w:szCs w:val="20"/>
        </w:rPr>
      </w:pPr>
      <w:r w:rsidRPr="005E5C23">
        <w:rPr>
          <w:sz w:val="20"/>
          <w:szCs w:val="20"/>
        </w:rPr>
        <w:tab/>
      </w:r>
      <w:r w:rsidR="005E5C23" w:rsidRPr="005E5C23">
        <w:rPr>
          <w:sz w:val="20"/>
          <w:szCs w:val="20"/>
        </w:rPr>
        <w:t>Section 2.1.</w:t>
      </w:r>
      <w:r w:rsidR="005E5C23">
        <w:rPr>
          <w:sz w:val="20"/>
          <w:szCs w:val="20"/>
        </w:rPr>
        <w:t xml:space="preserve">  </w:t>
      </w:r>
      <w:r w:rsidRPr="005E5C23">
        <w:rPr>
          <w:sz w:val="20"/>
          <w:szCs w:val="20"/>
        </w:rPr>
        <w:t>The definition of “</w:t>
      </w:r>
      <w:r w:rsidRPr="005E5C23">
        <w:rPr>
          <w:sz w:val="20"/>
          <w:szCs w:val="20"/>
          <w:u w:val="single"/>
        </w:rPr>
        <w:t>Day-Ahead Market Price</w:t>
      </w:r>
      <w:r w:rsidRPr="005E5C23">
        <w:rPr>
          <w:sz w:val="20"/>
          <w:szCs w:val="20"/>
        </w:rPr>
        <w:t xml:space="preserve">” in Section 1.1 of the Agreement is </w:t>
      </w:r>
      <w:r w:rsidR="00CC57C4">
        <w:rPr>
          <w:sz w:val="20"/>
          <w:szCs w:val="20"/>
        </w:rPr>
        <w:t>amended by replacing the reference to “Day-Ahead Ex Ante LMP” in that definition with “</w:t>
      </w:r>
      <w:r w:rsidRPr="005E5C23">
        <w:rPr>
          <w:sz w:val="20"/>
          <w:szCs w:val="20"/>
        </w:rPr>
        <w:t xml:space="preserve">Day-Ahead Ex </w:t>
      </w:r>
      <w:r w:rsidR="008029C2" w:rsidRPr="005E5C23">
        <w:rPr>
          <w:sz w:val="20"/>
          <w:szCs w:val="20"/>
        </w:rPr>
        <w:t>Post</w:t>
      </w:r>
      <w:r w:rsidRPr="005E5C23">
        <w:rPr>
          <w:sz w:val="20"/>
          <w:szCs w:val="20"/>
        </w:rPr>
        <w:t xml:space="preserve"> LMP</w:t>
      </w:r>
      <w:r w:rsidR="00CC57C4">
        <w:rPr>
          <w:sz w:val="20"/>
          <w:szCs w:val="20"/>
        </w:rPr>
        <w:t>”.</w:t>
      </w:r>
    </w:p>
    <w:p w14:paraId="51B5404B" w14:textId="77777777" w:rsidR="006F32CE" w:rsidRPr="005E5C23" w:rsidRDefault="005E5C23" w:rsidP="008029C2">
      <w:pPr>
        <w:pStyle w:val="BodyText"/>
        <w:ind w:firstLine="0"/>
        <w:rPr>
          <w:sz w:val="20"/>
          <w:szCs w:val="20"/>
        </w:rPr>
      </w:pPr>
      <w:r w:rsidRPr="005E5C23">
        <w:rPr>
          <w:sz w:val="20"/>
          <w:szCs w:val="20"/>
        </w:rPr>
        <w:tab/>
        <w:t xml:space="preserve">Section 2.2.  </w:t>
      </w:r>
      <w:r w:rsidR="008029C2" w:rsidRPr="005E5C23">
        <w:rPr>
          <w:sz w:val="20"/>
          <w:szCs w:val="20"/>
        </w:rPr>
        <w:t xml:space="preserve">Section 5.2(b) of the Agreement is amended by replacing the reference to </w:t>
      </w:r>
      <w:r w:rsidR="00CC57C4">
        <w:rPr>
          <w:sz w:val="20"/>
          <w:szCs w:val="20"/>
        </w:rPr>
        <w:t>“</w:t>
      </w:r>
      <w:r w:rsidR="008029C2" w:rsidRPr="005E5C23">
        <w:rPr>
          <w:sz w:val="20"/>
          <w:szCs w:val="20"/>
        </w:rPr>
        <w:t>Eastern Standard Time</w:t>
      </w:r>
      <w:r w:rsidR="00CC57C4">
        <w:rPr>
          <w:sz w:val="20"/>
          <w:szCs w:val="20"/>
        </w:rPr>
        <w:t>”</w:t>
      </w:r>
      <w:r w:rsidR="008029C2" w:rsidRPr="005E5C23">
        <w:rPr>
          <w:sz w:val="20"/>
          <w:szCs w:val="20"/>
        </w:rPr>
        <w:t xml:space="preserve"> in that section with </w:t>
      </w:r>
      <w:r w:rsidR="00CC57C4">
        <w:rPr>
          <w:sz w:val="20"/>
          <w:szCs w:val="20"/>
        </w:rPr>
        <w:t>“</w:t>
      </w:r>
      <w:r w:rsidR="008029C2" w:rsidRPr="005E5C23">
        <w:rPr>
          <w:sz w:val="20"/>
          <w:szCs w:val="20"/>
        </w:rPr>
        <w:t>Eastern Prevailing Time</w:t>
      </w:r>
      <w:r w:rsidR="00CC57C4">
        <w:rPr>
          <w:sz w:val="20"/>
          <w:szCs w:val="20"/>
        </w:rPr>
        <w:t>”</w:t>
      </w:r>
      <w:r w:rsidR="008029C2" w:rsidRPr="005E5C23">
        <w:rPr>
          <w:sz w:val="20"/>
          <w:szCs w:val="20"/>
        </w:rPr>
        <w:t>.</w:t>
      </w:r>
    </w:p>
    <w:p w14:paraId="31706F4A" w14:textId="77777777" w:rsidR="00EC4638" w:rsidRPr="005E5C23" w:rsidRDefault="00EC4638" w:rsidP="00EC4638">
      <w:pPr>
        <w:pStyle w:val="StandardL1"/>
        <w:tabs>
          <w:tab w:val="left" w:pos="5310"/>
        </w:tabs>
        <w:ind w:hanging="5310"/>
        <w:rPr>
          <w:b/>
          <w:w w:val="0"/>
        </w:rPr>
      </w:pPr>
      <w:r w:rsidRPr="005E5C23">
        <w:rPr>
          <w:b/>
          <w:w w:val="0"/>
        </w:rPr>
        <w:t>GENERAL PROVISIONS</w:t>
      </w:r>
    </w:p>
    <w:p w14:paraId="416A2EE4" w14:textId="77777777" w:rsidR="006F32CE" w:rsidRPr="005E5C23" w:rsidRDefault="005E5C23" w:rsidP="00EC4638">
      <w:pPr>
        <w:pStyle w:val="BodyText"/>
        <w:ind w:firstLine="0"/>
        <w:rPr>
          <w:color w:val="000000"/>
          <w:sz w:val="20"/>
        </w:rPr>
      </w:pPr>
      <w:r w:rsidRPr="005E5C23">
        <w:rPr>
          <w:color w:val="000000"/>
          <w:sz w:val="20"/>
        </w:rPr>
        <w:tab/>
        <w:t xml:space="preserve">Section 3.1.  </w:t>
      </w:r>
      <w:r w:rsidR="00EC4638" w:rsidRPr="005E5C23">
        <w:rPr>
          <w:color w:val="000000"/>
          <w:sz w:val="20"/>
          <w:u w:val="single"/>
          <w:lang w:val="x-none"/>
        </w:rPr>
        <w:t>Effect of Amendment</w:t>
      </w:r>
      <w:r w:rsidR="00EC4638" w:rsidRPr="005E5C23">
        <w:rPr>
          <w:color w:val="000000"/>
          <w:sz w:val="20"/>
        </w:rPr>
        <w:t>.</w:t>
      </w:r>
    </w:p>
    <w:p w14:paraId="2195C5D5" w14:textId="77777777" w:rsidR="00EC4638" w:rsidRPr="005E5C23" w:rsidRDefault="00EC4638" w:rsidP="00EC4638">
      <w:pPr>
        <w:pStyle w:val="ListParagraph"/>
        <w:numPr>
          <w:ilvl w:val="0"/>
          <w:numId w:val="11"/>
        </w:numPr>
        <w:snapToGrid w:val="0"/>
        <w:contextualSpacing w:val="0"/>
        <w:rPr>
          <w:color w:val="000000"/>
          <w:sz w:val="20"/>
          <w:lang w:val="x-none"/>
        </w:rPr>
      </w:pPr>
      <w:r w:rsidRPr="005E5C23">
        <w:rPr>
          <w:color w:val="000000"/>
          <w:sz w:val="20"/>
          <w:lang w:val="x-none"/>
        </w:rPr>
        <w:t>The effectiveness of this Amendment and the Parties obligations hereunder are, unless</w:t>
      </w:r>
      <w:r w:rsidRPr="005E5C23">
        <w:rPr>
          <w:color w:val="000000"/>
          <w:sz w:val="20"/>
        </w:rPr>
        <w:t xml:space="preserve"> </w:t>
      </w:r>
      <w:r w:rsidRPr="005E5C23">
        <w:rPr>
          <w:color w:val="000000"/>
          <w:sz w:val="20"/>
          <w:lang w:val="x-none"/>
        </w:rPr>
        <w:t xml:space="preserve">waived by </w:t>
      </w:r>
      <w:r w:rsidR="008029C2" w:rsidRPr="005E5C23">
        <w:rPr>
          <w:color w:val="000000"/>
          <w:sz w:val="20"/>
        </w:rPr>
        <w:t>Seller</w:t>
      </w:r>
      <w:r w:rsidRPr="005E5C23">
        <w:rPr>
          <w:color w:val="000000"/>
          <w:sz w:val="20"/>
          <w:lang w:val="x-none"/>
        </w:rPr>
        <w:t xml:space="preserve">, subject to the </w:t>
      </w:r>
      <w:r w:rsidR="008029C2" w:rsidRPr="005E5C23">
        <w:rPr>
          <w:color w:val="000000"/>
          <w:sz w:val="20"/>
        </w:rPr>
        <w:t>approval of the KPSC and the RUS</w:t>
      </w:r>
      <w:r w:rsidRPr="005E5C23">
        <w:rPr>
          <w:color w:val="000000"/>
          <w:sz w:val="20"/>
          <w:lang w:val="x-none"/>
        </w:rPr>
        <w:t>.</w:t>
      </w:r>
    </w:p>
    <w:p w14:paraId="09D35087" w14:textId="77777777" w:rsidR="00EC4638" w:rsidRPr="005E5C23" w:rsidRDefault="00EC4638" w:rsidP="00EC4638">
      <w:pPr>
        <w:pStyle w:val="ListParagraph"/>
        <w:numPr>
          <w:ilvl w:val="0"/>
          <w:numId w:val="11"/>
        </w:numPr>
        <w:snapToGrid w:val="0"/>
        <w:contextualSpacing w:val="0"/>
        <w:rPr>
          <w:color w:val="000000"/>
          <w:sz w:val="20"/>
          <w:lang w:val="x-none"/>
        </w:rPr>
      </w:pPr>
      <w:r w:rsidRPr="005E5C23">
        <w:rPr>
          <w:color w:val="000000"/>
          <w:sz w:val="20"/>
          <w:lang w:val="x-none"/>
        </w:rPr>
        <w:t>Except as otherwise expressly provided or contemplated by this Amendment, all of the</w:t>
      </w:r>
      <w:r w:rsidRPr="005E5C23">
        <w:rPr>
          <w:color w:val="000000"/>
          <w:sz w:val="20"/>
        </w:rPr>
        <w:t xml:space="preserve"> </w:t>
      </w:r>
      <w:r w:rsidRPr="005E5C23">
        <w:rPr>
          <w:color w:val="000000"/>
          <w:sz w:val="20"/>
          <w:lang w:val="x-none"/>
        </w:rPr>
        <w:t>terms, conditions and provisions of the Agreement remain unaltered and in full</w:t>
      </w:r>
      <w:r w:rsidRPr="005E5C23">
        <w:rPr>
          <w:color w:val="000000"/>
          <w:sz w:val="20"/>
        </w:rPr>
        <w:t xml:space="preserve"> </w:t>
      </w:r>
      <w:r w:rsidRPr="005E5C23">
        <w:rPr>
          <w:color w:val="000000"/>
          <w:sz w:val="20"/>
          <w:lang w:val="x-none"/>
        </w:rPr>
        <w:t xml:space="preserve">force and effect. </w:t>
      </w:r>
      <w:r w:rsidRPr="005E5C23">
        <w:rPr>
          <w:color w:val="000000"/>
          <w:sz w:val="20"/>
        </w:rPr>
        <w:t xml:space="preserve"> </w:t>
      </w:r>
      <w:r w:rsidRPr="005E5C23">
        <w:rPr>
          <w:color w:val="000000"/>
          <w:sz w:val="20"/>
          <w:lang w:val="x-none"/>
        </w:rPr>
        <w:t>The Agreement and this Amendment shall be read and construed</w:t>
      </w:r>
      <w:r w:rsidRPr="005E5C23">
        <w:rPr>
          <w:color w:val="000000"/>
          <w:sz w:val="20"/>
        </w:rPr>
        <w:t xml:space="preserve"> </w:t>
      </w:r>
      <w:r w:rsidRPr="005E5C23">
        <w:rPr>
          <w:color w:val="000000"/>
          <w:sz w:val="20"/>
          <w:lang w:val="x-none"/>
        </w:rPr>
        <w:t xml:space="preserve">as one agreement. </w:t>
      </w:r>
      <w:r w:rsidRPr="005E5C23">
        <w:rPr>
          <w:color w:val="000000"/>
          <w:sz w:val="20"/>
        </w:rPr>
        <w:t xml:space="preserve"> </w:t>
      </w:r>
      <w:r w:rsidRPr="005E5C23">
        <w:rPr>
          <w:color w:val="000000"/>
          <w:sz w:val="20"/>
          <w:lang w:val="x-none"/>
        </w:rPr>
        <w:t>The making of the amendments in this Amendment does not imply any</w:t>
      </w:r>
      <w:r w:rsidRPr="005E5C23">
        <w:rPr>
          <w:color w:val="000000"/>
          <w:sz w:val="20"/>
        </w:rPr>
        <w:t xml:space="preserve"> </w:t>
      </w:r>
      <w:r w:rsidRPr="005E5C23">
        <w:rPr>
          <w:color w:val="000000"/>
          <w:sz w:val="20"/>
          <w:lang w:val="x-none"/>
        </w:rPr>
        <w:t>obligation or agreement by any Party to make any other amendment, waiver, modification</w:t>
      </w:r>
      <w:r w:rsidRPr="005E5C23">
        <w:rPr>
          <w:color w:val="000000"/>
          <w:sz w:val="20"/>
        </w:rPr>
        <w:t xml:space="preserve"> </w:t>
      </w:r>
      <w:r w:rsidRPr="005E5C23">
        <w:rPr>
          <w:color w:val="000000"/>
          <w:sz w:val="20"/>
          <w:lang w:val="x-none"/>
        </w:rPr>
        <w:t>or consent as to any matter on any subsequent occasion.</w:t>
      </w:r>
    </w:p>
    <w:p w14:paraId="0AC4FDD9" w14:textId="77777777" w:rsidR="005759D3" w:rsidRPr="005E5C23" w:rsidRDefault="00EC4638" w:rsidP="005759D3">
      <w:pPr>
        <w:snapToGrid w:val="0"/>
        <w:spacing w:before="264" w:after="0"/>
        <w:ind w:firstLine="0"/>
        <w:rPr>
          <w:color w:val="000000"/>
          <w:sz w:val="20"/>
          <w:lang w:val="x-none"/>
        </w:rPr>
      </w:pPr>
      <w:r w:rsidRPr="005E5C23">
        <w:rPr>
          <w:color w:val="000000"/>
          <w:sz w:val="20"/>
          <w:lang w:val="x-none"/>
        </w:rPr>
        <w:lastRenderedPageBreak/>
        <w:t>3.2</w:t>
      </w:r>
      <w:r w:rsidRPr="005E5C23">
        <w:rPr>
          <w:color w:val="000000"/>
          <w:sz w:val="20"/>
          <w:lang w:val="x-none"/>
        </w:rPr>
        <w:tab/>
      </w:r>
      <w:r w:rsidR="005759D3" w:rsidRPr="005E5C23">
        <w:rPr>
          <w:color w:val="000000"/>
          <w:sz w:val="20"/>
          <w:u w:val="single"/>
          <w:lang w:val="x-none"/>
        </w:rPr>
        <w:t>Headings</w:t>
      </w:r>
      <w:r w:rsidR="005759D3" w:rsidRPr="005E5C23">
        <w:rPr>
          <w:color w:val="000000"/>
          <w:sz w:val="20"/>
          <w:lang w:val="x-none"/>
        </w:rPr>
        <w:t xml:space="preserve">. </w:t>
      </w:r>
      <w:r w:rsidR="005759D3" w:rsidRPr="005E5C23">
        <w:rPr>
          <w:color w:val="000000"/>
          <w:sz w:val="20"/>
        </w:rPr>
        <w:t xml:space="preserve"> </w:t>
      </w:r>
      <w:r w:rsidR="005759D3" w:rsidRPr="005E5C23">
        <w:rPr>
          <w:color w:val="000000"/>
          <w:sz w:val="20"/>
          <w:lang w:val="x-none"/>
        </w:rPr>
        <w:t>Article and section headings used throughout this Amendment are for the convenience</w:t>
      </w:r>
    </w:p>
    <w:p w14:paraId="424B2727" w14:textId="77777777" w:rsidR="005759D3" w:rsidRPr="005E5C23" w:rsidRDefault="005759D3" w:rsidP="005759D3">
      <w:pPr>
        <w:snapToGrid w:val="0"/>
        <w:spacing w:before="15" w:after="0"/>
        <w:ind w:firstLine="0"/>
        <w:rPr>
          <w:color w:val="000000"/>
          <w:sz w:val="20"/>
          <w:lang w:val="x-none"/>
        </w:rPr>
      </w:pPr>
      <w:r w:rsidRPr="005E5C23">
        <w:rPr>
          <w:color w:val="000000"/>
          <w:sz w:val="20"/>
          <w:lang w:val="x-none"/>
        </w:rPr>
        <w:t xml:space="preserve">of the Parties only and </w:t>
      </w:r>
      <w:r w:rsidRPr="005E5C23">
        <w:rPr>
          <w:color w:val="000000"/>
          <w:sz w:val="20"/>
        </w:rPr>
        <w:t>shall not affect the meaning or interpretation of the provisions of this Amendment</w:t>
      </w:r>
      <w:r w:rsidRPr="005E5C23">
        <w:rPr>
          <w:color w:val="000000"/>
          <w:sz w:val="20"/>
          <w:lang w:val="x-none"/>
        </w:rPr>
        <w:t>.</w:t>
      </w:r>
    </w:p>
    <w:p w14:paraId="5829DB48" w14:textId="77777777" w:rsidR="00EC4638" w:rsidRPr="005E5C23" w:rsidRDefault="005759D3" w:rsidP="005759D3">
      <w:pPr>
        <w:snapToGrid w:val="0"/>
        <w:spacing w:before="269" w:after="0"/>
        <w:ind w:firstLine="0"/>
        <w:rPr>
          <w:color w:val="000000"/>
          <w:sz w:val="20"/>
          <w:lang w:val="x-none"/>
        </w:rPr>
      </w:pPr>
      <w:r w:rsidRPr="005E5C23">
        <w:rPr>
          <w:color w:val="000000"/>
          <w:sz w:val="20"/>
        </w:rPr>
        <w:t>3.3</w:t>
      </w:r>
      <w:r w:rsidRPr="005E5C23">
        <w:rPr>
          <w:color w:val="000000"/>
          <w:sz w:val="20"/>
        </w:rPr>
        <w:tab/>
      </w:r>
      <w:r w:rsidR="00EC4638" w:rsidRPr="005E5C23">
        <w:rPr>
          <w:color w:val="000000"/>
          <w:sz w:val="20"/>
          <w:u w:val="single"/>
          <w:lang w:val="x-none"/>
        </w:rPr>
        <w:t>Counterparts</w:t>
      </w:r>
      <w:r w:rsidRPr="005E5C23">
        <w:rPr>
          <w:color w:val="000000"/>
          <w:sz w:val="20"/>
          <w:u w:val="single"/>
        </w:rPr>
        <w:t>; Electronic Copies</w:t>
      </w:r>
      <w:r w:rsidR="00EC4638" w:rsidRPr="005E5C23">
        <w:rPr>
          <w:color w:val="000000"/>
          <w:sz w:val="20"/>
          <w:lang w:val="x-none"/>
        </w:rPr>
        <w:t xml:space="preserve">. </w:t>
      </w:r>
      <w:r w:rsidR="009809B1" w:rsidRPr="005E5C23">
        <w:rPr>
          <w:color w:val="000000"/>
          <w:sz w:val="20"/>
        </w:rPr>
        <w:t xml:space="preserve"> </w:t>
      </w:r>
      <w:r w:rsidR="00EC4638" w:rsidRPr="005E5C23">
        <w:rPr>
          <w:color w:val="000000"/>
          <w:sz w:val="20"/>
          <w:lang w:val="x-none"/>
        </w:rPr>
        <w:t xml:space="preserve">This Amendment may be executed in </w:t>
      </w:r>
      <w:r w:rsidRPr="005E5C23">
        <w:rPr>
          <w:color w:val="000000"/>
          <w:sz w:val="20"/>
        </w:rPr>
        <w:t xml:space="preserve">any number of </w:t>
      </w:r>
      <w:r w:rsidR="00EC4638" w:rsidRPr="005E5C23">
        <w:rPr>
          <w:color w:val="000000"/>
          <w:sz w:val="20"/>
          <w:lang w:val="x-none"/>
        </w:rPr>
        <w:t>counterparts</w:t>
      </w:r>
      <w:r w:rsidRPr="005E5C23">
        <w:rPr>
          <w:color w:val="000000"/>
          <w:sz w:val="20"/>
        </w:rPr>
        <w:t>, each of which will be deemed an original, but all of which together will constitute one and the same instrument.  Any electronic copies hereof or signatures hereon shall, for all purposes, be deemed originals.</w:t>
      </w:r>
      <w:r w:rsidR="009809B1" w:rsidRPr="005E5C23">
        <w:rPr>
          <w:color w:val="000000"/>
          <w:sz w:val="20"/>
          <w:lang w:val="x-none"/>
        </w:rPr>
        <w:tab/>
      </w:r>
    </w:p>
    <w:p w14:paraId="58CE4A5F" w14:textId="77777777" w:rsidR="00EC4638" w:rsidRPr="005E5C23" w:rsidRDefault="00EC4638" w:rsidP="00EC4638">
      <w:pPr>
        <w:pStyle w:val="BodyText"/>
      </w:pPr>
    </w:p>
    <w:p w14:paraId="7D0809F5" w14:textId="77777777" w:rsidR="000C03A1" w:rsidRPr="005E5C23" w:rsidRDefault="006F32CE" w:rsidP="00EE1CCC">
      <w:pPr>
        <w:pStyle w:val="BodyText"/>
        <w:ind w:firstLine="0"/>
        <w:jc w:val="center"/>
        <w:rPr>
          <w:w w:val="0"/>
          <w:sz w:val="20"/>
          <w:szCs w:val="20"/>
        </w:rPr>
      </w:pPr>
      <w:r w:rsidRPr="005E5C23" w:rsidDel="006F32CE">
        <w:rPr>
          <w:w w:val="0"/>
          <w:sz w:val="20"/>
          <w:szCs w:val="20"/>
        </w:rPr>
        <w:t xml:space="preserve"> </w:t>
      </w:r>
      <w:bookmarkStart w:id="95" w:name="_DV_M144"/>
      <w:bookmarkStart w:id="96" w:name="_DV_M145"/>
      <w:bookmarkStart w:id="97" w:name="_DV_M263"/>
      <w:bookmarkStart w:id="98" w:name="_DV_M264"/>
      <w:bookmarkStart w:id="99" w:name="_DV_M265"/>
      <w:bookmarkStart w:id="100" w:name="_DV_M266"/>
      <w:bookmarkStart w:id="101" w:name="_DV_M267"/>
      <w:bookmarkStart w:id="102" w:name="_DV_M268"/>
      <w:bookmarkStart w:id="103" w:name="_DV_M315"/>
      <w:bookmarkStart w:id="104" w:name="_DV_M316"/>
      <w:bookmarkStart w:id="105" w:name="_DV_M317"/>
      <w:bookmarkStart w:id="106" w:name="_DV_M318"/>
      <w:bookmarkStart w:id="107" w:name="_DV_M319"/>
      <w:bookmarkStart w:id="108" w:name="_DV_M321"/>
      <w:bookmarkStart w:id="109" w:name="_DV_M322"/>
      <w:bookmarkStart w:id="110" w:name="_DV_M325"/>
      <w:bookmarkStart w:id="111" w:name="_DV_M327"/>
      <w:bookmarkStart w:id="112" w:name="_DV_M328"/>
      <w:bookmarkStart w:id="113" w:name="_DV_M329"/>
      <w:bookmarkStart w:id="114" w:name="_DV_M330"/>
      <w:bookmarkStart w:id="115" w:name="_DV_M331"/>
      <w:bookmarkStart w:id="116" w:name="_DV_M332"/>
      <w:bookmarkStart w:id="117" w:name="_DV_M334"/>
      <w:bookmarkStart w:id="118" w:name="_DV_M335"/>
      <w:bookmarkStart w:id="119" w:name="_DV_M336"/>
      <w:bookmarkStart w:id="120" w:name="_DV_M337"/>
      <w:bookmarkStart w:id="121" w:name="_DV_M339"/>
      <w:bookmarkStart w:id="122" w:name="_DV_M340"/>
      <w:bookmarkStart w:id="123" w:name="_DV_M341"/>
      <w:bookmarkStart w:id="124" w:name="_DV_M342"/>
      <w:bookmarkStart w:id="125" w:name="_DV_M343"/>
      <w:bookmarkStart w:id="126" w:name="_DV_M344"/>
      <w:bookmarkStart w:id="127" w:name="_DV_M345"/>
      <w:bookmarkStart w:id="128" w:name="_DV_M352"/>
      <w:bookmarkStart w:id="129" w:name="_DV_M353"/>
      <w:bookmarkStart w:id="130" w:name="_DV_M354"/>
      <w:bookmarkStart w:id="131" w:name="_DV_M355"/>
      <w:bookmarkStart w:id="132" w:name="_DV_M362"/>
      <w:bookmarkStart w:id="133" w:name="_DV_M705"/>
      <w:bookmarkStart w:id="134" w:name="_DV_M711"/>
      <w:bookmarkStart w:id="135" w:name="_DV_M712"/>
      <w:bookmarkStart w:id="136" w:name="_DV_M713"/>
      <w:bookmarkStart w:id="137" w:name="_DV_M714"/>
      <w:bookmarkStart w:id="138" w:name="_DV_M715"/>
      <w:bookmarkStart w:id="139" w:name="_DV_M716"/>
      <w:bookmarkStart w:id="140" w:name="_DV_M717"/>
      <w:bookmarkStart w:id="141" w:name="_DV_M718"/>
      <w:bookmarkStart w:id="142" w:name="_DV_M719"/>
      <w:bookmarkStart w:id="143" w:name="_DV_M720"/>
      <w:bookmarkStart w:id="144" w:name="_DV_M721"/>
      <w:bookmarkStart w:id="145" w:name="_DV_M751"/>
      <w:bookmarkStart w:id="146" w:name="_DV_M797"/>
      <w:bookmarkStart w:id="147" w:name="_DV_M798"/>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55016A" w:rsidRPr="005E5C23">
        <w:rPr>
          <w:w w:val="0"/>
          <w:sz w:val="20"/>
          <w:szCs w:val="20"/>
        </w:rPr>
        <w:t>[</w:t>
      </w:r>
      <w:r w:rsidR="0055016A" w:rsidRPr="005E5C23">
        <w:rPr>
          <w:i/>
          <w:w w:val="0"/>
          <w:sz w:val="20"/>
          <w:szCs w:val="20"/>
        </w:rPr>
        <w:t xml:space="preserve">Signatures </w:t>
      </w:r>
      <w:r w:rsidR="005759D3" w:rsidRPr="005E5C23">
        <w:rPr>
          <w:i/>
          <w:w w:val="0"/>
          <w:sz w:val="20"/>
          <w:szCs w:val="20"/>
        </w:rPr>
        <w:t>f</w:t>
      </w:r>
      <w:r w:rsidR="0055016A" w:rsidRPr="005E5C23">
        <w:rPr>
          <w:i/>
          <w:w w:val="0"/>
          <w:sz w:val="20"/>
          <w:szCs w:val="20"/>
        </w:rPr>
        <w:t xml:space="preserve">ollow on </w:t>
      </w:r>
      <w:r w:rsidR="005759D3" w:rsidRPr="005E5C23">
        <w:rPr>
          <w:i/>
          <w:w w:val="0"/>
          <w:sz w:val="20"/>
          <w:szCs w:val="20"/>
        </w:rPr>
        <w:t>n</w:t>
      </w:r>
      <w:r w:rsidR="0055016A" w:rsidRPr="005E5C23">
        <w:rPr>
          <w:i/>
          <w:w w:val="0"/>
          <w:sz w:val="20"/>
          <w:szCs w:val="20"/>
        </w:rPr>
        <w:t xml:space="preserve">ext </w:t>
      </w:r>
      <w:r w:rsidR="005759D3" w:rsidRPr="005E5C23">
        <w:rPr>
          <w:i/>
          <w:w w:val="0"/>
          <w:sz w:val="20"/>
          <w:szCs w:val="20"/>
        </w:rPr>
        <w:t>p</w:t>
      </w:r>
      <w:r w:rsidR="0055016A" w:rsidRPr="005E5C23">
        <w:rPr>
          <w:i/>
          <w:w w:val="0"/>
          <w:sz w:val="20"/>
          <w:szCs w:val="20"/>
        </w:rPr>
        <w:t>age</w:t>
      </w:r>
      <w:r w:rsidR="005759D3" w:rsidRPr="005E5C23">
        <w:rPr>
          <w:i/>
          <w:w w:val="0"/>
          <w:sz w:val="20"/>
          <w:szCs w:val="20"/>
        </w:rPr>
        <w:t>.</w:t>
      </w:r>
      <w:r w:rsidR="0055016A" w:rsidRPr="005E5C23">
        <w:rPr>
          <w:w w:val="0"/>
          <w:sz w:val="20"/>
          <w:szCs w:val="20"/>
        </w:rPr>
        <w:t>]</w:t>
      </w:r>
    </w:p>
    <w:p w14:paraId="3872E7FA" w14:textId="77777777" w:rsidR="000C03A1" w:rsidRPr="005E5C23" w:rsidRDefault="0055016A" w:rsidP="00626B83">
      <w:pPr>
        <w:pStyle w:val="1"/>
        <w:widowControl/>
        <w:jc w:val="both"/>
        <w:rPr>
          <w:w w:val="0"/>
        </w:rPr>
      </w:pPr>
      <w:bookmarkStart w:id="148" w:name="_DV_M837"/>
      <w:bookmarkEnd w:id="148"/>
      <w:r w:rsidRPr="005E5C23">
        <w:rPr>
          <w:w w:val="0"/>
        </w:rPr>
        <w:br w:type="page"/>
      </w:r>
      <w:r w:rsidRPr="005E5C23">
        <w:rPr>
          <w:w w:val="0"/>
        </w:rPr>
        <w:lastRenderedPageBreak/>
        <w:t xml:space="preserve">IN WITNESS WHEREOF, the Parties have caused their duly authorized representatives to execute </w:t>
      </w:r>
      <w:r w:rsidR="00B673F7" w:rsidRPr="005E5C23">
        <w:rPr>
          <w:w w:val="0"/>
        </w:rPr>
        <w:t>this Amendment</w:t>
      </w:r>
      <w:r w:rsidRPr="005E5C23">
        <w:rPr>
          <w:w w:val="0"/>
        </w:rPr>
        <w:t xml:space="preserve"> on their behalf as of the date first above written.</w:t>
      </w:r>
    </w:p>
    <w:p w14:paraId="2B3A31EC" w14:textId="77777777" w:rsidR="005759D3" w:rsidRPr="005E5C23" w:rsidRDefault="005759D3" w:rsidP="00626B83">
      <w:pPr>
        <w:pStyle w:val="1"/>
        <w:widowControl/>
        <w:jc w:val="both"/>
        <w:rPr>
          <w:w w:val="0"/>
        </w:rPr>
      </w:pPr>
    </w:p>
    <w:p w14:paraId="7299E4E0" w14:textId="77777777" w:rsidR="000C03A1" w:rsidRPr="005E5C23" w:rsidRDefault="0055016A" w:rsidP="005759D3">
      <w:pPr>
        <w:pStyle w:val="Closing"/>
        <w:spacing w:after="120" w:line="360" w:lineRule="auto"/>
        <w:ind w:left="4320"/>
        <w:rPr>
          <w:rStyle w:val="DeltaViewInsertion"/>
          <w:caps/>
          <w:sz w:val="20"/>
          <w:szCs w:val="20"/>
        </w:rPr>
      </w:pPr>
      <w:bookmarkStart w:id="149" w:name="_DV_M839"/>
      <w:bookmarkStart w:id="150" w:name="_DV_M844"/>
      <w:bookmarkEnd w:id="149"/>
      <w:bookmarkEnd w:id="150"/>
      <w:r w:rsidRPr="005E5C23">
        <w:rPr>
          <w:rStyle w:val="DeltaViewInsertion"/>
          <w:b/>
          <w:bCs/>
          <w:caps/>
          <w:color w:val="auto"/>
          <w:w w:val="0"/>
          <w:sz w:val="20"/>
          <w:szCs w:val="20"/>
          <w:u w:val="none"/>
        </w:rPr>
        <w:t xml:space="preserve">Big Rivers Electric Corporation </w:t>
      </w:r>
      <w:r w:rsidRPr="005E5C23">
        <w:rPr>
          <w:rStyle w:val="DeltaViewInsertion"/>
          <w:caps/>
          <w:color w:val="auto"/>
          <w:w w:val="0"/>
          <w:sz w:val="20"/>
          <w:szCs w:val="20"/>
          <w:u w:val="none"/>
        </w:rPr>
        <w:br/>
      </w:r>
    </w:p>
    <w:p w14:paraId="14EE63C8" w14:textId="77777777" w:rsidR="000C03A1" w:rsidRPr="005E5C23" w:rsidRDefault="005759D3" w:rsidP="005759D3">
      <w:pPr>
        <w:pStyle w:val="Closing"/>
        <w:tabs>
          <w:tab w:val="left" w:pos="4320"/>
        </w:tabs>
        <w:spacing w:before="0" w:after="0" w:line="360" w:lineRule="auto"/>
        <w:ind w:left="4320"/>
        <w:rPr>
          <w:rStyle w:val="DeltaViewInsertion"/>
          <w:color w:val="auto"/>
          <w:w w:val="0"/>
          <w:sz w:val="20"/>
          <w:szCs w:val="20"/>
          <w:u w:val="none"/>
        </w:rPr>
      </w:pPr>
      <w:r w:rsidRPr="005E5C23">
        <w:rPr>
          <w:rStyle w:val="DeltaViewInsertion"/>
          <w:color w:val="auto"/>
          <w:w w:val="0"/>
          <w:sz w:val="20"/>
          <w:szCs w:val="20"/>
          <w:u w:val="none"/>
        </w:rPr>
        <w:t>By: ________________________________________</w:t>
      </w:r>
      <w:r w:rsidR="0055016A" w:rsidRPr="005E5C23">
        <w:rPr>
          <w:w w:val="0"/>
          <w:sz w:val="20"/>
          <w:szCs w:val="20"/>
        </w:rPr>
        <w:br/>
      </w:r>
      <w:r w:rsidR="0055016A" w:rsidRPr="005E5C23">
        <w:rPr>
          <w:rStyle w:val="DeltaViewInsertion"/>
          <w:color w:val="auto"/>
          <w:w w:val="0"/>
          <w:sz w:val="20"/>
          <w:szCs w:val="20"/>
          <w:u w:val="none"/>
        </w:rPr>
        <w:t>Name:</w:t>
      </w:r>
      <w:r w:rsidR="0055016A" w:rsidRPr="005E5C23">
        <w:rPr>
          <w:rStyle w:val="DeltaViewInsertion"/>
          <w:color w:val="auto"/>
          <w:w w:val="0"/>
          <w:sz w:val="20"/>
          <w:szCs w:val="20"/>
          <w:u w:val="none"/>
        </w:rPr>
        <w:tab/>
      </w:r>
      <w:r w:rsidR="001B3D27" w:rsidRPr="005E5C23">
        <w:rPr>
          <w:rStyle w:val="DeltaViewInsertion"/>
          <w:color w:val="auto"/>
          <w:w w:val="0"/>
          <w:sz w:val="20"/>
          <w:szCs w:val="20"/>
          <w:u w:val="none"/>
        </w:rPr>
        <w:t xml:space="preserve">Robert </w:t>
      </w:r>
      <w:r w:rsidRPr="005E5C23">
        <w:rPr>
          <w:rStyle w:val="DeltaViewInsertion"/>
          <w:color w:val="auto"/>
          <w:w w:val="0"/>
          <w:sz w:val="20"/>
          <w:szCs w:val="20"/>
          <w:u w:val="none"/>
        </w:rPr>
        <w:t>W</w:t>
      </w:r>
      <w:r w:rsidR="001B3D27" w:rsidRPr="005E5C23">
        <w:rPr>
          <w:rStyle w:val="DeltaViewInsertion"/>
          <w:color w:val="auto"/>
          <w:w w:val="0"/>
          <w:sz w:val="20"/>
          <w:szCs w:val="20"/>
          <w:u w:val="none"/>
        </w:rPr>
        <w:t>. Berry</w:t>
      </w:r>
      <w:r w:rsidR="0055016A" w:rsidRPr="005E5C23">
        <w:rPr>
          <w:w w:val="0"/>
          <w:sz w:val="20"/>
          <w:szCs w:val="20"/>
        </w:rPr>
        <w:br/>
      </w:r>
      <w:r w:rsidR="0055016A" w:rsidRPr="005E5C23">
        <w:rPr>
          <w:rStyle w:val="DeltaViewInsertion"/>
          <w:color w:val="auto"/>
          <w:w w:val="0"/>
          <w:sz w:val="20"/>
          <w:szCs w:val="20"/>
          <w:u w:val="none"/>
        </w:rPr>
        <w:t>Title:</w:t>
      </w:r>
      <w:r w:rsidR="0055016A" w:rsidRPr="005E5C23">
        <w:rPr>
          <w:rStyle w:val="DeltaViewInsertion"/>
          <w:color w:val="auto"/>
          <w:w w:val="0"/>
          <w:sz w:val="20"/>
          <w:szCs w:val="20"/>
          <w:u w:val="none"/>
        </w:rPr>
        <w:tab/>
        <w:t>President and CEO</w:t>
      </w:r>
    </w:p>
    <w:p w14:paraId="1876B39E" w14:textId="77777777" w:rsidR="005759D3" w:rsidRPr="005E5C23" w:rsidRDefault="005759D3" w:rsidP="005759D3">
      <w:pPr>
        <w:pStyle w:val="Closing"/>
        <w:tabs>
          <w:tab w:val="left" w:pos="4320"/>
        </w:tabs>
        <w:spacing w:before="0" w:after="0" w:line="360" w:lineRule="auto"/>
        <w:ind w:left="4320"/>
        <w:rPr>
          <w:rStyle w:val="DeltaViewInsertion"/>
          <w:color w:val="auto"/>
          <w:w w:val="0"/>
          <w:sz w:val="20"/>
          <w:szCs w:val="20"/>
          <w:u w:val="none"/>
        </w:rPr>
      </w:pPr>
    </w:p>
    <w:p w14:paraId="1CD58493" w14:textId="77777777" w:rsidR="005759D3" w:rsidRPr="005E5C23" w:rsidRDefault="005759D3" w:rsidP="005759D3">
      <w:pPr>
        <w:pStyle w:val="Closing"/>
        <w:spacing w:after="120"/>
        <w:ind w:left="4320" w:right="-270"/>
        <w:rPr>
          <w:rStyle w:val="DeltaViewInsertion"/>
          <w:b/>
          <w:bCs/>
          <w:caps/>
          <w:color w:val="auto"/>
          <w:w w:val="0"/>
          <w:sz w:val="20"/>
          <w:szCs w:val="20"/>
          <w:u w:val="none"/>
        </w:rPr>
      </w:pPr>
      <w:bookmarkStart w:id="151" w:name="_DV_C185"/>
      <w:r w:rsidRPr="005E5C23">
        <w:rPr>
          <w:rStyle w:val="DeltaViewInsertion"/>
          <w:b/>
          <w:bCs/>
          <w:caps/>
          <w:color w:val="auto"/>
          <w:w w:val="0"/>
          <w:sz w:val="20"/>
          <w:szCs w:val="20"/>
          <w:u w:val="none"/>
        </w:rPr>
        <w:t>KENTUCKY MUNICIPAL ENERGY AGENCY</w:t>
      </w:r>
    </w:p>
    <w:p w14:paraId="464BBC84" w14:textId="77777777" w:rsidR="005759D3" w:rsidRPr="005E5C23" w:rsidRDefault="005759D3" w:rsidP="005759D3">
      <w:pPr>
        <w:pStyle w:val="Closing"/>
        <w:spacing w:after="120"/>
        <w:ind w:left="4320"/>
        <w:rPr>
          <w:rStyle w:val="DeltaViewInsertion"/>
          <w:sz w:val="20"/>
          <w:szCs w:val="20"/>
        </w:rPr>
      </w:pPr>
    </w:p>
    <w:p w14:paraId="628BE7DF" w14:textId="77777777" w:rsidR="005759D3" w:rsidRPr="005E5C23" w:rsidRDefault="005759D3" w:rsidP="005759D3">
      <w:pPr>
        <w:pStyle w:val="Closing"/>
        <w:spacing w:before="0" w:after="0" w:line="360" w:lineRule="auto"/>
        <w:ind w:left="4320"/>
        <w:rPr>
          <w:rStyle w:val="DeltaViewInsertion"/>
          <w:color w:val="auto"/>
          <w:w w:val="0"/>
          <w:sz w:val="20"/>
          <w:szCs w:val="20"/>
          <w:u w:val="none"/>
        </w:rPr>
      </w:pPr>
      <w:r w:rsidRPr="005E5C23">
        <w:rPr>
          <w:rStyle w:val="DeltaViewInsertion"/>
          <w:color w:val="auto"/>
          <w:w w:val="0"/>
          <w:sz w:val="20"/>
          <w:szCs w:val="20"/>
          <w:u w:val="none"/>
        </w:rPr>
        <w:t>By: ________________________________________</w:t>
      </w:r>
      <w:r w:rsidRPr="005E5C23">
        <w:rPr>
          <w:rStyle w:val="DeltaViewInsertion"/>
          <w:color w:val="auto"/>
          <w:sz w:val="20"/>
          <w:szCs w:val="20"/>
          <w:u w:val="none"/>
        </w:rPr>
        <w:br/>
      </w:r>
      <w:r w:rsidRPr="005E5C23">
        <w:rPr>
          <w:rStyle w:val="DeltaViewInsertion"/>
          <w:color w:val="auto"/>
          <w:w w:val="0"/>
          <w:sz w:val="20"/>
          <w:szCs w:val="20"/>
          <w:u w:val="none"/>
        </w:rPr>
        <w:t xml:space="preserve">Name: </w:t>
      </w:r>
      <w:r w:rsidRPr="005E5C23">
        <w:rPr>
          <w:rStyle w:val="DeltaViewInsertion"/>
          <w:color w:val="auto"/>
          <w:sz w:val="20"/>
          <w:szCs w:val="20"/>
          <w:u w:val="none"/>
        </w:rPr>
        <w:br/>
      </w:r>
      <w:r w:rsidRPr="005E5C23">
        <w:rPr>
          <w:rStyle w:val="DeltaViewInsertion"/>
          <w:color w:val="auto"/>
          <w:w w:val="0"/>
          <w:sz w:val="20"/>
          <w:szCs w:val="20"/>
          <w:u w:val="none"/>
        </w:rPr>
        <w:t xml:space="preserve">Title:   </w:t>
      </w:r>
    </w:p>
    <w:bookmarkEnd w:id="151"/>
    <w:p w14:paraId="2C4B40A3" w14:textId="77777777" w:rsidR="005759D3" w:rsidRPr="005E5C23" w:rsidRDefault="005759D3" w:rsidP="008B5401">
      <w:pPr>
        <w:pStyle w:val="Closing"/>
        <w:tabs>
          <w:tab w:val="left" w:pos="4320"/>
        </w:tabs>
        <w:spacing w:before="0" w:after="0" w:line="360" w:lineRule="auto"/>
        <w:rPr>
          <w:w w:val="0"/>
          <w:sz w:val="20"/>
          <w:szCs w:val="20"/>
        </w:rPr>
      </w:pPr>
    </w:p>
    <w:p w14:paraId="5DFB72E6" w14:textId="77777777" w:rsidR="005759D3" w:rsidRPr="005E5C23" w:rsidRDefault="005759D3" w:rsidP="005759D3"/>
    <w:p w14:paraId="1273B88D" w14:textId="77777777" w:rsidR="005759D3" w:rsidRPr="005E5C23" w:rsidRDefault="005759D3" w:rsidP="005759D3"/>
    <w:p w14:paraId="7C7BA846" w14:textId="77777777" w:rsidR="005759D3" w:rsidRPr="005E5C23" w:rsidRDefault="005759D3" w:rsidP="005759D3"/>
    <w:p w14:paraId="2EF38855" w14:textId="77777777" w:rsidR="005759D3" w:rsidRPr="005E5C23" w:rsidRDefault="005759D3" w:rsidP="005759D3"/>
    <w:p w14:paraId="4FC1E4F1" w14:textId="77777777" w:rsidR="005759D3" w:rsidRPr="005E5C23" w:rsidRDefault="005759D3" w:rsidP="005759D3"/>
    <w:p w14:paraId="5C78D701" w14:textId="77777777" w:rsidR="005759D3" w:rsidRPr="005E5C23" w:rsidRDefault="005759D3" w:rsidP="005759D3"/>
    <w:p w14:paraId="22DD18F5" w14:textId="77777777" w:rsidR="005759D3" w:rsidRPr="005E5C23" w:rsidRDefault="005759D3" w:rsidP="005759D3"/>
    <w:p w14:paraId="17132F72" w14:textId="77777777" w:rsidR="005759D3" w:rsidRPr="005E5C23" w:rsidRDefault="005759D3" w:rsidP="005759D3"/>
    <w:p w14:paraId="560FE3FB" w14:textId="77777777" w:rsidR="005759D3" w:rsidRPr="005E5C23" w:rsidRDefault="005759D3" w:rsidP="005759D3"/>
    <w:p w14:paraId="3AA9FD89" w14:textId="77777777" w:rsidR="005759D3" w:rsidRPr="005E5C23" w:rsidRDefault="005759D3" w:rsidP="005759D3"/>
    <w:p w14:paraId="26703315" w14:textId="77777777" w:rsidR="005759D3" w:rsidRPr="005E5C23" w:rsidRDefault="005759D3" w:rsidP="005759D3"/>
    <w:p w14:paraId="39647CF4" w14:textId="77777777" w:rsidR="005759D3" w:rsidRPr="005E5C23" w:rsidRDefault="005759D3" w:rsidP="005759D3"/>
    <w:p w14:paraId="5F1A6BB0" w14:textId="77777777" w:rsidR="005759D3" w:rsidRPr="005E5C23" w:rsidRDefault="005759D3" w:rsidP="005759D3">
      <w:pPr>
        <w:tabs>
          <w:tab w:val="left" w:pos="5304"/>
        </w:tabs>
      </w:pPr>
      <w:r w:rsidRPr="005E5C23">
        <w:tab/>
      </w:r>
    </w:p>
    <w:sectPr w:rsidR="005759D3" w:rsidRPr="005E5C23" w:rsidSect="005759D3">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170C3" w14:textId="77777777" w:rsidR="00144A90" w:rsidRDefault="00144A90">
      <w:pPr>
        <w:spacing w:line="20" w:lineRule="exact"/>
        <w:rPr>
          <w:rFonts w:ascii="Courier New" w:hAnsi="Courier New" w:cs="Courier New"/>
          <w:sz w:val="22"/>
          <w:szCs w:val="22"/>
        </w:rPr>
      </w:pPr>
    </w:p>
  </w:endnote>
  <w:endnote w:type="continuationSeparator" w:id="0">
    <w:p w14:paraId="042FA9F5" w14:textId="77777777" w:rsidR="00144A90" w:rsidRDefault="00144A90">
      <w:pPr>
        <w:rPr>
          <w:sz w:val="22"/>
          <w:szCs w:val="22"/>
        </w:rPr>
      </w:pPr>
      <w:r>
        <w:rPr>
          <w:rFonts w:ascii="Courier New" w:hAnsi="Courier New" w:cs="Courier New"/>
          <w:sz w:val="22"/>
          <w:szCs w:val="22"/>
        </w:rPr>
        <w:t xml:space="preserve"> </w:t>
      </w:r>
    </w:p>
  </w:endnote>
  <w:endnote w:type="continuationNotice" w:id="1">
    <w:p w14:paraId="183E9617" w14:textId="77777777" w:rsidR="00144A90" w:rsidRDefault="00144A90">
      <w:pPr>
        <w:rPr>
          <w:sz w:val="22"/>
          <w:szCs w:val="22"/>
        </w:rPr>
      </w:pPr>
      <w:r>
        <w:rPr>
          <w:rFonts w:ascii="Courier New" w:hAnsi="Courier New" w:cs="Courier New"/>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146D" w14:textId="77777777" w:rsidR="00107CFB" w:rsidRDefault="00107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F5D3" w14:textId="77777777" w:rsidR="006D3B5E" w:rsidRDefault="00FB524C">
    <w:pPr>
      <w:pStyle w:val="Footer"/>
    </w:pPr>
    <w:r>
      <w:rPr>
        <w:noProof/>
      </w:rPr>
      <w:pict w14:anchorId="21FC0D10">
        <v:shapetype id="_x0000_t202" coordsize="21600,21600" o:spt="202" path="m,l,21600r21600,l21600,xe">
          <v:stroke joinstyle="miter"/>
          <v:path gradientshapeok="t" o:connecttype="rect"/>
        </v:shapetype>
        <v:shape id="zzmpTrailer_1078_2" o:spid="_x0000_s2067" type="#_x0000_t202" style="position:absolute;left:0;text-align:left;margin-left:0;margin-top:0;width:201.6pt;height: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style="mso-fit-shape-to-text:t" inset="0,0,0,0">
            <w:txbxContent>
              <w:p w14:paraId="54510967" w14:textId="77777777" w:rsidR="006D3B5E" w:rsidRDefault="006D3B5E">
                <w:pPr>
                  <w:pStyle w:val="MacPacTrailer"/>
                </w:pPr>
                <w:r>
                  <w:t>OHSUSA:766656067.4</w:t>
                </w:r>
              </w:p>
              <w:p w14:paraId="43E28950" w14:textId="77777777" w:rsidR="006D3B5E" w:rsidRDefault="006D3B5E">
                <w:pPr>
                  <w:pStyle w:val="MacPacTrailer"/>
                </w:pPr>
                <w:r>
                  <w:t xml:space="preserve">03/21/17 </w:t>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E582" w14:textId="77777777" w:rsidR="006D3B5E" w:rsidRDefault="00FB524C">
    <w:pPr>
      <w:pStyle w:val="Footer"/>
    </w:pPr>
    <w:r>
      <w:rPr>
        <w:noProof/>
      </w:rPr>
      <w:pict w14:anchorId="5D8DE8B1">
        <v:shapetype id="_x0000_t202" coordsize="21600,21600" o:spt="202" path="m,l,21600r21600,l21600,xe">
          <v:stroke joinstyle="miter"/>
          <v:path gradientshapeok="t" o:connecttype="rect"/>
        </v:shapetype>
        <v:shape id="zzmpTrailer_1078_1" o:spid="_x0000_s2068" type="#_x0000_t202" style="position:absolute;left:0;text-align:left;margin-left:0;margin-top:0;width:201.6pt;height:2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style="mso-fit-shape-to-text:t" inset="0,0,0,0">
            <w:txbxContent>
              <w:p w14:paraId="2E61A1E5" w14:textId="77777777" w:rsidR="006D3B5E" w:rsidRDefault="006D3B5E">
                <w:pPr>
                  <w:pStyle w:val="MacPacTrailer"/>
                </w:pPr>
                <w:r>
                  <w:t xml:space="preserve"> </w:t>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43639"/>
      <w:docPartObj>
        <w:docPartGallery w:val="Page Numbers (Bottom of Page)"/>
        <w:docPartUnique/>
      </w:docPartObj>
    </w:sdtPr>
    <w:sdtEndPr/>
    <w:sdtContent>
      <w:p w14:paraId="450160FB" w14:textId="77777777" w:rsidR="0055016A" w:rsidRDefault="0055016A">
        <w:pPr>
          <w:pStyle w:val="Footer"/>
          <w:ind w:firstLine="0"/>
          <w:jc w:val="center"/>
        </w:pPr>
        <w:r>
          <w:fldChar w:fldCharType="begin"/>
        </w:r>
        <w:r>
          <w:instrText xml:space="preserve"> PAGE   \* MERGEFORMAT </w:instrText>
        </w:r>
        <w:r>
          <w:fldChar w:fldCharType="separate"/>
        </w:r>
        <w:r w:rsidR="00CC57C4">
          <w:rPr>
            <w:noProof/>
          </w:rPr>
          <w:t>2</w:t>
        </w:r>
        <w:r>
          <w:rPr>
            <w:noProof/>
          </w:rPr>
          <w:fldChar w:fldCharType="end"/>
        </w:r>
      </w:p>
    </w:sdtContent>
  </w:sdt>
  <w:p w14:paraId="60F2566C" w14:textId="77777777" w:rsidR="0071560B" w:rsidRDefault="00FB524C" w:rsidP="002F03DA">
    <w:pPr>
      <w:pStyle w:val="Footer"/>
    </w:pPr>
    <w:r>
      <w:rPr>
        <w:noProof/>
      </w:rPr>
      <w:pict w14:anchorId="2824ABE3">
        <v:shapetype id="_x0000_t202" coordsize="21600,21600" o:spt="202" path="m,l,21600r21600,l21600,xe">
          <v:stroke joinstyle="miter"/>
          <v:path gradientshapeok="t" o:connecttype="rect"/>
        </v:shapetype>
        <v:shape id="zzmpTrailer_1078_3" o:spid="_x0000_s2069" type="#_x0000_t202" style="position:absolute;left:0;text-align:left;margin-left:0;margin-top:0;width:201.6pt;height:2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style="mso-fit-shape-to-text:t" inset="0,0,0,0">
            <w:txbxContent>
              <w:p w14:paraId="05EA09A6" w14:textId="77777777" w:rsidR="006D3B5E" w:rsidRDefault="006D3B5E">
                <w:pPr>
                  <w:pStyle w:val="MacPacTrailer"/>
                </w:pPr>
                <w: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D4678" w14:textId="77777777" w:rsidR="00144A90" w:rsidRDefault="00144A90">
      <w:pPr>
        <w:rPr>
          <w:sz w:val="22"/>
          <w:szCs w:val="22"/>
        </w:rPr>
      </w:pPr>
    </w:p>
  </w:footnote>
  <w:footnote w:type="continuationSeparator" w:id="0">
    <w:p w14:paraId="25752D8E" w14:textId="77777777" w:rsidR="00144A90" w:rsidRDefault="00144A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6546E" w14:textId="77777777" w:rsidR="00107CFB" w:rsidRDefault="00107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4FA0" w14:textId="77777777" w:rsidR="0055016A" w:rsidRDefault="0055016A">
    <w:pPr>
      <w:pStyle w:val="Header"/>
      <w:tabs>
        <w:tab w:val="clear" w:pos="9000"/>
        <w:tab w:val="right" w:pos="9360"/>
      </w:tabs>
      <w:spacing w:after="0"/>
      <w:ind w:firstLine="0"/>
      <w:jc w:val="center"/>
      <w:rPr>
        <w:b/>
        <w:sz w:val="24"/>
        <w:szCs w:val="24"/>
      </w:rPr>
    </w:pPr>
    <w:r>
      <w:rPr>
        <w:b/>
        <w:sz w:val="24"/>
        <w:szCs w:val="24"/>
      </w:rPr>
      <w:t>TABLE OF CONTENTS</w:t>
    </w:r>
  </w:p>
  <w:p w14:paraId="3939A1B7" w14:textId="77777777" w:rsidR="0055016A" w:rsidRDefault="0055016A">
    <w:pPr>
      <w:pStyle w:val="Header"/>
      <w:tabs>
        <w:tab w:val="clear" w:pos="9000"/>
        <w:tab w:val="right" w:pos="9360"/>
      </w:tabs>
      <w:spacing w:after="0"/>
      <w:ind w:firstLine="0"/>
      <w:jc w:val="center"/>
      <w:rPr>
        <w:sz w:val="24"/>
        <w:szCs w:val="24"/>
      </w:rPr>
    </w:pPr>
    <w:r>
      <w:rPr>
        <w:sz w:val="24"/>
        <w:szCs w:val="24"/>
      </w:rPr>
      <w:t>(Continued)</w:t>
    </w:r>
  </w:p>
  <w:p w14:paraId="72FDB53B" w14:textId="77777777" w:rsidR="0055016A" w:rsidRDefault="0055016A">
    <w:pPr>
      <w:pStyle w:val="Header"/>
      <w:tabs>
        <w:tab w:val="clear" w:pos="9000"/>
        <w:tab w:val="right" w:pos="9360"/>
      </w:tabs>
      <w:spacing w:after="0"/>
      <w:ind w:firstLine="0"/>
      <w:jc w:val="right"/>
      <w:rPr>
        <w:b/>
        <w:sz w:val="24"/>
        <w:szCs w:val="24"/>
      </w:rPr>
    </w:pPr>
    <w:r>
      <w:rPr>
        <w:b/>
        <w:sz w:val="24"/>
        <w:szCs w:val="24"/>
      </w:rPr>
      <w:t>Page</w:t>
    </w:r>
  </w:p>
  <w:p w14:paraId="0A1E8AC7" w14:textId="77777777" w:rsidR="0055016A" w:rsidRDefault="0055016A">
    <w:pPr>
      <w:pStyle w:val="Header"/>
      <w:tabs>
        <w:tab w:val="clear" w:pos="9000"/>
        <w:tab w:val="right" w:pos="9360"/>
      </w:tabs>
      <w:spacing w:after="0"/>
      <w:ind w:firstLine="0"/>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9111" w14:textId="6698CB02" w:rsidR="00107CFB" w:rsidRDefault="00107C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829888"/>
      <w:docPartObj>
        <w:docPartGallery w:val="Watermarks"/>
        <w:docPartUnique/>
      </w:docPartObj>
    </w:sdtPr>
    <w:sdtContent>
      <w:p w14:paraId="503DD231" w14:textId="3A506BC1" w:rsidR="0055016A" w:rsidRPr="00706766" w:rsidRDefault="00FB524C" w:rsidP="00706766">
        <w:pPr>
          <w:pStyle w:val="Header"/>
        </w:pPr>
        <w:r>
          <w:rPr>
            <w:noProof/>
          </w:rPr>
          <w:pict w14:anchorId="2A754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4" type="#_x0000_t136" style="position:absolute;left:0;text-align:left;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C2282510"/>
    <w:lvl w:ilvl="0">
      <w:start w:val="9"/>
      <w:numFmt w:val="decimal"/>
      <w:lvlText w:val="%1."/>
      <w:lvlJc w:val="left"/>
      <w:pPr>
        <w:tabs>
          <w:tab w:val="num" w:pos="1800"/>
        </w:tabs>
        <w:ind w:left="1800" w:hanging="360"/>
      </w:pPr>
      <w:rPr>
        <w:spacing w:val="0"/>
      </w:rPr>
    </w:lvl>
    <w:lvl w:ilvl="1">
      <w:start w:val="1"/>
      <w:numFmt w:val="lowerLetter"/>
      <w:pStyle w:val="Level2"/>
      <w:lvlText w:val="%2."/>
      <w:lvlJc w:val="left"/>
      <w:pPr>
        <w:tabs>
          <w:tab w:val="num" w:pos="2520"/>
        </w:tabs>
        <w:ind w:left="2520" w:hanging="360"/>
      </w:pPr>
      <w:rPr>
        <w:spacing w:val="0"/>
      </w:rPr>
    </w:lvl>
    <w:lvl w:ilvl="2">
      <w:start w:val="1"/>
      <w:numFmt w:val="lowerRoman"/>
      <w:lvlText w:val="%3."/>
      <w:lvlJc w:val="right"/>
      <w:pPr>
        <w:tabs>
          <w:tab w:val="num" w:pos="3240"/>
        </w:tabs>
        <w:ind w:left="3240" w:hanging="180"/>
      </w:pPr>
      <w:rPr>
        <w:spacing w:val="0"/>
      </w:rPr>
    </w:lvl>
    <w:lvl w:ilvl="3">
      <w:start w:val="1"/>
      <w:numFmt w:val="decimal"/>
      <w:lvlText w:val="%4."/>
      <w:lvlJc w:val="left"/>
      <w:pPr>
        <w:tabs>
          <w:tab w:val="num" w:pos="3960"/>
        </w:tabs>
        <w:ind w:left="3960" w:hanging="360"/>
      </w:pPr>
      <w:rPr>
        <w:spacing w:val="0"/>
      </w:rPr>
    </w:lvl>
    <w:lvl w:ilvl="4">
      <w:start w:val="1"/>
      <w:numFmt w:val="lowerLetter"/>
      <w:lvlText w:val="%5."/>
      <w:lvlJc w:val="left"/>
      <w:pPr>
        <w:tabs>
          <w:tab w:val="num" w:pos="4680"/>
        </w:tabs>
        <w:ind w:left="4680" w:hanging="360"/>
      </w:pPr>
      <w:rPr>
        <w:spacing w:val="0"/>
      </w:rPr>
    </w:lvl>
    <w:lvl w:ilvl="5">
      <w:start w:val="1"/>
      <w:numFmt w:val="lowerRoman"/>
      <w:lvlText w:val="%6."/>
      <w:lvlJc w:val="right"/>
      <w:pPr>
        <w:tabs>
          <w:tab w:val="num" w:pos="5400"/>
        </w:tabs>
        <w:ind w:left="5400" w:hanging="180"/>
      </w:pPr>
      <w:rPr>
        <w:spacing w:val="0"/>
      </w:rPr>
    </w:lvl>
    <w:lvl w:ilvl="6">
      <w:start w:val="1"/>
      <w:numFmt w:val="decimal"/>
      <w:lvlText w:val="%7."/>
      <w:lvlJc w:val="left"/>
      <w:pPr>
        <w:tabs>
          <w:tab w:val="num" w:pos="6120"/>
        </w:tabs>
        <w:ind w:left="6120" w:hanging="360"/>
      </w:pPr>
      <w:rPr>
        <w:spacing w:val="0"/>
      </w:rPr>
    </w:lvl>
    <w:lvl w:ilvl="7">
      <w:start w:val="1"/>
      <w:numFmt w:val="lowerLetter"/>
      <w:lvlText w:val="%8."/>
      <w:lvlJc w:val="left"/>
      <w:pPr>
        <w:tabs>
          <w:tab w:val="num" w:pos="6840"/>
        </w:tabs>
        <w:ind w:left="6840" w:hanging="360"/>
      </w:pPr>
      <w:rPr>
        <w:spacing w:val="0"/>
      </w:rPr>
    </w:lvl>
    <w:lvl w:ilvl="8">
      <w:start w:val="1"/>
      <w:numFmt w:val="lowerRoman"/>
      <w:lvlText w:val="%9."/>
      <w:lvlJc w:val="right"/>
      <w:pPr>
        <w:tabs>
          <w:tab w:val="num" w:pos="7560"/>
        </w:tabs>
        <w:ind w:left="7560" w:hanging="180"/>
      </w:pPr>
      <w:rPr>
        <w:spacing w:val="0"/>
      </w:rPr>
    </w:lvl>
  </w:abstractNum>
  <w:abstractNum w:abstractNumId="1" w15:restartNumberingAfterBreak="0">
    <w:nsid w:val="0000003A"/>
    <w:multiLevelType w:val="multilevel"/>
    <w:tmpl w:val="9496C46E"/>
    <w:lvl w:ilvl="0">
      <w:start w:val="1"/>
      <w:numFmt w:val="decimal"/>
      <w:lvlText w:val="%1"/>
      <w:lvlJc w:val="left"/>
      <w:pPr>
        <w:tabs>
          <w:tab w:val="num" w:pos="1440"/>
        </w:tabs>
        <w:ind w:left="1440" w:hanging="1440"/>
      </w:pPr>
      <w:rPr>
        <w:rFonts w:hint="eastAsia"/>
        <w:color w:val="auto"/>
        <w:spacing w:val="0"/>
      </w:rPr>
    </w:lvl>
    <w:lvl w:ilvl="1">
      <w:start w:val="1"/>
      <w:numFmt w:val="decimal"/>
      <w:lvlText w:val="%1.%2"/>
      <w:lvlJc w:val="left"/>
      <w:pPr>
        <w:tabs>
          <w:tab w:val="num" w:pos="2160"/>
        </w:tabs>
        <w:ind w:left="2160" w:hanging="1440"/>
      </w:pPr>
      <w:rPr>
        <w:rFonts w:hint="eastAsia"/>
        <w:color w:val="auto"/>
        <w:spacing w:val="0"/>
      </w:rPr>
    </w:lvl>
    <w:lvl w:ilvl="2">
      <w:start w:val="1"/>
      <w:numFmt w:val="decimal"/>
      <w:lvlText w:val="%1.%2.%3"/>
      <w:lvlJc w:val="left"/>
      <w:pPr>
        <w:tabs>
          <w:tab w:val="num" w:pos="2880"/>
        </w:tabs>
        <w:ind w:left="2880" w:hanging="1440"/>
      </w:pPr>
      <w:rPr>
        <w:rFonts w:hint="eastAsia"/>
        <w:color w:val="auto"/>
        <w:spacing w:val="0"/>
      </w:rPr>
    </w:lvl>
    <w:lvl w:ilvl="3">
      <w:start w:val="1"/>
      <w:numFmt w:val="decimal"/>
      <w:lvlText w:val="%1.%2.%3.%4"/>
      <w:lvlJc w:val="left"/>
      <w:pPr>
        <w:tabs>
          <w:tab w:val="num" w:pos="3600"/>
        </w:tabs>
        <w:ind w:left="3600" w:hanging="1440"/>
      </w:pPr>
      <w:rPr>
        <w:rFonts w:hint="eastAsia"/>
        <w:color w:val="auto"/>
        <w:spacing w:val="0"/>
      </w:rPr>
    </w:lvl>
    <w:lvl w:ilvl="4">
      <w:start w:val="1"/>
      <w:numFmt w:val="decimal"/>
      <w:lvlText w:val="%1.%2.%3.%4.%5"/>
      <w:lvlJc w:val="left"/>
      <w:pPr>
        <w:tabs>
          <w:tab w:val="num" w:pos="4320"/>
        </w:tabs>
        <w:ind w:left="4320" w:hanging="1440"/>
      </w:pPr>
      <w:rPr>
        <w:rFonts w:hint="eastAsia"/>
        <w:color w:val="auto"/>
        <w:spacing w:val="0"/>
      </w:rPr>
    </w:lvl>
    <w:lvl w:ilvl="5">
      <w:start w:val="1"/>
      <w:numFmt w:val="decimal"/>
      <w:lvlText w:val="%1.%2.%3.%4.%5.%6"/>
      <w:lvlJc w:val="left"/>
      <w:pPr>
        <w:tabs>
          <w:tab w:val="num" w:pos="5040"/>
        </w:tabs>
        <w:ind w:left="5040" w:hanging="1440"/>
      </w:pPr>
      <w:rPr>
        <w:rFonts w:hint="eastAsia"/>
        <w:color w:val="auto"/>
        <w:spacing w:val="0"/>
      </w:rPr>
    </w:lvl>
    <w:lvl w:ilvl="6">
      <w:start w:val="1"/>
      <w:numFmt w:val="decimal"/>
      <w:lvlText w:val="%1.%2.%3.%4.%5.%6.%7"/>
      <w:lvlJc w:val="left"/>
      <w:pPr>
        <w:tabs>
          <w:tab w:val="num" w:pos="5760"/>
        </w:tabs>
        <w:ind w:left="5760" w:hanging="1440"/>
      </w:pPr>
      <w:rPr>
        <w:rFonts w:hint="eastAsia"/>
        <w:color w:val="auto"/>
        <w:spacing w:val="0"/>
      </w:rPr>
    </w:lvl>
    <w:lvl w:ilvl="7">
      <w:start w:val="1"/>
      <w:numFmt w:val="decimal"/>
      <w:lvlText w:val="%1.%2.%3.%4.%5.%6.%7.%8"/>
      <w:lvlJc w:val="left"/>
      <w:pPr>
        <w:tabs>
          <w:tab w:val="num" w:pos="6480"/>
        </w:tabs>
        <w:ind w:left="6480" w:hanging="1440"/>
      </w:pPr>
      <w:rPr>
        <w:rFonts w:hint="eastAsia"/>
        <w:color w:val="auto"/>
        <w:spacing w:val="0"/>
      </w:rPr>
    </w:lvl>
    <w:lvl w:ilvl="8">
      <w:start w:val="1"/>
      <w:numFmt w:val="decimal"/>
      <w:lvlText w:val="%1.%2.%3.%4.%5.%6.%7.%8.%9"/>
      <w:lvlJc w:val="left"/>
      <w:pPr>
        <w:tabs>
          <w:tab w:val="num" w:pos="7560"/>
        </w:tabs>
        <w:ind w:left="7560" w:hanging="1800"/>
      </w:pPr>
      <w:rPr>
        <w:rFonts w:hint="eastAsia"/>
        <w:color w:val="auto"/>
        <w:spacing w:val="0"/>
      </w:rPr>
    </w:lvl>
  </w:abstractNum>
  <w:abstractNum w:abstractNumId="2" w15:restartNumberingAfterBreak="0">
    <w:nsid w:val="0000003C"/>
    <w:multiLevelType w:val="multilevel"/>
    <w:tmpl w:val="F6F47600"/>
    <w:lvl w:ilvl="0">
      <w:start w:val="1"/>
      <w:numFmt w:val="decimal"/>
      <w:pStyle w:val="ArticleStyle1"/>
      <w:suff w:val="space"/>
      <w:lvlText w:val="Article %1 –"/>
      <w:lvlJc w:val="left"/>
      <w:rPr>
        <w:rFonts w:hint="eastAsia"/>
        <w:b/>
        <w:bCs/>
        <w:i w:val="0"/>
        <w:iCs w:val="0"/>
        <w:color w:val="000000"/>
        <w:spacing w:val="0"/>
      </w:rPr>
    </w:lvl>
    <w:lvl w:ilvl="1">
      <w:start w:val="1"/>
      <w:numFmt w:val="decimal"/>
      <w:pStyle w:val="ArticleStyle2"/>
      <w:isLgl/>
      <w:lvlText w:val="%1.%2"/>
      <w:lvlJc w:val="left"/>
      <w:pPr>
        <w:tabs>
          <w:tab w:val="num" w:pos="1080"/>
        </w:tabs>
        <w:ind w:firstLine="720"/>
      </w:pPr>
      <w:rPr>
        <w:rFonts w:hint="eastAsia"/>
        <w:b w:val="0"/>
        <w:bCs w:val="0"/>
        <w:i w:val="0"/>
        <w:iCs w:val="0"/>
        <w:color w:val="000000"/>
        <w:spacing w:val="0"/>
      </w:rPr>
    </w:lvl>
    <w:lvl w:ilvl="2">
      <w:start w:val="1"/>
      <w:numFmt w:val="lowerLetter"/>
      <w:pStyle w:val="ArticleStyle3"/>
      <w:suff w:val="space"/>
      <w:lvlText w:val="(%3)   "/>
      <w:lvlJc w:val="left"/>
      <w:pPr>
        <w:ind w:firstLine="2160"/>
      </w:pPr>
      <w:rPr>
        <w:rFonts w:hint="eastAsia"/>
        <w:color w:val="000000"/>
        <w:spacing w:val="0"/>
      </w:rPr>
    </w:lvl>
    <w:lvl w:ilvl="3">
      <w:start w:val="1"/>
      <w:numFmt w:val="lowerRoman"/>
      <w:pStyle w:val="ArticleStyle4"/>
      <w:suff w:val="space"/>
      <w:lvlText w:val="(%4)   "/>
      <w:lvlJc w:val="right"/>
      <w:pPr>
        <w:ind w:left="720" w:firstLine="2520"/>
      </w:pPr>
      <w:rPr>
        <w:rFonts w:hint="eastAsia"/>
        <w:color w:val="000000"/>
        <w:spacing w:val="0"/>
      </w:rPr>
    </w:lvl>
    <w:lvl w:ilvl="4">
      <w:start w:val="1"/>
      <w:numFmt w:val="decimal"/>
      <w:pStyle w:val="ArticleStyle5"/>
      <w:lvlText w:val="1.%5."/>
      <w:lvlJc w:val="left"/>
      <w:pPr>
        <w:tabs>
          <w:tab w:val="num" w:pos="1080"/>
        </w:tabs>
        <w:ind w:firstLine="720"/>
      </w:pPr>
      <w:rPr>
        <w:rFonts w:hint="eastAsia"/>
        <w:color w:val="000000"/>
        <w:spacing w:val="0"/>
      </w:rPr>
    </w:lvl>
    <w:lvl w:ilvl="5">
      <w:start w:val="1"/>
      <w:numFmt w:val="upperLetter"/>
      <w:pStyle w:val="ArticleStyle6"/>
      <w:suff w:val="space"/>
      <w:lvlText w:val="(%6)   "/>
      <w:lvlJc w:val="left"/>
      <w:pPr>
        <w:ind w:left="1440" w:firstLine="2664"/>
      </w:pPr>
      <w:rPr>
        <w:rFonts w:hint="eastAsia"/>
        <w:color w:val="000000"/>
        <w:spacing w:val="0"/>
      </w:rPr>
    </w:lvl>
    <w:lvl w:ilvl="6">
      <w:start w:val="1"/>
      <w:numFmt w:val="decimal"/>
      <w:lvlText w:val="%7."/>
      <w:lvlJc w:val="left"/>
      <w:pPr>
        <w:tabs>
          <w:tab w:val="num" w:pos="2520"/>
        </w:tabs>
        <w:ind w:left="2520" w:hanging="360"/>
      </w:pPr>
      <w:rPr>
        <w:rFonts w:hint="eastAsia"/>
        <w:spacing w:val="0"/>
      </w:rPr>
    </w:lvl>
    <w:lvl w:ilvl="7">
      <w:start w:val="1"/>
      <w:numFmt w:val="lowerLetter"/>
      <w:lvlText w:val="%8."/>
      <w:lvlJc w:val="left"/>
      <w:pPr>
        <w:tabs>
          <w:tab w:val="num" w:pos="2880"/>
        </w:tabs>
        <w:ind w:left="2880" w:hanging="360"/>
      </w:pPr>
      <w:rPr>
        <w:rFonts w:hint="eastAsia"/>
        <w:spacing w:val="0"/>
      </w:rPr>
    </w:lvl>
    <w:lvl w:ilvl="8">
      <w:start w:val="1"/>
      <w:numFmt w:val="lowerRoman"/>
      <w:lvlText w:val="%9."/>
      <w:lvlJc w:val="left"/>
      <w:pPr>
        <w:tabs>
          <w:tab w:val="num" w:pos="3240"/>
        </w:tabs>
        <w:ind w:left="3240" w:hanging="360"/>
      </w:pPr>
      <w:rPr>
        <w:rFonts w:hint="eastAsia"/>
        <w:spacing w:val="0"/>
      </w:rPr>
    </w:lvl>
  </w:abstractNum>
  <w:abstractNum w:abstractNumId="3" w15:restartNumberingAfterBreak="0">
    <w:nsid w:val="0000004C"/>
    <w:multiLevelType w:val="multilevel"/>
    <w:tmpl w:val="233276F0"/>
    <w:lvl w:ilvl="0">
      <w:start w:val="1"/>
      <w:numFmt w:val="cardinalText"/>
      <w:suff w:val="nothing"/>
      <w:lvlText w:val="ARTICLE %1:     "/>
      <w:lvlJc w:val="left"/>
      <w:rPr>
        <w:rFonts w:ascii="Times New Roman" w:hAnsi="Times New Roman" w:cs="Times New Roman"/>
        <w:b/>
        <w:bCs/>
        <w:i w:val="0"/>
        <w:iCs w:val="0"/>
        <w:caps/>
        <w:spacing w:val="0"/>
        <w:sz w:val="24"/>
        <w:szCs w:val="24"/>
      </w:rPr>
    </w:lvl>
    <w:lvl w:ilvl="1">
      <w:start w:val="1"/>
      <w:numFmt w:val="decimal"/>
      <w:isLgl/>
      <w:lvlText w:val="%1.%2"/>
      <w:lvlJc w:val="left"/>
      <w:pPr>
        <w:tabs>
          <w:tab w:val="num" w:pos="1080"/>
        </w:tabs>
        <w:ind w:firstLine="720"/>
      </w:pPr>
      <w:rPr>
        <w:rFonts w:ascii="Times New Roman" w:hAnsi="Times New Roman" w:cs="Times New Roman"/>
        <w:b w:val="0"/>
        <w:bCs w:val="0"/>
        <w:i w:val="0"/>
        <w:iCs w:val="0"/>
        <w:spacing w:val="0"/>
        <w:sz w:val="24"/>
        <w:szCs w:val="24"/>
        <w:u w:val="none"/>
      </w:rPr>
    </w:lvl>
    <w:lvl w:ilvl="2">
      <w:start w:val="1"/>
      <w:numFmt w:val="lowerLetter"/>
      <w:lvlText w:val="(%3)"/>
      <w:lvlJc w:val="left"/>
      <w:pPr>
        <w:tabs>
          <w:tab w:val="num" w:pos="2160"/>
        </w:tabs>
        <w:ind w:left="2160" w:hanging="720"/>
      </w:pPr>
      <w:rPr>
        <w:rFonts w:ascii="Times New Roman" w:hAnsi="Times New Roman" w:cs="Times New Roman"/>
        <w:b w:val="0"/>
        <w:bCs w:val="0"/>
        <w:i w:val="0"/>
        <w:iCs w:val="0"/>
        <w:spacing w:val="0"/>
        <w:sz w:val="24"/>
        <w:szCs w:val="24"/>
      </w:rPr>
    </w:lvl>
    <w:lvl w:ilvl="3">
      <w:start w:val="1"/>
      <w:numFmt w:val="lowerRoman"/>
      <w:lvlText w:val="(%4)"/>
      <w:lvlJc w:val="left"/>
      <w:pPr>
        <w:tabs>
          <w:tab w:val="num" w:pos="2880"/>
        </w:tabs>
        <w:ind w:left="2880" w:hanging="720"/>
      </w:pPr>
      <w:rPr>
        <w:rFonts w:ascii="Times New Roman" w:hAnsi="Times New Roman" w:cs="Times New Roman"/>
        <w:b w:val="0"/>
        <w:bCs w:val="0"/>
        <w:i w:val="0"/>
        <w:iCs w:val="0"/>
        <w:spacing w:val="0"/>
        <w:sz w:val="24"/>
        <w:szCs w:val="24"/>
      </w:rPr>
    </w:lvl>
    <w:lvl w:ilvl="4">
      <w:start w:val="1"/>
      <w:numFmt w:val="lowerRoman"/>
      <w:lvlText w:val="(%5)"/>
      <w:lvlJc w:val="left"/>
      <w:pPr>
        <w:tabs>
          <w:tab w:val="num" w:pos="2160"/>
        </w:tabs>
        <w:ind w:left="2160" w:hanging="720"/>
      </w:pPr>
      <w:rPr>
        <w:rFonts w:ascii="Times New Roman" w:hAnsi="Times New Roman" w:cs="Times New Roman"/>
        <w:b w:val="0"/>
        <w:bCs w:val="0"/>
        <w:i w:val="0"/>
        <w:iCs w:val="0"/>
        <w:spacing w:val="0"/>
        <w:sz w:val="24"/>
        <w:szCs w:val="24"/>
      </w:rPr>
    </w:lvl>
    <w:lvl w:ilvl="5">
      <w:start w:val="1"/>
      <w:numFmt w:val="upperRoman"/>
      <w:suff w:val="space"/>
      <w:lvlText w:val="%6."/>
      <w:lvlJc w:val="left"/>
      <w:pPr>
        <w:ind w:left="2736" w:hanging="936"/>
      </w:pPr>
      <w:rPr>
        <w:rFonts w:ascii="Times New Roman" w:hAnsi="Times New Roman" w:cs="Times New Roman"/>
        <w:b/>
        <w:bCs/>
        <w:i w:val="0"/>
        <w:iCs w:val="0"/>
        <w:spacing w:val="0"/>
        <w:sz w:val="24"/>
        <w:szCs w:val="24"/>
        <w:u w:val="none"/>
      </w:rPr>
    </w:lvl>
    <w:lvl w:ilvl="6">
      <w:start w:val="1"/>
      <w:numFmt w:val="decimal"/>
      <w:pStyle w:val="Heading7"/>
      <w:isLgl/>
      <w:lvlText w:val="%7.01."/>
      <w:lvlJc w:val="left"/>
      <w:pPr>
        <w:tabs>
          <w:tab w:val="num" w:pos="2160"/>
        </w:tabs>
        <w:ind w:firstLine="1440"/>
      </w:pPr>
      <w:rPr>
        <w:spacing w:val="0"/>
      </w:rPr>
    </w:lvl>
    <w:lvl w:ilvl="7">
      <w:start w:val="1"/>
      <w:numFmt w:val="decimal"/>
      <w:lvlText w:val="%1.%2.%3.%4.%5.%6.%7.%8."/>
      <w:lvlJc w:val="left"/>
      <w:pPr>
        <w:tabs>
          <w:tab w:val="num" w:pos="4320"/>
        </w:tabs>
        <w:ind w:left="3744" w:hanging="1224"/>
      </w:pPr>
      <w:rPr>
        <w:spacing w:val="0"/>
      </w:rPr>
    </w:lvl>
    <w:lvl w:ilvl="8">
      <w:start w:val="1"/>
      <w:numFmt w:val="decimal"/>
      <w:lvlText w:val="%1.%2.%3.%4.%5.%6.%7.%8.%9."/>
      <w:lvlJc w:val="left"/>
      <w:pPr>
        <w:tabs>
          <w:tab w:val="num" w:pos="5040"/>
        </w:tabs>
        <w:ind w:left="4320" w:hanging="1440"/>
      </w:pPr>
      <w:rPr>
        <w:spacing w:val="0"/>
      </w:rPr>
    </w:lvl>
  </w:abstractNum>
  <w:abstractNum w:abstractNumId="4" w15:restartNumberingAfterBreak="0">
    <w:nsid w:val="027F7D76"/>
    <w:multiLevelType w:val="hybridMultilevel"/>
    <w:tmpl w:val="E88A8C12"/>
    <w:lvl w:ilvl="0" w:tplc="B6626E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211894"/>
    <w:multiLevelType w:val="hybridMultilevel"/>
    <w:tmpl w:val="13F617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551FC0"/>
    <w:multiLevelType w:val="hybridMultilevel"/>
    <w:tmpl w:val="5B88C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1D0F6D"/>
    <w:multiLevelType w:val="hybridMultilevel"/>
    <w:tmpl w:val="18FE36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0894B23"/>
    <w:multiLevelType w:val="hybridMultilevel"/>
    <w:tmpl w:val="93B86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6D68CD"/>
    <w:multiLevelType w:val="multilevel"/>
    <w:tmpl w:val="61CEACBA"/>
    <w:lvl w:ilvl="0">
      <w:start w:val="1"/>
      <w:numFmt w:val="decimal"/>
      <w:lvlRestart w:val="0"/>
      <w:pStyle w:val="StandardL1"/>
      <w:suff w:val="space"/>
      <w:lvlText w:val="ARTICLE %1 -"/>
      <w:lvlJc w:val="left"/>
      <w:pPr>
        <w:tabs>
          <w:tab w:val="num" w:pos="6030"/>
        </w:tabs>
        <w:ind w:left="5310" w:firstLine="0"/>
      </w:pPr>
      <w:rPr>
        <w:rFonts w:ascii="Times New Roman" w:hAnsi="Times New Roman" w:cs="Times New Roman"/>
        <w:b/>
        <w:bCs/>
        <w:i w:val="0"/>
        <w:iCs w:val="0"/>
        <w:caps w:val="0"/>
        <w:color w:val="auto"/>
        <w:sz w:val="20"/>
        <w:szCs w:val="22"/>
        <w:u w:val="none"/>
      </w:rPr>
    </w:lvl>
    <w:lvl w:ilvl="1">
      <w:start w:val="1"/>
      <w:numFmt w:val="decimal"/>
      <w:pStyle w:val="StandardL2"/>
      <w:lvlText w:val="%1.%2"/>
      <w:lvlJc w:val="left"/>
      <w:pPr>
        <w:tabs>
          <w:tab w:val="num" w:pos="720"/>
        </w:tabs>
        <w:ind w:left="0" w:firstLine="0"/>
      </w:pPr>
      <w:rPr>
        <w:rFonts w:ascii="Times New Roman" w:hAnsi="Times New Roman" w:cs="Times New Roman"/>
        <w:b w:val="0"/>
        <w:bCs/>
        <w:i w:val="0"/>
        <w:iCs w:val="0"/>
        <w:caps w:val="0"/>
        <w:color w:val="auto"/>
        <w:sz w:val="20"/>
        <w:szCs w:val="22"/>
        <w:u w:val="none"/>
      </w:rPr>
    </w:lvl>
    <w:lvl w:ilvl="2">
      <w:start w:val="1"/>
      <w:numFmt w:val="lowerLetter"/>
      <w:pStyle w:val="StandardL3"/>
      <w:lvlText w:val="(%3)"/>
      <w:lvlJc w:val="left"/>
      <w:pPr>
        <w:tabs>
          <w:tab w:val="num" w:pos="1440"/>
        </w:tabs>
        <w:ind w:left="1440" w:hanging="720"/>
      </w:pPr>
      <w:rPr>
        <w:rFonts w:ascii="Times New Roman" w:hAnsi="Times New Roman" w:cs="Times New Roman"/>
        <w:b w:val="0"/>
        <w:bCs w:val="0"/>
        <w:i w:val="0"/>
        <w:iCs w:val="0"/>
        <w:caps w:val="0"/>
        <w:color w:val="auto"/>
        <w:sz w:val="20"/>
        <w:szCs w:val="22"/>
        <w:u w:val="none"/>
      </w:rPr>
    </w:lvl>
    <w:lvl w:ilvl="3">
      <w:start w:val="1"/>
      <w:numFmt w:val="decimal"/>
      <w:pStyle w:val="StandardL4"/>
      <w:lvlText w:val="(%4)"/>
      <w:lvlJc w:val="left"/>
      <w:pPr>
        <w:tabs>
          <w:tab w:val="num" w:pos="2880"/>
        </w:tabs>
        <w:ind w:left="360" w:firstLine="2160"/>
      </w:pPr>
      <w:rPr>
        <w:rFonts w:ascii="Times New Roman" w:hAnsi="Times New Roman" w:cs="Times New Roman"/>
        <w:b w:val="0"/>
        <w:bCs w:val="0"/>
        <w:i w:val="0"/>
        <w:iCs w:val="0"/>
        <w:caps w:val="0"/>
        <w:color w:val="auto"/>
        <w:sz w:val="22"/>
        <w:szCs w:val="22"/>
        <w:u w:val="none"/>
      </w:rPr>
    </w:lvl>
    <w:lvl w:ilvl="4">
      <w:start w:val="1"/>
      <w:numFmt w:val="lowerLetter"/>
      <w:pStyle w:val="StandardL5"/>
      <w:lvlText w:val="%5."/>
      <w:lvlJc w:val="left"/>
      <w:pPr>
        <w:tabs>
          <w:tab w:val="num" w:pos="3600"/>
        </w:tabs>
        <w:ind w:left="360" w:firstLine="2880"/>
      </w:pPr>
      <w:rPr>
        <w:rFonts w:ascii="Times New Roman" w:hAnsi="Times New Roman" w:cs="Times New Roman"/>
        <w:b w:val="0"/>
        <w:bCs w:val="0"/>
        <w:i w:val="0"/>
        <w:iCs w:val="0"/>
        <w:caps w:val="0"/>
        <w:color w:val="auto"/>
        <w:sz w:val="22"/>
        <w:szCs w:val="22"/>
        <w:u w:val="none"/>
      </w:rPr>
    </w:lvl>
    <w:lvl w:ilvl="5">
      <w:start w:val="1"/>
      <w:numFmt w:val="lowerRoman"/>
      <w:pStyle w:val="StandardL6"/>
      <w:lvlText w:val="%6."/>
      <w:lvlJc w:val="left"/>
      <w:pPr>
        <w:tabs>
          <w:tab w:val="num" w:pos="4320"/>
        </w:tabs>
        <w:ind w:left="360" w:firstLine="3600"/>
      </w:pPr>
      <w:rPr>
        <w:rFonts w:ascii="Times New Roman" w:hAnsi="Times New Roman" w:cs="Times New Roman"/>
        <w:b w:val="0"/>
        <w:bCs w:val="0"/>
        <w:i w:val="0"/>
        <w:iCs w:val="0"/>
        <w:caps w:val="0"/>
        <w:color w:val="auto"/>
        <w:sz w:val="22"/>
        <w:szCs w:val="22"/>
        <w:u w:val="none"/>
      </w:rPr>
    </w:lvl>
    <w:lvl w:ilvl="6">
      <w:start w:val="1"/>
      <w:numFmt w:val="decimal"/>
      <w:pStyle w:val="StandardL7"/>
      <w:lvlText w:val="%7)"/>
      <w:lvlJc w:val="left"/>
      <w:pPr>
        <w:tabs>
          <w:tab w:val="num" w:pos="5040"/>
        </w:tabs>
        <w:ind w:left="360" w:firstLine="4320"/>
      </w:pPr>
      <w:rPr>
        <w:rFonts w:ascii="Times New Roman" w:hAnsi="Times New Roman" w:cs="Times New Roman"/>
        <w:b w:val="0"/>
        <w:bCs w:val="0"/>
        <w:i w:val="0"/>
        <w:iCs w:val="0"/>
        <w:caps w:val="0"/>
        <w:color w:val="auto"/>
        <w:sz w:val="22"/>
        <w:szCs w:val="22"/>
        <w:u w:val="none"/>
      </w:rPr>
    </w:lvl>
    <w:lvl w:ilvl="7">
      <w:start w:val="1"/>
      <w:numFmt w:val="lowerLetter"/>
      <w:pStyle w:val="StandardL8"/>
      <w:lvlText w:val="%8)"/>
      <w:lvlJc w:val="left"/>
      <w:pPr>
        <w:tabs>
          <w:tab w:val="num" w:pos="5760"/>
        </w:tabs>
        <w:ind w:left="360" w:firstLine="5040"/>
      </w:pPr>
      <w:rPr>
        <w:rFonts w:ascii="Times New Roman" w:hAnsi="Times New Roman" w:cs="Times New Roman"/>
        <w:b w:val="0"/>
        <w:bCs w:val="0"/>
        <w:i w:val="0"/>
        <w:iCs w:val="0"/>
        <w:caps w:val="0"/>
        <w:color w:val="auto"/>
        <w:sz w:val="22"/>
        <w:szCs w:val="22"/>
        <w:u w:val="none"/>
      </w:rPr>
    </w:lvl>
    <w:lvl w:ilvl="8">
      <w:start w:val="1"/>
      <w:numFmt w:val="lowerRoman"/>
      <w:pStyle w:val="StandardL9"/>
      <w:lvlText w:val="%9)"/>
      <w:lvlJc w:val="left"/>
      <w:pPr>
        <w:tabs>
          <w:tab w:val="num" w:pos="6480"/>
        </w:tabs>
        <w:ind w:left="360" w:firstLine="5760"/>
      </w:pPr>
      <w:rPr>
        <w:rFonts w:ascii="Times New Roman" w:hAnsi="Times New Roman" w:cs="Times New Roman"/>
        <w:b w:val="0"/>
        <w:bCs w:val="0"/>
        <w:i w:val="0"/>
        <w:iCs w:val="0"/>
        <w:caps w:val="0"/>
        <w:color w:val="auto"/>
        <w:sz w:val="22"/>
        <w:szCs w:val="22"/>
        <w:u w:val="none"/>
      </w:rPr>
    </w:lvl>
  </w:abstractNum>
  <w:num w:numId="1">
    <w:abstractNumId w:val="0"/>
  </w:num>
  <w:num w:numId="2">
    <w:abstractNumId w:val="3"/>
  </w:num>
  <w:num w:numId="3">
    <w:abstractNumId w:val="1"/>
  </w:num>
  <w:num w:numId="4">
    <w:abstractNumId w:val="2"/>
  </w:num>
  <w:num w:numId="5">
    <w:abstractNumId w:val="7"/>
  </w:num>
  <w:num w:numId="6">
    <w:abstractNumId w:val="9"/>
  </w:num>
  <w:num w:numId="7">
    <w:abstractNumId w:val="6"/>
  </w:num>
  <w:num w:numId="8">
    <w:abstractNumId w:val="5"/>
  </w:num>
  <w:num w:numId="9">
    <w:abstractNumId w:val="8"/>
  </w:num>
  <w:num w:numId="10">
    <w:abstractNumId w:val="9"/>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hyphenationZone w:val="877"/>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75"/>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MTc0tzAzMbAwNDFX0lEKTi0uzszPAykwrAUAly7toCwAAAA="/>
  </w:docVars>
  <w:rsids>
    <w:rsidRoot w:val="000C03A1"/>
    <w:rsid w:val="00001450"/>
    <w:rsid w:val="00010909"/>
    <w:rsid w:val="0002187C"/>
    <w:rsid w:val="00026AAE"/>
    <w:rsid w:val="00033C83"/>
    <w:rsid w:val="00044C30"/>
    <w:rsid w:val="00046337"/>
    <w:rsid w:val="00047F59"/>
    <w:rsid w:val="00062C04"/>
    <w:rsid w:val="00070E3B"/>
    <w:rsid w:val="0007456E"/>
    <w:rsid w:val="000821D8"/>
    <w:rsid w:val="00091D75"/>
    <w:rsid w:val="00093107"/>
    <w:rsid w:val="000B4CB5"/>
    <w:rsid w:val="000B755D"/>
    <w:rsid w:val="000C03A1"/>
    <w:rsid w:val="000C1B77"/>
    <w:rsid w:val="000C3A42"/>
    <w:rsid w:val="000C42FB"/>
    <w:rsid w:val="000C6EC1"/>
    <w:rsid w:val="000D4E0F"/>
    <w:rsid w:val="000D4E84"/>
    <w:rsid w:val="000D6C64"/>
    <w:rsid w:val="000E4040"/>
    <w:rsid w:val="00104D25"/>
    <w:rsid w:val="00107CFB"/>
    <w:rsid w:val="0011138C"/>
    <w:rsid w:val="001130DB"/>
    <w:rsid w:val="001152AA"/>
    <w:rsid w:val="00117588"/>
    <w:rsid w:val="00121432"/>
    <w:rsid w:val="00127738"/>
    <w:rsid w:val="00144A90"/>
    <w:rsid w:val="00150C01"/>
    <w:rsid w:val="00151545"/>
    <w:rsid w:val="001656BF"/>
    <w:rsid w:val="00166536"/>
    <w:rsid w:val="001733BE"/>
    <w:rsid w:val="00173F6C"/>
    <w:rsid w:val="00176F7D"/>
    <w:rsid w:val="001824A9"/>
    <w:rsid w:val="00187022"/>
    <w:rsid w:val="00192DD0"/>
    <w:rsid w:val="00194511"/>
    <w:rsid w:val="001A18F1"/>
    <w:rsid w:val="001B3D27"/>
    <w:rsid w:val="001C10CD"/>
    <w:rsid w:val="001D4622"/>
    <w:rsid w:val="001E5F20"/>
    <w:rsid w:val="001F4096"/>
    <w:rsid w:val="00212D86"/>
    <w:rsid w:val="00213EFC"/>
    <w:rsid w:val="00221A9C"/>
    <w:rsid w:val="00222FA2"/>
    <w:rsid w:val="00235E3C"/>
    <w:rsid w:val="002575B9"/>
    <w:rsid w:val="00281626"/>
    <w:rsid w:val="002964B2"/>
    <w:rsid w:val="00296A1C"/>
    <w:rsid w:val="002C3782"/>
    <w:rsid w:val="002D2C18"/>
    <w:rsid w:val="003370FE"/>
    <w:rsid w:val="00342B21"/>
    <w:rsid w:val="0037340A"/>
    <w:rsid w:val="00382345"/>
    <w:rsid w:val="003951CD"/>
    <w:rsid w:val="003B789A"/>
    <w:rsid w:val="003C3C82"/>
    <w:rsid w:val="003D1F17"/>
    <w:rsid w:val="003D24D6"/>
    <w:rsid w:val="003E1853"/>
    <w:rsid w:val="003E72E6"/>
    <w:rsid w:val="003F50D3"/>
    <w:rsid w:val="003F729E"/>
    <w:rsid w:val="00401A7C"/>
    <w:rsid w:val="00402107"/>
    <w:rsid w:val="004121B2"/>
    <w:rsid w:val="00423C1E"/>
    <w:rsid w:val="00425A47"/>
    <w:rsid w:val="00442B1D"/>
    <w:rsid w:val="00443C8D"/>
    <w:rsid w:val="0045167F"/>
    <w:rsid w:val="0045210E"/>
    <w:rsid w:val="0045657B"/>
    <w:rsid w:val="004734D9"/>
    <w:rsid w:val="00474638"/>
    <w:rsid w:val="004808E2"/>
    <w:rsid w:val="00481691"/>
    <w:rsid w:val="00485A7B"/>
    <w:rsid w:val="00495E4F"/>
    <w:rsid w:val="004B73B1"/>
    <w:rsid w:val="004D3431"/>
    <w:rsid w:val="004E3FAE"/>
    <w:rsid w:val="00500D34"/>
    <w:rsid w:val="00513F25"/>
    <w:rsid w:val="00515EBC"/>
    <w:rsid w:val="00516DA5"/>
    <w:rsid w:val="0052202F"/>
    <w:rsid w:val="005255F7"/>
    <w:rsid w:val="005338DD"/>
    <w:rsid w:val="00533F2A"/>
    <w:rsid w:val="0055016A"/>
    <w:rsid w:val="00566FFB"/>
    <w:rsid w:val="005759D3"/>
    <w:rsid w:val="005778E8"/>
    <w:rsid w:val="005815E4"/>
    <w:rsid w:val="00582B2A"/>
    <w:rsid w:val="0058738B"/>
    <w:rsid w:val="005A10B8"/>
    <w:rsid w:val="005B339C"/>
    <w:rsid w:val="005B34D5"/>
    <w:rsid w:val="005B777B"/>
    <w:rsid w:val="005C2CD3"/>
    <w:rsid w:val="005D16F8"/>
    <w:rsid w:val="005D22E0"/>
    <w:rsid w:val="005D39F2"/>
    <w:rsid w:val="005D4D0B"/>
    <w:rsid w:val="005E31C1"/>
    <w:rsid w:val="005E49C3"/>
    <w:rsid w:val="005E5336"/>
    <w:rsid w:val="005E5C23"/>
    <w:rsid w:val="005F6065"/>
    <w:rsid w:val="005F7D16"/>
    <w:rsid w:val="006102A5"/>
    <w:rsid w:val="00614328"/>
    <w:rsid w:val="006203DD"/>
    <w:rsid w:val="006208D2"/>
    <w:rsid w:val="00626B83"/>
    <w:rsid w:val="00640839"/>
    <w:rsid w:val="00651DE6"/>
    <w:rsid w:val="0066159E"/>
    <w:rsid w:val="006740B6"/>
    <w:rsid w:val="00676486"/>
    <w:rsid w:val="006823F8"/>
    <w:rsid w:val="00682D5A"/>
    <w:rsid w:val="00693AC3"/>
    <w:rsid w:val="0069486E"/>
    <w:rsid w:val="00697BB2"/>
    <w:rsid w:val="006A3283"/>
    <w:rsid w:val="006A6FCB"/>
    <w:rsid w:val="006C1F1C"/>
    <w:rsid w:val="006D3B5E"/>
    <w:rsid w:val="006D68EB"/>
    <w:rsid w:val="006E2CA0"/>
    <w:rsid w:val="006F25B2"/>
    <w:rsid w:val="006F32CE"/>
    <w:rsid w:val="006F3FE0"/>
    <w:rsid w:val="006F6AD6"/>
    <w:rsid w:val="007016A8"/>
    <w:rsid w:val="00706766"/>
    <w:rsid w:val="007069C6"/>
    <w:rsid w:val="0071560B"/>
    <w:rsid w:val="00716384"/>
    <w:rsid w:val="00716DC4"/>
    <w:rsid w:val="00722494"/>
    <w:rsid w:val="007238FC"/>
    <w:rsid w:val="00743E2F"/>
    <w:rsid w:val="007534C7"/>
    <w:rsid w:val="007774DD"/>
    <w:rsid w:val="00781747"/>
    <w:rsid w:val="007A342B"/>
    <w:rsid w:val="007A4CE9"/>
    <w:rsid w:val="007C4A80"/>
    <w:rsid w:val="007D3D60"/>
    <w:rsid w:val="007E6759"/>
    <w:rsid w:val="007F41D8"/>
    <w:rsid w:val="00800490"/>
    <w:rsid w:val="0080274F"/>
    <w:rsid w:val="008029C2"/>
    <w:rsid w:val="008036F8"/>
    <w:rsid w:val="00804B78"/>
    <w:rsid w:val="00862038"/>
    <w:rsid w:val="008719D8"/>
    <w:rsid w:val="0087539C"/>
    <w:rsid w:val="0087670A"/>
    <w:rsid w:val="00881412"/>
    <w:rsid w:val="00887AE1"/>
    <w:rsid w:val="00891F43"/>
    <w:rsid w:val="008A242B"/>
    <w:rsid w:val="008A493A"/>
    <w:rsid w:val="008B2A88"/>
    <w:rsid w:val="008B5401"/>
    <w:rsid w:val="008C52EF"/>
    <w:rsid w:val="008D7E28"/>
    <w:rsid w:val="008E04F4"/>
    <w:rsid w:val="008E240A"/>
    <w:rsid w:val="00905B35"/>
    <w:rsid w:val="009117D6"/>
    <w:rsid w:val="00913F0D"/>
    <w:rsid w:val="0091744C"/>
    <w:rsid w:val="009216D9"/>
    <w:rsid w:val="00926563"/>
    <w:rsid w:val="00932E36"/>
    <w:rsid w:val="00934EF9"/>
    <w:rsid w:val="009350F2"/>
    <w:rsid w:val="0095062E"/>
    <w:rsid w:val="00953D95"/>
    <w:rsid w:val="00954E0D"/>
    <w:rsid w:val="00955593"/>
    <w:rsid w:val="009809B1"/>
    <w:rsid w:val="009A1285"/>
    <w:rsid w:val="009C5081"/>
    <w:rsid w:val="009D6ABD"/>
    <w:rsid w:val="00A12812"/>
    <w:rsid w:val="00A14358"/>
    <w:rsid w:val="00A27CC8"/>
    <w:rsid w:val="00A323B1"/>
    <w:rsid w:val="00A3434B"/>
    <w:rsid w:val="00A46185"/>
    <w:rsid w:val="00A6065B"/>
    <w:rsid w:val="00A7479F"/>
    <w:rsid w:val="00A8460E"/>
    <w:rsid w:val="00A90735"/>
    <w:rsid w:val="00AA5BEA"/>
    <w:rsid w:val="00AD1BEB"/>
    <w:rsid w:val="00AE19BC"/>
    <w:rsid w:val="00AE519F"/>
    <w:rsid w:val="00AF279A"/>
    <w:rsid w:val="00B01011"/>
    <w:rsid w:val="00B124EA"/>
    <w:rsid w:val="00B202FF"/>
    <w:rsid w:val="00B26574"/>
    <w:rsid w:val="00B26A5E"/>
    <w:rsid w:val="00B36AED"/>
    <w:rsid w:val="00B37936"/>
    <w:rsid w:val="00B529DF"/>
    <w:rsid w:val="00B53F9C"/>
    <w:rsid w:val="00B63710"/>
    <w:rsid w:val="00B673F7"/>
    <w:rsid w:val="00B71330"/>
    <w:rsid w:val="00B714B0"/>
    <w:rsid w:val="00B72F99"/>
    <w:rsid w:val="00B743BB"/>
    <w:rsid w:val="00B76DA7"/>
    <w:rsid w:val="00B840D2"/>
    <w:rsid w:val="00B86FC7"/>
    <w:rsid w:val="00B87052"/>
    <w:rsid w:val="00B90BD3"/>
    <w:rsid w:val="00B9328A"/>
    <w:rsid w:val="00BB481C"/>
    <w:rsid w:val="00BC1B32"/>
    <w:rsid w:val="00BC422C"/>
    <w:rsid w:val="00BD66B1"/>
    <w:rsid w:val="00C10F5D"/>
    <w:rsid w:val="00C1124D"/>
    <w:rsid w:val="00C25E37"/>
    <w:rsid w:val="00C26B6A"/>
    <w:rsid w:val="00C64724"/>
    <w:rsid w:val="00C6725E"/>
    <w:rsid w:val="00C71D4B"/>
    <w:rsid w:val="00C72975"/>
    <w:rsid w:val="00C8002A"/>
    <w:rsid w:val="00C86351"/>
    <w:rsid w:val="00C92D10"/>
    <w:rsid w:val="00C96951"/>
    <w:rsid w:val="00CB532C"/>
    <w:rsid w:val="00CC57C4"/>
    <w:rsid w:val="00CC5D12"/>
    <w:rsid w:val="00CD1ED7"/>
    <w:rsid w:val="00CF4B9D"/>
    <w:rsid w:val="00D07FEA"/>
    <w:rsid w:val="00D16F4D"/>
    <w:rsid w:val="00D20764"/>
    <w:rsid w:val="00D2585A"/>
    <w:rsid w:val="00D25B17"/>
    <w:rsid w:val="00D27DFF"/>
    <w:rsid w:val="00D37624"/>
    <w:rsid w:val="00D37CC3"/>
    <w:rsid w:val="00D54D1D"/>
    <w:rsid w:val="00D74CB2"/>
    <w:rsid w:val="00D8770E"/>
    <w:rsid w:val="00D9419E"/>
    <w:rsid w:val="00DA3CBA"/>
    <w:rsid w:val="00DC570D"/>
    <w:rsid w:val="00E210F6"/>
    <w:rsid w:val="00E837A7"/>
    <w:rsid w:val="00E9103B"/>
    <w:rsid w:val="00E97F01"/>
    <w:rsid w:val="00EA105E"/>
    <w:rsid w:val="00EA21F5"/>
    <w:rsid w:val="00EB1EA7"/>
    <w:rsid w:val="00EB456F"/>
    <w:rsid w:val="00EB572E"/>
    <w:rsid w:val="00EC1E76"/>
    <w:rsid w:val="00EC4638"/>
    <w:rsid w:val="00EE1CCC"/>
    <w:rsid w:val="00EE4019"/>
    <w:rsid w:val="00EF12D5"/>
    <w:rsid w:val="00EF6F08"/>
    <w:rsid w:val="00F02149"/>
    <w:rsid w:val="00F16701"/>
    <w:rsid w:val="00F23777"/>
    <w:rsid w:val="00F31667"/>
    <w:rsid w:val="00F42263"/>
    <w:rsid w:val="00F43A6B"/>
    <w:rsid w:val="00F44E9F"/>
    <w:rsid w:val="00F76C9B"/>
    <w:rsid w:val="00F8529F"/>
    <w:rsid w:val="00F92293"/>
    <w:rsid w:val="00F92345"/>
    <w:rsid w:val="00F92978"/>
    <w:rsid w:val="00F92C8E"/>
    <w:rsid w:val="00FA779D"/>
    <w:rsid w:val="00FB524C"/>
    <w:rsid w:val="00FC6333"/>
    <w:rsid w:val="00FC7651"/>
    <w:rsid w:val="00FD0A6D"/>
    <w:rsid w:val="00FD581B"/>
    <w:rsid w:val="00FE1038"/>
    <w:rsid w:val="00FF0B5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4:docId w14:val="37C8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5">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adjustRightInd w:val="0"/>
      <w:spacing w:after="240"/>
      <w:ind w:firstLine="720"/>
    </w:pPr>
    <w:rPr>
      <w:sz w:val="24"/>
      <w:szCs w:val="24"/>
    </w:rPr>
  </w:style>
  <w:style w:type="paragraph" w:styleId="Heading1">
    <w:name w:val="heading 1"/>
    <w:basedOn w:val="Normal"/>
    <w:next w:val="Normal"/>
    <w:link w:val="Heading1Char"/>
    <w:uiPriority w:val="99"/>
    <w:qFormat/>
    <w:pPr>
      <w:keepNext/>
      <w:tabs>
        <w:tab w:val="left" w:pos="2160"/>
      </w:tabs>
      <w:ind w:left="2160" w:hanging="2160"/>
      <w:outlineLvl w:val="0"/>
    </w:pPr>
    <w:rPr>
      <w:b/>
      <w:bCs/>
      <w:caps/>
      <w:color w:val="000000"/>
    </w:rPr>
  </w:style>
  <w:style w:type="paragraph" w:styleId="Heading2">
    <w:name w:val="heading 2"/>
    <w:basedOn w:val="Normal"/>
    <w:next w:val="Normal"/>
    <w:link w:val="Heading2Char"/>
    <w:uiPriority w:val="99"/>
    <w:qFormat/>
    <w:pPr>
      <w:keepNext/>
      <w:suppressAutoHyphens/>
      <w:ind w:left="2160" w:hanging="1440"/>
      <w:outlineLvl w:val="1"/>
    </w:pPr>
  </w:style>
  <w:style w:type="paragraph" w:styleId="Heading3">
    <w:name w:val="heading 3"/>
    <w:basedOn w:val="Normal"/>
    <w:next w:val="Normal"/>
    <w:link w:val="Heading3Char"/>
    <w:uiPriority w:val="99"/>
    <w:qFormat/>
    <w:pPr>
      <w:keepNext/>
      <w:tabs>
        <w:tab w:val="left" w:pos="0"/>
      </w:tabs>
      <w:suppressAutoHyphens/>
      <w:jc w:val="center"/>
      <w:outlineLvl w:val="2"/>
    </w:pPr>
    <w:rPr>
      <w:u w:val="single"/>
    </w:rPr>
  </w:style>
  <w:style w:type="paragraph" w:styleId="Heading4">
    <w:name w:val="heading 4"/>
    <w:basedOn w:val="Normal"/>
    <w:next w:val="Normal"/>
    <w:link w:val="Heading4Char"/>
    <w:uiPriority w:val="99"/>
    <w:qFormat/>
    <w:pPr>
      <w:keepNext/>
      <w:tabs>
        <w:tab w:val="center" w:pos="4320"/>
      </w:tabs>
      <w:suppressAutoHyphens/>
      <w:jc w:val="center"/>
      <w:outlineLvl w:val="3"/>
    </w:pPr>
    <w:rPr>
      <w:b/>
      <w:bCs/>
    </w:rPr>
  </w:style>
  <w:style w:type="paragraph" w:styleId="Heading5">
    <w:name w:val="heading 5"/>
    <w:basedOn w:val="Normal"/>
    <w:next w:val="Normal"/>
    <w:link w:val="Heading5Char"/>
    <w:uiPriority w:val="99"/>
    <w:qFormat/>
    <w:pPr>
      <w:keepNext/>
      <w:tabs>
        <w:tab w:val="left" w:pos="0"/>
      </w:tabs>
      <w:suppressAutoHyphens/>
      <w:jc w:val="center"/>
      <w:outlineLvl w:val="4"/>
    </w:pPr>
    <w:rPr>
      <w:sz w:val="28"/>
      <w:szCs w:val="28"/>
    </w:rPr>
  </w:style>
  <w:style w:type="paragraph" w:styleId="Heading6">
    <w:name w:val="heading 6"/>
    <w:basedOn w:val="Normal"/>
    <w:next w:val="Normal"/>
    <w:link w:val="Heading6Char"/>
    <w:uiPriority w:val="99"/>
    <w:qFormat/>
    <w:pPr>
      <w:keepNext/>
      <w:ind w:firstLine="2160"/>
      <w:outlineLvl w:val="5"/>
    </w:pPr>
  </w:style>
  <w:style w:type="paragraph" w:styleId="Heading7">
    <w:name w:val="heading 7"/>
    <w:basedOn w:val="Normal"/>
    <w:next w:val="BodyText"/>
    <w:link w:val="Heading7Char"/>
    <w:uiPriority w:val="99"/>
    <w:qFormat/>
    <w:pPr>
      <w:numPr>
        <w:ilvl w:val="6"/>
        <w:numId w:val="2"/>
      </w:numPr>
      <w:tabs>
        <w:tab w:val="clear" w:pos="2160"/>
        <w:tab w:val="num" w:pos="5040"/>
      </w:tabs>
      <w:spacing w:after="200"/>
      <w:ind w:left="5040" w:hanging="360"/>
      <w:outlineLvl w:val="6"/>
    </w:pPr>
    <w:rPr>
      <w:sz w:val="20"/>
      <w:szCs w:val="20"/>
    </w:rPr>
  </w:style>
  <w:style w:type="paragraph" w:styleId="Heading8">
    <w:name w:val="heading 8"/>
    <w:basedOn w:val="Normal"/>
    <w:next w:val="Normal"/>
    <w:link w:val="Heading8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b/>
      <w:bCs/>
      <w:color w:val="000000"/>
    </w:rPr>
  </w:style>
  <w:style w:type="paragraph" w:styleId="Heading9">
    <w:name w:val="heading 9"/>
    <w:basedOn w:val="Normal"/>
    <w:next w:val="Normal"/>
    <w:link w:val="Heading9Char"/>
    <w:uiPriority w:val="99"/>
    <w:qFormat/>
    <w:pPr>
      <w:keepNext/>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440"/>
      <w:outlineLvl w:val="8"/>
    </w:pPr>
    <w:rPr>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character" w:customStyle="1" w:styleId="Heading5Char">
    <w:name w:val="Heading 5 Char"/>
    <w:basedOn w:val="DefaultParagraphFont"/>
    <w:link w:val="Heading5"/>
    <w:uiPriority w:val="99"/>
    <w:semiHidden/>
    <w:rPr>
      <w:rFonts w:ascii="Calibri" w:hAnsi="Calibri" w:cs="Calibri"/>
      <w:b/>
      <w:bCs/>
      <w:i/>
      <w:iCs/>
      <w:sz w:val="26"/>
      <w:szCs w:val="26"/>
    </w:rPr>
  </w:style>
  <w:style w:type="character" w:customStyle="1" w:styleId="Heading6Char">
    <w:name w:val="Heading 6 Char"/>
    <w:basedOn w:val="DefaultParagraphFont"/>
    <w:link w:val="Heading6"/>
    <w:uiPriority w:val="99"/>
    <w:semiHidden/>
    <w:rPr>
      <w:rFonts w:ascii="Calibri" w:hAnsi="Calibri" w:cs="Calibri"/>
      <w:b/>
      <w:bCs/>
    </w:rPr>
  </w:style>
  <w:style w:type="character" w:customStyle="1" w:styleId="Heading7Char">
    <w:name w:val="Heading 7 Char"/>
    <w:basedOn w:val="DefaultParagraphFont"/>
    <w:link w:val="Heading7"/>
    <w:uiPriority w:val="99"/>
    <w:rPr>
      <w:sz w:val="20"/>
      <w:szCs w:val="20"/>
    </w:rPr>
  </w:style>
  <w:style w:type="character" w:customStyle="1" w:styleId="Heading8Char">
    <w:name w:val="Heading 8 Char"/>
    <w:basedOn w:val="DefaultParagraphFont"/>
    <w:link w:val="Heading8"/>
    <w:uiPriority w:val="99"/>
    <w:semiHidden/>
    <w:rPr>
      <w:rFonts w:ascii="Calibri" w:hAnsi="Calibri" w:cs="Calibri"/>
      <w:i/>
      <w:iCs/>
      <w:sz w:val="24"/>
      <w:szCs w:val="24"/>
    </w:rPr>
  </w:style>
  <w:style w:type="character" w:customStyle="1" w:styleId="Heading9Char">
    <w:name w:val="Heading 9 Char"/>
    <w:basedOn w:val="DefaultParagraphFont"/>
    <w:link w:val="Heading9"/>
    <w:uiPriority w:val="99"/>
    <w:semiHidden/>
    <w:rPr>
      <w:rFonts w:ascii="Cambria" w:hAnsi="Cambria" w:cs="Cambria"/>
    </w:rPr>
  </w:style>
  <w:style w:type="paragraph" w:styleId="BodyText">
    <w:name w:val="Body Text"/>
    <w:basedOn w:val="Normal"/>
    <w:link w:val="BodyTextChar"/>
    <w:uiPriority w:val="99"/>
    <w:pPr>
      <w:tabs>
        <w:tab w:val="left" w:pos="0"/>
      </w:tabs>
      <w:suppressAutoHyphens/>
      <w:jc w:val="both"/>
    </w:pPr>
  </w:style>
  <w:style w:type="character" w:customStyle="1" w:styleId="BodyTextChar">
    <w:name w:val="Body Text Char"/>
    <w:basedOn w:val="DefaultParagraphFont"/>
    <w:link w:val="BodyText"/>
    <w:uiPriority w:val="99"/>
    <w:rPr>
      <w:sz w:val="24"/>
      <w:szCs w:val="24"/>
    </w:rPr>
  </w:style>
  <w:style w:type="character" w:customStyle="1" w:styleId="DefaultPara">
    <w:name w:val="Default Para"/>
    <w:basedOn w:val="DefaultParagraphFont"/>
    <w:uiPriority w:val="99"/>
    <w:rPr>
      <w:rFonts w:ascii="Times New Roman" w:hAnsi="Times New Roman" w:cs="Times New Roman"/>
      <w:spacing w:val="0"/>
      <w:sz w:val="20"/>
      <w:szCs w:val="20"/>
      <w:lang w:val="en-US"/>
    </w:rPr>
  </w:style>
  <w:style w:type="paragraph" w:styleId="Header">
    <w:name w:val="header"/>
    <w:basedOn w:val="Normal"/>
    <w:link w:val="HeaderChar"/>
    <w:uiPriority w:val="99"/>
    <w:pPr>
      <w:tabs>
        <w:tab w:val="center" w:pos="4680"/>
        <w:tab w:val="right" w:pos="9000"/>
        <w:tab w:val="left" w:pos="9360"/>
      </w:tabs>
      <w:suppressAutoHyphens/>
    </w:pPr>
    <w:rPr>
      <w:sz w:val="20"/>
      <w:szCs w:val="20"/>
    </w:r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pPr>
      <w:tabs>
        <w:tab w:val="center" w:pos="4680"/>
        <w:tab w:val="right" w:pos="9000"/>
        <w:tab w:val="left" w:pos="9360"/>
      </w:tabs>
      <w:suppressAutoHyphens/>
    </w:pPr>
    <w:rPr>
      <w:sz w:val="20"/>
      <w:szCs w:val="20"/>
    </w:r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0"/>
      <w:szCs w:val="20"/>
    </w:rPr>
  </w:style>
  <w:style w:type="character" w:customStyle="1" w:styleId="DocumentMapChar">
    <w:name w:val="Document Map Char"/>
    <w:basedOn w:val="DefaultParagraphFont"/>
    <w:link w:val="DocumentMap"/>
    <w:uiPriority w:val="99"/>
    <w:semiHidden/>
    <w:rPr>
      <w:sz w:val="2"/>
      <w:szCs w:val="2"/>
    </w:rPr>
  </w:style>
  <w:style w:type="paragraph" w:styleId="TOC1">
    <w:name w:val="toc 1"/>
    <w:basedOn w:val="Normal"/>
    <w:next w:val="Normal"/>
    <w:autoRedefine/>
    <w:uiPriority w:val="39"/>
    <w:pPr>
      <w:keepLines/>
      <w:tabs>
        <w:tab w:val="right" w:leader="dot" w:pos="9288"/>
      </w:tabs>
      <w:autoSpaceDE/>
      <w:autoSpaceDN/>
      <w:adjustRightInd/>
      <w:spacing w:after="120"/>
      <w:ind w:left="1800" w:right="720" w:hanging="1800"/>
    </w:pPr>
    <w:rPr>
      <w:b/>
      <w:szCs w:val="20"/>
    </w:rPr>
  </w:style>
  <w:style w:type="paragraph" w:styleId="TOC2">
    <w:name w:val="toc 2"/>
    <w:basedOn w:val="Normal"/>
    <w:next w:val="Normal"/>
    <w:autoRedefine/>
    <w:uiPriority w:val="39"/>
    <w:pPr>
      <w:keepLines/>
      <w:tabs>
        <w:tab w:val="right" w:leader="dot" w:pos="9288"/>
      </w:tabs>
      <w:autoSpaceDE/>
      <w:autoSpaceDN/>
      <w:adjustRightInd/>
      <w:spacing w:after="120"/>
      <w:ind w:left="1440" w:right="720" w:hanging="720"/>
      <w:contextualSpacing/>
    </w:pPr>
    <w:rPr>
      <w:szCs w:val="20"/>
    </w:rPr>
  </w:style>
  <w:style w:type="paragraph" w:styleId="TOC3">
    <w:name w:val="toc 3"/>
    <w:basedOn w:val="Normal"/>
    <w:next w:val="Normal"/>
    <w:autoRedefine/>
    <w:uiPriority w:val="39"/>
    <w:pPr>
      <w:keepLines/>
      <w:tabs>
        <w:tab w:val="right" w:leader="dot" w:pos="9288"/>
      </w:tabs>
      <w:autoSpaceDE/>
      <w:autoSpaceDN/>
      <w:adjustRightInd/>
      <w:spacing w:after="120"/>
      <w:ind w:left="2160" w:right="720" w:hanging="720"/>
    </w:pPr>
    <w:rPr>
      <w:szCs w:val="20"/>
    </w:rPr>
  </w:style>
  <w:style w:type="paragraph" w:styleId="TOC4">
    <w:name w:val="toc 4"/>
    <w:basedOn w:val="Normal"/>
    <w:next w:val="Normal"/>
    <w:autoRedefine/>
    <w:uiPriority w:val="39"/>
    <w:pPr>
      <w:keepLines/>
      <w:tabs>
        <w:tab w:val="right" w:leader="dot" w:pos="9288"/>
      </w:tabs>
      <w:autoSpaceDE/>
      <w:autoSpaceDN/>
      <w:adjustRightInd/>
      <w:spacing w:after="120"/>
      <w:ind w:left="2880" w:right="720" w:hanging="720"/>
    </w:pPr>
    <w:rPr>
      <w:szCs w:val="20"/>
    </w:rPr>
  </w:style>
  <w:style w:type="paragraph" w:styleId="TOC5">
    <w:name w:val="toc 5"/>
    <w:basedOn w:val="Normal"/>
    <w:next w:val="Normal"/>
    <w:autoRedefine/>
    <w:uiPriority w:val="39"/>
    <w:pPr>
      <w:keepLines/>
      <w:tabs>
        <w:tab w:val="right" w:leader="dot" w:pos="9288"/>
      </w:tabs>
      <w:autoSpaceDE/>
      <w:autoSpaceDN/>
      <w:adjustRightInd/>
      <w:spacing w:after="120"/>
      <w:ind w:left="3600" w:right="720" w:hanging="720"/>
    </w:pPr>
    <w:rPr>
      <w:szCs w:val="20"/>
    </w:rPr>
  </w:style>
  <w:style w:type="paragraph" w:styleId="TOC6">
    <w:name w:val="toc 6"/>
    <w:basedOn w:val="Normal"/>
    <w:next w:val="Normal"/>
    <w:autoRedefine/>
    <w:uiPriority w:val="39"/>
    <w:pPr>
      <w:keepLines/>
      <w:tabs>
        <w:tab w:val="right" w:leader="dot" w:pos="9288"/>
      </w:tabs>
      <w:autoSpaceDE/>
      <w:autoSpaceDN/>
      <w:adjustRightInd/>
      <w:spacing w:after="120"/>
      <w:ind w:left="4320" w:right="720" w:hanging="720"/>
    </w:pPr>
    <w:rPr>
      <w:szCs w:val="20"/>
    </w:rPr>
  </w:style>
  <w:style w:type="paragraph" w:styleId="TOC7">
    <w:name w:val="toc 7"/>
    <w:basedOn w:val="Normal"/>
    <w:next w:val="Normal"/>
    <w:autoRedefine/>
    <w:uiPriority w:val="39"/>
    <w:pPr>
      <w:keepLines/>
      <w:tabs>
        <w:tab w:val="right" w:leader="dot" w:pos="9288"/>
      </w:tabs>
      <w:autoSpaceDE/>
      <w:autoSpaceDN/>
      <w:adjustRightInd/>
      <w:spacing w:after="120"/>
      <w:ind w:left="5040" w:right="720" w:hanging="720"/>
    </w:pPr>
    <w:rPr>
      <w:szCs w:val="20"/>
    </w:rPr>
  </w:style>
  <w:style w:type="paragraph" w:styleId="TOC8">
    <w:name w:val="toc 8"/>
    <w:basedOn w:val="Normal"/>
    <w:next w:val="Normal"/>
    <w:autoRedefine/>
    <w:uiPriority w:val="39"/>
    <w:pPr>
      <w:keepLines/>
      <w:tabs>
        <w:tab w:val="right" w:leader="dot" w:pos="9288"/>
      </w:tabs>
      <w:autoSpaceDE/>
      <w:autoSpaceDN/>
      <w:adjustRightInd/>
      <w:spacing w:after="120"/>
      <w:ind w:left="5760" w:right="720" w:hanging="720"/>
    </w:pPr>
    <w:rPr>
      <w:szCs w:val="20"/>
    </w:rPr>
  </w:style>
  <w:style w:type="paragraph" w:styleId="TOC9">
    <w:name w:val="toc 9"/>
    <w:basedOn w:val="Normal"/>
    <w:next w:val="Normal"/>
    <w:autoRedefine/>
    <w:uiPriority w:val="39"/>
    <w:pPr>
      <w:keepLines/>
      <w:tabs>
        <w:tab w:val="right" w:leader="dot" w:pos="9288"/>
      </w:tabs>
      <w:autoSpaceDE/>
      <w:autoSpaceDN/>
      <w:adjustRightInd/>
      <w:spacing w:after="120"/>
      <w:ind w:left="6480" w:right="720" w:hanging="720"/>
    </w:pPr>
    <w:rPr>
      <w:szCs w:val="20"/>
    </w:rPr>
  </w:style>
  <w:style w:type="paragraph" w:styleId="Index1">
    <w:name w:val="index 1"/>
    <w:basedOn w:val="Normal"/>
    <w:next w:val="Normal"/>
    <w:autoRedefine/>
    <w:uiPriority w:val="99"/>
    <w:semiHidden/>
    <w:pPr>
      <w:tabs>
        <w:tab w:val="left" w:leader="dot" w:pos="9000"/>
        <w:tab w:val="right" w:pos="9360"/>
      </w:tabs>
      <w:suppressAutoHyphens/>
      <w:ind w:left="1440" w:right="720" w:hanging="1440"/>
    </w:pPr>
    <w:rPr>
      <w:sz w:val="20"/>
      <w:szCs w:val="20"/>
    </w:rPr>
  </w:style>
  <w:style w:type="paragraph" w:styleId="Index2">
    <w:name w:val="index 2"/>
    <w:basedOn w:val="Normal"/>
    <w:next w:val="Normal"/>
    <w:autoRedefine/>
    <w:uiPriority w:val="99"/>
    <w:semiHidden/>
    <w:pPr>
      <w:tabs>
        <w:tab w:val="left" w:leader="dot" w:pos="9000"/>
        <w:tab w:val="right" w:pos="9360"/>
      </w:tabs>
      <w:suppressAutoHyphens/>
      <w:ind w:left="1440" w:right="720" w:hanging="720"/>
    </w:pPr>
    <w:rPr>
      <w:sz w:val="20"/>
      <w:szCs w:val="20"/>
    </w:rPr>
  </w:style>
  <w:style w:type="paragraph" w:styleId="TOAHeading">
    <w:name w:val="toa heading"/>
    <w:basedOn w:val="Normal"/>
    <w:next w:val="Normal"/>
    <w:uiPriority w:val="99"/>
    <w:semiHidden/>
    <w:pPr>
      <w:tabs>
        <w:tab w:val="left" w:pos="9000"/>
        <w:tab w:val="right" w:pos="9360"/>
      </w:tabs>
      <w:suppressAutoHyphens/>
      <w:jc w:val="center"/>
    </w:pPr>
    <w:rPr>
      <w:b/>
      <w:bCs/>
      <w:caps/>
    </w:rPr>
  </w:style>
  <w:style w:type="paragraph" w:styleId="Caption">
    <w:name w:val="caption"/>
    <w:basedOn w:val="Normal"/>
    <w:next w:val="Normal"/>
    <w:uiPriority w:val="99"/>
    <w:qFormat/>
    <w:rPr>
      <w:rFonts w:ascii="Courier New" w:hAnsi="Courier New" w:cs="Courier New"/>
    </w:rPr>
  </w:style>
  <w:style w:type="character" w:customStyle="1" w:styleId="EquationCaption">
    <w:name w:val="_Equation Caption"/>
    <w:uiPriority w:val="99"/>
  </w:style>
  <w:style w:type="character" w:styleId="EndnoteReference">
    <w:name w:val="endnote reference"/>
    <w:basedOn w:val="DefaultParagraphFont"/>
    <w:uiPriority w:val="99"/>
    <w:semiHidden/>
    <w:rPr>
      <w:spacing w:val="0"/>
      <w:vertAlign w:val="superscript"/>
    </w:rPr>
  </w:style>
  <w:style w:type="character" w:styleId="FootnoteReference">
    <w:name w:val="footnote reference"/>
    <w:basedOn w:val="DefaultParagraphFont"/>
    <w:uiPriority w:val="99"/>
    <w:semiHidden/>
    <w:rPr>
      <w:spacing w:val="0"/>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BodyText2">
    <w:name w:val="Body Text 2"/>
    <w:basedOn w:val="Normal"/>
    <w:link w:val="BodyText2Char1"/>
    <w:uiPriority w:val="99"/>
    <w:pPr>
      <w:ind w:firstLine="0"/>
    </w:pPr>
    <w:rPr>
      <w:b/>
      <w:bCs/>
      <w:w w:val="0"/>
    </w:rPr>
  </w:style>
  <w:style w:type="character" w:customStyle="1" w:styleId="BodyText2Char">
    <w:name w:val="Body Text 2 Char"/>
    <w:basedOn w:val="DefaultParagraphFont"/>
    <w:uiPriority w:val="99"/>
    <w:semiHidden/>
    <w:rPr>
      <w:sz w:val="24"/>
      <w:szCs w:val="24"/>
    </w:rPr>
  </w:style>
  <w:style w:type="character" w:customStyle="1" w:styleId="BodyText2Char1">
    <w:name w:val="Body Text 2 Char1"/>
    <w:basedOn w:val="DefaultParagraphFont"/>
    <w:link w:val="BodyText2"/>
    <w:uiPriority w:val="99"/>
    <w:semiHidden/>
    <w:rPr>
      <w:sz w:val="24"/>
      <w:szCs w:val="24"/>
    </w:rPr>
  </w:style>
  <w:style w:type="character" w:styleId="Hyperlink">
    <w:name w:val="Hyperlink"/>
    <w:basedOn w:val="DefaultParagraphFont"/>
    <w:uiPriority w:val="99"/>
    <w:rPr>
      <w:color w:val="0000FF"/>
      <w:spacing w:val="0"/>
      <w:u w:val="single"/>
    </w:rPr>
  </w:style>
  <w:style w:type="paragraph" w:styleId="BodyText3">
    <w:name w:val="Body Text 3"/>
    <w:basedOn w:val="Normal"/>
    <w:link w:val="BodyText3Char"/>
    <w:uiPriority w:val="99"/>
    <w:pPr>
      <w:tabs>
        <w:tab w:val="left" w:pos="0"/>
      </w:tabs>
      <w:suppressAutoHyphens/>
      <w:jc w:val="both"/>
    </w:pPr>
    <w:rPr>
      <w:sz w:val="22"/>
      <w:szCs w:val="22"/>
    </w:rPr>
  </w:style>
  <w:style w:type="character" w:customStyle="1" w:styleId="BodyText3Char">
    <w:name w:val="Body Text 3 Char"/>
    <w:basedOn w:val="DefaultParagraphFont"/>
    <w:link w:val="BodyText3"/>
    <w:uiPriority w:val="99"/>
    <w:semiHidden/>
    <w:rPr>
      <w:sz w:val="16"/>
      <w:szCs w:val="16"/>
    </w:rPr>
  </w:style>
  <w:style w:type="paragraph" w:customStyle="1" w:styleId="a">
    <w:name w:val="_"/>
    <w:basedOn w:val="Normal"/>
    <w:uiPriority w:val="99"/>
    <w:pPr>
      <w:widowControl w:val="0"/>
      <w:ind w:left="720"/>
    </w:pPr>
    <w:rPr>
      <w:sz w:val="20"/>
      <w:szCs w:val="20"/>
    </w:rPr>
  </w:style>
  <w:style w:type="paragraph" w:customStyle="1" w:styleId="Level2">
    <w:name w:val="Level 2"/>
    <w:basedOn w:val="Normal"/>
    <w:uiPriority w:val="99"/>
    <w:pPr>
      <w:widowControl w:val="0"/>
      <w:numPr>
        <w:ilvl w:val="1"/>
        <w:numId w:val="1"/>
      </w:numPr>
      <w:ind w:left="720" w:hanging="720"/>
      <w:outlineLvl w:val="1"/>
    </w:pPr>
    <w:rPr>
      <w:sz w:val="20"/>
      <w:szCs w:val="20"/>
    </w:rPr>
  </w:style>
  <w:style w:type="paragraph" w:customStyle="1" w:styleId="Quick1">
    <w:name w:val="Quick 1."/>
    <w:basedOn w:val="Normal"/>
    <w:uiPriority w:val="99"/>
    <w:pPr>
      <w:widowControl w:val="0"/>
      <w:ind w:left="2160" w:hanging="720"/>
    </w:pPr>
    <w:rPr>
      <w:sz w:val="20"/>
      <w:szCs w:val="20"/>
    </w:rPr>
  </w:style>
  <w:style w:type="character" w:styleId="PageNumber">
    <w:name w:val="page number"/>
    <w:basedOn w:val="DefaultParagraphFont"/>
  </w:style>
  <w:style w:type="paragraph" w:customStyle="1" w:styleId="1">
    <w:name w:val="_1"/>
    <w:basedOn w:val="Normal"/>
    <w:uiPriority w:val="99"/>
    <w:pPr>
      <w:widowControl w:val="0"/>
    </w:pPr>
    <w:rPr>
      <w:sz w:val="20"/>
      <w:szCs w:val="20"/>
    </w:rPr>
  </w:style>
  <w:style w:type="character" w:styleId="FollowedHyperlink">
    <w:name w:val="FollowedHyperlink"/>
    <w:basedOn w:val="DefaultParagraphFont"/>
    <w:uiPriority w:val="99"/>
    <w:rPr>
      <w:color w:val="800080"/>
      <w:spacing w:val="0"/>
      <w:u w:val="single"/>
    </w:rPr>
  </w:style>
  <w:style w:type="paragraph" w:styleId="BodyTextIndent2">
    <w:name w:val="Body Text Indent 2"/>
    <w:basedOn w:val="Normal"/>
    <w:link w:val="BodyTextIndent2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Pr>
      <w:b/>
      <w:bCs/>
    </w:rPr>
  </w:style>
  <w:style w:type="character" w:customStyle="1" w:styleId="BodyTextIndent3Char">
    <w:name w:val="Body Text Indent 3 Char"/>
    <w:basedOn w:val="DefaultParagraphFont"/>
    <w:link w:val="BodyTextIndent3"/>
    <w:uiPriority w:val="99"/>
    <w:semiHidden/>
    <w:rPr>
      <w:sz w:val="16"/>
      <w:szCs w:val="16"/>
    </w:rPr>
  </w:style>
  <w:style w:type="paragraph" w:customStyle="1" w:styleId="Paragraph2">
    <w:name w:val="Paragraph 2"/>
    <w:uiPriority w:val="99"/>
    <w:pPr>
      <w:tabs>
        <w:tab w:val="left" w:pos="-720"/>
      </w:tabs>
      <w:suppressAutoHyphens/>
      <w:autoSpaceDE w:val="0"/>
      <w:autoSpaceDN w:val="0"/>
      <w:adjustRightInd w:val="0"/>
    </w:pPr>
    <w:rPr>
      <w:sz w:val="24"/>
      <w:szCs w:val="24"/>
    </w:rPr>
  </w:style>
  <w:style w:type="paragraph" w:styleId="Title">
    <w:name w:val="Title"/>
    <w:aliases w:val="t1"/>
    <w:basedOn w:val="Normal"/>
    <w:link w:val="TitleCha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cs="Arial"/>
      <w:b/>
      <w:bCs/>
      <w:sz w:val="28"/>
      <w:szCs w:val="28"/>
      <w:u w:val="single"/>
    </w:rPr>
  </w:style>
  <w:style w:type="character" w:customStyle="1" w:styleId="TitleChar">
    <w:name w:val="Title Char"/>
    <w:aliases w:val="t1 Char"/>
    <w:basedOn w:val="DefaultParagraphFont"/>
    <w:link w:val="Title"/>
    <w:uiPriority w:val="99"/>
    <w:rPr>
      <w:rFonts w:ascii="Cambria" w:hAnsi="Cambria" w:cs="Cambria"/>
      <w:b/>
      <w:bCs/>
      <w:kern w:val="28"/>
      <w:sz w:val="32"/>
      <w:szCs w:val="32"/>
    </w:rPr>
  </w:style>
  <w:style w:type="paragraph" w:customStyle="1" w:styleId="BodyText1">
    <w:name w:val="Body Text1"/>
    <w:basedOn w:val="Normal"/>
    <w:uiPriority w:val="99"/>
    <w:pPr>
      <w:spacing w:before="240"/>
      <w:jc w:val="both"/>
    </w:pPr>
  </w:style>
  <w:style w:type="paragraph" w:customStyle="1" w:styleId="DeltaViewTableHeading">
    <w:name w:val="DeltaView Table Heading"/>
    <w:basedOn w:val="Normal"/>
    <w:uiPriority w:val="99"/>
    <w:pPr>
      <w:spacing w:after="120"/>
    </w:pPr>
    <w:rPr>
      <w:rFonts w:ascii="Arial" w:hAnsi="Arial" w:cs="Arial"/>
      <w:b/>
      <w:bCs/>
    </w:rPr>
  </w:style>
  <w:style w:type="paragraph" w:customStyle="1" w:styleId="DeltaViewTableBody">
    <w:name w:val="DeltaView Table Body"/>
    <w:basedOn w:val="Normal"/>
    <w:uiPriority w:val="99"/>
    <w:rPr>
      <w:rFonts w:ascii="Arial" w:hAnsi="Arial" w:cs="Arial"/>
    </w:rPr>
  </w:style>
  <w:style w:type="paragraph" w:customStyle="1" w:styleId="DeltaViewAnnounce">
    <w:name w:val="DeltaView Announce"/>
    <w:uiPriority w:val="99"/>
    <w:pPr>
      <w:autoSpaceDE w:val="0"/>
      <w:autoSpaceDN w:val="0"/>
      <w:adjustRightInd w:val="0"/>
      <w:spacing w:before="100" w:after="100"/>
    </w:pPr>
    <w:rPr>
      <w:rFonts w:ascii="Arial" w:hAnsi="Arial" w:cs="Arial"/>
      <w:sz w:val="24"/>
      <w:szCs w:val="24"/>
      <w:lang w:val="en-GB"/>
    </w:rPr>
  </w:style>
  <w:style w:type="character" w:styleId="CommentReference">
    <w:name w:val="annotation reference"/>
    <w:basedOn w:val="DefaultParagraphFont"/>
    <w:uiPriority w:val="99"/>
    <w:semiHidden/>
    <w:rPr>
      <w:spacing w:val="0"/>
      <w:sz w:val="16"/>
      <w:szCs w:val="16"/>
    </w:rPr>
  </w:style>
  <w:style w:type="character" w:customStyle="1" w:styleId="DeltaViewInsertion">
    <w:name w:val="DeltaView Insertion"/>
    <w:uiPriority w:val="99"/>
    <w:rPr>
      <w:color w:val="0000FF"/>
      <w:spacing w:val="0"/>
      <w:u w:val="double"/>
    </w:rPr>
  </w:style>
  <w:style w:type="character" w:customStyle="1" w:styleId="DeltaViewDeletion">
    <w:name w:val="DeltaView Deletion"/>
    <w:uiPriority w:val="99"/>
    <w:rPr>
      <w:strike/>
      <w:color w:val="FF0000"/>
      <w:spacing w:val="0"/>
    </w:rPr>
  </w:style>
  <w:style w:type="character" w:customStyle="1" w:styleId="DeltaViewMoveSource">
    <w:name w:val="DeltaView Move Source"/>
    <w:uiPriority w:val="99"/>
    <w:rPr>
      <w:strike/>
      <w:color w:val="00C000"/>
      <w:spacing w:val="0"/>
    </w:rPr>
  </w:style>
  <w:style w:type="character" w:customStyle="1" w:styleId="DeltaViewMoveDestination">
    <w:name w:val="DeltaView Move Destination"/>
    <w:uiPriority w:val="99"/>
    <w:rPr>
      <w:color w:val="00C000"/>
      <w:spacing w:val="0"/>
      <w:u w:val="double"/>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DeltaViewChangeNumber">
    <w:name w:val="DeltaView Change Number"/>
    <w:uiPriority w:val="99"/>
    <w:rPr>
      <w:color w:val="000000"/>
      <w:spacing w:val="0"/>
      <w:vertAlign w:val="superscript"/>
    </w:rPr>
  </w:style>
  <w:style w:type="character" w:customStyle="1" w:styleId="DeltaViewDelimiter">
    <w:name w:val="DeltaView Delimiter"/>
    <w:uiPriority w:val="99"/>
    <w:rPr>
      <w:spacing w:val="0"/>
    </w:rPr>
  </w:style>
  <w:style w:type="character" w:customStyle="1" w:styleId="DeltaViewFormatChange">
    <w:name w:val="DeltaView Format Change"/>
    <w:uiPriority w:val="99"/>
    <w:rPr>
      <w:color w:val="000000"/>
      <w:spacing w:val="0"/>
    </w:rPr>
  </w:style>
  <w:style w:type="character" w:customStyle="1" w:styleId="DeltaViewMovedDeletion">
    <w:name w:val="DeltaView Moved Deletion"/>
    <w:uiPriority w:val="99"/>
    <w:rPr>
      <w:strike/>
      <w:color w:val="C08080"/>
      <w:spacing w:val="0"/>
    </w:rPr>
  </w:style>
  <w:style w:type="character" w:customStyle="1" w:styleId="DeltaViewEditorComment">
    <w:name w:val="DeltaView Editor Comment"/>
    <w:basedOn w:val="DefaultParagraphFont"/>
    <w:uiPriority w:val="99"/>
    <w:rPr>
      <w:color w:val="0000FF"/>
      <w:spacing w:val="0"/>
      <w:u w:val="double"/>
    </w:rPr>
  </w:style>
  <w:style w:type="paragraph" w:customStyle="1" w:styleId="CcList">
    <w:name w:val="Cc List"/>
    <w:basedOn w:val="Normal"/>
    <w:uiPriority w:val="99"/>
    <w:pPr>
      <w:keepLines/>
      <w:spacing w:line="220" w:lineRule="atLeast"/>
      <w:ind w:left="360" w:hanging="360"/>
      <w:jc w:val="both"/>
    </w:pPr>
    <w:rPr>
      <w:rFonts w:ascii="Arial" w:hAnsi="Arial" w:cs="Arial"/>
      <w:sz w:val="20"/>
      <w:szCs w:val="20"/>
    </w:rPr>
  </w:style>
  <w:style w:type="paragraph" w:styleId="BodyTextFirstIndent">
    <w:name w:val="Body Text First Indent"/>
    <w:aliases w:val="btf"/>
    <w:basedOn w:val="Normal"/>
    <w:link w:val="BodyTextFirstIndentChar"/>
    <w:uiPriority w:val="99"/>
    <w:pPr>
      <w:jc w:val="both"/>
    </w:pPr>
  </w:style>
  <w:style w:type="character" w:customStyle="1" w:styleId="BodyTextFirstIndentChar">
    <w:name w:val="Body Text First Indent Char"/>
    <w:aliases w:val="btf Char"/>
    <w:basedOn w:val="BodyTextChar"/>
    <w:link w:val="BodyTextFirstIndent"/>
    <w:uiPriority w:val="99"/>
    <w:semiHidden/>
    <w:rPr>
      <w:sz w:val="24"/>
      <w:szCs w:val="24"/>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ListBullet">
    <w:name w:val="List Bullet"/>
    <w:basedOn w:val="Normal"/>
    <w:autoRedefine/>
    <w:uiPriority w:val="99"/>
    <w:pPr>
      <w:ind w:left="360" w:hanging="36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Closing">
    <w:name w:val="Closing"/>
    <w:basedOn w:val="Normal"/>
    <w:link w:val="ClosingChar"/>
    <w:uiPriority w:val="99"/>
    <w:pPr>
      <w:spacing w:before="240"/>
      <w:ind w:left="3600" w:firstLine="0"/>
    </w:pPr>
  </w:style>
  <w:style w:type="character" w:customStyle="1" w:styleId="ClosingChar">
    <w:name w:val="Closing Char"/>
    <w:basedOn w:val="DefaultParagraphFont"/>
    <w:link w:val="Closing"/>
    <w:uiPriority w:val="99"/>
    <w:semiHidden/>
    <w:rPr>
      <w:sz w:val="24"/>
      <w:szCs w:val="24"/>
    </w:rPr>
  </w:style>
  <w:style w:type="paragraph" w:customStyle="1" w:styleId="ArticleStyle1">
    <w:name w:val="ArticleStyle1"/>
    <w:basedOn w:val="Normal"/>
    <w:next w:val="Normal"/>
    <w:uiPriority w:val="99"/>
    <w:pPr>
      <w:keepNext/>
      <w:numPr>
        <w:numId w:val="4"/>
      </w:numPr>
      <w:spacing w:before="360"/>
      <w:ind w:firstLine="0"/>
      <w:jc w:val="center"/>
      <w:outlineLvl w:val="0"/>
    </w:pPr>
    <w:rPr>
      <w:b/>
      <w:bCs/>
      <w:caps/>
    </w:rPr>
  </w:style>
  <w:style w:type="paragraph" w:customStyle="1" w:styleId="ArticleStyle2">
    <w:name w:val="ArticleStyle2"/>
    <w:basedOn w:val="Normal"/>
    <w:uiPriority w:val="99"/>
    <w:pPr>
      <w:numPr>
        <w:ilvl w:val="1"/>
        <w:numId w:val="4"/>
      </w:numPr>
      <w:jc w:val="both"/>
      <w:outlineLvl w:val="1"/>
    </w:pPr>
    <w:rPr>
      <w:color w:val="000000"/>
    </w:rPr>
  </w:style>
  <w:style w:type="paragraph" w:customStyle="1" w:styleId="ArticleStyle3">
    <w:name w:val="ArticleStyle3"/>
    <w:basedOn w:val="Normal"/>
    <w:uiPriority w:val="99"/>
    <w:pPr>
      <w:numPr>
        <w:ilvl w:val="2"/>
        <w:numId w:val="4"/>
      </w:numPr>
      <w:jc w:val="both"/>
      <w:outlineLvl w:val="2"/>
    </w:pPr>
    <w:rPr>
      <w:color w:val="000000"/>
    </w:rPr>
  </w:style>
  <w:style w:type="paragraph" w:customStyle="1" w:styleId="ArticleStyle4">
    <w:name w:val="ArticleStyle4"/>
    <w:basedOn w:val="Normal"/>
    <w:uiPriority w:val="99"/>
    <w:pPr>
      <w:numPr>
        <w:ilvl w:val="3"/>
        <w:numId w:val="4"/>
      </w:numPr>
      <w:jc w:val="both"/>
      <w:outlineLvl w:val="3"/>
    </w:pPr>
    <w:rPr>
      <w:color w:val="000000"/>
    </w:rPr>
  </w:style>
  <w:style w:type="paragraph" w:customStyle="1" w:styleId="ArticleStyle5">
    <w:name w:val="ArticleStyle5"/>
    <w:basedOn w:val="Normal"/>
    <w:uiPriority w:val="99"/>
    <w:pPr>
      <w:numPr>
        <w:ilvl w:val="4"/>
        <w:numId w:val="4"/>
      </w:numPr>
      <w:spacing w:after="0"/>
      <w:jc w:val="both"/>
      <w:outlineLvl w:val="4"/>
    </w:pPr>
    <w:rPr>
      <w:color w:val="000000"/>
      <w:sz w:val="20"/>
      <w:szCs w:val="20"/>
    </w:rPr>
  </w:style>
  <w:style w:type="paragraph" w:customStyle="1" w:styleId="ArticleStyle6">
    <w:name w:val="ArticleStyle6"/>
    <w:basedOn w:val="Normal"/>
    <w:uiPriority w:val="99"/>
    <w:pPr>
      <w:numPr>
        <w:ilvl w:val="5"/>
        <w:numId w:val="4"/>
      </w:numPr>
      <w:ind w:right="90"/>
      <w:jc w:val="both"/>
      <w:outlineLvl w:val="5"/>
    </w:pPr>
    <w:rPr>
      <w:color w:val="000000"/>
    </w:rPr>
  </w:style>
  <w:style w:type="character" w:customStyle="1" w:styleId="DeltaViewStyleChangeText">
    <w:name w:val="DeltaView Style Change Text"/>
    <w:uiPriority w:val="99"/>
    <w:rPr>
      <w:color w:val="000000"/>
      <w:spacing w:val="0"/>
      <w:u w:val="double"/>
    </w:rPr>
  </w:style>
  <w:style w:type="character" w:customStyle="1" w:styleId="DeltaViewStyleChangeLabel">
    <w:name w:val="DeltaView Style Change Label"/>
    <w:uiPriority w:val="99"/>
    <w:rPr>
      <w:color w:val="000000"/>
      <w:spacing w:val="0"/>
    </w:rPr>
  </w:style>
  <w:style w:type="paragraph" w:customStyle="1" w:styleId="xl36">
    <w:name w:val="xl36"/>
    <w:basedOn w:val="Normal"/>
    <w:uiPriority w:val="99"/>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ind w:firstLine="0"/>
      <w:jc w:val="center"/>
    </w:pPr>
    <w:rPr>
      <w:rFonts w:ascii="Arial" w:hAnsi="Arial" w:cs="Arial"/>
      <w:b/>
      <w:bCs/>
    </w:rPr>
  </w:style>
  <w:style w:type="paragraph" w:customStyle="1" w:styleId="xl37">
    <w:name w:val="xl37"/>
    <w:basedOn w:val="Normal"/>
    <w:uiPriority w:val="99"/>
    <w:pPr>
      <w:autoSpaceDE/>
      <w:autoSpaceDN/>
      <w:adjustRightInd/>
      <w:spacing w:before="100" w:beforeAutospacing="1" w:after="100" w:afterAutospacing="1"/>
      <w:ind w:firstLine="0"/>
      <w:jc w:val="center"/>
    </w:pPr>
    <w:rPr>
      <w:rFonts w:ascii="Arial" w:hAnsi="Arial" w:cs="Arial"/>
      <w:b/>
      <w:bCs/>
    </w:rPr>
  </w:style>
  <w:style w:type="paragraph" w:customStyle="1" w:styleId="xl38">
    <w:name w:val="xl38"/>
    <w:basedOn w:val="Normal"/>
    <w:uiPriority w:val="99"/>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Unicode MS" w:hAnsi="Arial Unicode MS" w:cs="Arial Unicode MS"/>
    </w:rPr>
  </w:style>
  <w:style w:type="paragraph" w:customStyle="1" w:styleId="blockwline">
    <w:name w:val="blockwline"/>
    <w:basedOn w:val="Normal"/>
    <w:uiPriority w:val="99"/>
    <w:pPr>
      <w:tabs>
        <w:tab w:val="right" w:pos="9360"/>
      </w:tabs>
      <w:autoSpaceDE/>
      <w:autoSpaceDN/>
      <w:adjustRightInd/>
      <w:spacing w:after="120"/>
      <w:ind w:firstLine="0"/>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har"/>
    <w:link w:val="CommentSubject"/>
    <w:uiPriority w:val="99"/>
  </w:style>
  <w:style w:type="character" w:customStyle="1" w:styleId="Char">
    <w:name w:val="Char"/>
    <w:basedOn w:val="DefaultParagraphFont"/>
    <w:uiPriority w:val="99"/>
    <w:semiHidden/>
  </w:style>
  <w:style w:type="paragraph" w:customStyle="1" w:styleId="Style1">
    <w:name w:val="Style 1"/>
    <w:uiPriority w:val="99"/>
    <w:pPr>
      <w:widowControl w:val="0"/>
      <w:autoSpaceDE w:val="0"/>
      <w:autoSpaceDN w:val="0"/>
      <w:adjustRightInd w:val="0"/>
    </w:pPr>
    <w:rPr>
      <w:sz w:val="20"/>
      <w:szCs w:val="20"/>
    </w:rPr>
  </w:style>
  <w:style w:type="paragraph" w:customStyle="1" w:styleId="Style6">
    <w:name w:val="Style 6"/>
    <w:uiPriority w:val="99"/>
    <w:pPr>
      <w:widowControl w:val="0"/>
      <w:autoSpaceDE w:val="0"/>
      <w:autoSpaceDN w:val="0"/>
      <w:spacing w:before="324" w:line="266" w:lineRule="auto"/>
    </w:pPr>
    <w:rPr>
      <w:rFonts w:ascii="Arial" w:hAnsi="Arial" w:cs="Arial"/>
      <w:sz w:val="24"/>
      <w:szCs w:val="24"/>
    </w:rPr>
  </w:style>
  <w:style w:type="character" w:customStyle="1" w:styleId="CharacterStyle2">
    <w:name w:val="Character Style 2"/>
    <w:uiPriority w:val="99"/>
    <w:rPr>
      <w:rFonts w:ascii="Arial" w:hAnsi="Arial" w:cs="Arial"/>
      <w:sz w:val="24"/>
      <w:szCs w:val="24"/>
    </w:rPr>
  </w:style>
  <w:style w:type="table" w:styleId="TableGrid">
    <w:name w:val="Table Grid"/>
    <w:basedOn w:val="TableNormal"/>
    <w:uiPriority w:val="39"/>
    <w:pPr>
      <w:autoSpaceDE w:val="0"/>
      <w:autoSpaceDN w:val="0"/>
      <w:adjustRightInd w:val="0"/>
      <w:spacing w:after="240"/>
      <w:ind w:firstLine="7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aliases w:val="s"/>
    <w:basedOn w:val="Normal"/>
    <w:link w:val="SignatureChar"/>
    <w:uiPriority w:val="99"/>
    <w:pPr>
      <w:tabs>
        <w:tab w:val="left" w:pos="9000"/>
      </w:tabs>
      <w:autoSpaceDE/>
      <w:autoSpaceDN/>
      <w:adjustRightInd/>
      <w:ind w:left="4320" w:firstLine="0"/>
    </w:pPr>
    <w:rPr>
      <w:sz w:val="22"/>
      <w:szCs w:val="22"/>
    </w:rPr>
  </w:style>
  <w:style w:type="character" w:customStyle="1" w:styleId="SignatureChar">
    <w:name w:val="Signature Char"/>
    <w:aliases w:val="s Char"/>
    <w:basedOn w:val="DefaultParagraphFont"/>
    <w:link w:val="Signature"/>
    <w:uiPriority w:val="99"/>
    <w:rPr>
      <w:sz w:val="24"/>
      <w:szCs w:val="24"/>
    </w:rPr>
  </w:style>
  <w:style w:type="paragraph" w:customStyle="1" w:styleId="StandardL1">
    <w:name w:val="Standard_L1"/>
    <w:basedOn w:val="Normal"/>
    <w:next w:val="BodyText"/>
    <w:link w:val="StandardL1Char"/>
    <w:uiPriority w:val="99"/>
    <w:pPr>
      <w:numPr>
        <w:numId w:val="6"/>
      </w:numPr>
      <w:autoSpaceDE/>
      <w:autoSpaceDN/>
      <w:adjustRightInd/>
      <w:jc w:val="center"/>
      <w:outlineLvl w:val="0"/>
    </w:pPr>
    <w:rPr>
      <w:sz w:val="20"/>
      <w:szCs w:val="22"/>
    </w:rPr>
  </w:style>
  <w:style w:type="paragraph" w:customStyle="1" w:styleId="StandardL2">
    <w:name w:val="Standard_L2"/>
    <w:basedOn w:val="StandardL1"/>
    <w:next w:val="BodyText"/>
    <w:uiPriority w:val="99"/>
    <w:pPr>
      <w:numPr>
        <w:ilvl w:val="1"/>
      </w:numPr>
      <w:jc w:val="both"/>
      <w:outlineLvl w:val="1"/>
    </w:pPr>
  </w:style>
  <w:style w:type="paragraph" w:customStyle="1" w:styleId="StandardL3">
    <w:name w:val="Standard_L3"/>
    <w:basedOn w:val="StandardL2"/>
    <w:next w:val="BodyText"/>
    <w:uiPriority w:val="99"/>
    <w:pPr>
      <w:numPr>
        <w:ilvl w:val="2"/>
      </w:numPr>
      <w:outlineLvl w:val="2"/>
    </w:pPr>
  </w:style>
  <w:style w:type="paragraph" w:customStyle="1" w:styleId="StandardL4">
    <w:name w:val="Standard_L4"/>
    <w:basedOn w:val="StandardL3"/>
    <w:next w:val="BodyText"/>
    <w:uiPriority w:val="99"/>
    <w:pPr>
      <w:numPr>
        <w:ilvl w:val="3"/>
      </w:numPr>
      <w:jc w:val="left"/>
      <w:outlineLvl w:val="3"/>
    </w:pPr>
    <w:rPr>
      <w:sz w:val="22"/>
    </w:rPr>
  </w:style>
  <w:style w:type="paragraph" w:customStyle="1" w:styleId="StandardL5">
    <w:name w:val="Standard_L5"/>
    <w:basedOn w:val="StandardL4"/>
    <w:next w:val="BodyText"/>
    <w:uiPriority w:val="99"/>
    <w:pPr>
      <w:numPr>
        <w:ilvl w:val="4"/>
      </w:numPr>
      <w:outlineLvl w:val="4"/>
    </w:pPr>
  </w:style>
  <w:style w:type="paragraph" w:customStyle="1" w:styleId="StandardL6">
    <w:name w:val="Standard_L6"/>
    <w:basedOn w:val="StandardL5"/>
    <w:next w:val="BodyText"/>
    <w:uiPriority w:val="99"/>
    <w:pPr>
      <w:numPr>
        <w:ilvl w:val="5"/>
      </w:numPr>
      <w:outlineLvl w:val="5"/>
    </w:pPr>
  </w:style>
  <w:style w:type="paragraph" w:customStyle="1" w:styleId="StandardL7">
    <w:name w:val="Standard_L7"/>
    <w:basedOn w:val="StandardL6"/>
    <w:next w:val="BodyText"/>
    <w:uiPriority w:val="99"/>
    <w:pPr>
      <w:numPr>
        <w:ilvl w:val="6"/>
      </w:numPr>
      <w:outlineLvl w:val="6"/>
    </w:pPr>
  </w:style>
  <w:style w:type="paragraph" w:customStyle="1" w:styleId="StandardL8">
    <w:name w:val="Standard_L8"/>
    <w:basedOn w:val="StandardL7"/>
    <w:next w:val="BodyText"/>
    <w:uiPriority w:val="99"/>
    <w:pPr>
      <w:numPr>
        <w:ilvl w:val="7"/>
      </w:numPr>
      <w:outlineLvl w:val="7"/>
    </w:pPr>
  </w:style>
  <w:style w:type="paragraph" w:customStyle="1" w:styleId="StandardL9">
    <w:name w:val="Standard_L9"/>
    <w:basedOn w:val="StandardL8"/>
    <w:next w:val="BodyText"/>
    <w:uiPriority w:val="99"/>
    <w:pPr>
      <w:numPr>
        <w:ilvl w:val="8"/>
      </w:numPr>
      <w:outlineLvl w:val="8"/>
    </w:pPr>
  </w:style>
  <w:style w:type="paragraph" w:customStyle="1" w:styleId="MacPacTrailer">
    <w:name w:val="MacPac Trailer"/>
    <w:rsid w:val="006D3B5E"/>
    <w:pPr>
      <w:widowControl w:val="0"/>
      <w:spacing w:line="200" w:lineRule="exact"/>
    </w:pPr>
    <w:rPr>
      <w:sz w:val="16"/>
    </w:rPr>
  </w:style>
  <w:style w:type="character" w:styleId="PlaceholderText">
    <w:name w:val="Placeholder Text"/>
    <w:basedOn w:val="DefaultParagraphFont"/>
    <w:rPr>
      <w:color w:val="808080"/>
    </w:rPr>
  </w:style>
  <w:style w:type="paragraph" w:styleId="ListParagraph">
    <w:name w:val="List Paragraph"/>
    <w:basedOn w:val="Normal"/>
    <w:pPr>
      <w:ind w:left="720"/>
      <w:contextualSpacing/>
    </w:pPr>
  </w:style>
  <w:style w:type="paragraph" w:customStyle="1" w:styleId="StandardCont1">
    <w:name w:val="Standard Cont 1"/>
    <w:basedOn w:val="Normal"/>
    <w:link w:val="StandardCont1Char"/>
    <w:pPr>
      <w:ind w:firstLine="1440"/>
      <w:jc w:val="both"/>
    </w:pPr>
    <w:rPr>
      <w:w w:val="0"/>
      <w:sz w:val="22"/>
    </w:rPr>
  </w:style>
  <w:style w:type="character" w:customStyle="1" w:styleId="StandardL1Char">
    <w:name w:val="Standard_L1 Char"/>
    <w:basedOn w:val="DefaultParagraphFont"/>
    <w:link w:val="StandardL1"/>
    <w:uiPriority w:val="99"/>
    <w:rPr>
      <w:sz w:val="20"/>
    </w:rPr>
  </w:style>
  <w:style w:type="character" w:customStyle="1" w:styleId="StandardCont1Char">
    <w:name w:val="Standard Cont 1 Char"/>
    <w:basedOn w:val="StandardL1Char"/>
    <w:link w:val="StandardCont1"/>
    <w:rPr>
      <w:w w:val="0"/>
      <w:sz w:val="20"/>
      <w:szCs w:val="24"/>
    </w:rPr>
  </w:style>
  <w:style w:type="paragraph" w:customStyle="1" w:styleId="StandardCont2">
    <w:name w:val="Standard Cont 2"/>
    <w:basedOn w:val="StandardCont1"/>
    <w:link w:val="StandardCont2Char"/>
    <w:pPr>
      <w:ind w:left="720" w:firstLine="1080"/>
    </w:pPr>
  </w:style>
  <w:style w:type="character" w:customStyle="1" w:styleId="StandardCont2Char">
    <w:name w:val="Standard Cont 2 Char"/>
    <w:basedOn w:val="StandardL1Char"/>
    <w:link w:val="StandardCont2"/>
    <w:rPr>
      <w:w w:val="0"/>
      <w:sz w:val="20"/>
      <w:szCs w:val="24"/>
    </w:rPr>
  </w:style>
  <w:style w:type="paragraph" w:customStyle="1" w:styleId="StandardCont3">
    <w:name w:val="Standard Cont 3"/>
    <w:basedOn w:val="StandardCont2"/>
    <w:link w:val="StandardCont3Char"/>
    <w:pPr>
      <w:ind w:left="0" w:firstLine="2160"/>
      <w:jc w:val="left"/>
    </w:pPr>
  </w:style>
  <w:style w:type="character" w:customStyle="1" w:styleId="StandardCont3Char">
    <w:name w:val="Standard Cont 3 Char"/>
    <w:basedOn w:val="StandardL1Char"/>
    <w:link w:val="StandardCont3"/>
    <w:rPr>
      <w:w w:val="0"/>
      <w:sz w:val="20"/>
      <w:szCs w:val="24"/>
    </w:rPr>
  </w:style>
  <w:style w:type="paragraph" w:customStyle="1" w:styleId="StandardCont4">
    <w:name w:val="Standard Cont 4"/>
    <w:basedOn w:val="StandardCont3"/>
    <w:link w:val="StandardCont4Char"/>
    <w:pPr>
      <w:ind w:left="360" w:firstLine="2520"/>
    </w:pPr>
  </w:style>
  <w:style w:type="character" w:customStyle="1" w:styleId="StandardCont4Char">
    <w:name w:val="Standard Cont 4 Char"/>
    <w:basedOn w:val="StandardL1Char"/>
    <w:link w:val="StandardCont4"/>
    <w:rPr>
      <w:w w:val="0"/>
      <w:sz w:val="20"/>
      <w:szCs w:val="24"/>
    </w:rPr>
  </w:style>
  <w:style w:type="paragraph" w:customStyle="1" w:styleId="StandardCont5">
    <w:name w:val="Standard Cont 5"/>
    <w:basedOn w:val="StandardCont4"/>
    <w:link w:val="StandardCont5Char"/>
    <w:pPr>
      <w:ind w:firstLine="3240"/>
    </w:pPr>
  </w:style>
  <w:style w:type="character" w:customStyle="1" w:styleId="StandardCont5Char">
    <w:name w:val="Standard Cont 5 Char"/>
    <w:basedOn w:val="StandardL1Char"/>
    <w:link w:val="StandardCont5"/>
    <w:rPr>
      <w:w w:val="0"/>
      <w:sz w:val="20"/>
      <w:szCs w:val="24"/>
    </w:rPr>
  </w:style>
  <w:style w:type="paragraph" w:customStyle="1" w:styleId="StandardCont6">
    <w:name w:val="Standard Cont 6"/>
    <w:basedOn w:val="StandardCont5"/>
    <w:link w:val="StandardCont6Char"/>
    <w:pPr>
      <w:ind w:firstLine="3960"/>
    </w:pPr>
  </w:style>
  <w:style w:type="character" w:customStyle="1" w:styleId="StandardCont6Char">
    <w:name w:val="Standard Cont 6 Char"/>
    <w:basedOn w:val="StandardL1Char"/>
    <w:link w:val="StandardCont6"/>
    <w:rPr>
      <w:w w:val="0"/>
      <w:sz w:val="20"/>
      <w:szCs w:val="24"/>
    </w:rPr>
  </w:style>
  <w:style w:type="paragraph" w:customStyle="1" w:styleId="StandardCont7">
    <w:name w:val="Standard Cont 7"/>
    <w:basedOn w:val="StandardCont6"/>
    <w:link w:val="StandardCont7Char"/>
    <w:pPr>
      <w:ind w:firstLine="4680"/>
    </w:pPr>
  </w:style>
  <w:style w:type="character" w:customStyle="1" w:styleId="StandardCont7Char">
    <w:name w:val="Standard Cont 7 Char"/>
    <w:basedOn w:val="StandardL1Char"/>
    <w:link w:val="StandardCont7"/>
    <w:rPr>
      <w:w w:val="0"/>
      <w:sz w:val="20"/>
      <w:szCs w:val="24"/>
    </w:rPr>
  </w:style>
  <w:style w:type="paragraph" w:customStyle="1" w:styleId="StandardCont8">
    <w:name w:val="Standard Cont 8"/>
    <w:basedOn w:val="StandardCont7"/>
    <w:link w:val="StandardCont8Char"/>
    <w:pPr>
      <w:ind w:firstLine="5400"/>
    </w:pPr>
  </w:style>
  <w:style w:type="character" w:customStyle="1" w:styleId="StandardCont8Char">
    <w:name w:val="Standard Cont 8 Char"/>
    <w:basedOn w:val="StandardL1Char"/>
    <w:link w:val="StandardCont8"/>
    <w:rPr>
      <w:w w:val="0"/>
      <w:sz w:val="20"/>
      <w:szCs w:val="24"/>
    </w:rPr>
  </w:style>
  <w:style w:type="paragraph" w:customStyle="1" w:styleId="StandardCont9">
    <w:name w:val="Standard Cont 9"/>
    <w:basedOn w:val="StandardCont8"/>
    <w:link w:val="StandardCont9Char"/>
    <w:pPr>
      <w:ind w:firstLine="6120"/>
    </w:pPr>
  </w:style>
  <w:style w:type="character" w:customStyle="1" w:styleId="StandardCont9Char">
    <w:name w:val="Standard Cont 9 Char"/>
    <w:basedOn w:val="StandardL1Char"/>
    <w:link w:val="StandardCont9"/>
    <w:rPr>
      <w:w w:val="0"/>
      <w:sz w:val="20"/>
      <w:szCs w:val="24"/>
    </w:rPr>
  </w:style>
  <w:style w:type="paragraph" w:customStyle="1" w:styleId="TOCHeader">
    <w:name w:val="TOC Header"/>
    <w:basedOn w:val="Normal"/>
    <w:pPr>
      <w:autoSpaceDE/>
      <w:autoSpaceDN/>
      <w:adjustRightInd/>
      <w:spacing w:after="0"/>
      <w:ind w:left="115" w:right="115" w:firstLine="0"/>
      <w:jc w:val="center"/>
    </w:pPr>
    <w:rPr>
      <w:szCs w:val="20"/>
    </w:rPr>
  </w:style>
  <w:style w:type="paragraph" w:styleId="TableofAuthorities">
    <w:name w:val="table of authorities"/>
    <w:basedOn w:val="Normal"/>
    <w:next w:val="Normal"/>
    <w:pPr>
      <w:spacing w:after="0"/>
      <w:ind w:left="240" w:hanging="240"/>
    </w:pPr>
  </w:style>
  <w:style w:type="table" w:customStyle="1" w:styleId="TableGrid1">
    <w:name w:val="Table Grid1"/>
    <w:basedOn w:val="TableNormal"/>
    <w:next w:val="TableGrid"/>
    <w:uiPriority w:val="39"/>
    <w:rsid w:val="005338D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B572E"/>
    <w:rPr>
      <w:rFonts w:ascii="Calibri" w:hAnsi="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3003">
      <w:bodyDiv w:val="1"/>
      <w:marLeft w:val="0"/>
      <w:marRight w:val="0"/>
      <w:marTop w:val="0"/>
      <w:marBottom w:val="0"/>
      <w:divBdr>
        <w:top w:val="none" w:sz="0" w:space="0" w:color="auto"/>
        <w:left w:val="none" w:sz="0" w:space="0" w:color="auto"/>
        <w:bottom w:val="none" w:sz="0" w:space="0" w:color="auto"/>
        <w:right w:val="none" w:sz="0" w:space="0" w:color="auto"/>
      </w:divBdr>
    </w:div>
    <w:div w:id="387842674">
      <w:bodyDiv w:val="1"/>
      <w:marLeft w:val="0"/>
      <w:marRight w:val="0"/>
      <w:marTop w:val="0"/>
      <w:marBottom w:val="0"/>
      <w:divBdr>
        <w:top w:val="none" w:sz="0" w:space="0" w:color="auto"/>
        <w:left w:val="none" w:sz="0" w:space="0" w:color="auto"/>
        <w:bottom w:val="none" w:sz="0" w:space="0" w:color="auto"/>
        <w:right w:val="none" w:sz="0" w:space="0" w:color="auto"/>
      </w:divBdr>
    </w:div>
    <w:div w:id="418407895">
      <w:bodyDiv w:val="1"/>
      <w:marLeft w:val="0"/>
      <w:marRight w:val="0"/>
      <w:marTop w:val="0"/>
      <w:marBottom w:val="0"/>
      <w:divBdr>
        <w:top w:val="none" w:sz="0" w:space="0" w:color="auto"/>
        <w:left w:val="none" w:sz="0" w:space="0" w:color="auto"/>
        <w:bottom w:val="none" w:sz="0" w:space="0" w:color="auto"/>
        <w:right w:val="none" w:sz="0" w:space="0" w:color="auto"/>
      </w:divBdr>
    </w:div>
    <w:div w:id="1709992004">
      <w:bodyDiv w:val="1"/>
      <w:marLeft w:val="0"/>
      <w:marRight w:val="0"/>
      <w:marTop w:val="0"/>
      <w:marBottom w:val="0"/>
      <w:divBdr>
        <w:top w:val="none" w:sz="0" w:space="0" w:color="auto"/>
        <w:left w:val="none" w:sz="0" w:space="0" w:color="auto"/>
        <w:bottom w:val="none" w:sz="0" w:space="0" w:color="auto"/>
        <w:right w:val="none" w:sz="0" w:space="0" w:color="auto"/>
      </w:divBdr>
    </w:div>
    <w:div w:id="1986010086">
      <w:marLeft w:val="0"/>
      <w:marRight w:val="0"/>
      <w:marTop w:val="0"/>
      <w:marBottom w:val="0"/>
      <w:divBdr>
        <w:top w:val="none" w:sz="0" w:space="0" w:color="auto"/>
        <w:left w:val="none" w:sz="0" w:space="0" w:color="auto"/>
        <w:bottom w:val="none" w:sz="0" w:space="0" w:color="auto"/>
        <w:right w:val="none" w:sz="0" w:space="0" w:color="auto"/>
      </w:divBdr>
    </w:div>
    <w:div w:id="1986010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73C32-65BB-4ED7-9CC2-7B42316D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591</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2019-03-01T16:10:00Z</dcterms:created>
  <dcterms:modified xsi:type="dcterms:W3CDTF">2019-03-21T13:06:00Z</dcterms:modified>
</cp:coreProperties>
</file>