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 SERVICES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9B223B">
        <w:rPr>
          <w:rFonts w:ascii="Times New Roman" w:hAnsi="Times New Roman"/>
          <w:b/>
        </w:rPr>
        <w:t xml:space="preserve"> 15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0E413E">
        <w:rPr>
          <w:rFonts w:ascii="Times New Roman" w:hAnsi="Times New Roman"/>
          <w:b/>
        </w:rPr>
        <w:t>BB RIVERBOATS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the Boone County Schools and </w:t>
      </w:r>
      <w:r w:rsidR="000E413E">
        <w:rPr>
          <w:rFonts w:ascii="Arial" w:hAnsi="Arial"/>
          <w:sz w:val="24"/>
        </w:rPr>
        <w:t>BB Riverboats for the rental of 1 deck of the River Queen for the Leadership Conference to be held on July 2</w:t>
      </w:r>
      <w:r w:rsidR="00862334">
        <w:rPr>
          <w:rFonts w:ascii="Arial" w:hAnsi="Arial"/>
          <w:sz w:val="24"/>
        </w:rPr>
        <w:t>6</w:t>
      </w:r>
      <w:bookmarkStart w:id="0" w:name="_GoBack"/>
      <w:bookmarkEnd w:id="0"/>
      <w:r w:rsidR="000E413E">
        <w:rPr>
          <w:rFonts w:ascii="Arial" w:hAnsi="Arial"/>
          <w:sz w:val="24"/>
        </w:rPr>
        <w:t>, 2019</w:t>
      </w:r>
      <w:r w:rsidR="009B223B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E147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076B-D59C-4AA2-8243-CFCAD292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2019-02-15T20:24:00Z</cp:lastPrinted>
  <dcterms:created xsi:type="dcterms:W3CDTF">2019-02-15T17:45:00Z</dcterms:created>
  <dcterms:modified xsi:type="dcterms:W3CDTF">2019-02-15T20:32:00Z</dcterms:modified>
</cp:coreProperties>
</file>