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36F25">
        <w:rPr>
          <w:rFonts w:ascii="Times New Roman" w:hAnsi="Times New Roman"/>
          <w:b/>
        </w:rPr>
        <w:t xml:space="preserve">Dr. </w:t>
      </w:r>
      <w:r w:rsidR="00710845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D72EB">
        <w:rPr>
          <w:rFonts w:ascii="Times New Roman" w:hAnsi="Times New Roman"/>
          <w:b/>
        </w:rPr>
        <w:t xml:space="preserve">Ms. Karen Byrd, </w:t>
      </w:r>
      <w:r>
        <w:rPr>
          <w:rFonts w:ascii="Times New Roman" w:hAnsi="Times New Roman"/>
          <w:b/>
        </w:rPr>
        <w:t>Chairperson</w:t>
      </w:r>
      <w:bookmarkStart w:id="0" w:name="_GoBack"/>
      <w:bookmarkEnd w:id="0"/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14FD0">
        <w:rPr>
          <w:rFonts w:ascii="Times New Roman" w:hAnsi="Times New Roman"/>
          <w:b/>
        </w:rPr>
        <w:t xml:space="preserve">Jehan </w:t>
      </w:r>
      <w:r w:rsidR="003A183D">
        <w:rPr>
          <w:rFonts w:ascii="Times New Roman" w:hAnsi="Times New Roman"/>
          <w:b/>
        </w:rPr>
        <w:t xml:space="preserve">M. </w:t>
      </w:r>
      <w:r w:rsidR="00814FD0">
        <w:rPr>
          <w:rFonts w:ascii="Times New Roman" w:hAnsi="Times New Roman"/>
          <w:b/>
        </w:rPr>
        <w:t>Ghouse</w:t>
      </w:r>
      <w:r w:rsidR="000F1485">
        <w:rPr>
          <w:rFonts w:ascii="Times New Roman" w:hAnsi="Times New Roman"/>
          <w:b/>
        </w:rPr>
        <w:t>,</w:t>
      </w:r>
      <w:r w:rsidR="00814FD0">
        <w:rPr>
          <w:rFonts w:ascii="Times New Roman" w:hAnsi="Times New Roman"/>
          <w:b/>
        </w:rPr>
        <w:t xml:space="preserve">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0279F">
        <w:rPr>
          <w:rFonts w:ascii="Times New Roman" w:hAnsi="Times New Roman"/>
          <w:b/>
        </w:rPr>
        <w:t>J</w:t>
      </w:r>
      <w:r w:rsidR="00E97FD4">
        <w:rPr>
          <w:rFonts w:ascii="Times New Roman" w:hAnsi="Times New Roman"/>
          <w:b/>
        </w:rPr>
        <w:t>anuary 24, 2019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8C26A2">
        <w:rPr>
          <w:rFonts w:ascii="Times New Roman" w:hAnsi="Times New Roman"/>
          <w:b/>
        </w:rPr>
        <w:t xml:space="preserve">Gasoline and </w:t>
      </w:r>
      <w:r w:rsidR="00E97FD4">
        <w:rPr>
          <w:rFonts w:ascii="Times New Roman" w:hAnsi="Times New Roman"/>
          <w:b/>
        </w:rPr>
        <w:t xml:space="preserve">Diesel Contract </w:t>
      </w:r>
      <w:r w:rsidR="00CF624B">
        <w:rPr>
          <w:rFonts w:ascii="Times New Roman" w:hAnsi="Times New Roman"/>
          <w:b/>
        </w:rPr>
        <w:t>Renewal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918CF" w:rsidRPr="00C8202E" w:rsidRDefault="00E97FD4" w:rsidP="00BB78CF">
      <w:pPr>
        <w:ind w:left="144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Lykins</w:t>
      </w:r>
      <w:proofErr w:type="spellEnd"/>
      <w:r>
        <w:rPr>
          <w:rFonts w:ascii="Times New Roman" w:hAnsi="Times New Roman"/>
          <w:b/>
        </w:rPr>
        <w:t xml:space="preserve"> Oil </w:t>
      </w:r>
      <w:r w:rsidR="00F05458">
        <w:rPr>
          <w:rFonts w:ascii="Times New Roman" w:hAnsi="Times New Roman"/>
          <w:b/>
        </w:rPr>
        <w:t xml:space="preserve">was awarded the contract for </w:t>
      </w:r>
      <w:r w:rsidR="008C26A2">
        <w:rPr>
          <w:rFonts w:ascii="Times New Roman" w:hAnsi="Times New Roman"/>
          <w:b/>
        </w:rPr>
        <w:t xml:space="preserve">Gasoline and </w:t>
      </w:r>
      <w:r>
        <w:rPr>
          <w:rFonts w:ascii="Times New Roman" w:hAnsi="Times New Roman"/>
          <w:b/>
        </w:rPr>
        <w:t>Diese</w:t>
      </w:r>
      <w:r w:rsidR="008C26A2">
        <w:rPr>
          <w:rFonts w:ascii="Times New Roman" w:hAnsi="Times New Roman"/>
          <w:b/>
        </w:rPr>
        <w:t xml:space="preserve">l </w:t>
      </w:r>
      <w:r w:rsidR="00F05458">
        <w:rPr>
          <w:rFonts w:ascii="Times New Roman" w:hAnsi="Times New Roman"/>
          <w:b/>
        </w:rPr>
        <w:t xml:space="preserve">effective </w:t>
      </w:r>
      <w:r>
        <w:rPr>
          <w:rFonts w:ascii="Times New Roman" w:hAnsi="Times New Roman"/>
          <w:b/>
        </w:rPr>
        <w:t>March 1, 2017</w:t>
      </w:r>
      <w:r w:rsidR="00F05458">
        <w:rPr>
          <w:rFonts w:ascii="Times New Roman" w:hAnsi="Times New Roman"/>
          <w:b/>
        </w:rPr>
        <w:t xml:space="preserve"> through </w:t>
      </w:r>
      <w:r>
        <w:rPr>
          <w:rFonts w:ascii="Times New Roman" w:hAnsi="Times New Roman"/>
          <w:b/>
        </w:rPr>
        <w:t xml:space="preserve">February 28, </w:t>
      </w:r>
      <w:r w:rsidR="00F05458">
        <w:rPr>
          <w:rFonts w:ascii="Times New Roman" w:hAnsi="Times New Roman"/>
          <w:b/>
        </w:rPr>
        <w:t>20</w:t>
      </w:r>
      <w:r w:rsidR="00C55AD9">
        <w:rPr>
          <w:rFonts w:ascii="Times New Roman" w:hAnsi="Times New Roman"/>
          <w:b/>
        </w:rPr>
        <w:t xml:space="preserve">18 with an option to renew for </w:t>
      </w:r>
      <w:r>
        <w:rPr>
          <w:rFonts w:ascii="Times New Roman" w:hAnsi="Times New Roman"/>
          <w:b/>
        </w:rPr>
        <w:t>two</w:t>
      </w:r>
      <w:r w:rsidR="00F05458">
        <w:rPr>
          <w:rFonts w:ascii="Times New Roman" w:hAnsi="Times New Roman"/>
          <w:b/>
        </w:rPr>
        <w:t xml:space="preserve"> additional years.</w:t>
      </w:r>
      <w:r>
        <w:rPr>
          <w:rFonts w:ascii="Times New Roman" w:hAnsi="Times New Roman"/>
          <w:b/>
        </w:rPr>
        <w:t xml:space="preserve"> The first</w:t>
      </w:r>
      <w:r w:rsidR="000D0579">
        <w:rPr>
          <w:rFonts w:ascii="Times New Roman" w:hAnsi="Times New Roman"/>
          <w:b/>
        </w:rPr>
        <w:t xml:space="preserve"> renewal option was exercised in 2018.</w:t>
      </w:r>
      <w:r w:rsidR="00F05458">
        <w:rPr>
          <w:rFonts w:ascii="Times New Roman" w:hAnsi="Times New Roman"/>
          <w:b/>
        </w:rPr>
        <w:t xml:space="preserve"> </w:t>
      </w:r>
    </w:p>
    <w:p w:rsidR="00E918CF" w:rsidRPr="00C8202E" w:rsidRDefault="00E918CF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BB78CF" w:rsidRPr="00C8202E" w:rsidRDefault="000D0579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Based on the request of the Transportation Department, </w:t>
      </w:r>
      <w:proofErr w:type="gramStart"/>
      <w:r w:rsidR="000F1485">
        <w:rPr>
          <w:rFonts w:ascii="Times New Roman" w:hAnsi="Times New Roman"/>
          <w:b/>
        </w:rPr>
        <w:t xml:space="preserve">I </w:t>
      </w:r>
      <w:r w:rsidR="00C8202E">
        <w:rPr>
          <w:rFonts w:ascii="Times New Roman" w:hAnsi="Times New Roman"/>
          <w:b/>
        </w:rPr>
        <w:t xml:space="preserve"> recommend</w:t>
      </w:r>
      <w:proofErr w:type="gramEnd"/>
      <w:r w:rsidR="00B02508">
        <w:rPr>
          <w:rFonts w:ascii="Times New Roman" w:hAnsi="Times New Roman"/>
          <w:b/>
        </w:rPr>
        <w:t xml:space="preserve"> that</w:t>
      </w:r>
      <w:r w:rsidR="00C8202E">
        <w:rPr>
          <w:rFonts w:ascii="Times New Roman" w:hAnsi="Times New Roman"/>
          <w:b/>
        </w:rPr>
        <w:t xml:space="preserve"> the </w:t>
      </w:r>
      <w:r w:rsidR="00E97FD4">
        <w:rPr>
          <w:rFonts w:ascii="Times New Roman" w:hAnsi="Times New Roman"/>
          <w:b/>
        </w:rPr>
        <w:t>contract fo</w:t>
      </w:r>
      <w:r w:rsidR="008C26A2">
        <w:rPr>
          <w:rFonts w:ascii="Times New Roman" w:hAnsi="Times New Roman"/>
          <w:b/>
        </w:rPr>
        <w:t xml:space="preserve">r Gasoline and Diesel </w:t>
      </w:r>
      <w:r>
        <w:rPr>
          <w:rFonts w:ascii="Times New Roman" w:hAnsi="Times New Roman"/>
          <w:b/>
        </w:rPr>
        <w:t xml:space="preserve">be continued </w:t>
      </w:r>
      <w:r w:rsidR="00814FD0">
        <w:rPr>
          <w:rFonts w:ascii="Times New Roman" w:hAnsi="Times New Roman"/>
          <w:b/>
        </w:rPr>
        <w:t xml:space="preserve">with </w:t>
      </w:r>
      <w:proofErr w:type="spellStart"/>
      <w:r w:rsidR="00E97FD4">
        <w:rPr>
          <w:rFonts w:ascii="Times New Roman" w:hAnsi="Times New Roman"/>
          <w:b/>
        </w:rPr>
        <w:t>Lykins</w:t>
      </w:r>
      <w:proofErr w:type="spellEnd"/>
      <w:r w:rsidR="00E97FD4">
        <w:rPr>
          <w:rFonts w:ascii="Times New Roman" w:hAnsi="Times New Roman"/>
          <w:b/>
        </w:rPr>
        <w:t xml:space="preserve"> Oil </w:t>
      </w:r>
      <w:r>
        <w:rPr>
          <w:rFonts w:ascii="Times New Roman" w:hAnsi="Times New Roman"/>
          <w:b/>
        </w:rPr>
        <w:t xml:space="preserve">for </w:t>
      </w:r>
      <w:r w:rsidR="00814FD0">
        <w:rPr>
          <w:rFonts w:ascii="Times New Roman" w:hAnsi="Times New Roman"/>
          <w:b/>
        </w:rPr>
        <w:t xml:space="preserve">the period </w:t>
      </w:r>
      <w:r>
        <w:rPr>
          <w:rFonts w:ascii="Times New Roman" w:hAnsi="Times New Roman"/>
          <w:b/>
        </w:rPr>
        <w:t>March</w:t>
      </w:r>
      <w:r w:rsidR="00814FD0">
        <w:rPr>
          <w:rFonts w:ascii="Times New Roman" w:hAnsi="Times New Roman"/>
          <w:b/>
        </w:rPr>
        <w:t xml:space="preserve"> 1, 201</w:t>
      </w:r>
      <w:r>
        <w:rPr>
          <w:rFonts w:ascii="Times New Roman" w:hAnsi="Times New Roman"/>
          <w:b/>
        </w:rPr>
        <w:t>9</w:t>
      </w:r>
      <w:r w:rsidR="00814FD0">
        <w:rPr>
          <w:rFonts w:ascii="Times New Roman" w:hAnsi="Times New Roman"/>
          <w:b/>
        </w:rPr>
        <w:t xml:space="preserve"> through </w:t>
      </w:r>
      <w:r>
        <w:rPr>
          <w:rFonts w:ascii="Times New Roman" w:hAnsi="Times New Roman"/>
          <w:b/>
        </w:rPr>
        <w:t xml:space="preserve">February 29, 2020 </w:t>
      </w:r>
      <w:r w:rsidR="00814FD0">
        <w:rPr>
          <w:rFonts w:ascii="Times New Roman" w:hAnsi="Times New Roman"/>
          <w:b/>
        </w:rPr>
        <w:t xml:space="preserve">using the </w:t>
      </w:r>
      <w:r w:rsidR="00E97FD4">
        <w:rPr>
          <w:rFonts w:ascii="Times New Roman" w:hAnsi="Times New Roman"/>
          <w:b/>
        </w:rPr>
        <w:t>second</w:t>
      </w:r>
      <w:r w:rsidR="00C8202E">
        <w:rPr>
          <w:rFonts w:ascii="Times New Roman" w:hAnsi="Times New Roman"/>
          <w:b/>
        </w:rPr>
        <w:t xml:space="preserve"> renewal option, as presented.</w:t>
      </w: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0D0579"/>
    <w:rsid w:val="000F1485"/>
    <w:rsid w:val="00110BC8"/>
    <w:rsid w:val="001165ED"/>
    <w:rsid w:val="00163854"/>
    <w:rsid w:val="0018220A"/>
    <w:rsid w:val="00183803"/>
    <w:rsid w:val="001C7381"/>
    <w:rsid w:val="001F7D80"/>
    <w:rsid w:val="00211C92"/>
    <w:rsid w:val="002547FB"/>
    <w:rsid w:val="00256135"/>
    <w:rsid w:val="00274613"/>
    <w:rsid w:val="00292F54"/>
    <w:rsid w:val="002C485E"/>
    <w:rsid w:val="002E1CB2"/>
    <w:rsid w:val="002E3DDD"/>
    <w:rsid w:val="00336F25"/>
    <w:rsid w:val="00365B14"/>
    <w:rsid w:val="003A183D"/>
    <w:rsid w:val="003B0FBB"/>
    <w:rsid w:val="00404C23"/>
    <w:rsid w:val="00427260"/>
    <w:rsid w:val="004673B2"/>
    <w:rsid w:val="00490797"/>
    <w:rsid w:val="004B6B9A"/>
    <w:rsid w:val="004C10C2"/>
    <w:rsid w:val="0059661F"/>
    <w:rsid w:val="005B0DD8"/>
    <w:rsid w:val="005E6DFE"/>
    <w:rsid w:val="006173C1"/>
    <w:rsid w:val="006733CE"/>
    <w:rsid w:val="00674A73"/>
    <w:rsid w:val="006C5ECB"/>
    <w:rsid w:val="00710845"/>
    <w:rsid w:val="007832D0"/>
    <w:rsid w:val="00783333"/>
    <w:rsid w:val="00814FD0"/>
    <w:rsid w:val="00871FD2"/>
    <w:rsid w:val="00894210"/>
    <w:rsid w:val="008C26A2"/>
    <w:rsid w:val="008C5550"/>
    <w:rsid w:val="008D64A6"/>
    <w:rsid w:val="008E139D"/>
    <w:rsid w:val="008E7E8A"/>
    <w:rsid w:val="008F4C96"/>
    <w:rsid w:val="00920BF9"/>
    <w:rsid w:val="00952579"/>
    <w:rsid w:val="0096416F"/>
    <w:rsid w:val="00A446E5"/>
    <w:rsid w:val="00B02508"/>
    <w:rsid w:val="00B33AD8"/>
    <w:rsid w:val="00B5003D"/>
    <w:rsid w:val="00B67FA1"/>
    <w:rsid w:val="00BB6E7B"/>
    <w:rsid w:val="00BB78CF"/>
    <w:rsid w:val="00BC1D1D"/>
    <w:rsid w:val="00BF226A"/>
    <w:rsid w:val="00C027A8"/>
    <w:rsid w:val="00C3080B"/>
    <w:rsid w:val="00C55AD9"/>
    <w:rsid w:val="00C60B90"/>
    <w:rsid w:val="00C8202E"/>
    <w:rsid w:val="00CB49A1"/>
    <w:rsid w:val="00CE07D4"/>
    <w:rsid w:val="00CE7A9E"/>
    <w:rsid w:val="00CF624B"/>
    <w:rsid w:val="00D67054"/>
    <w:rsid w:val="00DD72EB"/>
    <w:rsid w:val="00E03A3F"/>
    <w:rsid w:val="00E52716"/>
    <w:rsid w:val="00E675FF"/>
    <w:rsid w:val="00E72999"/>
    <w:rsid w:val="00E918CF"/>
    <w:rsid w:val="00E9734F"/>
    <w:rsid w:val="00E97FD4"/>
    <w:rsid w:val="00EC2137"/>
    <w:rsid w:val="00EC5EDF"/>
    <w:rsid w:val="00EE5E4E"/>
    <w:rsid w:val="00F05458"/>
    <w:rsid w:val="00F60324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AFB60"/>
  <w15:chartTrackingRefBased/>
  <w15:docId w15:val="{485D04AB-3C98-4C83-9DA6-D15B1EDB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4</cp:revision>
  <cp:lastPrinted>2014-01-28T18:31:00Z</cp:lastPrinted>
  <dcterms:created xsi:type="dcterms:W3CDTF">2019-01-24T15:46:00Z</dcterms:created>
  <dcterms:modified xsi:type="dcterms:W3CDTF">2019-02-04T16:08:00Z</dcterms:modified>
</cp:coreProperties>
</file>