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ajorHAnsi" w:hAnsiTheme="majorHAnsi"/>
          <w:b/>
          <w:szCs w:val="24"/>
        </w:rPr>
      </w:pPr>
      <w:bookmarkStart w:id="0" w:name="_GoBack"/>
      <w:bookmarkEnd w:id="0"/>
      <w:r>
        <w:rPr>
          <w:rFonts w:asciiTheme="majorHAnsi" w:hAnsiTheme="majorHAnsi"/>
          <w:b/>
          <w:szCs w:val="24"/>
        </w:rPr>
        <w:t xml:space="preserve">AGREEMENT </w:t>
      </w:r>
    </w:p>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ajorHAnsi" w:hAnsiTheme="majorHAnsi"/>
          <w:b/>
          <w:szCs w:val="24"/>
        </w:rPr>
      </w:pPr>
      <w:r>
        <w:rPr>
          <w:rFonts w:asciiTheme="majorHAnsi" w:hAnsiTheme="majorHAnsi"/>
          <w:b/>
          <w:szCs w:val="24"/>
        </w:rPr>
        <w:t xml:space="preserve">between </w:t>
      </w:r>
    </w:p>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ajorHAnsi" w:hAnsiTheme="majorHAnsi"/>
          <w:b/>
          <w:szCs w:val="24"/>
        </w:rPr>
      </w:pPr>
      <w:r>
        <w:rPr>
          <w:rFonts w:asciiTheme="majorHAnsi" w:hAnsiTheme="majorHAnsi"/>
          <w:b/>
          <w:szCs w:val="24"/>
        </w:rPr>
        <w:t>Berea College (DUNS 001960566)</w:t>
      </w:r>
    </w:p>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ajorHAnsi" w:hAnsiTheme="majorHAnsi"/>
          <w:b/>
          <w:szCs w:val="24"/>
        </w:rPr>
      </w:pPr>
      <w:r>
        <w:rPr>
          <w:rFonts w:asciiTheme="majorHAnsi" w:hAnsiTheme="majorHAnsi"/>
          <w:b/>
          <w:szCs w:val="24"/>
        </w:rPr>
        <w:t>And Breathitt County Board of Education</w:t>
      </w:r>
    </w:p>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ajorHAnsi" w:hAnsiTheme="majorHAnsi"/>
          <w:sz w:val="22"/>
          <w:szCs w:val="22"/>
        </w:rPr>
      </w:pPr>
    </w:p>
    <w:p w:rsidR="00DF602F" w:rsidRDefault="00AC36ED">
      <w:pPr>
        <w:shd w:val="clear" w:color="auto" w:fill="FFFFFF"/>
        <w:rPr>
          <w:rFonts w:asciiTheme="majorHAnsi" w:hAnsiTheme="majorHAnsi"/>
          <w:sz w:val="22"/>
          <w:szCs w:val="22"/>
        </w:rPr>
      </w:pPr>
      <w:r>
        <w:rPr>
          <w:rFonts w:asciiTheme="majorHAnsi" w:hAnsiTheme="majorHAnsi"/>
          <w:sz w:val="22"/>
          <w:szCs w:val="22"/>
        </w:rPr>
        <w:t>THIS AGREEMENT is made by and between Berea College, a Kentucky non-profit corporation, with its address at c/o Dreama Gentry CPO 2185, Berea College, Berea, Kentucky 40404 (“College”), and Breathitt County Board of Education with its address at P.O.Box 750, 420 Court Street, Jackson, KY 41339.</w:t>
      </w:r>
    </w:p>
    <w:p w:rsidR="00DF602F" w:rsidRDefault="00DF602F">
      <w:pPr>
        <w:widowControl/>
        <w:ind w:firstLine="720"/>
        <w:jc w:val="both"/>
        <w:rPr>
          <w:rFonts w:asciiTheme="majorHAnsi" w:hAnsiTheme="majorHAnsi"/>
          <w:sz w:val="22"/>
          <w:szCs w:val="22"/>
        </w:rPr>
      </w:pPr>
    </w:p>
    <w:p w:rsidR="00DF602F" w:rsidRDefault="00AC36ED">
      <w:pPr>
        <w:widowControl/>
        <w:ind w:firstLine="720"/>
        <w:jc w:val="both"/>
        <w:rPr>
          <w:rFonts w:asciiTheme="majorHAnsi" w:hAnsiTheme="majorHAnsi"/>
          <w:sz w:val="22"/>
          <w:szCs w:val="22"/>
        </w:rPr>
      </w:pPr>
      <w:r>
        <w:rPr>
          <w:rFonts w:asciiTheme="majorHAnsi" w:hAnsiTheme="majorHAnsi"/>
          <w:sz w:val="22"/>
          <w:szCs w:val="22"/>
        </w:rPr>
        <w:t>WHEREAS, the College is the recipient of an PartnerCorps STEM grant from the Council for National and Community Service with a CFDA number of 94.006 (the “Grant”), which is an AmeriCorps program that increases student competency in the science, technology, engineering and mathematics, or “STEM” fields.</w:t>
      </w:r>
    </w:p>
    <w:p w:rsidR="00DF602F" w:rsidRDefault="00DF602F">
      <w:pPr>
        <w:spacing w:line="276" w:lineRule="auto"/>
        <w:jc w:val="both"/>
        <w:rPr>
          <w:rFonts w:asciiTheme="majorHAnsi" w:hAnsiTheme="majorHAnsi"/>
          <w:sz w:val="22"/>
          <w:szCs w:val="22"/>
        </w:rPr>
      </w:pPr>
    </w:p>
    <w:p w:rsidR="00DF602F" w:rsidRDefault="00AC36ED">
      <w:pPr>
        <w:spacing w:line="276" w:lineRule="auto"/>
        <w:ind w:firstLine="720"/>
        <w:jc w:val="both"/>
        <w:rPr>
          <w:rFonts w:asciiTheme="majorHAnsi" w:hAnsiTheme="majorHAnsi"/>
          <w:sz w:val="22"/>
          <w:szCs w:val="22"/>
        </w:rPr>
      </w:pPr>
      <w:r>
        <w:rPr>
          <w:rFonts w:asciiTheme="majorHAnsi" w:hAnsiTheme="majorHAnsi"/>
          <w:sz w:val="22"/>
          <w:szCs w:val="22"/>
        </w:rPr>
        <w:t xml:space="preserve">WHEREAS, Breathitt County Board of Education will engage in activities to promote the success of their students through the use of AmeriCorps members provided through </w:t>
      </w:r>
      <w:r w:rsidR="00B13B58">
        <w:rPr>
          <w:rFonts w:asciiTheme="majorHAnsi" w:hAnsiTheme="majorHAnsi"/>
          <w:sz w:val="22"/>
          <w:szCs w:val="22"/>
        </w:rPr>
        <w:t>PartnerCorps STEM (“Services”).</w:t>
      </w:r>
    </w:p>
    <w:p w:rsidR="00DF602F" w:rsidRDefault="00DF602F">
      <w:pPr>
        <w:spacing w:line="276" w:lineRule="auto"/>
        <w:ind w:firstLine="720"/>
        <w:jc w:val="both"/>
        <w:rPr>
          <w:rFonts w:asciiTheme="majorHAnsi" w:hAnsiTheme="majorHAnsi"/>
          <w:sz w:val="22"/>
          <w:szCs w:val="22"/>
        </w:rPr>
      </w:pPr>
    </w:p>
    <w:p w:rsidR="00DF602F" w:rsidRDefault="00AC36ED">
      <w:pPr>
        <w:spacing w:line="276" w:lineRule="auto"/>
        <w:ind w:firstLine="720"/>
        <w:jc w:val="both"/>
        <w:rPr>
          <w:rFonts w:asciiTheme="majorHAnsi" w:hAnsiTheme="majorHAnsi"/>
          <w:sz w:val="22"/>
          <w:szCs w:val="22"/>
        </w:rPr>
      </w:pPr>
      <w:r>
        <w:rPr>
          <w:rFonts w:asciiTheme="majorHAnsi" w:hAnsiTheme="majorHAnsi"/>
          <w:sz w:val="22"/>
          <w:szCs w:val="22"/>
        </w:rPr>
        <w:t>WHEREAS, the College desires to contract for the services of Breathitt County Board of Education for the Grant as described in this Agreement.</w:t>
      </w:r>
    </w:p>
    <w:p w:rsidR="00DF602F" w:rsidRDefault="00DF602F">
      <w:pPr>
        <w:spacing w:line="276" w:lineRule="auto"/>
        <w:jc w:val="both"/>
        <w:rPr>
          <w:rFonts w:asciiTheme="majorHAnsi" w:hAnsiTheme="majorHAnsi"/>
          <w:sz w:val="22"/>
          <w:szCs w:val="22"/>
        </w:rPr>
      </w:pPr>
    </w:p>
    <w:p w:rsidR="00DF602F" w:rsidRDefault="00AC36ED">
      <w:pPr>
        <w:spacing w:line="276" w:lineRule="auto"/>
        <w:jc w:val="both"/>
        <w:rPr>
          <w:rFonts w:asciiTheme="majorHAnsi" w:hAnsiTheme="majorHAnsi"/>
          <w:i/>
          <w:sz w:val="22"/>
          <w:szCs w:val="22"/>
        </w:rPr>
      </w:pPr>
      <w:r>
        <w:rPr>
          <w:rFonts w:asciiTheme="majorHAnsi" w:hAnsiTheme="majorHAnsi"/>
          <w:sz w:val="22"/>
          <w:szCs w:val="22"/>
        </w:rPr>
        <w:tab/>
        <w:t>Breathitt County Board of Education is familiar with the objectives and terms of the Grant obtained by the College, including the grant materials submitted by the College and the pertinent program rules, policies and regulations pertaining to the grant.  In consideration of the foregoing recitals and the agreements contained herein, the College and Breathitt County Board of Education agree as follows:</w:t>
      </w:r>
    </w:p>
    <w:p w:rsidR="00DF602F" w:rsidRDefault="00DF602F">
      <w:pPr>
        <w:spacing w:line="276" w:lineRule="auto"/>
        <w:jc w:val="both"/>
        <w:rPr>
          <w:rFonts w:asciiTheme="majorHAnsi" w:hAnsiTheme="majorHAnsi"/>
          <w:i/>
          <w:sz w:val="22"/>
          <w:szCs w:val="22"/>
        </w:rPr>
      </w:pPr>
    </w:p>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 w:val="22"/>
          <w:szCs w:val="22"/>
        </w:rPr>
      </w:pPr>
      <w:r>
        <w:rPr>
          <w:rFonts w:asciiTheme="majorHAnsi" w:hAnsiTheme="majorHAnsi"/>
          <w:b/>
          <w:sz w:val="22"/>
          <w:szCs w:val="22"/>
        </w:rPr>
        <w:t xml:space="preserve">A.  Services  </w:t>
      </w:r>
    </w:p>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 w:val="22"/>
          <w:szCs w:val="22"/>
        </w:rPr>
      </w:pPr>
      <w:r>
        <w:rPr>
          <w:rFonts w:asciiTheme="majorHAnsi" w:hAnsiTheme="majorHAnsi"/>
          <w:sz w:val="22"/>
          <w:szCs w:val="22"/>
        </w:rPr>
        <w:t xml:space="preserve"> </w:t>
      </w:r>
    </w:p>
    <w:p w:rsidR="00B13B58" w:rsidRDefault="00B1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r>
        <w:rPr>
          <w:rFonts w:asciiTheme="majorHAnsi" w:hAnsiTheme="majorHAnsi"/>
          <w:sz w:val="22"/>
          <w:szCs w:val="22"/>
        </w:rPr>
        <w:t>1)</w:t>
      </w:r>
      <w:r>
        <w:rPr>
          <w:rFonts w:asciiTheme="majorHAnsi" w:hAnsiTheme="majorHAnsi"/>
        </w:rPr>
        <w:t xml:space="preserve"> </w:t>
      </w:r>
      <w:r w:rsidR="00AC36ED" w:rsidRPr="00B13B58">
        <w:rPr>
          <w:rFonts w:asciiTheme="majorHAnsi" w:hAnsiTheme="majorHAnsi"/>
        </w:rPr>
        <w:t>As the Project Sponsor, Berea College PartnerCorps STEM project will:</w:t>
      </w:r>
    </w:p>
    <w:p w:rsidR="00B13B58" w:rsidRPr="00B13B58" w:rsidRDefault="00B1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p>
    <w:p w:rsidR="00B13B58" w:rsidRDefault="00AC36ED" w:rsidP="00B13B58">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r w:rsidRPr="00B13B58">
        <w:rPr>
          <w:rFonts w:asciiTheme="majorHAnsi" w:hAnsiTheme="majorHAnsi"/>
        </w:rPr>
        <w:t>Serve as the fiscal agent and overall cost administrator for the grant to ensure all program expenses are matche</w:t>
      </w:r>
      <w:r w:rsidR="00B13B58">
        <w:rPr>
          <w:rFonts w:asciiTheme="majorHAnsi" w:hAnsiTheme="majorHAnsi"/>
        </w:rPr>
        <w:t>d and monitored as required.</w:t>
      </w:r>
    </w:p>
    <w:p w:rsidR="00B13B58" w:rsidRDefault="00AC36ED" w:rsidP="00B13B58">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r w:rsidRPr="00B13B58">
        <w:rPr>
          <w:rFonts w:asciiTheme="majorHAnsi" w:hAnsiTheme="majorHAnsi"/>
        </w:rPr>
        <w:t>Provide supervision of members through existing P</w:t>
      </w:r>
      <w:r w:rsidR="00B13B58">
        <w:rPr>
          <w:rFonts w:asciiTheme="majorHAnsi" w:hAnsiTheme="majorHAnsi"/>
        </w:rPr>
        <w:t>artners for Education staff.</w:t>
      </w:r>
    </w:p>
    <w:p w:rsidR="00B13B58" w:rsidRDefault="00AC36ED" w:rsidP="00B13B58">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r w:rsidRPr="00B13B58">
        <w:rPr>
          <w:rFonts w:asciiTheme="majorHAnsi" w:hAnsiTheme="majorHAnsi"/>
        </w:rPr>
        <w:t>Provide supervision of the grant, provide assistance to the member sponsor and STEM members in support of grant implementation, and be the liaison between project host sites, member sponsors</w:t>
      </w:r>
      <w:r w:rsidR="00B13B58">
        <w:rPr>
          <w:rFonts w:asciiTheme="majorHAnsi" w:hAnsiTheme="majorHAnsi"/>
        </w:rPr>
        <w:t xml:space="preserve">, STEM members, and </w:t>
      </w:r>
      <w:proofErr w:type="spellStart"/>
      <w:r w:rsidR="00B13B58">
        <w:rPr>
          <w:rFonts w:asciiTheme="majorHAnsi" w:hAnsiTheme="majorHAnsi"/>
        </w:rPr>
        <w:t>ServeKY</w:t>
      </w:r>
      <w:proofErr w:type="spellEnd"/>
      <w:r w:rsidR="00B13B58">
        <w:rPr>
          <w:rFonts w:asciiTheme="majorHAnsi" w:hAnsiTheme="majorHAnsi"/>
        </w:rPr>
        <w:t>.</w:t>
      </w:r>
    </w:p>
    <w:p w:rsidR="00B13B58" w:rsidRDefault="00AC36ED" w:rsidP="00B13B58">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r w:rsidRPr="00B13B58">
        <w:rPr>
          <w:rFonts w:asciiTheme="majorHAnsi" w:hAnsiTheme="majorHAnsi"/>
        </w:rPr>
        <w:t>Comply with the provisions of the Memorandum of Agreement between ServeKY, Partners for Education at Berea College and the Berea Colleg</w:t>
      </w:r>
      <w:r w:rsidR="00B13B58">
        <w:rPr>
          <w:rFonts w:asciiTheme="majorHAnsi" w:hAnsiTheme="majorHAnsi"/>
        </w:rPr>
        <w:t>e PartnerCorps STEM Project.</w:t>
      </w:r>
    </w:p>
    <w:p w:rsidR="00B13B58" w:rsidRDefault="00AC36ED" w:rsidP="00B13B58">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r w:rsidRPr="00B13B58">
        <w:rPr>
          <w:rFonts w:asciiTheme="majorHAnsi" w:hAnsiTheme="majorHAnsi"/>
        </w:rPr>
        <w:t>Assign STEM placements to the sites (Breathitt Co. High) for the duration of this Memorandum of Agreement subject to the availability of funding and recruitment/tra</w:t>
      </w:r>
      <w:r w:rsidR="00B13B58">
        <w:rPr>
          <w:rFonts w:asciiTheme="majorHAnsi" w:hAnsiTheme="majorHAnsi"/>
        </w:rPr>
        <w:t>ining deadlines as required.</w:t>
      </w:r>
    </w:p>
    <w:p w:rsidR="00B13B58" w:rsidRDefault="00AC36ED" w:rsidP="00B13B58">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r w:rsidRPr="00B13B58">
        <w:rPr>
          <w:rFonts w:asciiTheme="majorHAnsi" w:hAnsiTheme="majorHAnsi"/>
        </w:rPr>
        <w:t xml:space="preserve">Assist the school sites with the development of STEM member work plans and schedules and provide final approval </w:t>
      </w:r>
      <w:r w:rsidR="00B13B58">
        <w:rPr>
          <w:rFonts w:asciiTheme="majorHAnsi" w:hAnsiTheme="majorHAnsi"/>
        </w:rPr>
        <w:t>of work plans and schedules.</w:t>
      </w:r>
    </w:p>
    <w:p w:rsidR="00B13B58" w:rsidRDefault="00AC36ED" w:rsidP="00B13B58">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r w:rsidRPr="00B13B58">
        <w:rPr>
          <w:rFonts w:asciiTheme="majorHAnsi" w:hAnsiTheme="majorHAnsi"/>
        </w:rPr>
        <w:t xml:space="preserve">Assist with recruitment, screening, interviewing, </w:t>
      </w:r>
      <w:r w:rsidR="00B13B58">
        <w:rPr>
          <w:rFonts w:asciiTheme="majorHAnsi" w:hAnsiTheme="majorHAnsi"/>
        </w:rPr>
        <w:t>and selection of candidates.</w:t>
      </w:r>
    </w:p>
    <w:p w:rsidR="00B13B58" w:rsidRDefault="00AC36ED" w:rsidP="00B13B58">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r w:rsidRPr="00B13B58">
        <w:rPr>
          <w:rFonts w:asciiTheme="majorHAnsi" w:hAnsiTheme="majorHAnsi"/>
        </w:rPr>
        <w:lastRenderedPageBreak/>
        <w:t xml:space="preserve">Transfer STEM member(s) from one placement to another to comply with the terms and provisions of the grant or upon the request of </w:t>
      </w:r>
      <w:proofErr w:type="spellStart"/>
      <w:r w:rsidRPr="00B13B58">
        <w:rPr>
          <w:rFonts w:asciiTheme="majorHAnsi" w:hAnsiTheme="majorHAnsi"/>
        </w:rPr>
        <w:t>ServeKY</w:t>
      </w:r>
      <w:proofErr w:type="spellEnd"/>
      <w:r w:rsidRPr="00B13B58">
        <w:rPr>
          <w:rFonts w:asciiTheme="majorHAnsi" w:hAnsiTheme="majorHAnsi"/>
        </w:rPr>
        <w:t>.</w:t>
      </w:r>
    </w:p>
    <w:p w:rsidR="00B13B58" w:rsidRDefault="00AC36ED" w:rsidP="00B13B58">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r w:rsidRPr="00B13B58">
        <w:rPr>
          <w:rFonts w:asciiTheme="majorHAnsi" w:hAnsiTheme="majorHAnsi"/>
        </w:rPr>
        <w:t>Provide the STEM member with AmeriCorps branding (pins, shirts, etc.) and mileage reimbursement during their term of service for attendance at required trainings.</w:t>
      </w:r>
      <w:r w:rsidRPr="00B13B58">
        <w:rPr>
          <w:rFonts w:asciiTheme="majorHAnsi" w:hAnsiTheme="majorHAnsi"/>
        </w:rPr>
        <w:br/>
        <w:t>j. Ensure the STEM members dedicate an average of 40 hours/week to their approved STEM work plans. Berea College PartnerCorps STEM staff will trac</w:t>
      </w:r>
      <w:r w:rsidR="00B13B58">
        <w:rPr>
          <w:rFonts w:asciiTheme="majorHAnsi" w:hAnsiTheme="majorHAnsi"/>
        </w:rPr>
        <w:t>k hours on a regular basis.</w:t>
      </w:r>
    </w:p>
    <w:p w:rsidR="00B13B58" w:rsidRDefault="00B13B58" w:rsidP="00B1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p>
    <w:p w:rsidR="00B13B58" w:rsidRDefault="00B13B58" w:rsidP="00B1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r w:rsidRPr="00B13B58">
        <w:rPr>
          <w:rFonts w:asciiTheme="majorHAnsi" w:hAnsiTheme="majorHAnsi"/>
        </w:rPr>
        <w:t xml:space="preserve">2) </w:t>
      </w:r>
      <w:r w:rsidR="00AC36ED" w:rsidRPr="00B13B58">
        <w:rPr>
          <w:rFonts w:asciiTheme="majorHAnsi" w:hAnsiTheme="majorHAnsi"/>
        </w:rPr>
        <w:t xml:space="preserve">The </w:t>
      </w:r>
      <w:r w:rsidRPr="00B13B58">
        <w:rPr>
          <w:rFonts w:asciiTheme="majorHAnsi" w:hAnsiTheme="majorHAnsi"/>
        </w:rPr>
        <w:t>Host Site/Sponsor Site will:</w:t>
      </w:r>
    </w:p>
    <w:p w:rsidR="00B13B58" w:rsidRPr="00B13B58" w:rsidRDefault="00B13B58" w:rsidP="00B1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p>
    <w:p w:rsidR="00B13B58" w:rsidRDefault="00AC36ED" w:rsidP="00B13B58">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r w:rsidRPr="00B13B58">
        <w:rPr>
          <w:rFonts w:asciiTheme="majorHAnsi" w:hAnsiTheme="majorHAnsi"/>
        </w:rPr>
        <w:t>Provide a point of contact to assist with scheduling and orienting STEM members to</w:t>
      </w:r>
      <w:r w:rsidR="00B13B58">
        <w:rPr>
          <w:rFonts w:asciiTheme="majorHAnsi" w:hAnsiTheme="majorHAnsi"/>
        </w:rPr>
        <w:t xml:space="preserve"> the host site expectations.</w:t>
      </w:r>
    </w:p>
    <w:p w:rsidR="00B13B58" w:rsidRDefault="00AC36ED" w:rsidP="00B13B58">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r w:rsidRPr="00B13B58">
        <w:rPr>
          <w:rFonts w:asciiTheme="majorHAnsi" w:hAnsiTheme="majorHAnsi"/>
        </w:rPr>
        <w:t>Provide adequate working space, materials and supplies, and access to 3 desktop computers, phone and internet service to permit the STEM members to perf</w:t>
      </w:r>
      <w:r w:rsidR="00B13B58">
        <w:rPr>
          <w:rFonts w:asciiTheme="majorHAnsi" w:hAnsiTheme="majorHAnsi"/>
        </w:rPr>
        <w:t>orm his/her assigned duties.</w:t>
      </w:r>
    </w:p>
    <w:p w:rsidR="00B13B58" w:rsidRDefault="00AC36ED" w:rsidP="00B13B58">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r w:rsidRPr="00B13B58">
        <w:rPr>
          <w:rFonts w:asciiTheme="majorHAnsi" w:hAnsiTheme="majorHAnsi"/>
        </w:rPr>
        <w:t>Assist with recruiting an</w:t>
      </w:r>
      <w:r w:rsidR="00B13B58">
        <w:rPr>
          <w:rFonts w:asciiTheme="majorHAnsi" w:hAnsiTheme="majorHAnsi"/>
        </w:rPr>
        <w:t>d selecting STEM candidates.</w:t>
      </w:r>
    </w:p>
    <w:p w:rsidR="00B13B58" w:rsidRDefault="00AC36ED" w:rsidP="00B13B58">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r w:rsidRPr="00B13B58">
        <w:rPr>
          <w:rFonts w:asciiTheme="majorHAnsi" w:hAnsiTheme="majorHAnsi"/>
        </w:rPr>
        <w:t>Ensure the STEM members have orientation to the school, the school policies and procedures and expectations at the beginn</w:t>
      </w:r>
      <w:r w:rsidR="00B13B58">
        <w:rPr>
          <w:rFonts w:asciiTheme="majorHAnsi" w:hAnsiTheme="majorHAnsi"/>
        </w:rPr>
        <w:t>ing of the member's service.</w:t>
      </w:r>
    </w:p>
    <w:p w:rsidR="00B13B58" w:rsidRDefault="00AC36ED" w:rsidP="00B13B58">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r w:rsidRPr="00B13B58">
        <w:rPr>
          <w:rFonts w:asciiTheme="majorHAnsi" w:hAnsiTheme="majorHAnsi"/>
        </w:rPr>
        <w:t>Use the approved STEM work plan/schedule as the source of tasks and responsibilities fo</w:t>
      </w:r>
      <w:r w:rsidR="00B13B58">
        <w:rPr>
          <w:rFonts w:asciiTheme="majorHAnsi" w:hAnsiTheme="majorHAnsi"/>
        </w:rPr>
        <w:t>r the STEM member's service.</w:t>
      </w:r>
    </w:p>
    <w:p w:rsidR="00B13B58" w:rsidRDefault="00AC36ED" w:rsidP="00B13B58">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r w:rsidRPr="00B13B58">
        <w:rPr>
          <w:rFonts w:asciiTheme="majorHAnsi" w:hAnsiTheme="majorHAnsi"/>
        </w:rPr>
        <w:t>Inform PFE staff (site supervisor, project director, director of programs) of any concerns regarding the m</w:t>
      </w:r>
      <w:r w:rsidR="00B13B58">
        <w:rPr>
          <w:rFonts w:asciiTheme="majorHAnsi" w:hAnsiTheme="majorHAnsi"/>
        </w:rPr>
        <w:t>ember's behavior or service.</w:t>
      </w:r>
    </w:p>
    <w:p w:rsidR="00B13B58" w:rsidRDefault="00AC36ED" w:rsidP="00B13B58">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r w:rsidRPr="00B13B58">
        <w:rPr>
          <w:rFonts w:asciiTheme="majorHAnsi" w:hAnsiTheme="majorHAnsi"/>
        </w:rPr>
        <w:t>Allow STEM members to participate in scheduled professional development and training opportunities including appropriate staff and f</w:t>
      </w:r>
      <w:r w:rsidR="00B13B58">
        <w:rPr>
          <w:rFonts w:asciiTheme="majorHAnsi" w:hAnsiTheme="majorHAnsi"/>
        </w:rPr>
        <w:t>aculty meetings.</w:t>
      </w:r>
    </w:p>
    <w:p w:rsidR="00B13B58" w:rsidRDefault="00AC36ED" w:rsidP="00B13B58">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r w:rsidRPr="00B13B58">
        <w:rPr>
          <w:rFonts w:asciiTheme="majorHAnsi" w:hAnsiTheme="majorHAnsi"/>
        </w:rPr>
        <w:t>Allow the STEM member to participate in Days of Service (eg, MLK Day of Service, 9/11 Day of service, etc.) should activities be organized by the Berea College STEM project or in the community where</w:t>
      </w:r>
      <w:r w:rsidR="00B13B58">
        <w:rPr>
          <w:rFonts w:asciiTheme="majorHAnsi" w:hAnsiTheme="majorHAnsi"/>
        </w:rPr>
        <w:t xml:space="preserve"> the STEM member is serving.</w:t>
      </w:r>
    </w:p>
    <w:p w:rsidR="00B13B58" w:rsidRDefault="00AC36ED" w:rsidP="00B13B58">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r w:rsidRPr="00B13B58">
        <w:rPr>
          <w:rFonts w:asciiTheme="majorHAnsi" w:hAnsiTheme="majorHAnsi"/>
        </w:rPr>
        <w:t>Provide access to student attendance, grades, and assessment data for the purpose of evaluation a</w:t>
      </w:r>
      <w:r w:rsidR="00B13B58">
        <w:rPr>
          <w:rFonts w:asciiTheme="majorHAnsi" w:hAnsiTheme="majorHAnsi"/>
        </w:rPr>
        <w:t>nd ongoing student services.</w:t>
      </w:r>
    </w:p>
    <w:p w:rsidR="00B13B58" w:rsidRDefault="00AC36ED" w:rsidP="00B13B58">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r w:rsidRPr="00B13B58">
        <w:rPr>
          <w:rFonts w:asciiTheme="majorHAnsi" w:hAnsiTheme="majorHAnsi"/>
        </w:rPr>
        <w:t>Ensure that members are not asked to participate in any activities prohibited by AmeriCorps, and are also not asked to do any tasks or duties that would be supplanting (such as substitute teaching, l</w:t>
      </w:r>
      <w:r w:rsidR="00B13B58">
        <w:rPr>
          <w:rFonts w:asciiTheme="majorHAnsi" w:hAnsiTheme="majorHAnsi"/>
        </w:rPr>
        <w:t>unchroom duty, or coaching).</w:t>
      </w:r>
    </w:p>
    <w:p w:rsidR="00B13B58" w:rsidRDefault="00AC36ED" w:rsidP="00B13B58">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r w:rsidRPr="00B13B58">
        <w:rPr>
          <w:rFonts w:asciiTheme="majorHAnsi" w:hAnsiTheme="majorHAnsi"/>
        </w:rPr>
        <w:t xml:space="preserve">For this contract, there are </w:t>
      </w:r>
      <w:r w:rsidR="00B13B58">
        <w:rPr>
          <w:rFonts w:asciiTheme="majorHAnsi" w:hAnsiTheme="majorHAnsi"/>
        </w:rPr>
        <w:t>no matching fund requirements.</w:t>
      </w:r>
    </w:p>
    <w:p w:rsidR="00B13B58" w:rsidRDefault="00B13B58" w:rsidP="00B1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p>
    <w:p w:rsidR="00B13B58" w:rsidRDefault="00B13B58" w:rsidP="00B1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r w:rsidRPr="00B13B58">
        <w:rPr>
          <w:rFonts w:asciiTheme="majorHAnsi" w:hAnsiTheme="majorHAnsi"/>
        </w:rPr>
        <w:t>3) Joint Responsibilities - b</w:t>
      </w:r>
      <w:r w:rsidR="00AC36ED" w:rsidRPr="00B13B58">
        <w:rPr>
          <w:rFonts w:asciiTheme="majorHAnsi" w:hAnsiTheme="majorHAnsi"/>
        </w:rPr>
        <w:t>oth parties to the Me</w:t>
      </w:r>
      <w:r w:rsidRPr="00B13B58">
        <w:rPr>
          <w:rFonts w:asciiTheme="majorHAnsi" w:hAnsiTheme="majorHAnsi"/>
        </w:rPr>
        <w:t>morandum of Agreement shall</w:t>
      </w:r>
      <w:r>
        <w:rPr>
          <w:rFonts w:asciiTheme="majorHAnsi" w:hAnsiTheme="majorHAnsi"/>
        </w:rPr>
        <w:t>:</w:t>
      </w:r>
    </w:p>
    <w:p w:rsidR="00B13B58" w:rsidRDefault="00B13B58" w:rsidP="00B1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p>
    <w:p w:rsidR="00B13B58" w:rsidRDefault="00AC36ED" w:rsidP="00B13B58">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r w:rsidRPr="00B13B58">
        <w:rPr>
          <w:rFonts w:asciiTheme="majorHAnsi" w:hAnsiTheme="majorHAnsi"/>
        </w:rPr>
        <w:t xml:space="preserve">Make every reasonable effort to ensure that the health and safety of the STEM members are protected during the performance of their assigned duties. Neither the project sponsor of the host site shall assign or require STEM members to perform duties which would jeopardize their safety or </w:t>
      </w:r>
      <w:r w:rsidR="00B13B58">
        <w:rPr>
          <w:rFonts w:asciiTheme="majorHAnsi" w:hAnsiTheme="majorHAnsi"/>
        </w:rPr>
        <w:t>cause them to sustain injuries.</w:t>
      </w:r>
    </w:p>
    <w:p w:rsidR="00B13B58" w:rsidRDefault="00AC36ED" w:rsidP="00B13B58">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r w:rsidRPr="00B13B58">
        <w:rPr>
          <w:rFonts w:asciiTheme="majorHAnsi" w:hAnsiTheme="majorHAnsi"/>
        </w:rPr>
        <w:t>Ensure that persons selected as STEM members are not directly related by blood or marriage to the member host administration, project sponsor staff, officers or members of the organizations boards, or progr</w:t>
      </w:r>
      <w:r w:rsidR="00B13B58">
        <w:rPr>
          <w:rFonts w:asciiTheme="majorHAnsi" w:hAnsiTheme="majorHAnsi"/>
        </w:rPr>
        <w:t xml:space="preserve">am staff at </w:t>
      </w:r>
      <w:proofErr w:type="spellStart"/>
      <w:r w:rsidR="00B13B58">
        <w:rPr>
          <w:rFonts w:asciiTheme="majorHAnsi" w:hAnsiTheme="majorHAnsi"/>
        </w:rPr>
        <w:t>ServeKY</w:t>
      </w:r>
      <w:proofErr w:type="spellEnd"/>
      <w:r w:rsidR="00B13B58">
        <w:rPr>
          <w:rFonts w:asciiTheme="majorHAnsi" w:hAnsiTheme="majorHAnsi"/>
        </w:rPr>
        <w:t>.</w:t>
      </w:r>
    </w:p>
    <w:p w:rsidR="00B13B58" w:rsidRDefault="00AC36ED" w:rsidP="00B13B58">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r w:rsidRPr="00B13B58">
        <w:rPr>
          <w:rFonts w:asciiTheme="majorHAnsi" w:hAnsiTheme="majorHAnsi"/>
        </w:rPr>
        <w:t>Uphold the mission of Berea College by actively recruiting from diverse populations without regard to race, religion, sex, sexual orientation, age, ancestry, citizenship, disability, or veteran stat</w:t>
      </w:r>
      <w:r w:rsidR="00B13B58">
        <w:rPr>
          <w:rFonts w:asciiTheme="majorHAnsi" w:hAnsiTheme="majorHAnsi"/>
        </w:rPr>
        <w:t>us to serve as STEM members.</w:t>
      </w:r>
    </w:p>
    <w:p w:rsidR="00DF602F" w:rsidRPr="00B13B58" w:rsidRDefault="00AC36ED" w:rsidP="00B13B58">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rPr>
      </w:pPr>
      <w:r w:rsidRPr="00B13B58">
        <w:rPr>
          <w:rFonts w:asciiTheme="majorHAnsi" w:hAnsiTheme="majorHAnsi"/>
        </w:rPr>
        <w:t>The host site should document any performance or behavior issues and immediately report them to the Berea College STEM Project. The STEM Project staff will follow Berea College and PartnerCorps Policies and Procedures to determine any consequences, in coordination with the school principal and/or superintendent.</w:t>
      </w:r>
    </w:p>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sz w:val="22"/>
          <w:szCs w:val="22"/>
        </w:rPr>
      </w:pPr>
    </w:p>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 w:val="22"/>
          <w:szCs w:val="22"/>
        </w:rPr>
      </w:pPr>
      <w:r>
        <w:rPr>
          <w:rFonts w:asciiTheme="majorHAnsi" w:hAnsiTheme="majorHAnsi"/>
          <w:b/>
          <w:sz w:val="22"/>
          <w:szCs w:val="22"/>
        </w:rPr>
        <w:lastRenderedPageBreak/>
        <w:t xml:space="preserve">B. Rates and Compensation  </w:t>
      </w:r>
    </w:p>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 w:val="22"/>
          <w:szCs w:val="22"/>
        </w:rPr>
      </w:pPr>
      <w:r>
        <w:rPr>
          <w:rFonts w:asciiTheme="majorHAnsi" w:hAnsiTheme="majorHAnsi"/>
          <w:sz w:val="22"/>
          <w:szCs w:val="22"/>
        </w:rPr>
        <w:t xml:space="preserve"> </w:t>
      </w:r>
    </w:p>
    <w:p w:rsidR="00B13B58" w:rsidRDefault="00B13B58" w:rsidP="00B1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 w:val="22"/>
          <w:szCs w:val="22"/>
        </w:rPr>
      </w:pPr>
      <w:r>
        <w:rPr>
          <w:rFonts w:asciiTheme="majorHAnsi" w:hAnsiTheme="majorHAnsi"/>
          <w:sz w:val="22"/>
          <w:szCs w:val="22"/>
        </w:rPr>
        <w:t>There are no exchange of monies included in this agreement.</w:t>
      </w:r>
    </w:p>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HAnsi" w:hAnsiTheme="majorHAnsi"/>
          <w:sz w:val="22"/>
          <w:szCs w:val="22"/>
        </w:rPr>
      </w:pPr>
    </w:p>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 w:val="22"/>
          <w:szCs w:val="22"/>
        </w:rPr>
      </w:pPr>
      <w:r>
        <w:rPr>
          <w:rFonts w:asciiTheme="majorHAnsi" w:hAnsiTheme="majorHAnsi"/>
          <w:b/>
          <w:sz w:val="22"/>
          <w:szCs w:val="22"/>
        </w:rPr>
        <w:t xml:space="preserve">C. Type of Contract  </w:t>
      </w:r>
    </w:p>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 w:val="22"/>
          <w:szCs w:val="22"/>
        </w:rPr>
      </w:pPr>
      <w:r>
        <w:rPr>
          <w:rFonts w:asciiTheme="majorHAnsi" w:hAnsiTheme="majorHAnsi"/>
          <w:sz w:val="22"/>
          <w:szCs w:val="22"/>
        </w:rPr>
        <w:t xml:space="preserve"> </w:t>
      </w:r>
    </w:p>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ajorHAnsi" w:hAnsiTheme="majorHAnsi"/>
          <w:sz w:val="22"/>
          <w:szCs w:val="22"/>
        </w:rPr>
      </w:pPr>
      <w:r>
        <w:rPr>
          <w:rFonts w:asciiTheme="majorHAnsi" w:hAnsiTheme="majorHAnsi"/>
          <w:sz w:val="22"/>
          <w:szCs w:val="22"/>
        </w:rPr>
        <w:t>Independent consulting contract with BEREA COLLEGE.  No partnership, joint venture or other association is created by or should be implied by this Agreement.  Breathitt County Board of Education shall utilize its own methods, judgment and employees in connection with the provision of the Services. It is expressly understood and agreed that Breathitt County Board of Education and its employees shall not be entitled to any employment benefits or payments of any kind from the College other than the Compensation which shall be paid to Breathitt County Board of Education without any provision for the withholding of any local, state and federal taxes or withholdings of any kind whatsoever. Breathitt County Board of Education is and shall be responsible for the salaries and wages of its own employees, workers’ compensation, unemployment insurance, liability insurance, and any taxes or withholdings that are the obligation of Breathitt County Board of Education.</w:t>
      </w:r>
    </w:p>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ajorHAnsi" w:hAnsiTheme="majorHAnsi"/>
          <w:sz w:val="22"/>
          <w:szCs w:val="22"/>
        </w:rPr>
      </w:pPr>
    </w:p>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 w:val="22"/>
          <w:szCs w:val="22"/>
        </w:rPr>
      </w:pPr>
      <w:r>
        <w:rPr>
          <w:rFonts w:asciiTheme="majorHAnsi" w:hAnsiTheme="majorHAnsi"/>
          <w:b/>
          <w:sz w:val="22"/>
          <w:szCs w:val="22"/>
        </w:rPr>
        <w:t xml:space="preserve">D. Contract Limits  </w:t>
      </w:r>
    </w:p>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 w:val="22"/>
          <w:szCs w:val="22"/>
        </w:rPr>
      </w:pPr>
    </w:p>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ajorHAnsi" w:hAnsiTheme="majorHAnsi"/>
          <w:sz w:val="22"/>
          <w:szCs w:val="22"/>
        </w:rPr>
      </w:pPr>
      <w:r>
        <w:rPr>
          <w:rFonts w:asciiTheme="majorHAnsi" w:hAnsiTheme="majorHAnsi"/>
          <w:sz w:val="22"/>
          <w:szCs w:val="22"/>
        </w:rPr>
        <w:t xml:space="preserve">Expansion of the scope or extent of this agreement beyond the efforts contained herein may be made only through mutual agreement by both parties, BEREA COLLEGE and Breathitt County Board of Education, as evidenced in writing. </w:t>
      </w:r>
    </w:p>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 w:val="22"/>
          <w:szCs w:val="22"/>
        </w:rPr>
      </w:pPr>
    </w:p>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sz w:val="22"/>
          <w:szCs w:val="22"/>
        </w:rPr>
      </w:pPr>
      <w:r>
        <w:rPr>
          <w:rFonts w:asciiTheme="majorHAnsi" w:hAnsiTheme="majorHAnsi"/>
          <w:b/>
          <w:sz w:val="22"/>
          <w:szCs w:val="22"/>
        </w:rPr>
        <w:t>E.  Term of Service</w:t>
      </w:r>
    </w:p>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sz w:val="22"/>
          <w:szCs w:val="22"/>
        </w:rPr>
      </w:pPr>
    </w:p>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 w:val="22"/>
          <w:szCs w:val="22"/>
        </w:rPr>
      </w:pPr>
      <w:r>
        <w:rPr>
          <w:rFonts w:asciiTheme="majorHAnsi" w:hAnsiTheme="majorHAnsi"/>
          <w:sz w:val="22"/>
          <w:szCs w:val="22"/>
        </w:rPr>
        <w:t xml:space="preserve"> This agreement shall be for a term commencing on Feb 01 2019 and ending on Jul 31 2019, except in cases where the total compensation amount exceeds $2,000.  When the total compensation exceeds $2,000, the effective date of the agreement is the later of the date Berea College issues a purchase order to Breathitt County Board of Education or the commencement date. </w:t>
      </w:r>
    </w:p>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sz w:val="22"/>
          <w:szCs w:val="22"/>
        </w:rPr>
      </w:pPr>
    </w:p>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sz w:val="22"/>
          <w:szCs w:val="22"/>
        </w:rPr>
      </w:pPr>
      <w:r>
        <w:rPr>
          <w:rFonts w:asciiTheme="majorHAnsi" w:hAnsiTheme="majorHAnsi"/>
          <w:b/>
          <w:sz w:val="22"/>
          <w:szCs w:val="22"/>
        </w:rPr>
        <w:t xml:space="preserve">F. Hold Harmless  </w:t>
      </w:r>
    </w:p>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 w:val="22"/>
          <w:szCs w:val="22"/>
        </w:rPr>
      </w:pPr>
    </w:p>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ajorHAnsi" w:hAnsiTheme="majorHAnsi"/>
          <w:sz w:val="22"/>
          <w:szCs w:val="22"/>
        </w:rPr>
      </w:pPr>
      <w:r>
        <w:rPr>
          <w:rFonts w:asciiTheme="majorHAnsi" w:hAnsiTheme="majorHAnsi"/>
          <w:sz w:val="22"/>
          <w:szCs w:val="22"/>
        </w:rPr>
        <w:t xml:space="preserve">Breathitt County Board of Education agrees to indemnify and hold BEREA COLLEGE harmless from any damages, expenses and costs incurred from any property damages or bodily injury with respect to this contract.  </w:t>
      </w:r>
    </w:p>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ajorHAnsi" w:hAnsiTheme="majorHAnsi"/>
          <w:sz w:val="22"/>
          <w:szCs w:val="22"/>
        </w:rPr>
      </w:pPr>
    </w:p>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ajorHAnsi" w:hAnsiTheme="majorHAnsi"/>
          <w:sz w:val="22"/>
          <w:szCs w:val="22"/>
        </w:rPr>
      </w:pPr>
      <w:r>
        <w:rPr>
          <w:rFonts w:asciiTheme="majorHAnsi" w:hAnsiTheme="majorHAnsi"/>
          <w:sz w:val="22"/>
          <w:szCs w:val="22"/>
        </w:rPr>
        <w:t xml:space="preserve">BEREA COLLEGE agrees to indemnify and hold Breathitt County Board of Education harmless from any damages, expenses and costs incurred from any property damages or bodily injury with respect to this contract.  </w:t>
      </w:r>
    </w:p>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sz w:val="22"/>
          <w:szCs w:val="22"/>
        </w:rPr>
      </w:pPr>
    </w:p>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 w:val="22"/>
          <w:szCs w:val="22"/>
        </w:rPr>
      </w:pPr>
      <w:r>
        <w:rPr>
          <w:rFonts w:asciiTheme="majorHAnsi" w:hAnsiTheme="majorHAnsi"/>
          <w:b/>
          <w:sz w:val="22"/>
          <w:szCs w:val="22"/>
        </w:rPr>
        <w:t>G. Source of Funding; Cancellation Due to Grant Termination or Reduction</w:t>
      </w:r>
    </w:p>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inorHAnsi"/>
          <w:sz w:val="22"/>
          <w:szCs w:val="22"/>
        </w:rPr>
      </w:pPr>
    </w:p>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ajorHAnsi" w:hAnsiTheme="majorHAnsi" w:cstheme="minorHAnsi"/>
          <w:sz w:val="22"/>
          <w:szCs w:val="22"/>
        </w:rPr>
      </w:pPr>
      <w:r>
        <w:rPr>
          <w:rFonts w:asciiTheme="majorHAnsi" w:hAnsiTheme="majorHAnsi" w:cstheme="minorHAnsi"/>
          <w:sz w:val="22"/>
          <w:szCs w:val="22"/>
        </w:rPr>
        <w:t xml:space="preserve">The parties acknowledge and agree that the sole source of funding for the Grant, including the Compensation and Expenses to be paid hereunder to Breathitt County Board of Education is from the funding provided to the College from the </w:t>
      </w:r>
      <w:r w:rsidR="00B13B58">
        <w:rPr>
          <w:rFonts w:asciiTheme="majorHAnsi" w:hAnsiTheme="majorHAnsi" w:cstheme="minorHAnsi"/>
          <w:sz w:val="22"/>
          <w:szCs w:val="22"/>
        </w:rPr>
        <w:t>Council for National and Community Service</w:t>
      </w:r>
      <w:r>
        <w:rPr>
          <w:rFonts w:asciiTheme="majorHAnsi" w:hAnsiTheme="majorHAnsi" w:cstheme="minorHAnsi"/>
          <w:sz w:val="22"/>
          <w:szCs w:val="22"/>
        </w:rPr>
        <w:t xml:space="preserve">. If, for any reason, funding for the Grant is withdrawn, terminated or reduced by more than 10% annually by the </w:t>
      </w:r>
      <w:r w:rsidR="00B13B58">
        <w:rPr>
          <w:rFonts w:asciiTheme="majorHAnsi" w:hAnsiTheme="majorHAnsi" w:cstheme="minorHAnsi"/>
          <w:sz w:val="22"/>
          <w:szCs w:val="22"/>
        </w:rPr>
        <w:t>Council for National and Community Service</w:t>
      </w:r>
      <w:r>
        <w:rPr>
          <w:rFonts w:asciiTheme="majorHAnsi" w:hAnsiTheme="majorHAnsi" w:cstheme="minorHAnsi"/>
          <w:sz w:val="22"/>
          <w:szCs w:val="22"/>
        </w:rPr>
        <w:t>, this Agreement shall automatically terminate with the Breathitt County Board of Education being entitled to remuneration for Services and Expenses incurred to the date of termination.</w:t>
      </w:r>
    </w:p>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inorHAnsi"/>
          <w:sz w:val="22"/>
          <w:szCs w:val="22"/>
        </w:rPr>
      </w:pPr>
    </w:p>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sz w:val="22"/>
          <w:szCs w:val="22"/>
        </w:rPr>
      </w:pPr>
      <w:r>
        <w:rPr>
          <w:rFonts w:asciiTheme="majorHAnsi" w:hAnsiTheme="majorHAnsi" w:cstheme="minorHAnsi"/>
          <w:b/>
          <w:sz w:val="22"/>
          <w:szCs w:val="22"/>
        </w:rPr>
        <w:lastRenderedPageBreak/>
        <w:t xml:space="preserve">H.  Contract Termination </w:t>
      </w:r>
    </w:p>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 w:val="22"/>
          <w:szCs w:val="22"/>
        </w:rPr>
      </w:pPr>
    </w:p>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ajorHAnsi" w:hAnsiTheme="majorHAnsi"/>
          <w:sz w:val="22"/>
          <w:szCs w:val="22"/>
        </w:rPr>
      </w:pPr>
      <w:r>
        <w:rPr>
          <w:rFonts w:asciiTheme="majorHAnsi" w:hAnsiTheme="majorHAnsi"/>
          <w:sz w:val="22"/>
          <w:szCs w:val="22"/>
        </w:rPr>
        <w:t xml:space="preserve">Either party may terminate the contract at any time with a 30-day express written notice of the contract termination. Such notice shall be provided to parties via written notice to the undersigned authorized representatives.  The terminating party is responsible for any costs or obligations entered into by the other party that the other party reasonably incurred prior to the date of termination. </w:t>
      </w:r>
    </w:p>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 w:val="22"/>
          <w:szCs w:val="22"/>
        </w:rPr>
      </w:pPr>
    </w:p>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sz w:val="22"/>
          <w:szCs w:val="22"/>
        </w:rPr>
      </w:pPr>
      <w:r>
        <w:rPr>
          <w:rFonts w:asciiTheme="majorHAnsi" w:hAnsiTheme="majorHAnsi"/>
          <w:b/>
          <w:sz w:val="22"/>
          <w:szCs w:val="22"/>
        </w:rPr>
        <w:t xml:space="preserve">I. Breach </w:t>
      </w:r>
    </w:p>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sz w:val="22"/>
          <w:szCs w:val="22"/>
        </w:rPr>
      </w:pPr>
    </w:p>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ajorHAnsi" w:hAnsiTheme="majorHAnsi"/>
          <w:sz w:val="22"/>
          <w:szCs w:val="22"/>
        </w:rPr>
      </w:pPr>
      <w:r>
        <w:rPr>
          <w:rFonts w:asciiTheme="majorHAnsi" w:hAnsiTheme="majorHAnsi"/>
          <w:sz w:val="22"/>
          <w:szCs w:val="22"/>
          <w:lang w:val="en-ZA"/>
        </w:rPr>
        <w:t>In event of either party committing a breach of any provisions of this agreement (“defaulting party”), then the party which is not so in breach (“aggrieved party”) shall be entitled to give the defaulting party written notice to remedy the breach.   If the defaulting party fails to comply with the written notice of breach within 14 (fourteen) days of receipt thereof, the aggrieved party shall be entitled to cancel this agreement and/or to claim specific performance.  Aforesaid is without prejudice to such other rights as aggrieved party may have at law.</w:t>
      </w:r>
      <w:r>
        <w:rPr>
          <w:rFonts w:asciiTheme="majorHAnsi" w:hAnsiTheme="majorHAnsi"/>
          <w:sz w:val="22"/>
          <w:szCs w:val="22"/>
          <w:lang w:val="en-GB"/>
        </w:rPr>
        <w:t xml:space="preserve"> </w:t>
      </w:r>
    </w:p>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ajorHAnsi" w:hAnsiTheme="majorHAnsi"/>
          <w:b/>
          <w:sz w:val="22"/>
          <w:szCs w:val="22"/>
        </w:rPr>
      </w:pPr>
    </w:p>
    <w:p w:rsidR="00DF602F" w:rsidRDefault="00AC36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Pr>
          <w:rFonts w:asciiTheme="majorHAnsi" w:hAnsiTheme="majorHAnsi"/>
          <w:b/>
          <w:sz w:val="22"/>
          <w:szCs w:val="22"/>
        </w:rPr>
        <w:t>J. Copyright &amp; Authorship</w:t>
      </w:r>
    </w:p>
    <w:p w:rsidR="00DF602F" w:rsidRDefault="00DF60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p>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 w:val="22"/>
          <w:szCs w:val="22"/>
        </w:rPr>
      </w:pPr>
      <w:r>
        <w:rPr>
          <w:rFonts w:asciiTheme="majorHAnsi" w:hAnsiTheme="majorHAnsi"/>
          <w:sz w:val="22"/>
          <w:szCs w:val="22"/>
        </w:rPr>
        <w:t xml:space="preserve">Reports produced under this contract unless otherwise released will be the exclusive property of BEREA COLLEGE.  Breathitt County Board of Education will not disseminate reports to anyone outside of BEREA COLLEGE. </w:t>
      </w:r>
    </w:p>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 w:val="22"/>
          <w:szCs w:val="22"/>
        </w:rPr>
      </w:pPr>
    </w:p>
    <w:p w:rsidR="00DF602F" w:rsidRDefault="00AC36ED">
      <w:pPr>
        <w:jc w:val="both"/>
        <w:rPr>
          <w:rFonts w:asciiTheme="majorHAnsi" w:hAnsiTheme="majorHAnsi"/>
          <w:sz w:val="22"/>
          <w:szCs w:val="22"/>
        </w:rPr>
      </w:pPr>
      <w:r>
        <w:rPr>
          <w:rFonts w:asciiTheme="majorHAnsi" w:hAnsiTheme="majorHAnsi"/>
          <w:sz w:val="22"/>
          <w:szCs w:val="22"/>
        </w:rPr>
        <w:t xml:space="preserve">Where applicable, Breathitt County Board of Education acknowledges that all files, videos, records, lists, books, literature, products and other materials College owns or uses in connection with performing the Services will at all times remain the College’s property, and that upon the completion of the Services, Breathitt County Board of Education will surrender to College all such company property, including but not limited to files, videos, records, lists, books, literature, products and other materials. Breathitt County Board of Education shall retain the ownership of instructional and course materials and any personal property or equipment used for providing the Services that are owned by Breathitt County Board of Education. Any materials produced by Breathitt County Board of Education expressly for the Grant shall constitute a “work for hire” with the College or the </w:t>
      </w:r>
      <w:r w:rsidR="00B13B58">
        <w:rPr>
          <w:rFonts w:asciiTheme="majorHAnsi" w:hAnsiTheme="majorHAnsi"/>
          <w:sz w:val="22"/>
          <w:szCs w:val="22"/>
        </w:rPr>
        <w:t>Council for National and Community Service</w:t>
      </w:r>
      <w:r>
        <w:rPr>
          <w:rFonts w:asciiTheme="majorHAnsi" w:hAnsiTheme="majorHAnsi"/>
          <w:sz w:val="22"/>
          <w:szCs w:val="22"/>
        </w:rPr>
        <w:t xml:space="preserve">, as the case may be, retaining ownership and rights of use and Breathitt County Board of Education retaining dual ownership and rights to use as its intellectual property. </w:t>
      </w:r>
    </w:p>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p>
    <w:p w:rsidR="00DF602F" w:rsidRDefault="00AC36ED">
      <w:pPr>
        <w:widowControl/>
        <w:rPr>
          <w:rFonts w:asciiTheme="majorHAnsi" w:hAnsiTheme="majorHAnsi"/>
          <w:sz w:val="22"/>
          <w:szCs w:val="22"/>
        </w:rPr>
      </w:pPr>
      <w:r>
        <w:rPr>
          <w:rFonts w:asciiTheme="majorHAnsi" w:hAnsiTheme="majorHAnsi"/>
          <w:b/>
          <w:sz w:val="22"/>
          <w:szCs w:val="22"/>
        </w:rPr>
        <w:t>K.  Confidentiality</w:t>
      </w:r>
    </w:p>
    <w:p w:rsidR="00DF602F" w:rsidRDefault="00DF602F">
      <w:pPr>
        <w:widowControl/>
        <w:rPr>
          <w:rFonts w:asciiTheme="majorHAnsi" w:hAnsiTheme="majorHAnsi"/>
          <w:sz w:val="22"/>
          <w:szCs w:val="22"/>
        </w:rPr>
      </w:pPr>
    </w:p>
    <w:p w:rsidR="00DF602F" w:rsidRDefault="00AC36ED">
      <w:pPr>
        <w:widowControl/>
        <w:jc w:val="both"/>
        <w:rPr>
          <w:rFonts w:asciiTheme="majorHAnsi" w:hAnsiTheme="majorHAnsi"/>
          <w:sz w:val="22"/>
          <w:szCs w:val="22"/>
        </w:rPr>
      </w:pPr>
      <w:r>
        <w:rPr>
          <w:rFonts w:asciiTheme="majorHAnsi" w:hAnsiTheme="majorHAnsi"/>
          <w:sz w:val="22"/>
          <w:szCs w:val="22"/>
        </w:rPr>
        <w:t xml:space="preserve">Breathitt County Board of Education agrees not to disclose any information gathered in the course of fulfilling the scope of work associated with this contract to anyone not associated with this contract without express permission from BEREA COLLEGE.  Confidentiality includes non-disclosure of information observed directly or viewed from data collection instruments. At no time will Breathitt County Board of Education reveal the identity of any person participating in this project without permission. </w:t>
      </w:r>
    </w:p>
    <w:p w:rsidR="00DF602F" w:rsidRDefault="00DF602F">
      <w:pPr>
        <w:widowControl/>
        <w:rPr>
          <w:rFonts w:asciiTheme="majorHAnsi" w:hAnsiTheme="majorHAnsi"/>
          <w:sz w:val="22"/>
          <w:szCs w:val="22"/>
        </w:rPr>
      </w:pPr>
    </w:p>
    <w:p w:rsidR="00DF602F" w:rsidRDefault="00AC36ED">
      <w:pPr>
        <w:jc w:val="both"/>
        <w:rPr>
          <w:rFonts w:asciiTheme="majorHAnsi" w:hAnsiTheme="majorHAnsi"/>
          <w:b/>
          <w:sz w:val="22"/>
          <w:szCs w:val="22"/>
        </w:rPr>
      </w:pPr>
      <w:r>
        <w:rPr>
          <w:rFonts w:asciiTheme="majorHAnsi" w:hAnsiTheme="majorHAnsi"/>
          <w:b/>
          <w:sz w:val="22"/>
          <w:szCs w:val="22"/>
        </w:rPr>
        <w:t>L.  Right of Audit and Retention Requirements</w:t>
      </w:r>
    </w:p>
    <w:p w:rsidR="00DF602F" w:rsidRDefault="00DF602F">
      <w:pPr>
        <w:jc w:val="both"/>
        <w:rPr>
          <w:rFonts w:asciiTheme="majorHAnsi" w:hAnsiTheme="majorHAnsi"/>
          <w:sz w:val="22"/>
          <w:szCs w:val="22"/>
        </w:rPr>
      </w:pPr>
    </w:p>
    <w:p w:rsidR="00DF602F" w:rsidRDefault="00AC36ED">
      <w:pPr>
        <w:jc w:val="both"/>
        <w:rPr>
          <w:rFonts w:asciiTheme="majorHAnsi" w:hAnsiTheme="majorHAnsi"/>
          <w:sz w:val="22"/>
          <w:szCs w:val="22"/>
        </w:rPr>
      </w:pPr>
      <w:r>
        <w:rPr>
          <w:rFonts w:asciiTheme="majorHAnsi" w:hAnsiTheme="majorHAnsi"/>
          <w:sz w:val="22"/>
          <w:szCs w:val="22"/>
        </w:rPr>
        <w:t xml:space="preserve">The </w:t>
      </w:r>
      <w:r w:rsidR="00B13B58">
        <w:rPr>
          <w:rFonts w:asciiTheme="majorHAnsi" w:hAnsiTheme="majorHAnsi"/>
          <w:sz w:val="22"/>
          <w:szCs w:val="22"/>
        </w:rPr>
        <w:t>Council for National and Community Service</w:t>
      </w:r>
      <w:r>
        <w:rPr>
          <w:rFonts w:asciiTheme="majorHAnsi" w:hAnsiTheme="majorHAnsi"/>
          <w:sz w:val="22"/>
          <w:szCs w:val="22"/>
        </w:rPr>
        <w:t xml:space="preserve"> and the College, as recipient and fiscal agent of the Grant, shall have the right to examine and audit all books and financial records of Breathitt County Board of Education as they pertain to the Services provided by Breathitt County Board of Education for this project and all Compensation and Expenses paid hereunder to Breathitt County Board of </w:t>
      </w:r>
      <w:r>
        <w:rPr>
          <w:rFonts w:asciiTheme="majorHAnsi" w:hAnsiTheme="majorHAnsi"/>
          <w:sz w:val="22"/>
          <w:szCs w:val="22"/>
        </w:rPr>
        <w:lastRenderedPageBreak/>
        <w:t xml:space="preserve">Education.   Unless otherwise agreed in writing, Breathitt County Board of Education agrees to maintain financial records related to this agreement until June 30, 2021.  </w:t>
      </w:r>
    </w:p>
    <w:p w:rsidR="00DF602F" w:rsidRDefault="00DF602F">
      <w:pPr>
        <w:jc w:val="both"/>
        <w:rPr>
          <w:rFonts w:asciiTheme="majorHAnsi" w:hAnsiTheme="majorHAnsi"/>
          <w:sz w:val="22"/>
          <w:szCs w:val="22"/>
        </w:rPr>
      </w:pPr>
    </w:p>
    <w:p w:rsidR="00DF602F" w:rsidRDefault="00AC36ED">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sz w:val="22"/>
          <w:szCs w:val="22"/>
        </w:rPr>
      </w:pPr>
      <w:r>
        <w:rPr>
          <w:rFonts w:asciiTheme="majorHAnsi" w:hAnsiTheme="majorHAnsi"/>
          <w:b/>
          <w:sz w:val="22"/>
          <w:szCs w:val="22"/>
        </w:rPr>
        <w:t xml:space="preserve">M.  Dispute Resolution </w:t>
      </w:r>
    </w:p>
    <w:p w:rsidR="00DF602F" w:rsidRDefault="00DF602F">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p>
    <w:p w:rsidR="00DF602F" w:rsidRDefault="00AC36ED">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 w:val="22"/>
          <w:szCs w:val="22"/>
        </w:rPr>
      </w:pPr>
      <w:r>
        <w:rPr>
          <w:rFonts w:asciiTheme="majorHAnsi" w:hAnsiTheme="majorHAnsi"/>
          <w:sz w:val="22"/>
          <w:szCs w:val="22"/>
        </w:rPr>
        <w:t>Any dispute between and among the parties to this Agreement shall be resolved by binding arbitration administered according to the Commercial Arbitration Rules of the American Arbitration Association. Any arbitration proceedings shall be held before a single arbitrator appointed by the Chief Judge of the Madison County Circuit Court. Any hearing shall be held in Lexington, Fayette County, Kentucky. Any arbitration award may be enforced by any court of competent jurisdiction.</w:t>
      </w:r>
    </w:p>
    <w:p w:rsidR="00DF602F" w:rsidRDefault="00DF602F">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p>
    <w:p w:rsidR="00DF602F" w:rsidRDefault="00AC36ED">
      <w:pPr>
        <w:spacing w:line="276" w:lineRule="auto"/>
        <w:jc w:val="both"/>
        <w:rPr>
          <w:rFonts w:asciiTheme="majorHAnsi" w:hAnsiTheme="majorHAnsi"/>
          <w:b/>
          <w:sz w:val="22"/>
          <w:szCs w:val="22"/>
        </w:rPr>
      </w:pPr>
      <w:r>
        <w:rPr>
          <w:rFonts w:asciiTheme="majorHAnsi" w:hAnsiTheme="majorHAnsi"/>
          <w:b/>
          <w:sz w:val="22"/>
          <w:szCs w:val="22"/>
        </w:rPr>
        <w:t xml:space="preserve">N.  Eligibility of Consultant </w:t>
      </w:r>
    </w:p>
    <w:p w:rsidR="00DF602F" w:rsidRDefault="00DF602F">
      <w:pPr>
        <w:spacing w:line="276" w:lineRule="auto"/>
        <w:jc w:val="both"/>
        <w:rPr>
          <w:rFonts w:asciiTheme="majorHAnsi" w:hAnsiTheme="majorHAnsi"/>
          <w:sz w:val="22"/>
          <w:szCs w:val="22"/>
        </w:rPr>
      </w:pPr>
    </w:p>
    <w:p w:rsidR="00DF602F" w:rsidRDefault="00AC36ED">
      <w:pPr>
        <w:jc w:val="both"/>
        <w:rPr>
          <w:rFonts w:asciiTheme="majorHAnsi" w:hAnsiTheme="majorHAnsi"/>
          <w:sz w:val="22"/>
          <w:szCs w:val="22"/>
        </w:rPr>
      </w:pPr>
      <w:r>
        <w:rPr>
          <w:rFonts w:asciiTheme="majorHAnsi" w:hAnsiTheme="majorHAnsi"/>
          <w:sz w:val="22"/>
          <w:szCs w:val="22"/>
        </w:rPr>
        <w:t xml:space="preserve">Breathitt County Board of Education covenants and agrees that it will, at all times, maintain its eligibility to serve as a vendor under the Grant to the extent of any rules, policies or regulations promulgated by Berea College, the </w:t>
      </w:r>
      <w:r w:rsidR="00B13B58">
        <w:rPr>
          <w:rFonts w:asciiTheme="majorHAnsi" w:hAnsiTheme="majorHAnsi"/>
          <w:sz w:val="22"/>
          <w:szCs w:val="22"/>
        </w:rPr>
        <w:t>Council for National and Community Service</w:t>
      </w:r>
      <w:r>
        <w:rPr>
          <w:rFonts w:asciiTheme="majorHAnsi" w:hAnsiTheme="majorHAnsi"/>
          <w:sz w:val="22"/>
          <w:szCs w:val="22"/>
        </w:rPr>
        <w:t>, or any other federal agency or court having jurisdiction.  A criminal background check may be required by Berea College.  In cases where the College determines a criminal background check is required, the College and Breathitt County Board of Education will determine in writing who is responsible for paying the costs associated with obtaining the background check.  Breathitt County Board of Education will be notified in writing if a criminal background check is required. If, for any reason, Breathitt County Board of Education shall become ineligible on account of any of the foregoing, this Agreement shall automatically terminate with Breathitt County Board of Education being entitled to remuneration for Services and Expenses incurred to the date of termination.</w:t>
      </w:r>
    </w:p>
    <w:p w:rsidR="00DF602F" w:rsidRDefault="00DF602F">
      <w:pPr>
        <w:jc w:val="both"/>
        <w:rPr>
          <w:rFonts w:asciiTheme="majorHAnsi" w:hAnsiTheme="majorHAnsi"/>
          <w:sz w:val="22"/>
          <w:szCs w:val="22"/>
        </w:rPr>
      </w:pPr>
    </w:p>
    <w:p w:rsidR="00DF602F" w:rsidRDefault="00AC36ED">
      <w:pPr>
        <w:widowControl/>
        <w:rPr>
          <w:rFonts w:asciiTheme="majorHAnsi" w:hAnsiTheme="majorHAnsi"/>
          <w:snapToGrid/>
          <w:sz w:val="22"/>
          <w:szCs w:val="22"/>
        </w:rPr>
      </w:pPr>
      <w:r>
        <w:rPr>
          <w:rFonts w:asciiTheme="majorHAnsi" w:hAnsiTheme="majorHAnsi"/>
          <w:b/>
          <w:snapToGrid/>
          <w:sz w:val="22"/>
          <w:szCs w:val="22"/>
        </w:rPr>
        <w:t>O.  Non-Discrimination Requirements</w:t>
      </w:r>
      <w:r>
        <w:rPr>
          <w:rFonts w:asciiTheme="majorHAnsi" w:hAnsiTheme="majorHAnsi"/>
          <w:snapToGrid/>
          <w:sz w:val="22"/>
          <w:szCs w:val="22"/>
        </w:rPr>
        <w:t xml:space="preserve">  </w:t>
      </w:r>
    </w:p>
    <w:p w:rsidR="00DF602F" w:rsidRDefault="00DF602F">
      <w:pPr>
        <w:widowControl/>
        <w:rPr>
          <w:rFonts w:asciiTheme="majorHAnsi" w:hAnsiTheme="majorHAnsi"/>
          <w:snapToGrid/>
          <w:sz w:val="22"/>
          <w:szCs w:val="22"/>
        </w:rPr>
      </w:pPr>
    </w:p>
    <w:p w:rsidR="00DF602F" w:rsidRDefault="00AC36ED">
      <w:pPr>
        <w:widowControl/>
        <w:jc w:val="both"/>
        <w:rPr>
          <w:rFonts w:asciiTheme="majorHAnsi" w:hAnsiTheme="majorHAnsi"/>
          <w:snapToGrid/>
          <w:sz w:val="22"/>
          <w:szCs w:val="22"/>
        </w:rPr>
      </w:pPr>
      <w:r>
        <w:rPr>
          <w:rFonts w:asciiTheme="majorHAnsi" w:hAnsiTheme="majorHAnsi"/>
          <w:sz w:val="22"/>
          <w:szCs w:val="22"/>
        </w:rPr>
        <w:t>Breathitt County Board of Education</w:t>
      </w:r>
      <w:r>
        <w:rPr>
          <w:rFonts w:asciiTheme="majorHAnsi" w:hAnsiTheme="majorHAnsi"/>
          <w:snapToGrid/>
          <w:sz w:val="22"/>
          <w:szCs w:val="22"/>
        </w:rPr>
        <w:t xml:space="preserve"> represents and warrants that it is, and at all times during the term of this Agreement will be, in compliance with Title VI of the Civil Rights Act of 1964 as amended, and other applicable regulations, statutes and orders, and shall not discriminate on the basis of race, color, religion, sex, age, national origin, or disability in connection with the performance of this Agreement.</w:t>
      </w:r>
    </w:p>
    <w:p w:rsidR="00DF602F" w:rsidRDefault="00DF602F">
      <w:pPr>
        <w:widowControl/>
        <w:rPr>
          <w:rFonts w:asciiTheme="majorHAnsi" w:hAnsiTheme="majorHAnsi"/>
          <w:snapToGrid/>
          <w:sz w:val="22"/>
          <w:szCs w:val="22"/>
        </w:rPr>
      </w:pPr>
    </w:p>
    <w:p w:rsidR="00DF602F" w:rsidRDefault="00AC36ED">
      <w:pPr>
        <w:widowControl/>
        <w:rPr>
          <w:rFonts w:asciiTheme="majorHAnsi" w:hAnsiTheme="majorHAnsi"/>
          <w:snapToGrid/>
          <w:sz w:val="22"/>
          <w:szCs w:val="22"/>
        </w:rPr>
      </w:pPr>
      <w:r>
        <w:rPr>
          <w:rFonts w:asciiTheme="majorHAnsi" w:hAnsiTheme="majorHAnsi"/>
          <w:b/>
          <w:snapToGrid/>
          <w:sz w:val="22"/>
          <w:szCs w:val="22"/>
        </w:rPr>
        <w:t>P.  Regulatory Compliance</w:t>
      </w:r>
      <w:r>
        <w:rPr>
          <w:rFonts w:asciiTheme="majorHAnsi" w:hAnsiTheme="majorHAnsi"/>
          <w:snapToGrid/>
          <w:sz w:val="22"/>
          <w:szCs w:val="22"/>
        </w:rPr>
        <w:t xml:space="preserve">  </w:t>
      </w:r>
    </w:p>
    <w:p w:rsidR="00DF602F" w:rsidRDefault="00DF602F">
      <w:pPr>
        <w:widowControl/>
        <w:rPr>
          <w:rFonts w:asciiTheme="majorHAnsi" w:hAnsiTheme="majorHAnsi"/>
          <w:snapToGrid/>
          <w:sz w:val="22"/>
          <w:szCs w:val="22"/>
        </w:rPr>
      </w:pPr>
    </w:p>
    <w:p w:rsidR="00DF602F" w:rsidRDefault="00AC36ED">
      <w:pPr>
        <w:widowControl/>
        <w:jc w:val="both"/>
        <w:rPr>
          <w:rFonts w:asciiTheme="majorHAnsi" w:hAnsiTheme="majorHAnsi"/>
          <w:snapToGrid/>
          <w:sz w:val="22"/>
          <w:szCs w:val="22"/>
        </w:rPr>
      </w:pPr>
      <w:r>
        <w:rPr>
          <w:rFonts w:asciiTheme="majorHAnsi" w:hAnsiTheme="majorHAnsi"/>
          <w:snapToGrid/>
          <w:sz w:val="22"/>
          <w:szCs w:val="22"/>
        </w:rPr>
        <w:t xml:space="preserve">In the administration and performance of this Agreement, </w:t>
      </w:r>
      <w:r>
        <w:rPr>
          <w:rFonts w:asciiTheme="majorHAnsi" w:hAnsiTheme="majorHAnsi"/>
          <w:sz w:val="22"/>
          <w:szCs w:val="22"/>
        </w:rPr>
        <w:t>Breathitt County Board of Education</w:t>
      </w:r>
      <w:r>
        <w:rPr>
          <w:rFonts w:asciiTheme="majorHAnsi" w:hAnsiTheme="majorHAnsi"/>
          <w:snapToGrid/>
          <w:sz w:val="22"/>
          <w:szCs w:val="22"/>
        </w:rPr>
        <w:t xml:space="preserve"> agrees that it shall comply with all applicable Federal laws and regulations.</w:t>
      </w:r>
    </w:p>
    <w:p w:rsidR="00DF602F" w:rsidRDefault="00DF602F">
      <w:pPr>
        <w:jc w:val="both"/>
        <w:rPr>
          <w:rFonts w:asciiTheme="majorHAnsi" w:hAnsiTheme="majorHAnsi"/>
          <w:sz w:val="22"/>
          <w:szCs w:val="22"/>
        </w:rPr>
      </w:pPr>
    </w:p>
    <w:p w:rsidR="00DF602F" w:rsidRDefault="00AC36ED">
      <w:pPr>
        <w:spacing w:line="276" w:lineRule="auto"/>
        <w:jc w:val="both"/>
        <w:rPr>
          <w:rFonts w:asciiTheme="majorHAnsi" w:hAnsiTheme="majorHAnsi"/>
          <w:b/>
          <w:sz w:val="22"/>
          <w:szCs w:val="22"/>
        </w:rPr>
      </w:pPr>
      <w:r>
        <w:rPr>
          <w:rFonts w:asciiTheme="majorHAnsi" w:hAnsiTheme="majorHAnsi"/>
          <w:b/>
          <w:sz w:val="22"/>
          <w:szCs w:val="22"/>
        </w:rPr>
        <w:t>Q.  Entire Agreement</w:t>
      </w:r>
    </w:p>
    <w:p w:rsidR="00DF602F" w:rsidRDefault="00DF602F">
      <w:pPr>
        <w:spacing w:line="276" w:lineRule="auto"/>
        <w:jc w:val="both"/>
        <w:rPr>
          <w:rFonts w:asciiTheme="majorHAnsi" w:hAnsiTheme="majorHAnsi"/>
          <w:b/>
          <w:sz w:val="22"/>
          <w:szCs w:val="22"/>
        </w:rPr>
      </w:pPr>
    </w:p>
    <w:p w:rsidR="00DF602F" w:rsidRDefault="00AC36ED">
      <w:pPr>
        <w:jc w:val="both"/>
        <w:rPr>
          <w:rFonts w:asciiTheme="majorHAnsi" w:hAnsiTheme="majorHAnsi"/>
          <w:sz w:val="22"/>
          <w:szCs w:val="22"/>
        </w:rPr>
      </w:pPr>
      <w:r>
        <w:rPr>
          <w:rFonts w:asciiTheme="majorHAnsi" w:hAnsiTheme="majorHAnsi"/>
          <w:sz w:val="22"/>
          <w:szCs w:val="22"/>
        </w:rPr>
        <w:t xml:space="preserve">The Agreement embodies the entire understanding between and among the parties. It supersedes any prior agreement, whether written or oral, and it is the final and complete expression of the parties’ intent on the matters in this Agreement. Any changes, additions, revisions, or modifications shall only be effective if accomplished via a written instrument signed by the parties. No failure or delay by either party in exercising any right, power or remedy will operate as a waiver of such right, power, or remedy, and no waiver will be effective unless it is in writing and signed by the parties to be charged thereby. This Agreement may, however, be executed in counterpart originals, each of which shall constitute one and the same agreement. If an arbitrator or court of competent jurisdiction holds that any part, term or provision of this Agreement to be illegal or invalid (in whole or in part), </w:t>
      </w:r>
      <w:r>
        <w:rPr>
          <w:rFonts w:asciiTheme="majorHAnsi" w:hAnsiTheme="majorHAnsi"/>
          <w:sz w:val="22"/>
          <w:szCs w:val="22"/>
        </w:rPr>
        <w:lastRenderedPageBreak/>
        <w:t xml:space="preserve">the validity of the remaining provisions shall not be affected, and the parties’ rights and obligations shall be construed and enforced as if the Agreement did not have the particular provision held to be illegal or invalid. Neither party may assign, sublicense or otherwise transfer or delegate any right or obligation in this Agreement without the written consent of the other party. This Agreement is governed by and shall be construed in all respects in accordance with the laws of the Commonwealth of Kentucky. Sections I through R of this document shall survive termination of the Agreement. </w:t>
      </w:r>
    </w:p>
    <w:p w:rsidR="00DF602F" w:rsidRDefault="00DF602F">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sz w:val="22"/>
          <w:szCs w:val="22"/>
        </w:rPr>
      </w:pPr>
    </w:p>
    <w:p w:rsidR="00DF602F" w:rsidRDefault="00AC36ED">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sz w:val="22"/>
          <w:szCs w:val="22"/>
        </w:rPr>
      </w:pPr>
      <w:r>
        <w:rPr>
          <w:rFonts w:asciiTheme="majorHAnsi" w:hAnsiTheme="majorHAnsi"/>
          <w:b/>
          <w:sz w:val="22"/>
          <w:szCs w:val="22"/>
        </w:rPr>
        <w:t>R. Statement of Work</w:t>
      </w:r>
    </w:p>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p>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 w:val="22"/>
          <w:szCs w:val="22"/>
        </w:rPr>
      </w:pPr>
      <w:r>
        <w:rPr>
          <w:rFonts w:asciiTheme="majorHAnsi" w:hAnsiTheme="majorHAnsi"/>
          <w:sz w:val="22"/>
          <w:szCs w:val="22"/>
        </w:rPr>
        <w:t>Breathitt County Board of Education agrees to perform the services outlined in this agreement.  BEREA COLLEGE agrees to the named services within this agreement.</w:t>
      </w:r>
    </w:p>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 w:val="22"/>
          <w:szCs w:val="22"/>
        </w:rPr>
      </w:pPr>
    </w:p>
    <w:p w:rsidR="00DF602F" w:rsidRDefault="00AC36ED">
      <w:pPr>
        <w:rPr>
          <w:rFonts w:asciiTheme="majorHAnsi" w:hAnsiTheme="majorHAnsi"/>
          <w:sz w:val="22"/>
          <w:szCs w:val="22"/>
        </w:rPr>
      </w:pPr>
      <w:r>
        <w:rPr>
          <w:rFonts w:asciiTheme="majorHAnsi" w:hAnsiTheme="majorHAnsi"/>
          <w:sz w:val="22"/>
          <w:szCs w:val="22"/>
        </w:rPr>
        <w:t>As duly authorized representatives of BEREA COLLEGE and Breathitt County Board of Education, the signatures below indicate agreement with the aforementioned provisions. In witness whereof, the parties have executed this Agreement, as of the dates last set forth below.</w:t>
      </w:r>
    </w:p>
    <w:p w:rsidR="00DF602F" w:rsidRDefault="00DF602F">
      <w:pPr>
        <w:pStyle w:val="BodyText"/>
        <w:tabs>
          <w:tab w:val="clear" w:pos="9360"/>
          <w:tab w:val="clear" w:pos="10080"/>
          <w:tab w:val="clear" w:pos="10800"/>
        </w:tabs>
        <w:rPr>
          <w:rFonts w:asciiTheme="majorHAnsi" w:hAnsiTheme="majorHAnsi"/>
          <w:szCs w:val="22"/>
        </w:rPr>
        <w:sectPr w:rsidR="00DF602F">
          <w:headerReference w:type="default" r:id="rId7"/>
          <w:footerReference w:type="default" r:id="rId8"/>
          <w:footerReference w:type="first" r:id="rId9"/>
          <w:pgSz w:w="12240" w:h="15840" w:code="1"/>
          <w:pgMar w:top="1440" w:right="1440" w:bottom="1440" w:left="1440" w:header="720" w:footer="720" w:gutter="0"/>
          <w:cols w:space="720"/>
          <w:docGrid w:linePitch="360"/>
        </w:sectPr>
      </w:pPr>
    </w:p>
    <w:p w:rsidR="00DF602F" w:rsidRDefault="00DF602F">
      <w:pPr>
        <w:pStyle w:val="BodyText"/>
        <w:tabs>
          <w:tab w:val="clear" w:pos="9360"/>
          <w:tab w:val="clear" w:pos="10080"/>
          <w:tab w:val="clear" w:pos="10800"/>
        </w:tabs>
        <w:rPr>
          <w:rFonts w:asciiTheme="majorHAnsi" w:hAnsiTheme="majorHAnsi"/>
          <w:szCs w:val="22"/>
        </w:rPr>
      </w:pPr>
    </w:p>
    <w:p w:rsidR="00DF602F" w:rsidRDefault="00DF602F">
      <w:pPr>
        <w:spacing w:line="276" w:lineRule="auto"/>
        <w:ind w:firstLine="720"/>
        <w:rPr>
          <w:rFonts w:asciiTheme="majorHAnsi" w:hAnsiTheme="majorHAnsi"/>
          <w:sz w:val="22"/>
          <w:szCs w:val="22"/>
          <w:u w:val="single"/>
        </w:rPr>
      </w:pPr>
    </w:p>
    <w:p w:rsidR="00DF602F" w:rsidRDefault="00AC36ED">
      <w:pPr>
        <w:spacing w:line="276" w:lineRule="auto"/>
        <w:ind w:firstLine="720"/>
        <w:rPr>
          <w:rFonts w:asciiTheme="majorHAnsi" w:hAnsiTheme="majorHAnsi"/>
          <w:sz w:val="22"/>
          <w:szCs w:val="22"/>
        </w:rPr>
      </w:pPr>
      <w:r>
        <w:rPr>
          <w:rFonts w:asciiTheme="majorHAnsi" w:hAnsiTheme="majorHAnsi"/>
          <w:sz w:val="22"/>
          <w:szCs w:val="22"/>
          <w:u w:val="single"/>
        </w:rPr>
        <w:t>For the College</w:t>
      </w:r>
      <w:r>
        <w:rPr>
          <w:rFonts w:asciiTheme="majorHAnsi" w:hAnsiTheme="majorHAnsi"/>
          <w:sz w:val="22"/>
          <w:szCs w:val="22"/>
        </w:rPr>
        <w:t>:</w:t>
      </w:r>
    </w:p>
    <w:p w:rsidR="00DF602F" w:rsidRDefault="00AC36ED">
      <w:pPr>
        <w:spacing w:line="276" w:lineRule="auto"/>
        <w:ind w:left="720"/>
        <w:rPr>
          <w:rFonts w:asciiTheme="majorHAnsi" w:hAnsiTheme="majorHAnsi"/>
          <w:sz w:val="22"/>
          <w:szCs w:val="22"/>
        </w:rPr>
      </w:pPr>
      <w:r>
        <w:rPr>
          <w:rFonts w:asciiTheme="majorHAnsi" w:hAnsiTheme="majorHAnsi"/>
          <w:sz w:val="22"/>
          <w:szCs w:val="22"/>
        </w:rPr>
        <w:t>Ms. Dreama Gentry</w:t>
      </w:r>
    </w:p>
    <w:p w:rsidR="00DF602F" w:rsidRDefault="00AC36ED">
      <w:pPr>
        <w:spacing w:line="276" w:lineRule="auto"/>
        <w:ind w:left="720"/>
        <w:rPr>
          <w:rFonts w:asciiTheme="majorHAnsi" w:hAnsiTheme="majorHAnsi"/>
          <w:sz w:val="22"/>
          <w:szCs w:val="22"/>
        </w:rPr>
      </w:pPr>
      <w:r>
        <w:rPr>
          <w:rFonts w:asciiTheme="majorHAnsi" w:hAnsiTheme="majorHAnsi"/>
          <w:sz w:val="22"/>
          <w:szCs w:val="22"/>
        </w:rPr>
        <w:t>Executive Director of Partners for Education</w:t>
      </w:r>
    </w:p>
    <w:p w:rsidR="00DF602F" w:rsidRDefault="00AC36ED">
      <w:pPr>
        <w:rPr>
          <w:rFonts w:asciiTheme="majorHAnsi" w:hAnsiTheme="majorHAnsi"/>
          <w:sz w:val="22"/>
          <w:szCs w:val="22"/>
        </w:rPr>
      </w:pPr>
      <w:r>
        <w:rPr>
          <w:rFonts w:asciiTheme="majorHAnsi" w:hAnsiTheme="majorHAnsi"/>
          <w:sz w:val="22"/>
          <w:szCs w:val="22"/>
        </w:rPr>
        <w:tab/>
        <w:t>Berea College</w:t>
      </w:r>
    </w:p>
    <w:p w:rsidR="00DF602F" w:rsidRDefault="00AC36ED">
      <w:pPr>
        <w:pStyle w:val="NormalWeb"/>
        <w:spacing w:before="0" w:beforeAutospacing="0" w:after="0" w:afterAutospacing="0"/>
        <w:ind w:left="720"/>
        <w:rPr>
          <w:rFonts w:asciiTheme="majorHAnsi" w:hAnsiTheme="majorHAnsi"/>
          <w:sz w:val="22"/>
          <w:szCs w:val="22"/>
        </w:rPr>
      </w:pPr>
      <w:r>
        <w:rPr>
          <w:rFonts w:asciiTheme="majorHAnsi" w:hAnsiTheme="majorHAnsi"/>
          <w:sz w:val="22"/>
          <w:szCs w:val="22"/>
        </w:rPr>
        <w:t>CPO 2185</w:t>
      </w:r>
    </w:p>
    <w:p w:rsidR="00DF602F" w:rsidRDefault="00AC36ED">
      <w:pPr>
        <w:pStyle w:val="NormalWeb"/>
        <w:spacing w:before="0" w:beforeAutospacing="0" w:after="0" w:afterAutospacing="0"/>
        <w:ind w:left="720"/>
        <w:rPr>
          <w:rFonts w:asciiTheme="majorHAnsi" w:hAnsiTheme="majorHAnsi"/>
          <w:sz w:val="22"/>
          <w:szCs w:val="22"/>
        </w:rPr>
      </w:pPr>
      <w:r>
        <w:rPr>
          <w:rFonts w:asciiTheme="majorHAnsi" w:hAnsiTheme="majorHAnsi"/>
          <w:sz w:val="22"/>
          <w:szCs w:val="22"/>
        </w:rPr>
        <w:t>Berea, Kentucky 40404</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rsidR="00DF602F" w:rsidRDefault="00AC36ED">
      <w:pPr>
        <w:pStyle w:val="NormalWeb"/>
        <w:spacing w:before="0" w:beforeAutospacing="0" w:after="0" w:afterAutospacing="0"/>
        <w:ind w:left="720"/>
        <w:rPr>
          <w:rFonts w:asciiTheme="majorHAnsi" w:hAnsiTheme="majorHAnsi"/>
          <w:sz w:val="22"/>
          <w:szCs w:val="22"/>
        </w:rPr>
      </w:pPr>
      <w:r>
        <w:rPr>
          <w:rFonts w:asciiTheme="majorHAnsi" w:hAnsiTheme="majorHAnsi"/>
          <w:sz w:val="22"/>
          <w:szCs w:val="22"/>
        </w:rPr>
        <w:t>859.985.3853 (Phone)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rsidR="00DF602F" w:rsidRDefault="00AC36ED">
      <w:pPr>
        <w:pStyle w:val="NormalWeb"/>
        <w:spacing w:before="0" w:beforeAutospacing="0" w:after="0" w:afterAutospacing="0"/>
        <w:ind w:left="720"/>
        <w:rPr>
          <w:rFonts w:asciiTheme="majorHAnsi" w:hAnsiTheme="majorHAnsi"/>
          <w:sz w:val="22"/>
          <w:szCs w:val="22"/>
        </w:rPr>
      </w:pPr>
      <w:r>
        <w:rPr>
          <w:rFonts w:asciiTheme="majorHAnsi" w:hAnsiTheme="majorHAnsi"/>
          <w:sz w:val="22"/>
          <w:szCs w:val="22"/>
        </w:rPr>
        <w:t>859.985.2818 (Fax)</w:t>
      </w:r>
      <w:r>
        <w:rPr>
          <w:rFonts w:asciiTheme="majorHAnsi" w:hAnsiTheme="majorHAnsi"/>
          <w:sz w:val="22"/>
          <w:szCs w:val="22"/>
        </w:rPr>
        <w:br/>
      </w:r>
    </w:p>
    <w:p w:rsidR="00DF602F" w:rsidRDefault="00AC36ED">
      <w:pPr>
        <w:spacing w:line="276" w:lineRule="auto"/>
        <w:ind w:firstLine="720"/>
        <w:rPr>
          <w:rFonts w:asciiTheme="majorHAnsi" w:hAnsiTheme="majorHAnsi"/>
          <w:sz w:val="22"/>
          <w:szCs w:val="22"/>
          <w:u w:val="single"/>
        </w:rPr>
      </w:pPr>
      <w:r>
        <w:rPr>
          <w:rFonts w:asciiTheme="majorHAnsi" w:hAnsiTheme="majorHAnsi"/>
          <w:sz w:val="22"/>
          <w:szCs w:val="22"/>
          <w:u w:val="single"/>
        </w:rPr>
        <w:t>For Breathitt County Board of Education:</w:t>
      </w:r>
    </w:p>
    <w:p w:rsidR="00DF602F" w:rsidRDefault="00DF602F">
      <w:pPr>
        <w:ind w:firstLine="720"/>
        <w:rPr>
          <w:rFonts w:asciiTheme="majorHAnsi" w:hAnsiTheme="majorHAnsi" w:cs="Calibri"/>
          <w:sz w:val="22"/>
          <w:szCs w:val="22"/>
        </w:rPr>
      </w:pPr>
    </w:p>
    <w:p w:rsidR="00DF602F" w:rsidRDefault="00AC36ED">
      <w:pPr>
        <w:ind w:firstLine="720"/>
        <w:rPr>
          <w:rFonts w:asciiTheme="majorHAnsi" w:hAnsiTheme="majorHAnsi" w:cs="Calibri"/>
          <w:sz w:val="22"/>
          <w:szCs w:val="22"/>
        </w:rPr>
      </w:pPr>
      <w:r>
        <w:rPr>
          <w:rFonts w:asciiTheme="majorHAnsi" w:hAnsiTheme="majorHAnsi" w:cs="Calibri"/>
          <w:sz w:val="22"/>
          <w:szCs w:val="22"/>
        </w:rPr>
        <w:t>P.O.Box 750, 420 Court Street,</w:t>
      </w:r>
    </w:p>
    <w:p w:rsidR="00DF602F" w:rsidRDefault="00AC36ED">
      <w:pPr>
        <w:ind w:firstLine="720"/>
        <w:rPr>
          <w:rFonts w:asciiTheme="majorHAnsi" w:hAnsiTheme="majorHAnsi" w:cs="Calibri"/>
          <w:sz w:val="22"/>
          <w:szCs w:val="22"/>
        </w:rPr>
      </w:pPr>
      <w:r>
        <w:rPr>
          <w:rFonts w:asciiTheme="majorHAnsi" w:hAnsiTheme="majorHAnsi" w:cs="Calibri"/>
          <w:sz w:val="22"/>
          <w:szCs w:val="22"/>
        </w:rPr>
        <w:t>Jackson,KY 41339</w:t>
      </w:r>
    </w:p>
    <w:p w:rsidR="00DF602F" w:rsidRDefault="00DF602F">
      <w:pPr>
        <w:ind w:firstLine="720"/>
        <w:rPr>
          <w:rFonts w:asciiTheme="majorHAnsi" w:hAnsiTheme="majorHAnsi" w:cs="Calibri"/>
          <w:sz w:val="22"/>
          <w:szCs w:val="22"/>
        </w:rPr>
      </w:pPr>
    </w:p>
    <w:p w:rsidR="00DF602F" w:rsidRDefault="00DF602F">
      <w:pPr>
        <w:pStyle w:val="NormalWeb"/>
        <w:spacing w:before="0" w:beforeAutospacing="0" w:after="0" w:afterAutospacing="0"/>
        <w:ind w:left="720"/>
        <w:rPr>
          <w:rFonts w:asciiTheme="majorHAnsi" w:hAnsiTheme="majorHAnsi"/>
          <w:sz w:val="22"/>
          <w:szCs w:val="22"/>
        </w:rPr>
      </w:pPr>
    </w:p>
    <w:p w:rsidR="00DF602F" w:rsidRDefault="00DF602F">
      <w:pPr>
        <w:spacing w:line="276" w:lineRule="auto"/>
        <w:ind w:firstLine="720"/>
        <w:rPr>
          <w:rFonts w:asciiTheme="majorHAnsi" w:hAnsiTheme="majorHAnsi"/>
          <w:sz w:val="22"/>
          <w:szCs w:val="22"/>
        </w:rPr>
      </w:pPr>
    </w:p>
    <w:p w:rsidR="00DF602F" w:rsidRDefault="00AC36ED">
      <w:pPr>
        <w:spacing w:line="276" w:lineRule="auto"/>
        <w:rPr>
          <w:rFonts w:asciiTheme="majorHAnsi" w:hAnsiTheme="majorHAnsi"/>
          <w:sz w:val="22"/>
          <w:szCs w:val="22"/>
        </w:rPr>
      </w:pPr>
      <w:r>
        <w:rPr>
          <w:rFonts w:asciiTheme="majorHAnsi" w:hAnsiTheme="majorHAnsi"/>
          <w:b/>
          <w:sz w:val="22"/>
          <w:szCs w:val="22"/>
        </w:rPr>
        <w:t>BEREA COLLEGE</w:t>
      </w:r>
      <w:r>
        <w:rPr>
          <w:rFonts w:asciiTheme="majorHAnsi" w:hAnsiTheme="majorHAnsi"/>
          <w:sz w:val="22"/>
          <w:szCs w:val="22"/>
        </w:rPr>
        <w:t>:</w:t>
      </w:r>
    </w:p>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heme="majorHAnsi" w:hAnsiTheme="majorHAnsi"/>
          <w:sz w:val="22"/>
          <w:szCs w:val="22"/>
        </w:rPr>
      </w:pPr>
    </w:p>
    <w:tbl>
      <w:tblPr>
        <w:tblStyle w:val="TableGrid"/>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3562"/>
        <w:gridCol w:w="848"/>
        <w:gridCol w:w="3769"/>
      </w:tblGrid>
      <w:tr w:rsidR="00DF602F">
        <w:tc>
          <w:tcPr>
            <w:tcW w:w="1179" w:type="dxa"/>
            <w:tcBorders>
              <w:bottom w:val="nil"/>
            </w:tcBorders>
          </w:tcPr>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Pr>
                <w:rFonts w:asciiTheme="majorHAnsi" w:hAnsiTheme="majorHAnsi"/>
                <w:sz w:val="22"/>
                <w:szCs w:val="22"/>
              </w:rPr>
              <w:t>Signature:</w:t>
            </w:r>
          </w:p>
        </w:tc>
        <w:tc>
          <w:tcPr>
            <w:tcW w:w="3559" w:type="dxa"/>
          </w:tcPr>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Pr>
                <w:rFonts w:asciiTheme="majorHAnsi" w:hAnsiTheme="majorHAnsi"/>
                <w:color w:val="FFFFFF" w:themeColor="background1"/>
                <w:sz w:val="22"/>
                <w:szCs w:val="22"/>
              </w:rPr>
              <w:t>$docusign:SignHere::InternalSigner</w:t>
            </w:r>
          </w:p>
        </w:tc>
        <w:tc>
          <w:tcPr>
            <w:tcW w:w="848" w:type="dxa"/>
            <w:tcBorders>
              <w:bottom w:val="nil"/>
            </w:tcBorders>
          </w:tcPr>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heme="majorHAnsi" w:hAnsiTheme="majorHAnsi"/>
                <w:sz w:val="22"/>
                <w:szCs w:val="22"/>
              </w:rPr>
            </w:pPr>
            <w:r>
              <w:rPr>
                <w:rFonts w:asciiTheme="majorHAnsi" w:hAnsiTheme="majorHAnsi"/>
                <w:sz w:val="22"/>
                <w:szCs w:val="22"/>
              </w:rPr>
              <w:t>Date:</w:t>
            </w:r>
          </w:p>
        </w:tc>
        <w:tc>
          <w:tcPr>
            <w:tcW w:w="3769" w:type="dxa"/>
          </w:tcPr>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Pr>
                <w:rFonts w:asciiTheme="majorHAnsi" w:hAnsiTheme="majorHAnsi"/>
                <w:color w:val="FFFFFF" w:themeColor="background1"/>
                <w:sz w:val="22"/>
                <w:szCs w:val="22"/>
              </w:rPr>
              <w:t>$docusign:DateSigned::InternalSigner</w:t>
            </w:r>
          </w:p>
        </w:tc>
      </w:tr>
    </w:tbl>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heme="majorHAnsi" w:hAnsiTheme="majorHAnsi"/>
          <w:sz w:val="22"/>
          <w:szCs w:val="22"/>
        </w:rPr>
      </w:pPr>
    </w:p>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heme="majorHAnsi" w:hAnsiTheme="majorHAnsi"/>
          <w:sz w:val="22"/>
          <w:szCs w:val="22"/>
        </w:rPr>
      </w:pPr>
      <w:r>
        <w:rPr>
          <w:rFonts w:asciiTheme="majorHAnsi" w:hAnsiTheme="majorHAnsi"/>
          <w:b/>
          <w:sz w:val="22"/>
          <w:szCs w:val="22"/>
        </w:rPr>
        <w:t>Breathitt County Board of Education</w:t>
      </w:r>
      <w:r>
        <w:rPr>
          <w:rFonts w:asciiTheme="majorHAnsi" w:hAnsiTheme="majorHAnsi"/>
          <w:sz w:val="22"/>
          <w:szCs w:val="22"/>
        </w:rPr>
        <w:t>:</w:t>
      </w:r>
    </w:p>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heme="majorHAnsi" w:hAnsiTheme="majorHAnsi"/>
          <w:sz w:val="22"/>
          <w:szCs w:val="22"/>
        </w:rPr>
      </w:pPr>
    </w:p>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heme="majorHAnsi" w:hAnsiTheme="majorHAnsi"/>
          <w:sz w:val="22"/>
          <w:szCs w:val="22"/>
          <w:u w:val="single"/>
        </w:rPr>
      </w:pPr>
      <w:r>
        <w:rPr>
          <w:rFonts w:asciiTheme="majorHAnsi" w:hAnsiTheme="majorHAnsi"/>
          <w:sz w:val="22"/>
          <w:szCs w:val="22"/>
        </w:rPr>
        <w:t>Signature: ____________________________________</w:t>
      </w:r>
      <w:r>
        <w:rPr>
          <w:rFonts w:asciiTheme="majorHAnsi" w:hAnsiTheme="majorHAnsi"/>
          <w:sz w:val="22"/>
          <w:szCs w:val="22"/>
          <w:u w:val="single"/>
        </w:rPr>
        <w:tab/>
        <w:t xml:space="preserve">       </w:t>
      </w:r>
      <w:r>
        <w:rPr>
          <w:rFonts w:asciiTheme="majorHAnsi" w:hAnsiTheme="majorHAnsi"/>
          <w:sz w:val="22"/>
          <w:szCs w:val="22"/>
        </w:rPr>
        <w:t xml:space="preserve">    Date: _____________________</w:t>
      </w:r>
      <w:r>
        <w:rPr>
          <w:rFonts w:asciiTheme="majorHAnsi" w:hAnsiTheme="majorHAnsi"/>
          <w:sz w:val="22"/>
          <w:szCs w:val="22"/>
          <w:u w:val="single"/>
        </w:rPr>
        <w:t xml:space="preserve"> </w:t>
      </w:r>
      <w:r>
        <w:rPr>
          <w:rFonts w:asciiTheme="majorHAnsi" w:hAnsiTheme="majorHAnsi"/>
          <w:sz w:val="22"/>
          <w:szCs w:val="22"/>
        </w:rPr>
        <w:t>_____</w:t>
      </w:r>
      <w:r>
        <w:rPr>
          <w:rFonts w:asciiTheme="majorHAnsi" w:hAnsiTheme="majorHAnsi"/>
          <w:sz w:val="22"/>
          <w:szCs w:val="22"/>
          <w:u w:val="single"/>
        </w:rPr>
        <w:t xml:space="preserve"> </w:t>
      </w:r>
      <w:r>
        <w:rPr>
          <w:rFonts w:asciiTheme="majorHAnsi" w:hAnsiTheme="majorHAnsi"/>
          <w:sz w:val="22"/>
          <w:szCs w:val="22"/>
        </w:rPr>
        <w:t>_____</w:t>
      </w:r>
      <w:r>
        <w:rPr>
          <w:rFonts w:asciiTheme="majorHAnsi" w:hAnsiTheme="majorHAnsi"/>
          <w:sz w:val="22"/>
          <w:szCs w:val="22"/>
          <w:u w:val="single"/>
        </w:rPr>
        <w:t xml:space="preserve"> </w:t>
      </w:r>
      <w:r>
        <w:rPr>
          <w:rFonts w:asciiTheme="majorHAnsi" w:hAnsiTheme="majorHAnsi"/>
          <w:sz w:val="22"/>
          <w:szCs w:val="22"/>
        </w:rPr>
        <w:t>_____</w:t>
      </w:r>
      <w:r>
        <w:rPr>
          <w:rFonts w:asciiTheme="majorHAnsi" w:hAnsiTheme="majorHAnsi"/>
          <w:sz w:val="22"/>
          <w:szCs w:val="22"/>
          <w:u w:val="single"/>
        </w:rPr>
        <w:t xml:space="preserve"> </w:t>
      </w:r>
      <w:r>
        <w:rPr>
          <w:rFonts w:asciiTheme="majorHAnsi" w:hAnsiTheme="majorHAnsi"/>
          <w:sz w:val="22"/>
          <w:szCs w:val="22"/>
        </w:rPr>
        <w:t>_____</w:t>
      </w:r>
      <w:r>
        <w:rPr>
          <w:rFonts w:asciiTheme="majorHAnsi" w:hAnsiTheme="majorHAnsi"/>
          <w:sz w:val="22"/>
          <w:szCs w:val="22"/>
          <w:u w:val="single"/>
        </w:rPr>
        <w:t xml:space="preserve"> </w:t>
      </w:r>
      <w:r>
        <w:rPr>
          <w:rFonts w:asciiTheme="majorHAnsi" w:hAnsiTheme="majorHAnsi"/>
          <w:sz w:val="22"/>
          <w:szCs w:val="22"/>
        </w:rPr>
        <w:t>___</w:t>
      </w:r>
      <w:r>
        <w:rPr>
          <w:rFonts w:asciiTheme="majorHAnsi" w:hAnsiTheme="majorHAnsi"/>
          <w:sz w:val="22"/>
          <w:szCs w:val="22"/>
          <w:u w:val="single"/>
        </w:rPr>
        <w:t xml:space="preserve">                                           </w:t>
      </w:r>
    </w:p>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heme="majorHAnsi" w:hAnsiTheme="majorHAnsi"/>
          <w:sz w:val="22"/>
          <w:szCs w:val="22"/>
        </w:rPr>
      </w:pPr>
    </w:p>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p>
    <w:tbl>
      <w:tblPr>
        <w:tblStyle w:val="TableGrid"/>
        <w:tblW w:w="0" w:type="auto"/>
        <w:tblBorders>
          <w:top w:val="single" w:sz="8" w:space="0" w:color="auto"/>
          <w:left w:val="single" w:sz="8" w:space="0" w:color="auto"/>
          <w:bottom w:val="none" w:sz="0" w:space="0" w:color="auto"/>
          <w:right w:val="single" w:sz="8" w:space="0" w:color="auto"/>
        </w:tblBorders>
        <w:tblLook w:val="04A0" w:firstRow="1" w:lastRow="0" w:firstColumn="1" w:lastColumn="0" w:noHBand="0" w:noVBand="1"/>
      </w:tblPr>
      <w:tblGrid>
        <w:gridCol w:w="2240"/>
        <w:gridCol w:w="99"/>
        <w:gridCol w:w="764"/>
        <w:gridCol w:w="5948"/>
        <w:gridCol w:w="6"/>
        <w:gridCol w:w="277"/>
        <w:gridCol w:w="6"/>
      </w:tblGrid>
      <w:tr w:rsidR="00DF602F">
        <w:trPr>
          <w:gridAfter w:val="1"/>
          <w:wAfter w:w="6" w:type="dxa"/>
        </w:trPr>
        <w:tc>
          <w:tcPr>
            <w:tcW w:w="9051" w:type="dxa"/>
            <w:gridSpan w:val="4"/>
            <w:tcBorders>
              <w:top w:val="single" w:sz="8" w:space="0" w:color="auto"/>
              <w:bottom w:val="nil"/>
              <w:right w:val="nil"/>
            </w:tcBorders>
          </w:tcPr>
          <w:p w:rsidR="00DF602F" w:rsidRDefault="00AC36ED">
            <w:pPr>
              <w:jc w:val="center"/>
              <w:rPr>
                <w:rFonts w:asciiTheme="majorHAnsi" w:hAnsiTheme="majorHAnsi"/>
                <w:b/>
                <w:sz w:val="22"/>
                <w:szCs w:val="22"/>
              </w:rPr>
            </w:pPr>
            <w:r>
              <w:rPr>
                <w:rFonts w:asciiTheme="majorHAnsi" w:hAnsiTheme="majorHAnsi"/>
                <w:b/>
                <w:sz w:val="22"/>
                <w:szCs w:val="22"/>
              </w:rPr>
              <w:t>For completion by Berea College</w:t>
            </w:r>
          </w:p>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p>
        </w:tc>
        <w:tc>
          <w:tcPr>
            <w:tcW w:w="283" w:type="dxa"/>
            <w:gridSpan w:val="2"/>
            <w:tcBorders>
              <w:top w:val="single" w:sz="8" w:space="0" w:color="auto"/>
              <w:left w:val="nil"/>
              <w:bottom w:val="nil"/>
            </w:tcBorders>
          </w:tcPr>
          <w:p w:rsidR="00DF602F" w:rsidRDefault="00DF602F">
            <w:pPr>
              <w:jc w:val="center"/>
              <w:rPr>
                <w:rFonts w:asciiTheme="majorHAnsi" w:hAnsiTheme="majorHAnsi"/>
                <w:b/>
                <w:sz w:val="22"/>
                <w:szCs w:val="22"/>
              </w:rPr>
            </w:pPr>
          </w:p>
        </w:tc>
      </w:tr>
      <w:tr w:rsidR="00DF602F">
        <w:trPr>
          <w:gridAfter w:val="1"/>
          <w:wAfter w:w="6" w:type="dxa"/>
          <w:trHeight w:val="482"/>
        </w:trPr>
        <w:tc>
          <w:tcPr>
            <w:tcW w:w="3103" w:type="dxa"/>
            <w:gridSpan w:val="3"/>
            <w:tcBorders>
              <w:top w:val="nil"/>
              <w:bottom w:val="nil"/>
              <w:right w:val="nil"/>
            </w:tcBorders>
            <w:vAlign w:val="bottom"/>
          </w:tcPr>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Pr>
                <w:rFonts w:asciiTheme="majorHAnsi" w:hAnsiTheme="majorHAnsi"/>
                <w:sz w:val="22"/>
                <w:szCs w:val="22"/>
              </w:rPr>
              <w:t>Account Number(s) to charge:</w:t>
            </w:r>
          </w:p>
        </w:tc>
        <w:tc>
          <w:tcPr>
            <w:tcW w:w="5948" w:type="dxa"/>
            <w:tcBorders>
              <w:top w:val="nil"/>
              <w:left w:val="nil"/>
              <w:bottom w:val="single" w:sz="4" w:space="0" w:color="auto"/>
              <w:right w:val="nil"/>
            </w:tcBorders>
            <w:vAlign w:val="bottom"/>
          </w:tcPr>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Pr>
                <w:rFonts w:asciiTheme="majorHAnsi" w:hAnsiTheme="majorHAnsi"/>
                <w:sz w:val="22"/>
                <w:szCs w:val="22"/>
              </w:rPr>
              <w:t>2155-75219-6250-450</w:t>
            </w:r>
          </w:p>
        </w:tc>
        <w:tc>
          <w:tcPr>
            <w:tcW w:w="283" w:type="dxa"/>
            <w:gridSpan w:val="2"/>
            <w:tcBorders>
              <w:top w:val="nil"/>
              <w:left w:val="nil"/>
              <w:bottom w:val="nil"/>
            </w:tcBorders>
          </w:tcPr>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p>
        </w:tc>
      </w:tr>
      <w:tr w:rsidR="00DF602F">
        <w:trPr>
          <w:gridAfter w:val="1"/>
          <w:wAfter w:w="6" w:type="dxa"/>
          <w:trHeight w:val="539"/>
        </w:trPr>
        <w:tc>
          <w:tcPr>
            <w:tcW w:w="3103" w:type="dxa"/>
            <w:gridSpan w:val="3"/>
            <w:tcBorders>
              <w:top w:val="nil"/>
              <w:bottom w:val="nil"/>
              <w:right w:val="nil"/>
            </w:tcBorders>
            <w:vAlign w:val="bottom"/>
          </w:tcPr>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Pr>
                <w:rFonts w:asciiTheme="majorHAnsi" w:hAnsiTheme="majorHAnsi"/>
                <w:sz w:val="22"/>
                <w:szCs w:val="22"/>
              </w:rPr>
              <w:t>Project Director(s) signature:</w:t>
            </w:r>
          </w:p>
        </w:tc>
        <w:tc>
          <w:tcPr>
            <w:tcW w:w="5948" w:type="dxa"/>
            <w:tcBorders>
              <w:top w:val="single" w:sz="4" w:space="0" w:color="auto"/>
              <w:left w:val="nil"/>
              <w:bottom w:val="single" w:sz="4" w:space="0" w:color="auto"/>
              <w:right w:val="nil"/>
            </w:tcBorders>
            <w:vAlign w:val="bottom"/>
          </w:tcPr>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Pr>
                <w:rFonts w:asciiTheme="majorHAnsi" w:hAnsiTheme="majorHAnsi"/>
                <w:color w:val="FFFFFF" w:themeColor="background1"/>
                <w:sz w:val="22"/>
                <w:szCs w:val="22"/>
              </w:rPr>
              <w:t>$docusign:SignHere::InternalSigner2</w:t>
            </w:r>
          </w:p>
        </w:tc>
        <w:tc>
          <w:tcPr>
            <w:tcW w:w="283" w:type="dxa"/>
            <w:gridSpan w:val="2"/>
            <w:tcBorders>
              <w:top w:val="nil"/>
              <w:left w:val="nil"/>
              <w:bottom w:val="nil"/>
            </w:tcBorders>
          </w:tcPr>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p>
        </w:tc>
      </w:tr>
      <w:tr w:rsidR="00DF602F">
        <w:trPr>
          <w:gridAfter w:val="1"/>
          <w:wAfter w:w="6" w:type="dxa"/>
          <w:trHeight w:val="485"/>
        </w:trPr>
        <w:tc>
          <w:tcPr>
            <w:tcW w:w="2339" w:type="dxa"/>
            <w:gridSpan w:val="2"/>
            <w:tcBorders>
              <w:top w:val="nil"/>
              <w:bottom w:val="nil"/>
              <w:right w:val="nil"/>
            </w:tcBorders>
            <w:vAlign w:val="bottom"/>
          </w:tcPr>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Pr>
                <w:rFonts w:asciiTheme="majorHAnsi" w:hAnsiTheme="majorHAnsi"/>
                <w:sz w:val="22"/>
                <w:szCs w:val="22"/>
              </w:rPr>
              <w:t>Director(s) Signature:</w:t>
            </w:r>
          </w:p>
        </w:tc>
        <w:tc>
          <w:tcPr>
            <w:tcW w:w="6712" w:type="dxa"/>
            <w:gridSpan w:val="2"/>
            <w:tcBorders>
              <w:top w:val="nil"/>
              <w:left w:val="nil"/>
              <w:bottom w:val="single" w:sz="4" w:space="0" w:color="auto"/>
              <w:right w:val="nil"/>
            </w:tcBorders>
            <w:vAlign w:val="bottom"/>
          </w:tcPr>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Pr>
                <w:rFonts w:asciiTheme="majorHAnsi" w:hAnsiTheme="majorHAnsi"/>
                <w:color w:val="FFFFFF" w:themeColor="background1"/>
                <w:sz w:val="22"/>
                <w:szCs w:val="22"/>
              </w:rPr>
              <w:t>$docusign:SignHere::InternalSigner3</w:t>
            </w:r>
          </w:p>
        </w:tc>
        <w:tc>
          <w:tcPr>
            <w:tcW w:w="283" w:type="dxa"/>
            <w:gridSpan w:val="2"/>
            <w:tcBorders>
              <w:top w:val="nil"/>
              <w:left w:val="nil"/>
              <w:bottom w:val="nil"/>
            </w:tcBorders>
          </w:tcPr>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p>
        </w:tc>
      </w:tr>
      <w:tr w:rsidR="00DF602F">
        <w:trPr>
          <w:trHeight w:val="512"/>
        </w:trPr>
        <w:tc>
          <w:tcPr>
            <w:tcW w:w="2240" w:type="dxa"/>
            <w:tcBorders>
              <w:top w:val="nil"/>
              <w:bottom w:val="nil"/>
              <w:right w:val="nil"/>
            </w:tcBorders>
            <w:vAlign w:val="bottom"/>
          </w:tcPr>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Pr>
                <w:rFonts w:asciiTheme="majorHAnsi" w:hAnsiTheme="majorHAnsi"/>
                <w:sz w:val="22"/>
                <w:szCs w:val="22"/>
              </w:rPr>
              <w:t>Director of Finance:</w:t>
            </w:r>
          </w:p>
        </w:tc>
        <w:tc>
          <w:tcPr>
            <w:tcW w:w="6817" w:type="dxa"/>
            <w:gridSpan w:val="4"/>
            <w:tcBorders>
              <w:top w:val="single" w:sz="4" w:space="0" w:color="auto"/>
              <w:left w:val="nil"/>
              <w:bottom w:val="single" w:sz="4" w:space="0" w:color="auto"/>
              <w:right w:val="nil"/>
            </w:tcBorders>
            <w:vAlign w:val="bottom"/>
          </w:tcPr>
          <w:p w:rsidR="00DF602F" w:rsidRDefault="00AC3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Pr>
                <w:rFonts w:asciiTheme="majorHAnsi" w:hAnsiTheme="majorHAnsi"/>
                <w:color w:val="FFFFFF" w:themeColor="background1"/>
                <w:sz w:val="22"/>
                <w:szCs w:val="22"/>
              </w:rPr>
              <w:t>docusign:SignHere::InternalSigner4</w:t>
            </w:r>
          </w:p>
        </w:tc>
        <w:tc>
          <w:tcPr>
            <w:tcW w:w="283" w:type="dxa"/>
            <w:gridSpan w:val="2"/>
            <w:tcBorders>
              <w:top w:val="nil"/>
              <w:left w:val="nil"/>
              <w:bottom w:val="nil"/>
            </w:tcBorders>
          </w:tcPr>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p>
        </w:tc>
      </w:tr>
      <w:tr w:rsidR="00DF602F">
        <w:trPr>
          <w:gridAfter w:val="1"/>
          <w:wAfter w:w="6" w:type="dxa"/>
          <w:trHeight w:val="350"/>
        </w:trPr>
        <w:tc>
          <w:tcPr>
            <w:tcW w:w="9051" w:type="dxa"/>
            <w:gridSpan w:val="4"/>
            <w:tcBorders>
              <w:top w:val="nil"/>
              <w:bottom w:val="single" w:sz="8" w:space="0" w:color="auto"/>
              <w:right w:val="nil"/>
            </w:tcBorders>
            <w:vAlign w:val="bottom"/>
          </w:tcPr>
          <w:p w:rsidR="00DF602F" w:rsidRDefault="00AC3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28"/>
              <w:rPr>
                <w:rFonts w:asciiTheme="majorHAnsi" w:hAnsiTheme="majorHAnsi"/>
                <w:sz w:val="22"/>
                <w:szCs w:val="22"/>
              </w:rPr>
            </w:pPr>
            <w:r>
              <w:rPr>
                <w:rFonts w:asciiTheme="majorHAnsi" w:hAnsiTheme="majorHAnsi"/>
                <w:sz w:val="22"/>
                <w:szCs w:val="22"/>
              </w:rPr>
              <w:t>AED/COO Signature: ______________________________________________________________________________________</w:t>
            </w:r>
          </w:p>
        </w:tc>
        <w:tc>
          <w:tcPr>
            <w:tcW w:w="283" w:type="dxa"/>
            <w:gridSpan w:val="2"/>
            <w:tcBorders>
              <w:top w:val="nil"/>
              <w:left w:val="nil"/>
              <w:bottom w:val="single" w:sz="8" w:space="0" w:color="auto"/>
            </w:tcBorders>
          </w:tcPr>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p>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p>
        </w:tc>
      </w:tr>
    </w:tbl>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p>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p>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p>
    <w:p w:rsidR="00DF602F" w:rsidRDefault="00DF6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p>
    <w:sectPr w:rsidR="00DF602F">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CD4" w:rsidRDefault="00E71CD4">
      <w:r>
        <w:separator/>
      </w:r>
    </w:p>
  </w:endnote>
  <w:endnote w:type="continuationSeparator" w:id="0">
    <w:p w:rsidR="00E71CD4" w:rsidRDefault="00E7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C8" w:rsidRPr="002761A1" w:rsidRDefault="005024C8">
    <w:pPr>
      <w:pStyle w:val="Footer"/>
      <w:rPr>
        <w:rFonts w:asciiTheme="majorHAnsi" w:hAnsiTheme="majorHAnsi"/>
        <w:sz w:val="22"/>
        <w:szCs w:val="22"/>
      </w:rPr>
    </w:pPr>
    <w:r w:rsidRPr="002761A1">
      <w:rPr>
        <w:rFonts w:asciiTheme="majorHAnsi" w:hAnsiTheme="majorHAnsi"/>
        <w:sz w:val="22"/>
        <w:szCs w:val="22"/>
      </w:rPr>
      <w:t xml:space="preserve">_____College Initials       </w:t>
    </w:r>
    <w:r>
      <w:rPr>
        <w:rFonts w:asciiTheme="majorHAnsi" w:hAnsiTheme="majorHAnsi"/>
        <w:sz w:val="22"/>
        <w:szCs w:val="22"/>
      </w:rPr>
      <w:tab/>
    </w:r>
    <w:r>
      <w:rPr>
        <w:rFonts w:asciiTheme="majorHAnsi" w:hAnsiTheme="majorHAnsi"/>
        <w:sz w:val="22"/>
        <w:szCs w:val="22"/>
      </w:rPr>
      <w:tab/>
    </w:r>
    <w:r w:rsidRPr="002761A1">
      <w:rPr>
        <w:rFonts w:asciiTheme="majorHAnsi" w:hAnsiTheme="majorHAnsi"/>
        <w:sz w:val="22"/>
        <w:szCs w:val="22"/>
      </w:rPr>
      <w:t xml:space="preserve"> _____Vendor Initials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C8" w:rsidRDefault="005024C8">
    <w:pPr>
      <w:pStyle w:val="Footer"/>
    </w:pPr>
    <w:r>
      <w:t>______</w:t>
    </w:r>
    <w:r w:rsidRPr="00347C7B">
      <w:rPr>
        <w:sz w:val="22"/>
        <w:szCs w:val="22"/>
      </w:rPr>
      <w:t xml:space="preserve">College Initials                    </w:t>
    </w:r>
    <w:r>
      <w:rPr>
        <w:sz w:val="22"/>
        <w:szCs w:val="22"/>
      </w:rPr>
      <w:t xml:space="preserve">    _</w:t>
    </w:r>
    <w:r w:rsidRPr="00347C7B">
      <w:rPr>
        <w:sz w:val="22"/>
        <w:szCs w:val="22"/>
      </w:rPr>
      <w:t>______Vendor Initials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FE" w:rsidRPr="009E5CFE" w:rsidRDefault="009E5CFE" w:rsidP="009E5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CD4" w:rsidRDefault="00E71CD4">
      <w:r>
        <w:separator/>
      </w:r>
    </w:p>
  </w:footnote>
  <w:footnote w:type="continuationSeparator" w:id="0">
    <w:p w:rsidR="00E71CD4" w:rsidRDefault="00E71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C8" w:rsidRDefault="005024C8">
    <w:pPr>
      <w:pStyle w:val="Header"/>
    </w:pPr>
    <w:r>
      <w:t>Memorandum of Agreement</w:t>
    </w:r>
  </w:p>
  <w:p w:rsidR="005024C8" w:rsidRPr="001D50D4" w:rsidRDefault="005024C8" w:rsidP="001D5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FE" w:rsidRDefault="009E5CFE">
    <w:pPr>
      <w:pStyle w:val="Header"/>
    </w:pPr>
    <w:r>
      <w:t>Memorandum of Agreement</w:t>
    </w:r>
  </w:p>
  <w:p w:rsidR="009E5CFE" w:rsidRPr="001D50D4" w:rsidRDefault="009E5CFE" w:rsidP="001D5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75C1609"/>
    <w:multiLevelType w:val="hybridMultilevel"/>
    <w:tmpl w:val="838C29E0"/>
    <w:lvl w:ilvl="0" w:tplc="16C27CD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F5EAAB0">
      <w:start w:val="1"/>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B92183"/>
    <w:multiLevelType w:val="hybridMultilevel"/>
    <w:tmpl w:val="17B8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E462D"/>
    <w:multiLevelType w:val="hybridMultilevel"/>
    <w:tmpl w:val="007E36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81E9F"/>
    <w:multiLevelType w:val="multilevel"/>
    <w:tmpl w:val="FF72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96137"/>
    <w:multiLevelType w:val="hybridMultilevel"/>
    <w:tmpl w:val="8C6A22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D92C34"/>
    <w:multiLevelType w:val="hybridMultilevel"/>
    <w:tmpl w:val="67B8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B785D"/>
    <w:multiLevelType w:val="hybridMultilevel"/>
    <w:tmpl w:val="AED46ECC"/>
    <w:lvl w:ilvl="0" w:tplc="1A86FA64">
      <w:start w:val="1"/>
      <w:numFmt w:val="bullet"/>
      <w:lvlText w:val=""/>
      <w:lvlJc w:val="left"/>
      <w:pPr>
        <w:tabs>
          <w:tab w:val="num" w:pos="720"/>
        </w:tabs>
        <w:ind w:left="720" w:hanging="360"/>
      </w:pPr>
      <w:rPr>
        <w:rFonts w:ascii="Wingdings" w:hAnsi="Wingdings" w:hint="default"/>
      </w:rPr>
    </w:lvl>
    <w:lvl w:ilvl="1" w:tplc="76D40668" w:tentative="1">
      <w:start w:val="1"/>
      <w:numFmt w:val="bullet"/>
      <w:lvlText w:val=""/>
      <w:lvlJc w:val="left"/>
      <w:pPr>
        <w:tabs>
          <w:tab w:val="num" w:pos="1440"/>
        </w:tabs>
        <w:ind w:left="1440" w:hanging="360"/>
      </w:pPr>
      <w:rPr>
        <w:rFonts w:ascii="Wingdings" w:hAnsi="Wingdings" w:hint="default"/>
      </w:rPr>
    </w:lvl>
    <w:lvl w:ilvl="2" w:tplc="0ABC0F0E" w:tentative="1">
      <w:start w:val="1"/>
      <w:numFmt w:val="bullet"/>
      <w:lvlText w:val=""/>
      <w:lvlJc w:val="left"/>
      <w:pPr>
        <w:tabs>
          <w:tab w:val="num" w:pos="2160"/>
        </w:tabs>
        <w:ind w:left="2160" w:hanging="360"/>
      </w:pPr>
      <w:rPr>
        <w:rFonts w:ascii="Wingdings" w:hAnsi="Wingdings" w:hint="default"/>
      </w:rPr>
    </w:lvl>
    <w:lvl w:ilvl="3" w:tplc="EA8CBC0E" w:tentative="1">
      <w:start w:val="1"/>
      <w:numFmt w:val="bullet"/>
      <w:lvlText w:val=""/>
      <w:lvlJc w:val="left"/>
      <w:pPr>
        <w:tabs>
          <w:tab w:val="num" w:pos="2880"/>
        </w:tabs>
        <w:ind w:left="2880" w:hanging="360"/>
      </w:pPr>
      <w:rPr>
        <w:rFonts w:ascii="Wingdings" w:hAnsi="Wingdings" w:hint="default"/>
      </w:rPr>
    </w:lvl>
    <w:lvl w:ilvl="4" w:tplc="F586C040" w:tentative="1">
      <w:start w:val="1"/>
      <w:numFmt w:val="bullet"/>
      <w:lvlText w:val=""/>
      <w:lvlJc w:val="left"/>
      <w:pPr>
        <w:tabs>
          <w:tab w:val="num" w:pos="3600"/>
        </w:tabs>
        <w:ind w:left="3600" w:hanging="360"/>
      </w:pPr>
      <w:rPr>
        <w:rFonts w:ascii="Wingdings" w:hAnsi="Wingdings" w:hint="default"/>
      </w:rPr>
    </w:lvl>
    <w:lvl w:ilvl="5" w:tplc="04F22098" w:tentative="1">
      <w:start w:val="1"/>
      <w:numFmt w:val="bullet"/>
      <w:lvlText w:val=""/>
      <w:lvlJc w:val="left"/>
      <w:pPr>
        <w:tabs>
          <w:tab w:val="num" w:pos="4320"/>
        </w:tabs>
        <w:ind w:left="4320" w:hanging="360"/>
      </w:pPr>
      <w:rPr>
        <w:rFonts w:ascii="Wingdings" w:hAnsi="Wingdings" w:hint="default"/>
      </w:rPr>
    </w:lvl>
    <w:lvl w:ilvl="6" w:tplc="E554728C" w:tentative="1">
      <w:start w:val="1"/>
      <w:numFmt w:val="bullet"/>
      <w:lvlText w:val=""/>
      <w:lvlJc w:val="left"/>
      <w:pPr>
        <w:tabs>
          <w:tab w:val="num" w:pos="5040"/>
        </w:tabs>
        <w:ind w:left="5040" w:hanging="360"/>
      </w:pPr>
      <w:rPr>
        <w:rFonts w:ascii="Wingdings" w:hAnsi="Wingdings" w:hint="default"/>
      </w:rPr>
    </w:lvl>
    <w:lvl w:ilvl="7" w:tplc="007E3348" w:tentative="1">
      <w:start w:val="1"/>
      <w:numFmt w:val="bullet"/>
      <w:lvlText w:val=""/>
      <w:lvlJc w:val="left"/>
      <w:pPr>
        <w:tabs>
          <w:tab w:val="num" w:pos="5760"/>
        </w:tabs>
        <w:ind w:left="5760" w:hanging="360"/>
      </w:pPr>
      <w:rPr>
        <w:rFonts w:ascii="Wingdings" w:hAnsi="Wingdings" w:hint="default"/>
      </w:rPr>
    </w:lvl>
    <w:lvl w:ilvl="8" w:tplc="AAA297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4F2B6E"/>
    <w:multiLevelType w:val="hybridMultilevel"/>
    <w:tmpl w:val="C34CD152"/>
    <w:lvl w:ilvl="0" w:tplc="D3E469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F5571D"/>
    <w:multiLevelType w:val="hybridMultilevel"/>
    <w:tmpl w:val="599E73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256E06"/>
    <w:multiLevelType w:val="singleLevel"/>
    <w:tmpl w:val="70EC912E"/>
    <w:lvl w:ilvl="0">
      <w:start w:val="1"/>
      <w:numFmt w:val="decimal"/>
      <w:lvlText w:val="%1)"/>
      <w:lvlJc w:val="left"/>
      <w:pPr>
        <w:tabs>
          <w:tab w:val="num" w:pos="720"/>
        </w:tabs>
        <w:ind w:left="720" w:hanging="720"/>
      </w:pPr>
      <w:rPr>
        <w:rFonts w:hint="default"/>
      </w:rPr>
    </w:lvl>
  </w:abstractNum>
  <w:abstractNum w:abstractNumId="12" w15:restartNumberingAfterBreak="0">
    <w:nsid w:val="27633AEB"/>
    <w:multiLevelType w:val="hybridMultilevel"/>
    <w:tmpl w:val="FA507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46E0F"/>
    <w:multiLevelType w:val="hybridMultilevel"/>
    <w:tmpl w:val="45B817FC"/>
    <w:lvl w:ilvl="0" w:tplc="9132BA5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543720"/>
    <w:multiLevelType w:val="hybridMultilevel"/>
    <w:tmpl w:val="7D40774C"/>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5E32E1"/>
    <w:multiLevelType w:val="hybridMultilevel"/>
    <w:tmpl w:val="53E61560"/>
    <w:lvl w:ilvl="0" w:tplc="C4C085EA">
      <w:start w:val="1"/>
      <w:numFmt w:val="bullet"/>
      <w:lvlText w:val=""/>
      <w:lvlJc w:val="left"/>
      <w:pPr>
        <w:tabs>
          <w:tab w:val="num" w:pos="864"/>
        </w:tabs>
        <w:ind w:left="936" w:hanging="216"/>
      </w:pPr>
      <w:rPr>
        <w:rFonts w:ascii="Wingdings" w:hAnsi="Wingdings" w:hint="default"/>
      </w:rPr>
    </w:lvl>
    <w:lvl w:ilvl="1" w:tplc="66D8DEF6">
      <w:start w:val="1"/>
      <w:numFmt w:val="bullet"/>
      <w:lvlText w:val=""/>
      <w:lvlJc w:val="left"/>
      <w:pPr>
        <w:tabs>
          <w:tab w:val="num" w:pos="1152"/>
        </w:tabs>
        <w:ind w:left="1296" w:hanging="216"/>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41679F"/>
    <w:multiLevelType w:val="multilevel"/>
    <w:tmpl w:val="53E61560"/>
    <w:lvl w:ilvl="0">
      <w:start w:val="1"/>
      <w:numFmt w:val="bullet"/>
      <w:lvlText w:val=""/>
      <w:lvlJc w:val="left"/>
      <w:pPr>
        <w:tabs>
          <w:tab w:val="num" w:pos="864"/>
        </w:tabs>
        <w:ind w:left="936" w:hanging="216"/>
      </w:pPr>
      <w:rPr>
        <w:rFonts w:ascii="Wingdings" w:hAnsi="Wingdings" w:hint="default"/>
      </w:rPr>
    </w:lvl>
    <w:lvl w:ilvl="1">
      <w:start w:val="1"/>
      <w:numFmt w:val="bullet"/>
      <w:lvlText w:val=""/>
      <w:lvlJc w:val="left"/>
      <w:pPr>
        <w:tabs>
          <w:tab w:val="num" w:pos="1152"/>
        </w:tabs>
        <w:ind w:left="1296" w:hanging="216"/>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77538"/>
    <w:multiLevelType w:val="multilevel"/>
    <w:tmpl w:val="09CE76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9C615E5"/>
    <w:multiLevelType w:val="hybridMultilevel"/>
    <w:tmpl w:val="5B0C3A8E"/>
    <w:lvl w:ilvl="0" w:tplc="2F509CBE">
      <w:start w:val="1"/>
      <w:numFmt w:val="bullet"/>
      <w:lvlText w:val=""/>
      <w:lvlJc w:val="left"/>
      <w:pPr>
        <w:ind w:left="720" w:hanging="360"/>
      </w:pPr>
      <w:rPr>
        <w:rFonts w:ascii="Wingdings" w:hAnsi="Wingding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344E63"/>
    <w:multiLevelType w:val="hybridMultilevel"/>
    <w:tmpl w:val="1B62E004"/>
    <w:lvl w:ilvl="0" w:tplc="90209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E3756"/>
    <w:multiLevelType w:val="hybridMultilevel"/>
    <w:tmpl w:val="1F544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67E4A"/>
    <w:multiLevelType w:val="hybridMultilevel"/>
    <w:tmpl w:val="2E20CD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901427"/>
    <w:multiLevelType w:val="hybridMultilevel"/>
    <w:tmpl w:val="CB10A2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929CC"/>
    <w:multiLevelType w:val="hybridMultilevel"/>
    <w:tmpl w:val="BBF40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077FB"/>
    <w:multiLevelType w:val="hybridMultilevel"/>
    <w:tmpl w:val="37EE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75F83"/>
    <w:multiLevelType w:val="hybridMultilevel"/>
    <w:tmpl w:val="4BC05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287CE0"/>
    <w:multiLevelType w:val="hybridMultilevel"/>
    <w:tmpl w:val="77EE4B78"/>
    <w:lvl w:ilvl="0" w:tplc="C99057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DD3547"/>
    <w:multiLevelType w:val="hybridMultilevel"/>
    <w:tmpl w:val="E7E24EA8"/>
    <w:lvl w:ilvl="0" w:tplc="2544F64A">
      <w:start w:val="1"/>
      <w:numFmt w:val="bullet"/>
      <w:lvlText w:val=""/>
      <w:lvlJc w:val="left"/>
      <w:pPr>
        <w:ind w:left="720" w:hanging="360"/>
      </w:pPr>
      <w:rPr>
        <w:rFonts w:ascii="Wingdings" w:hAnsi="Wingding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E02B94"/>
    <w:multiLevelType w:val="hybridMultilevel"/>
    <w:tmpl w:val="16FC0F0A"/>
    <w:lvl w:ilvl="0" w:tplc="C4C085EA">
      <w:start w:val="1"/>
      <w:numFmt w:val="bullet"/>
      <w:lvlText w:val=""/>
      <w:lvlJc w:val="left"/>
      <w:pPr>
        <w:tabs>
          <w:tab w:val="num" w:pos="864"/>
        </w:tabs>
        <w:ind w:left="936" w:hanging="216"/>
      </w:pPr>
      <w:rPr>
        <w:rFonts w:ascii="Wingdings" w:hAnsi="Wingdings" w:hint="default"/>
      </w:rPr>
    </w:lvl>
    <w:lvl w:ilvl="1" w:tplc="66D8DEF6">
      <w:start w:val="1"/>
      <w:numFmt w:val="bullet"/>
      <w:lvlText w:val=""/>
      <w:lvlJc w:val="left"/>
      <w:pPr>
        <w:tabs>
          <w:tab w:val="num" w:pos="1152"/>
        </w:tabs>
        <w:ind w:left="1296" w:hanging="216"/>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7215F2"/>
    <w:multiLevelType w:val="hybridMultilevel"/>
    <w:tmpl w:val="471674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709E7"/>
    <w:multiLevelType w:val="hybridMultilevel"/>
    <w:tmpl w:val="0D3A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57E4A"/>
    <w:multiLevelType w:val="multilevel"/>
    <w:tmpl w:val="4D46E3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6DE737C"/>
    <w:multiLevelType w:val="hybridMultilevel"/>
    <w:tmpl w:val="6652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C2078"/>
    <w:multiLevelType w:val="hybridMultilevel"/>
    <w:tmpl w:val="A2F401AE"/>
    <w:lvl w:ilvl="0" w:tplc="397C978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A33E09"/>
    <w:multiLevelType w:val="multilevel"/>
    <w:tmpl w:val="3448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3">
    <w:abstractNumId w:val="11"/>
  </w:num>
  <w:num w:numId="4">
    <w:abstractNumId w:val="14"/>
  </w:num>
  <w:num w:numId="5">
    <w:abstractNumId w:val="2"/>
  </w:num>
  <w:num w:numId="6">
    <w:abstractNumId w:val="28"/>
  </w:num>
  <w:num w:numId="7">
    <w:abstractNumId w:val="15"/>
  </w:num>
  <w:num w:numId="8">
    <w:abstractNumId w:val="16"/>
  </w:num>
  <w:num w:numId="9">
    <w:abstractNumId w:val="33"/>
  </w:num>
  <w:num w:numId="10">
    <w:abstractNumId w:val="17"/>
  </w:num>
  <w:num w:numId="11">
    <w:abstractNumId w:val="31"/>
  </w:num>
  <w:num w:numId="12">
    <w:abstractNumId w:val="13"/>
  </w:num>
  <w:num w:numId="13">
    <w:abstractNumId w:val="25"/>
  </w:num>
  <w:num w:numId="14">
    <w:abstractNumId w:val="18"/>
  </w:num>
  <w:num w:numId="15">
    <w:abstractNumId w:val="27"/>
  </w:num>
  <w:num w:numId="16">
    <w:abstractNumId w:val="3"/>
  </w:num>
  <w:num w:numId="17">
    <w:abstractNumId w:val="7"/>
  </w:num>
  <w:num w:numId="18">
    <w:abstractNumId w:val="32"/>
  </w:num>
  <w:num w:numId="19">
    <w:abstractNumId w:val="30"/>
  </w:num>
  <w:num w:numId="20">
    <w:abstractNumId w:val="9"/>
  </w:num>
  <w:num w:numId="21">
    <w:abstractNumId w:val="22"/>
  </w:num>
  <w:num w:numId="22">
    <w:abstractNumId w:val="20"/>
  </w:num>
  <w:num w:numId="23">
    <w:abstractNumId w:val="29"/>
  </w:num>
  <w:num w:numId="24">
    <w:abstractNumId w:val="4"/>
  </w:num>
  <w:num w:numId="25">
    <w:abstractNumId w:val="24"/>
  </w:num>
  <w:num w:numId="26">
    <w:abstractNumId w:val="12"/>
  </w:num>
  <w:num w:numId="27">
    <w:abstractNumId w:val="5"/>
  </w:num>
  <w:num w:numId="28">
    <w:abstractNumId w:val="34"/>
  </w:num>
  <w:num w:numId="29">
    <w:abstractNumId w:val="26"/>
  </w:num>
  <w:num w:numId="30">
    <w:abstractNumId w:val="8"/>
  </w:num>
  <w:num w:numId="31">
    <w:abstractNumId w:val="6"/>
  </w:num>
  <w:num w:numId="32">
    <w:abstractNumId w:val="19"/>
  </w:num>
  <w:num w:numId="33">
    <w:abstractNumId w:val="21"/>
  </w:num>
  <w:num w:numId="34">
    <w:abstractNumId w:val="1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7B"/>
    <w:rsid w:val="00000A22"/>
    <w:rsid w:val="00001C61"/>
    <w:rsid w:val="000049C3"/>
    <w:rsid w:val="0000556F"/>
    <w:rsid w:val="00011CD2"/>
    <w:rsid w:val="000330A2"/>
    <w:rsid w:val="00037A16"/>
    <w:rsid w:val="00070F85"/>
    <w:rsid w:val="000774BD"/>
    <w:rsid w:val="0008525C"/>
    <w:rsid w:val="000A2CF6"/>
    <w:rsid w:val="000B6858"/>
    <w:rsid w:val="000C390C"/>
    <w:rsid w:val="000D0953"/>
    <w:rsid w:val="000D3D7F"/>
    <w:rsid w:val="0010445C"/>
    <w:rsid w:val="001078C2"/>
    <w:rsid w:val="0011097B"/>
    <w:rsid w:val="001254FA"/>
    <w:rsid w:val="00135408"/>
    <w:rsid w:val="00136696"/>
    <w:rsid w:val="00140EA7"/>
    <w:rsid w:val="00150C4A"/>
    <w:rsid w:val="001517B4"/>
    <w:rsid w:val="00155070"/>
    <w:rsid w:val="001604C8"/>
    <w:rsid w:val="001657DD"/>
    <w:rsid w:val="00167275"/>
    <w:rsid w:val="00172B1D"/>
    <w:rsid w:val="00180A2E"/>
    <w:rsid w:val="001846D1"/>
    <w:rsid w:val="00193B7E"/>
    <w:rsid w:val="001958B9"/>
    <w:rsid w:val="001A3B5E"/>
    <w:rsid w:val="001B4743"/>
    <w:rsid w:val="001B7E18"/>
    <w:rsid w:val="001C0D7E"/>
    <w:rsid w:val="001C2C0F"/>
    <w:rsid w:val="001D07C8"/>
    <w:rsid w:val="001D4A16"/>
    <w:rsid w:val="001D50D4"/>
    <w:rsid w:val="001E0563"/>
    <w:rsid w:val="001E1A1A"/>
    <w:rsid w:val="001E323C"/>
    <w:rsid w:val="001F336A"/>
    <w:rsid w:val="001F688A"/>
    <w:rsid w:val="00200E19"/>
    <w:rsid w:val="00205F8D"/>
    <w:rsid w:val="00225C42"/>
    <w:rsid w:val="00236333"/>
    <w:rsid w:val="00243BFB"/>
    <w:rsid w:val="00251587"/>
    <w:rsid w:val="00253D31"/>
    <w:rsid w:val="00253D40"/>
    <w:rsid w:val="0025420E"/>
    <w:rsid w:val="002634DB"/>
    <w:rsid w:val="00270C3C"/>
    <w:rsid w:val="0027142E"/>
    <w:rsid w:val="002733EC"/>
    <w:rsid w:val="002761A1"/>
    <w:rsid w:val="002828B3"/>
    <w:rsid w:val="00287FA5"/>
    <w:rsid w:val="002A0ADB"/>
    <w:rsid w:val="002A6CB0"/>
    <w:rsid w:val="002B4618"/>
    <w:rsid w:val="002C008D"/>
    <w:rsid w:val="002D04E2"/>
    <w:rsid w:val="002D05CB"/>
    <w:rsid w:val="002D4F7B"/>
    <w:rsid w:val="002D5C27"/>
    <w:rsid w:val="002E3081"/>
    <w:rsid w:val="002E613E"/>
    <w:rsid w:val="00301AC3"/>
    <w:rsid w:val="00306851"/>
    <w:rsid w:val="00307EDE"/>
    <w:rsid w:val="0031253E"/>
    <w:rsid w:val="00312F58"/>
    <w:rsid w:val="00313769"/>
    <w:rsid w:val="00317C9A"/>
    <w:rsid w:val="00331DA2"/>
    <w:rsid w:val="00335771"/>
    <w:rsid w:val="00337ACE"/>
    <w:rsid w:val="003443B1"/>
    <w:rsid w:val="00347C7B"/>
    <w:rsid w:val="00373DF7"/>
    <w:rsid w:val="003762F7"/>
    <w:rsid w:val="00384CD0"/>
    <w:rsid w:val="00397739"/>
    <w:rsid w:val="003A0430"/>
    <w:rsid w:val="003A37C5"/>
    <w:rsid w:val="003A790F"/>
    <w:rsid w:val="003B19F4"/>
    <w:rsid w:val="003C453A"/>
    <w:rsid w:val="003D6749"/>
    <w:rsid w:val="003E657B"/>
    <w:rsid w:val="003F52BD"/>
    <w:rsid w:val="004072A4"/>
    <w:rsid w:val="0042035B"/>
    <w:rsid w:val="004204CA"/>
    <w:rsid w:val="00422A46"/>
    <w:rsid w:val="00431E34"/>
    <w:rsid w:val="004455CB"/>
    <w:rsid w:val="00456012"/>
    <w:rsid w:val="00460628"/>
    <w:rsid w:val="0046084C"/>
    <w:rsid w:val="004661A0"/>
    <w:rsid w:val="00471B29"/>
    <w:rsid w:val="00477AC7"/>
    <w:rsid w:val="004914E8"/>
    <w:rsid w:val="0049254B"/>
    <w:rsid w:val="004A71D2"/>
    <w:rsid w:val="004B0AB6"/>
    <w:rsid w:val="004B1E54"/>
    <w:rsid w:val="004B5A2B"/>
    <w:rsid w:val="004C095E"/>
    <w:rsid w:val="004C65AA"/>
    <w:rsid w:val="004D1322"/>
    <w:rsid w:val="004D1B43"/>
    <w:rsid w:val="004D714C"/>
    <w:rsid w:val="004D73A6"/>
    <w:rsid w:val="004F4F32"/>
    <w:rsid w:val="00501B6E"/>
    <w:rsid w:val="005024C8"/>
    <w:rsid w:val="00506216"/>
    <w:rsid w:val="0051389B"/>
    <w:rsid w:val="00515AD1"/>
    <w:rsid w:val="0051618B"/>
    <w:rsid w:val="00523A03"/>
    <w:rsid w:val="00526D3C"/>
    <w:rsid w:val="00530B52"/>
    <w:rsid w:val="00534595"/>
    <w:rsid w:val="00536EA5"/>
    <w:rsid w:val="00546FA2"/>
    <w:rsid w:val="00550138"/>
    <w:rsid w:val="00550BA8"/>
    <w:rsid w:val="0055274B"/>
    <w:rsid w:val="0055692B"/>
    <w:rsid w:val="00560845"/>
    <w:rsid w:val="00561AC4"/>
    <w:rsid w:val="0056276B"/>
    <w:rsid w:val="005672A6"/>
    <w:rsid w:val="00573AA6"/>
    <w:rsid w:val="00581204"/>
    <w:rsid w:val="005A6A5C"/>
    <w:rsid w:val="005B328C"/>
    <w:rsid w:val="005C5AA6"/>
    <w:rsid w:val="005D6456"/>
    <w:rsid w:val="005E5159"/>
    <w:rsid w:val="005E61A2"/>
    <w:rsid w:val="005F0716"/>
    <w:rsid w:val="005F0A4C"/>
    <w:rsid w:val="005F312D"/>
    <w:rsid w:val="006047ED"/>
    <w:rsid w:val="00613A90"/>
    <w:rsid w:val="006274E5"/>
    <w:rsid w:val="00630719"/>
    <w:rsid w:val="00643A1C"/>
    <w:rsid w:val="0064710A"/>
    <w:rsid w:val="00655A91"/>
    <w:rsid w:val="006730D3"/>
    <w:rsid w:val="00673397"/>
    <w:rsid w:val="00675E92"/>
    <w:rsid w:val="00677AB3"/>
    <w:rsid w:val="00686999"/>
    <w:rsid w:val="006A5A46"/>
    <w:rsid w:val="006B2364"/>
    <w:rsid w:val="006B5C19"/>
    <w:rsid w:val="006B6090"/>
    <w:rsid w:val="006C0D3E"/>
    <w:rsid w:val="006C36B8"/>
    <w:rsid w:val="006C42C1"/>
    <w:rsid w:val="006C4B3A"/>
    <w:rsid w:val="006C54E4"/>
    <w:rsid w:val="006E6B6C"/>
    <w:rsid w:val="006F1BA2"/>
    <w:rsid w:val="006F2B30"/>
    <w:rsid w:val="006F40A7"/>
    <w:rsid w:val="006F570F"/>
    <w:rsid w:val="0070230C"/>
    <w:rsid w:val="00713D52"/>
    <w:rsid w:val="00721F94"/>
    <w:rsid w:val="00726A32"/>
    <w:rsid w:val="00733F40"/>
    <w:rsid w:val="00737EBA"/>
    <w:rsid w:val="007501D2"/>
    <w:rsid w:val="00760A85"/>
    <w:rsid w:val="0077207A"/>
    <w:rsid w:val="007840DB"/>
    <w:rsid w:val="00785238"/>
    <w:rsid w:val="00796E20"/>
    <w:rsid w:val="00797542"/>
    <w:rsid w:val="007A24EE"/>
    <w:rsid w:val="007A45A7"/>
    <w:rsid w:val="007B4977"/>
    <w:rsid w:val="007B4A72"/>
    <w:rsid w:val="007C265E"/>
    <w:rsid w:val="007C35EB"/>
    <w:rsid w:val="007D1D7E"/>
    <w:rsid w:val="007E3423"/>
    <w:rsid w:val="007E7859"/>
    <w:rsid w:val="007F7C93"/>
    <w:rsid w:val="00803A11"/>
    <w:rsid w:val="00804D7E"/>
    <w:rsid w:val="00806377"/>
    <w:rsid w:val="00811E78"/>
    <w:rsid w:val="00823846"/>
    <w:rsid w:val="00836BD5"/>
    <w:rsid w:val="0084243A"/>
    <w:rsid w:val="00845967"/>
    <w:rsid w:val="00856A6D"/>
    <w:rsid w:val="008630B3"/>
    <w:rsid w:val="00867ADF"/>
    <w:rsid w:val="00870396"/>
    <w:rsid w:val="00892F34"/>
    <w:rsid w:val="00895EB2"/>
    <w:rsid w:val="008A2EEB"/>
    <w:rsid w:val="008B019F"/>
    <w:rsid w:val="008B01D1"/>
    <w:rsid w:val="008B5083"/>
    <w:rsid w:val="008B5A5A"/>
    <w:rsid w:val="008C2E65"/>
    <w:rsid w:val="008C5066"/>
    <w:rsid w:val="008C5FDB"/>
    <w:rsid w:val="008C77DC"/>
    <w:rsid w:val="008F3D61"/>
    <w:rsid w:val="008F3F50"/>
    <w:rsid w:val="008F6E3F"/>
    <w:rsid w:val="008F6FF8"/>
    <w:rsid w:val="00910F37"/>
    <w:rsid w:val="00917607"/>
    <w:rsid w:val="00927C24"/>
    <w:rsid w:val="00931F4F"/>
    <w:rsid w:val="00936665"/>
    <w:rsid w:val="0094030D"/>
    <w:rsid w:val="0094564A"/>
    <w:rsid w:val="009479D8"/>
    <w:rsid w:val="009503A6"/>
    <w:rsid w:val="00955685"/>
    <w:rsid w:val="009624A7"/>
    <w:rsid w:val="00975C38"/>
    <w:rsid w:val="00975E7B"/>
    <w:rsid w:val="00986DB6"/>
    <w:rsid w:val="009916FF"/>
    <w:rsid w:val="00997B85"/>
    <w:rsid w:val="009A0CC6"/>
    <w:rsid w:val="009A474D"/>
    <w:rsid w:val="009A5145"/>
    <w:rsid w:val="009D011E"/>
    <w:rsid w:val="009D3BA8"/>
    <w:rsid w:val="009D4995"/>
    <w:rsid w:val="009E0039"/>
    <w:rsid w:val="009E0B4D"/>
    <w:rsid w:val="009E5CFE"/>
    <w:rsid w:val="009F3830"/>
    <w:rsid w:val="009F7DBB"/>
    <w:rsid w:val="00A21A1B"/>
    <w:rsid w:val="00A240F0"/>
    <w:rsid w:val="00A32508"/>
    <w:rsid w:val="00A3271E"/>
    <w:rsid w:val="00A34D5E"/>
    <w:rsid w:val="00A35FE0"/>
    <w:rsid w:val="00A42D2D"/>
    <w:rsid w:val="00A50190"/>
    <w:rsid w:val="00A51C77"/>
    <w:rsid w:val="00A54FD7"/>
    <w:rsid w:val="00A55565"/>
    <w:rsid w:val="00A56542"/>
    <w:rsid w:val="00A744F5"/>
    <w:rsid w:val="00AC1502"/>
    <w:rsid w:val="00AC36ED"/>
    <w:rsid w:val="00AE0E1D"/>
    <w:rsid w:val="00AE7C74"/>
    <w:rsid w:val="00AF0D39"/>
    <w:rsid w:val="00AF6384"/>
    <w:rsid w:val="00AF73EF"/>
    <w:rsid w:val="00B02F12"/>
    <w:rsid w:val="00B13B58"/>
    <w:rsid w:val="00B37AC7"/>
    <w:rsid w:val="00B411C9"/>
    <w:rsid w:val="00B42B61"/>
    <w:rsid w:val="00B54144"/>
    <w:rsid w:val="00B67891"/>
    <w:rsid w:val="00B72957"/>
    <w:rsid w:val="00B90E1C"/>
    <w:rsid w:val="00B96454"/>
    <w:rsid w:val="00BB230B"/>
    <w:rsid w:val="00BC10DD"/>
    <w:rsid w:val="00BC54EF"/>
    <w:rsid w:val="00BC6474"/>
    <w:rsid w:val="00BE7ED2"/>
    <w:rsid w:val="00BF0B04"/>
    <w:rsid w:val="00BF31F1"/>
    <w:rsid w:val="00BF5F40"/>
    <w:rsid w:val="00BF6BCA"/>
    <w:rsid w:val="00BF7F6C"/>
    <w:rsid w:val="00C007C8"/>
    <w:rsid w:val="00C02DF8"/>
    <w:rsid w:val="00C03D64"/>
    <w:rsid w:val="00C22FB6"/>
    <w:rsid w:val="00C246A1"/>
    <w:rsid w:val="00C34988"/>
    <w:rsid w:val="00C4319D"/>
    <w:rsid w:val="00C47D40"/>
    <w:rsid w:val="00C53CD0"/>
    <w:rsid w:val="00C548E3"/>
    <w:rsid w:val="00C56627"/>
    <w:rsid w:val="00C622F4"/>
    <w:rsid w:val="00C66B94"/>
    <w:rsid w:val="00C745B2"/>
    <w:rsid w:val="00C83473"/>
    <w:rsid w:val="00C96266"/>
    <w:rsid w:val="00C970CF"/>
    <w:rsid w:val="00CA2F21"/>
    <w:rsid w:val="00CA3A83"/>
    <w:rsid w:val="00CA43A0"/>
    <w:rsid w:val="00CB21AE"/>
    <w:rsid w:val="00CC0EBA"/>
    <w:rsid w:val="00CD2193"/>
    <w:rsid w:val="00CD3399"/>
    <w:rsid w:val="00CD5C05"/>
    <w:rsid w:val="00CD7FD8"/>
    <w:rsid w:val="00CE00BC"/>
    <w:rsid w:val="00CE067D"/>
    <w:rsid w:val="00CF0150"/>
    <w:rsid w:val="00CF0380"/>
    <w:rsid w:val="00CF1D88"/>
    <w:rsid w:val="00CF2695"/>
    <w:rsid w:val="00CF3940"/>
    <w:rsid w:val="00CF3A1B"/>
    <w:rsid w:val="00CF50CE"/>
    <w:rsid w:val="00D1472F"/>
    <w:rsid w:val="00D1564D"/>
    <w:rsid w:val="00D16AAE"/>
    <w:rsid w:val="00D17803"/>
    <w:rsid w:val="00D223FA"/>
    <w:rsid w:val="00D2463F"/>
    <w:rsid w:val="00D43F83"/>
    <w:rsid w:val="00D44EEF"/>
    <w:rsid w:val="00D47834"/>
    <w:rsid w:val="00D57C82"/>
    <w:rsid w:val="00D600EE"/>
    <w:rsid w:val="00D621C5"/>
    <w:rsid w:val="00D62D27"/>
    <w:rsid w:val="00D62F24"/>
    <w:rsid w:val="00D64BEA"/>
    <w:rsid w:val="00D942D2"/>
    <w:rsid w:val="00DA0138"/>
    <w:rsid w:val="00DA2087"/>
    <w:rsid w:val="00DB1283"/>
    <w:rsid w:val="00DB4CA1"/>
    <w:rsid w:val="00DB5BE9"/>
    <w:rsid w:val="00DD56FE"/>
    <w:rsid w:val="00DD7E95"/>
    <w:rsid w:val="00DE35CF"/>
    <w:rsid w:val="00DE52B3"/>
    <w:rsid w:val="00DE700C"/>
    <w:rsid w:val="00DF1A5E"/>
    <w:rsid w:val="00DF2119"/>
    <w:rsid w:val="00DF602F"/>
    <w:rsid w:val="00DF65FE"/>
    <w:rsid w:val="00DF7574"/>
    <w:rsid w:val="00DF7FCA"/>
    <w:rsid w:val="00E02660"/>
    <w:rsid w:val="00E0397D"/>
    <w:rsid w:val="00E401F5"/>
    <w:rsid w:val="00E40B8E"/>
    <w:rsid w:val="00E6042D"/>
    <w:rsid w:val="00E61E51"/>
    <w:rsid w:val="00E62D92"/>
    <w:rsid w:val="00E70B8A"/>
    <w:rsid w:val="00E71CD4"/>
    <w:rsid w:val="00E766BF"/>
    <w:rsid w:val="00E93D42"/>
    <w:rsid w:val="00E94288"/>
    <w:rsid w:val="00EA22C9"/>
    <w:rsid w:val="00EA3826"/>
    <w:rsid w:val="00EB2E80"/>
    <w:rsid w:val="00EB5DBC"/>
    <w:rsid w:val="00EC2557"/>
    <w:rsid w:val="00EC2E1C"/>
    <w:rsid w:val="00EC4F12"/>
    <w:rsid w:val="00EE104C"/>
    <w:rsid w:val="00EF62B2"/>
    <w:rsid w:val="00F027D1"/>
    <w:rsid w:val="00F04B1D"/>
    <w:rsid w:val="00F11548"/>
    <w:rsid w:val="00F11DC3"/>
    <w:rsid w:val="00F247EE"/>
    <w:rsid w:val="00F324EB"/>
    <w:rsid w:val="00F34904"/>
    <w:rsid w:val="00F418E7"/>
    <w:rsid w:val="00F50F9B"/>
    <w:rsid w:val="00F53836"/>
    <w:rsid w:val="00F57A21"/>
    <w:rsid w:val="00F702FC"/>
    <w:rsid w:val="00F70A67"/>
    <w:rsid w:val="00F71D2B"/>
    <w:rsid w:val="00F8471D"/>
    <w:rsid w:val="00F90B0E"/>
    <w:rsid w:val="00F90CC7"/>
    <w:rsid w:val="00F93922"/>
    <w:rsid w:val="00FA2E9C"/>
    <w:rsid w:val="00FA6126"/>
    <w:rsid w:val="00FB3202"/>
    <w:rsid w:val="00FB336E"/>
    <w:rsid w:val="00FB69F0"/>
    <w:rsid w:val="00FB7D6E"/>
    <w:rsid w:val="00FC4030"/>
    <w:rsid w:val="00FC618A"/>
    <w:rsid w:val="00FE2735"/>
    <w:rsid w:val="00FE4155"/>
    <w:rsid w:val="00FE4CE2"/>
    <w:rsid w:val="00FF2DD3"/>
    <w:rsid w:val="00FF5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695C837-96A5-4755-8F0D-08C059C5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2">
    <w:name w:val="heading 2"/>
    <w:basedOn w:val="Normal"/>
    <w:next w:val="Normal"/>
    <w:link w:val="Heading2Char"/>
    <w:uiPriority w:val="9"/>
    <w:unhideWhenUsed/>
    <w:qFormat/>
    <w:pPr>
      <w:keepNext/>
      <w:keepLines/>
      <w:widowControl/>
      <w:spacing w:before="200" w:line="276" w:lineRule="auto"/>
      <w:outlineLvl w:val="1"/>
    </w:pPr>
    <w:rPr>
      <w:rFonts w:asciiTheme="majorHAnsi" w:eastAsiaTheme="majorEastAsia" w:hAnsiTheme="majorHAnsi" w:cstheme="majorBidi"/>
      <w:b/>
      <w:bCs/>
      <w:snapToGrid/>
      <w:color w:val="4F81BD" w:themeColor="accent1"/>
      <w:sz w:val="26"/>
      <w:szCs w:val="26"/>
    </w:rPr>
  </w:style>
  <w:style w:type="paragraph" w:styleId="Heading3">
    <w:name w:val="heading 3"/>
    <w:basedOn w:val="Normal"/>
    <w:next w:val="Normal"/>
    <w:link w:val="Heading3Char"/>
    <w:uiPriority w:val="9"/>
    <w:unhideWhenUsed/>
    <w:qFormat/>
    <w:pPr>
      <w:keepNext/>
      <w:keepLines/>
      <w:widowControl/>
      <w:spacing w:before="200" w:line="276" w:lineRule="auto"/>
      <w:outlineLvl w:val="2"/>
    </w:pPr>
    <w:rPr>
      <w:rFonts w:asciiTheme="majorHAnsi" w:eastAsiaTheme="majorEastAsia" w:hAnsiTheme="majorHAnsi" w:cstheme="majorBidi"/>
      <w:b/>
      <w:bCs/>
      <w:snapToGrid/>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tabs>
        <w:tab w:val="left" w:pos="720"/>
      </w:tabs>
      <w:ind w:left="1080" w:hanging="1080"/>
    </w:pPr>
    <w:rPr>
      <w:rFonts w:ascii="CG Times" w:hAnsi="CG Times"/>
    </w:rPr>
  </w:style>
  <w:style w:type="character" w:styleId="PageNumber">
    <w:name w:val="page number"/>
    <w:basedOn w:val="DefaultParagraphFont"/>
    <w:semiHidden/>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Times New Roman" w:hAnsi="Times New Roman"/>
      <w:sz w:val="22"/>
    </w:rPr>
  </w:style>
  <w:style w:type="paragraph" w:styleId="E-mailSignature">
    <w:name w:val="E-mail Signature"/>
    <w:basedOn w:val="Normal"/>
    <w:semiHidden/>
    <w:pPr>
      <w:widowControl/>
    </w:pPr>
    <w:rPr>
      <w:rFonts w:ascii="Times New Roman" w:hAnsi="Times New Roman"/>
      <w:snapToGrid/>
      <w:szCs w:val="24"/>
    </w:rPr>
  </w:style>
  <w:style w:type="paragraph" w:styleId="BalloonText">
    <w:name w:val="Balloon Text"/>
    <w:basedOn w:val="Normal"/>
    <w:semiHidden/>
    <w:rPr>
      <w:rFonts w:ascii="Tahoma" w:hAnsi="Tahoma" w:cs="Tahoma"/>
      <w:sz w:val="16"/>
      <w:szCs w:val="16"/>
    </w:rPr>
  </w:style>
  <w:style w:type="paragraph" w:customStyle="1" w:styleId="ProposalTitle">
    <w:name w:val="Proposal Title"/>
    <w:basedOn w:val="Normal"/>
    <w:link w:val="ProposalTitleChar"/>
    <w:qFormat/>
    <w:pPr>
      <w:autoSpaceDE w:val="0"/>
      <w:autoSpaceDN w:val="0"/>
      <w:adjustRightInd w:val="0"/>
      <w:spacing w:line="288" w:lineRule="auto"/>
      <w:jc w:val="right"/>
      <w:textAlignment w:val="center"/>
    </w:pPr>
    <w:rPr>
      <w:rFonts w:ascii="Arial" w:hAnsi="Arial"/>
      <w:b/>
      <w:snapToGrid/>
      <w:color w:val="9D1C20"/>
      <w:sz w:val="46"/>
      <w:szCs w:val="46"/>
    </w:rPr>
  </w:style>
  <w:style w:type="paragraph" w:customStyle="1" w:styleId="MonthDayYear">
    <w:name w:val="Month Day Year"/>
    <w:basedOn w:val="Normal"/>
    <w:pPr>
      <w:suppressAutoHyphens/>
      <w:autoSpaceDE w:val="0"/>
      <w:autoSpaceDN w:val="0"/>
      <w:adjustRightInd w:val="0"/>
      <w:spacing w:before="120" w:line="360" w:lineRule="auto"/>
      <w:jc w:val="right"/>
      <w:textAlignment w:val="center"/>
    </w:pPr>
    <w:rPr>
      <w:rFonts w:ascii="Arial" w:hAnsi="Arial"/>
      <w:snapToGrid/>
      <w:color w:val="000000"/>
      <w:sz w:val="20"/>
    </w:rPr>
  </w:style>
  <w:style w:type="paragraph" w:customStyle="1" w:styleId="ToClient">
    <w:name w:val="To/Client"/>
    <w:basedOn w:val="Normal"/>
    <w:link w:val="ToClientChar"/>
    <w:qFormat/>
    <w:pPr>
      <w:autoSpaceDE w:val="0"/>
      <w:autoSpaceDN w:val="0"/>
      <w:adjustRightInd w:val="0"/>
      <w:spacing w:after="360" w:line="240" w:lineRule="exact"/>
      <w:jc w:val="right"/>
      <w:textAlignment w:val="center"/>
    </w:pPr>
    <w:rPr>
      <w:rFonts w:ascii="Arial" w:hAnsi="Arial"/>
      <w:snapToGrid/>
      <w:color w:val="9D1C20"/>
      <w:sz w:val="28"/>
      <w:szCs w:val="28"/>
    </w:rPr>
  </w:style>
  <w:style w:type="character" w:customStyle="1" w:styleId="ProposalTitleChar">
    <w:name w:val="Proposal Title Char"/>
    <w:basedOn w:val="DefaultParagraphFont"/>
    <w:link w:val="ProposalTitle"/>
    <w:rPr>
      <w:rFonts w:ascii="Arial" w:hAnsi="Arial"/>
      <w:b/>
      <w:color w:val="9D1C20"/>
      <w:sz w:val="46"/>
      <w:szCs w:val="46"/>
    </w:rPr>
  </w:style>
  <w:style w:type="character" w:customStyle="1" w:styleId="ToClientChar">
    <w:name w:val="To/Client Char"/>
    <w:basedOn w:val="DefaultParagraphFont"/>
    <w:link w:val="ToClient"/>
    <w:rPr>
      <w:rFonts w:ascii="Arial" w:hAnsi="Arial"/>
      <w:color w:val="9D1C20"/>
      <w:sz w:val="28"/>
      <w:szCs w:val="28"/>
    </w:rPr>
  </w:style>
  <w:style w:type="paragraph" w:customStyle="1" w:styleId="InsertHeadlineHere">
    <w:name w:val="Insert Headline Here"/>
    <w:basedOn w:val="Normal"/>
    <w:link w:val="InsertHeadlineHereChar"/>
    <w:qFormat/>
    <w:pPr>
      <w:autoSpaceDE w:val="0"/>
      <w:autoSpaceDN w:val="0"/>
      <w:adjustRightInd w:val="0"/>
      <w:spacing w:line="288" w:lineRule="auto"/>
      <w:jc w:val="right"/>
      <w:textAlignment w:val="center"/>
    </w:pPr>
    <w:rPr>
      <w:rFonts w:ascii="Arial" w:hAnsi="Arial"/>
      <w:b/>
      <w:snapToGrid/>
      <w:color w:val="9D1C20"/>
      <w:sz w:val="34"/>
      <w:szCs w:val="34"/>
    </w:rPr>
  </w:style>
  <w:style w:type="character" w:customStyle="1" w:styleId="InsertHeadlineHereChar">
    <w:name w:val="Insert Headline Here Char"/>
    <w:basedOn w:val="DefaultParagraphFont"/>
    <w:link w:val="InsertHeadlineHere"/>
    <w:rPr>
      <w:rFonts w:ascii="Arial" w:hAnsi="Arial"/>
      <w:b/>
      <w:color w:val="9D1C20"/>
      <w:sz w:val="34"/>
      <w:szCs w:val="34"/>
    </w:rPr>
  </w:style>
  <w:style w:type="paragraph" w:customStyle="1" w:styleId="Fillertextcopy">
    <w:name w:val="Filler text copy"/>
    <w:basedOn w:val="Normal"/>
    <w:pPr>
      <w:widowControl/>
      <w:spacing w:line="240" w:lineRule="atLeast"/>
      <w:jc w:val="both"/>
    </w:pPr>
    <w:rPr>
      <w:rFonts w:ascii="Arial" w:hAnsi="Arial"/>
      <w:snapToGrid/>
      <w:color w:val="333333"/>
      <w:sz w:val="20"/>
      <w:szCs w:val="18"/>
    </w:rPr>
  </w:style>
  <w:style w:type="paragraph" w:customStyle="1" w:styleId="Subhead">
    <w:name w:val="Subhead"/>
    <w:basedOn w:val="Normal"/>
    <w:link w:val="SubheadChar"/>
    <w:qFormat/>
    <w:pPr>
      <w:autoSpaceDE w:val="0"/>
      <w:autoSpaceDN w:val="0"/>
      <w:adjustRightInd w:val="0"/>
      <w:spacing w:line="288" w:lineRule="auto"/>
      <w:jc w:val="right"/>
      <w:textAlignment w:val="center"/>
    </w:pPr>
    <w:rPr>
      <w:rFonts w:ascii="Arial" w:hAnsi="Arial"/>
      <w:b/>
      <w:snapToGrid/>
      <w:color w:val="9D1C20"/>
      <w:sz w:val="32"/>
      <w:szCs w:val="32"/>
    </w:rPr>
  </w:style>
  <w:style w:type="character" w:customStyle="1" w:styleId="SubheadChar">
    <w:name w:val="Subhead Char"/>
    <w:basedOn w:val="DefaultParagraphFont"/>
    <w:link w:val="Subhead"/>
    <w:rPr>
      <w:rFonts w:ascii="Arial" w:hAnsi="Arial"/>
      <w:b/>
      <w:color w:val="9D1C20"/>
      <w:sz w:val="32"/>
      <w:szCs w:val="32"/>
    </w:rPr>
  </w:style>
  <w:style w:type="character" w:customStyle="1" w:styleId="HeaderChar">
    <w:name w:val="Header Char"/>
    <w:basedOn w:val="DefaultParagraphFont"/>
    <w:link w:val="Header"/>
    <w:uiPriority w:val="99"/>
    <w:rPr>
      <w:rFonts w:ascii="Courier" w:hAnsi="Courier"/>
      <w:snapToGrid w:val="0"/>
      <w:sz w:val="24"/>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Courier" w:hAnsi="Courier"/>
      <w:snapToGrid w:val="0"/>
      <w:sz w:val="24"/>
    </w:rPr>
  </w:style>
  <w:style w:type="character" w:styleId="Hyperlink">
    <w:name w:val="Hyperlink"/>
    <w:basedOn w:val="DefaultParagraphFont"/>
    <w:rPr>
      <w:color w:val="0000FF"/>
      <w:u w:val="single"/>
    </w:rPr>
  </w:style>
  <w:style w:type="paragraph" w:styleId="ListParagraph">
    <w:name w:val="List Paragraph"/>
    <w:basedOn w:val="Normal"/>
    <w:uiPriority w:val="34"/>
    <w:qFormat/>
    <w:pPr>
      <w:widowControl/>
      <w:ind w:left="720"/>
      <w:contextualSpacing/>
    </w:pPr>
    <w:rPr>
      <w:rFonts w:ascii="Calibri" w:eastAsia="Calibri" w:hAnsi="Calibri"/>
      <w:snapToGrid/>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2"/>
      <w:szCs w:val="22"/>
    </w:rPr>
  </w:style>
  <w:style w:type="table" w:styleId="MediumList2-Accent5">
    <w:name w:val="Medium List 2 Accent 5"/>
    <w:basedOn w:val="TableNormal"/>
    <w:uiPriority w:val="66"/>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pPr>
      <w:widowControl/>
      <w:spacing w:before="100" w:beforeAutospacing="1" w:after="100" w:afterAutospacing="1"/>
    </w:pPr>
    <w:rPr>
      <w:rFonts w:ascii="Times New Roman" w:hAnsi="Times New Roman"/>
      <w:snapToGrid/>
      <w:szCs w:val="24"/>
    </w:rPr>
  </w:style>
  <w:style w:type="character" w:customStyle="1" w:styleId="FooterChar">
    <w:name w:val="Footer Char"/>
    <w:basedOn w:val="DefaultParagraphFont"/>
    <w:link w:val="Footer"/>
    <w:uiPriority w:val="99"/>
    <w:rPr>
      <w:rFonts w:ascii="Courier" w:hAnsi="Courier"/>
      <w:snapToGrid w:val="0"/>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rPr>
      <w:szCs w:val="24"/>
    </w:rPr>
  </w:style>
  <w:style w:type="character" w:customStyle="1" w:styleId="CommentTextChar">
    <w:name w:val="Comment Text Char"/>
    <w:basedOn w:val="DefaultParagraphFont"/>
    <w:link w:val="CommentText"/>
    <w:uiPriority w:val="99"/>
    <w:semiHidden/>
    <w:rPr>
      <w:rFonts w:ascii="Courier" w:hAnsi="Courier"/>
      <w:snapToGrid w:val="0"/>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Courier" w:hAnsi="Courier"/>
      <w:b/>
      <w:bCs/>
      <w:snapToGrid w:val="0"/>
      <w:sz w:val="24"/>
      <w:szCs w:val="24"/>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72518">
      <w:bodyDiv w:val="1"/>
      <w:marLeft w:val="0"/>
      <w:marRight w:val="0"/>
      <w:marTop w:val="0"/>
      <w:marBottom w:val="0"/>
      <w:divBdr>
        <w:top w:val="none" w:sz="0" w:space="0" w:color="auto"/>
        <w:left w:val="none" w:sz="0" w:space="0" w:color="auto"/>
        <w:bottom w:val="none" w:sz="0" w:space="0" w:color="auto"/>
        <w:right w:val="none" w:sz="0" w:space="0" w:color="auto"/>
      </w:divBdr>
    </w:div>
    <w:div w:id="347828569">
      <w:bodyDiv w:val="1"/>
      <w:marLeft w:val="0"/>
      <w:marRight w:val="0"/>
      <w:marTop w:val="0"/>
      <w:marBottom w:val="0"/>
      <w:divBdr>
        <w:top w:val="none" w:sz="0" w:space="0" w:color="auto"/>
        <w:left w:val="none" w:sz="0" w:space="0" w:color="auto"/>
        <w:bottom w:val="none" w:sz="0" w:space="0" w:color="auto"/>
        <w:right w:val="none" w:sz="0" w:space="0" w:color="auto"/>
      </w:divBdr>
      <w:divsChild>
        <w:div w:id="1656225852">
          <w:marLeft w:val="547"/>
          <w:marRight w:val="0"/>
          <w:marTop w:val="115"/>
          <w:marBottom w:val="0"/>
          <w:divBdr>
            <w:top w:val="none" w:sz="0" w:space="0" w:color="auto"/>
            <w:left w:val="none" w:sz="0" w:space="0" w:color="auto"/>
            <w:bottom w:val="none" w:sz="0" w:space="0" w:color="auto"/>
            <w:right w:val="none" w:sz="0" w:space="0" w:color="auto"/>
          </w:divBdr>
        </w:div>
        <w:div w:id="31931375">
          <w:marLeft w:val="547"/>
          <w:marRight w:val="0"/>
          <w:marTop w:val="115"/>
          <w:marBottom w:val="0"/>
          <w:divBdr>
            <w:top w:val="none" w:sz="0" w:space="0" w:color="auto"/>
            <w:left w:val="none" w:sz="0" w:space="0" w:color="auto"/>
            <w:bottom w:val="none" w:sz="0" w:space="0" w:color="auto"/>
            <w:right w:val="none" w:sz="0" w:space="0" w:color="auto"/>
          </w:divBdr>
        </w:div>
        <w:div w:id="1461070084">
          <w:marLeft w:val="547"/>
          <w:marRight w:val="0"/>
          <w:marTop w:val="115"/>
          <w:marBottom w:val="0"/>
          <w:divBdr>
            <w:top w:val="none" w:sz="0" w:space="0" w:color="auto"/>
            <w:left w:val="none" w:sz="0" w:space="0" w:color="auto"/>
            <w:bottom w:val="none" w:sz="0" w:space="0" w:color="auto"/>
            <w:right w:val="none" w:sz="0" w:space="0" w:color="auto"/>
          </w:divBdr>
        </w:div>
      </w:divsChild>
    </w:div>
    <w:div w:id="441926888">
      <w:bodyDiv w:val="1"/>
      <w:marLeft w:val="0"/>
      <w:marRight w:val="0"/>
      <w:marTop w:val="0"/>
      <w:marBottom w:val="0"/>
      <w:divBdr>
        <w:top w:val="none" w:sz="0" w:space="0" w:color="auto"/>
        <w:left w:val="none" w:sz="0" w:space="0" w:color="auto"/>
        <w:bottom w:val="none" w:sz="0" w:space="0" w:color="auto"/>
        <w:right w:val="none" w:sz="0" w:space="0" w:color="auto"/>
      </w:divBdr>
      <w:divsChild>
        <w:div w:id="744884995">
          <w:marLeft w:val="547"/>
          <w:marRight w:val="0"/>
          <w:marTop w:val="115"/>
          <w:marBottom w:val="0"/>
          <w:divBdr>
            <w:top w:val="none" w:sz="0" w:space="0" w:color="auto"/>
            <w:left w:val="none" w:sz="0" w:space="0" w:color="auto"/>
            <w:bottom w:val="none" w:sz="0" w:space="0" w:color="auto"/>
            <w:right w:val="none" w:sz="0" w:space="0" w:color="auto"/>
          </w:divBdr>
        </w:div>
        <w:div w:id="80375193">
          <w:marLeft w:val="547"/>
          <w:marRight w:val="0"/>
          <w:marTop w:val="115"/>
          <w:marBottom w:val="0"/>
          <w:divBdr>
            <w:top w:val="none" w:sz="0" w:space="0" w:color="auto"/>
            <w:left w:val="none" w:sz="0" w:space="0" w:color="auto"/>
            <w:bottom w:val="none" w:sz="0" w:space="0" w:color="auto"/>
            <w:right w:val="none" w:sz="0" w:space="0" w:color="auto"/>
          </w:divBdr>
        </w:div>
        <w:div w:id="746807153">
          <w:marLeft w:val="547"/>
          <w:marRight w:val="0"/>
          <w:marTop w:val="115"/>
          <w:marBottom w:val="0"/>
          <w:divBdr>
            <w:top w:val="none" w:sz="0" w:space="0" w:color="auto"/>
            <w:left w:val="none" w:sz="0" w:space="0" w:color="auto"/>
            <w:bottom w:val="none" w:sz="0" w:space="0" w:color="auto"/>
            <w:right w:val="none" w:sz="0" w:space="0" w:color="auto"/>
          </w:divBdr>
        </w:div>
      </w:divsChild>
    </w:div>
    <w:div w:id="442119941">
      <w:bodyDiv w:val="1"/>
      <w:marLeft w:val="0"/>
      <w:marRight w:val="0"/>
      <w:marTop w:val="0"/>
      <w:marBottom w:val="0"/>
      <w:divBdr>
        <w:top w:val="none" w:sz="0" w:space="0" w:color="auto"/>
        <w:left w:val="none" w:sz="0" w:space="0" w:color="auto"/>
        <w:bottom w:val="none" w:sz="0" w:space="0" w:color="auto"/>
        <w:right w:val="none" w:sz="0" w:space="0" w:color="auto"/>
      </w:divBdr>
      <w:divsChild>
        <w:div w:id="1798260681">
          <w:marLeft w:val="547"/>
          <w:marRight w:val="0"/>
          <w:marTop w:val="115"/>
          <w:marBottom w:val="0"/>
          <w:divBdr>
            <w:top w:val="none" w:sz="0" w:space="0" w:color="auto"/>
            <w:left w:val="none" w:sz="0" w:space="0" w:color="auto"/>
            <w:bottom w:val="none" w:sz="0" w:space="0" w:color="auto"/>
            <w:right w:val="none" w:sz="0" w:space="0" w:color="auto"/>
          </w:divBdr>
        </w:div>
        <w:div w:id="34476091">
          <w:marLeft w:val="547"/>
          <w:marRight w:val="0"/>
          <w:marTop w:val="115"/>
          <w:marBottom w:val="0"/>
          <w:divBdr>
            <w:top w:val="none" w:sz="0" w:space="0" w:color="auto"/>
            <w:left w:val="none" w:sz="0" w:space="0" w:color="auto"/>
            <w:bottom w:val="none" w:sz="0" w:space="0" w:color="auto"/>
            <w:right w:val="none" w:sz="0" w:space="0" w:color="auto"/>
          </w:divBdr>
        </w:div>
        <w:div w:id="663241426">
          <w:marLeft w:val="547"/>
          <w:marRight w:val="0"/>
          <w:marTop w:val="115"/>
          <w:marBottom w:val="0"/>
          <w:divBdr>
            <w:top w:val="none" w:sz="0" w:space="0" w:color="auto"/>
            <w:left w:val="none" w:sz="0" w:space="0" w:color="auto"/>
            <w:bottom w:val="none" w:sz="0" w:space="0" w:color="auto"/>
            <w:right w:val="none" w:sz="0" w:space="0" w:color="auto"/>
          </w:divBdr>
        </w:div>
      </w:divsChild>
    </w:div>
    <w:div w:id="495649875">
      <w:bodyDiv w:val="1"/>
      <w:marLeft w:val="0"/>
      <w:marRight w:val="0"/>
      <w:marTop w:val="0"/>
      <w:marBottom w:val="0"/>
      <w:divBdr>
        <w:top w:val="none" w:sz="0" w:space="0" w:color="auto"/>
        <w:left w:val="none" w:sz="0" w:space="0" w:color="auto"/>
        <w:bottom w:val="none" w:sz="0" w:space="0" w:color="auto"/>
        <w:right w:val="none" w:sz="0" w:space="0" w:color="auto"/>
      </w:divBdr>
      <w:divsChild>
        <w:div w:id="361517423">
          <w:marLeft w:val="0"/>
          <w:marRight w:val="0"/>
          <w:marTop w:val="0"/>
          <w:marBottom w:val="0"/>
          <w:divBdr>
            <w:top w:val="none" w:sz="0" w:space="0" w:color="auto"/>
            <w:left w:val="none" w:sz="0" w:space="0" w:color="auto"/>
            <w:bottom w:val="none" w:sz="0" w:space="0" w:color="auto"/>
            <w:right w:val="none" w:sz="0" w:space="0" w:color="auto"/>
          </w:divBdr>
          <w:divsChild>
            <w:div w:id="1894731996">
              <w:marLeft w:val="0"/>
              <w:marRight w:val="0"/>
              <w:marTop w:val="0"/>
              <w:marBottom w:val="0"/>
              <w:divBdr>
                <w:top w:val="none" w:sz="0" w:space="0" w:color="auto"/>
                <w:left w:val="none" w:sz="0" w:space="0" w:color="auto"/>
                <w:bottom w:val="none" w:sz="0" w:space="0" w:color="auto"/>
                <w:right w:val="none" w:sz="0" w:space="0" w:color="auto"/>
              </w:divBdr>
              <w:divsChild>
                <w:div w:id="635450638">
                  <w:marLeft w:val="0"/>
                  <w:marRight w:val="0"/>
                  <w:marTop w:val="0"/>
                  <w:marBottom w:val="0"/>
                  <w:divBdr>
                    <w:top w:val="none" w:sz="0" w:space="0" w:color="auto"/>
                    <w:left w:val="none" w:sz="0" w:space="0" w:color="auto"/>
                    <w:bottom w:val="none" w:sz="0" w:space="0" w:color="auto"/>
                    <w:right w:val="none" w:sz="0" w:space="0" w:color="auto"/>
                  </w:divBdr>
                  <w:divsChild>
                    <w:div w:id="2004967442">
                      <w:marLeft w:val="2850"/>
                      <w:marRight w:val="0"/>
                      <w:marTop w:val="0"/>
                      <w:marBottom w:val="0"/>
                      <w:divBdr>
                        <w:top w:val="none" w:sz="0" w:space="0" w:color="auto"/>
                        <w:left w:val="none" w:sz="0" w:space="0" w:color="auto"/>
                        <w:bottom w:val="none" w:sz="0" w:space="0" w:color="auto"/>
                        <w:right w:val="none" w:sz="0" w:space="0" w:color="auto"/>
                      </w:divBdr>
                      <w:divsChild>
                        <w:div w:id="173765366">
                          <w:marLeft w:val="0"/>
                          <w:marRight w:val="0"/>
                          <w:marTop w:val="75"/>
                          <w:marBottom w:val="0"/>
                          <w:divBdr>
                            <w:top w:val="none" w:sz="0" w:space="0" w:color="auto"/>
                            <w:left w:val="none" w:sz="0" w:space="0" w:color="auto"/>
                            <w:bottom w:val="none" w:sz="0" w:space="0" w:color="auto"/>
                            <w:right w:val="none" w:sz="0" w:space="0" w:color="auto"/>
                          </w:divBdr>
                          <w:divsChild>
                            <w:div w:id="470441183">
                              <w:marLeft w:val="0"/>
                              <w:marRight w:val="-3345"/>
                              <w:marTop w:val="0"/>
                              <w:marBottom w:val="0"/>
                              <w:divBdr>
                                <w:top w:val="none" w:sz="0" w:space="0" w:color="auto"/>
                                <w:left w:val="none" w:sz="0" w:space="0" w:color="auto"/>
                                <w:bottom w:val="none" w:sz="0" w:space="0" w:color="auto"/>
                                <w:right w:val="none" w:sz="0" w:space="0" w:color="auto"/>
                              </w:divBdr>
                              <w:divsChild>
                                <w:div w:id="1271472141">
                                  <w:marLeft w:val="0"/>
                                  <w:marRight w:val="3345"/>
                                  <w:marTop w:val="0"/>
                                  <w:marBottom w:val="0"/>
                                  <w:divBdr>
                                    <w:top w:val="none" w:sz="0" w:space="0" w:color="auto"/>
                                    <w:left w:val="none" w:sz="0" w:space="0" w:color="auto"/>
                                    <w:bottom w:val="none" w:sz="0" w:space="0" w:color="auto"/>
                                    <w:right w:val="none" w:sz="0" w:space="0" w:color="auto"/>
                                  </w:divBdr>
                                  <w:divsChild>
                                    <w:div w:id="1501047082">
                                      <w:marLeft w:val="0"/>
                                      <w:marRight w:val="0"/>
                                      <w:marTop w:val="0"/>
                                      <w:marBottom w:val="0"/>
                                      <w:divBdr>
                                        <w:top w:val="none" w:sz="0" w:space="0" w:color="auto"/>
                                        <w:left w:val="none" w:sz="0" w:space="0" w:color="auto"/>
                                        <w:bottom w:val="none" w:sz="0" w:space="0" w:color="auto"/>
                                        <w:right w:val="none" w:sz="0" w:space="0" w:color="auto"/>
                                      </w:divBdr>
                                      <w:divsChild>
                                        <w:div w:id="784812273">
                                          <w:marLeft w:val="0"/>
                                          <w:marRight w:val="0"/>
                                          <w:marTop w:val="0"/>
                                          <w:marBottom w:val="255"/>
                                          <w:divBdr>
                                            <w:top w:val="none" w:sz="0" w:space="0" w:color="auto"/>
                                            <w:left w:val="none" w:sz="0" w:space="0" w:color="auto"/>
                                            <w:bottom w:val="none" w:sz="0" w:space="0" w:color="auto"/>
                                            <w:right w:val="none" w:sz="0" w:space="0" w:color="auto"/>
                                          </w:divBdr>
                                          <w:divsChild>
                                            <w:div w:id="417481550">
                                              <w:marLeft w:val="0"/>
                                              <w:marRight w:val="0"/>
                                              <w:marTop w:val="0"/>
                                              <w:marBottom w:val="0"/>
                                              <w:divBdr>
                                                <w:top w:val="none" w:sz="0" w:space="0" w:color="auto"/>
                                                <w:left w:val="none" w:sz="0" w:space="0" w:color="auto"/>
                                                <w:bottom w:val="none" w:sz="0" w:space="0" w:color="auto"/>
                                                <w:right w:val="none" w:sz="0" w:space="0" w:color="auto"/>
                                              </w:divBdr>
                                              <w:divsChild>
                                                <w:div w:id="1315258069">
                                                  <w:marLeft w:val="0"/>
                                                  <w:marRight w:val="0"/>
                                                  <w:marTop w:val="0"/>
                                                  <w:marBottom w:val="0"/>
                                                  <w:divBdr>
                                                    <w:top w:val="none" w:sz="0" w:space="0" w:color="auto"/>
                                                    <w:left w:val="none" w:sz="0" w:space="0" w:color="auto"/>
                                                    <w:bottom w:val="none" w:sz="0" w:space="0" w:color="auto"/>
                                                    <w:right w:val="none" w:sz="0" w:space="0" w:color="auto"/>
                                                  </w:divBdr>
                                                  <w:divsChild>
                                                    <w:div w:id="880634554">
                                                      <w:marLeft w:val="0"/>
                                                      <w:marRight w:val="0"/>
                                                      <w:marTop w:val="0"/>
                                                      <w:marBottom w:val="0"/>
                                                      <w:divBdr>
                                                        <w:top w:val="none" w:sz="0" w:space="0" w:color="auto"/>
                                                        <w:left w:val="none" w:sz="0" w:space="0" w:color="auto"/>
                                                        <w:bottom w:val="none" w:sz="0" w:space="0" w:color="auto"/>
                                                        <w:right w:val="none" w:sz="0" w:space="0" w:color="auto"/>
                                                      </w:divBdr>
                                                      <w:divsChild>
                                                        <w:div w:id="1766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7843897">
      <w:bodyDiv w:val="1"/>
      <w:marLeft w:val="0"/>
      <w:marRight w:val="0"/>
      <w:marTop w:val="0"/>
      <w:marBottom w:val="0"/>
      <w:divBdr>
        <w:top w:val="none" w:sz="0" w:space="0" w:color="auto"/>
        <w:left w:val="none" w:sz="0" w:space="0" w:color="auto"/>
        <w:bottom w:val="none" w:sz="0" w:space="0" w:color="auto"/>
        <w:right w:val="none" w:sz="0" w:space="0" w:color="auto"/>
      </w:divBdr>
    </w:div>
    <w:div w:id="1110860523">
      <w:bodyDiv w:val="1"/>
      <w:marLeft w:val="0"/>
      <w:marRight w:val="0"/>
      <w:marTop w:val="0"/>
      <w:marBottom w:val="0"/>
      <w:divBdr>
        <w:top w:val="none" w:sz="0" w:space="0" w:color="auto"/>
        <w:left w:val="none" w:sz="0" w:space="0" w:color="auto"/>
        <w:bottom w:val="none" w:sz="0" w:space="0" w:color="auto"/>
        <w:right w:val="none" w:sz="0" w:space="0" w:color="auto"/>
      </w:divBdr>
    </w:div>
    <w:div w:id="1552423431">
      <w:bodyDiv w:val="1"/>
      <w:marLeft w:val="0"/>
      <w:marRight w:val="0"/>
      <w:marTop w:val="0"/>
      <w:marBottom w:val="0"/>
      <w:divBdr>
        <w:top w:val="none" w:sz="0" w:space="0" w:color="auto"/>
        <w:left w:val="none" w:sz="0" w:space="0" w:color="auto"/>
        <w:bottom w:val="none" w:sz="0" w:space="0" w:color="auto"/>
        <w:right w:val="none" w:sz="0" w:space="0" w:color="auto"/>
      </w:divBdr>
    </w:div>
    <w:div w:id="2004501502">
      <w:bodyDiv w:val="1"/>
      <w:marLeft w:val="0"/>
      <w:marRight w:val="0"/>
      <w:marTop w:val="0"/>
      <w:marBottom w:val="0"/>
      <w:divBdr>
        <w:top w:val="none" w:sz="0" w:space="0" w:color="auto"/>
        <w:left w:val="none" w:sz="0" w:space="0" w:color="auto"/>
        <w:bottom w:val="none" w:sz="0" w:space="0" w:color="auto"/>
        <w:right w:val="none" w:sz="0" w:space="0" w:color="auto"/>
      </w:divBdr>
      <w:divsChild>
        <w:div w:id="1380979466">
          <w:marLeft w:val="0"/>
          <w:marRight w:val="0"/>
          <w:marTop w:val="0"/>
          <w:marBottom w:val="0"/>
          <w:divBdr>
            <w:top w:val="none" w:sz="0" w:space="0" w:color="auto"/>
            <w:left w:val="none" w:sz="0" w:space="0" w:color="auto"/>
            <w:bottom w:val="none" w:sz="0" w:space="0" w:color="auto"/>
            <w:right w:val="none" w:sz="0" w:space="0" w:color="auto"/>
          </w:divBdr>
          <w:divsChild>
            <w:div w:id="1225947920">
              <w:marLeft w:val="0"/>
              <w:marRight w:val="0"/>
              <w:marTop w:val="0"/>
              <w:marBottom w:val="0"/>
              <w:divBdr>
                <w:top w:val="none" w:sz="0" w:space="0" w:color="auto"/>
                <w:left w:val="none" w:sz="0" w:space="0" w:color="auto"/>
                <w:bottom w:val="none" w:sz="0" w:space="0" w:color="auto"/>
                <w:right w:val="none" w:sz="0" w:space="0" w:color="auto"/>
              </w:divBdr>
              <w:divsChild>
                <w:div w:id="942343724">
                  <w:marLeft w:val="0"/>
                  <w:marRight w:val="0"/>
                  <w:marTop w:val="0"/>
                  <w:marBottom w:val="0"/>
                  <w:divBdr>
                    <w:top w:val="none" w:sz="0" w:space="0" w:color="auto"/>
                    <w:left w:val="none" w:sz="0" w:space="0" w:color="auto"/>
                    <w:bottom w:val="none" w:sz="0" w:space="0" w:color="auto"/>
                    <w:right w:val="none" w:sz="0" w:space="0" w:color="auto"/>
                  </w:divBdr>
                  <w:divsChild>
                    <w:div w:id="1080100901">
                      <w:marLeft w:val="0"/>
                      <w:marRight w:val="0"/>
                      <w:marTop w:val="0"/>
                      <w:marBottom w:val="0"/>
                      <w:divBdr>
                        <w:top w:val="none" w:sz="0" w:space="0" w:color="auto"/>
                        <w:left w:val="none" w:sz="0" w:space="0" w:color="auto"/>
                        <w:bottom w:val="none" w:sz="0" w:space="0" w:color="auto"/>
                        <w:right w:val="none" w:sz="0" w:space="0" w:color="auto"/>
                      </w:divBdr>
                    </w:div>
                    <w:div w:id="91126425">
                      <w:marLeft w:val="0"/>
                      <w:marRight w:val="0"/>
                      <w:marTop w:val="0"/>
                      <w:marBottom w:val="0"/>
                      <w:divBdr>
                        <w:top w:val="none" w:sz="0" w:space="0" w:color="auto"/>
                        <w:left w:val="none" w:sz="0" w:space="0" w:color="auto"/>
                        <w:bottom w:val="none" w:sz="0" w:space="0" w:color="auto"/>
                        <w:right w:val="none" w:sz="0" w:space="0" w:color="auto"/>
                      </w:divBdr>
                    </w:div>
                    <w:div w:id="1897471596">
                      <w:marLeft w:val="0"/>
                      <w:marRight w:val="0"/>
                      <w:marTop w:val="0"/>
                      <w:marBottom w:val="0"/>
                      <w:divBdr>
                        <w:top w:val="none" w:sz="0" w:space="0" w:color="auto"/>
                        <w:left w:val="none" w:sz="0" w:space="0" w:color="auto"/>
                        <w:bottom w:val="none" w:sz="0" w:space="0" w:color="auto"/>
                        <w:right w:val="none" w:sz="0" w:space="0" w:color="auto"/>
                      </w:divBdr>
                    </w:div>
                    <w:div w:id="923689421">
                      <w:marLeft w:val="0"/>
                      <w:marRight w:val="0"/>
                      <w:marTop w:val="0"/>
                      <w:marBottom w:val="0"/>
                      <w:divBdr>
                        <w:top w:val="none" w:sz="0" w:space="0" w:color="auto"/>
                        <w:left w:val="none" w:sz="0" w:space="0" w:color="auto"/>
                        <w:bottom w:val="none" w:sz="0" w:space="0" w:color="auto"/>
                        <w:right w:val="none" w:sz="0" w:space="0" w:color="auto"/>
                      </w:divBdr>
                    </w:div>
                    <w:div w:id="556205692">
                      <w:marLeft w:val="0"/>
                      <w:marRight w:val="0"/>
                      <w:marTop w:val="0"/>
                      <w:marBottom w:val="0"/>
                      <w:divBdr>
                        <w:top w:val="none" w:sz="0" w:space="0" w:color="auto"/>
                        <w:left w:val="none" w:sz="0" w:space="0" w:color="auto"/>
                        <w:bottom w:val="none" w:sz="0" w:space="0" w:color="auto"/>
                        <w:right w:val="none" w:sz="0" w:space="0" w:color="auto"/>
                      </w:divBdr>
                    </w:div>
                    <w:div w:id="1610234487">
                      <w:marLeft w:val="0"/>
                      <w:marRight w:val="0"/>
                      <w:marTop w:val="0"/>
                      <w:marBottom w:val="0"/>
                      <w:divBdr>
                        <w:top w:val="none" w:sz="0" w:space="0" w:color="auto"/>
                        <w:left w:val="none" w:sz="0" w:space="0" w:color="auto"/>
                        <w:bottom w:val="none" w:sz="0" w:space="0" w:color="auto"/>
                        <w:right w:val="none" w:sz="0" w:space="0" w:color="auto"/>
                      </w:divBdr>
                    </w:div>
                    <w:div w:id="18432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AGREEMENT</vt:lpstr>
    </vt:vector>
  </TitlesOfParts>
  <Company>SPEC</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SPEC</dc:creator>
  <cp:lastModifiedBy>Jenny G. Ceesay</cp:lastModifiedBy>
  <cp:revision>2</cp:revision>
  <cp:lastPrinted>2015-01-28T14:07:00Z</cp:lastPrinted>
  <dcterms:created xsi:type="dcterms:W3CDTF">2019-01-07T17:20:00Z</dcterms:created>
  <dcterms:modified xsi:type="dcterms:W3CDTF">2019-01-07T17:20:00Z</dcterms:modified>
</cp:coreProperties>
</file>