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description from the dual credit syllabus 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EDTP 215- Foundations of Instruction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Heading5"/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2"/>
          <w:szCs w:val="22"/>
        </w:rPr>
        <w:t>Catalog Description</w:t>
      </w:r>
    </w:p>
    <w:p w:rsidR="008F3349" w:rsidRDefault="008F3349" w:rsidP="008F3349">
      <w:pPr>
        <w:pStyle w:val="NormalWeb"/>
        <w:spacing w:after="120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This course introduces pre-service teachers to the planning and preparation skills needed to be an effective classroom teacher. These skills include: identifying learning goals and objectives based upon standards-based curriculum; designing learning experiences with developmentally appropriate instructional strategies; creating a variety of assessments to gauge learning and motivate students to learn; managing a range of students, materials, and classroom activities to honor students’ diversity. </w:t>
      </w:r>
    </w:p>
    <w:p w:rsidR="008F3349" w:rsidRDefault="008F3349" w:rsidP="008F3349">
      <w:pPr>
        <w:pStyle w:val="NormalWeb"/>
        <w:spacing w:after="120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 xml:space="preserve">Course is a prerequisite to Teacher Education Program Admission. 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Course Purpose</w:t>
      </w:r>
    </w:p>
    <w:p w:rsidR="008F3349" w:rsidRDefault="008F3349" w:rsidP="008F3349">
      <w:pPr>
        <w:pStyle w:val="NormalWeb"/>
        <w:spacing w:after="120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This course prepares the pre-service student to recognize and accommodate diverse learners through planning lessons, implementing instruction and assessing learning. Through the use of a variety of curricular and instructional strategies, students will gain knowledge and skills to design engaging standards-based lessons and assessments to serve as a foundation for the content-specific methods courses.</w:t>
      </w:r>
    </w:p>
    <w:p w:rsidR="008F3349" w:rsidRDefault="008F3349" w:rsidP="008F3349">
      <w:pPr>
        <w:spacing w:after="240"/>
        <w:rPr>
          <w:rFonts w:ascii="Calibri" w:hAnsi="Calibri" w:cs="Calibri"/>
          <w:color w:val="000000"/>
        </w:rPr>
      </w:pPr>
    </w:p>
    <w:p w:rsidR="008F3349" w:rsidRDefault="008F3349" w:rsidP="008F3349">
      <w:pPr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EDTP-201 </w:t>
      </w: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Teaching Profession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Catalog Description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Course provides opportunities to survey the field of education through the study of educational theories, directed elementary, middle school and secondary field experiences, and a personal evaluation of education as a career.</w:t>
      </w:r>
    </w:p>
    <w:p w:rsidR="008F3349" w:rsidRDefault="008F3349" w:rsidP="008F3349">
      <w:pPr>
        <w:rPr>
          <w:rFonts w:ascii="Calibri" w:hAnsi="Calibri" w:cs="Calibri"/>
          <w:color w:val="000000"/>
        </w:rPr>
      </w:pP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2"/>
          <w:szCs w:val="22"/>
        </w:rPr>
        <w:t>Course Purpose</w:t>
      </w:r>
    </w:p>
    <w:p w:rsidR="008F3349" w:rsidRDefault="008F3349" w:rsidP="008F3349">
      <w:pPr>
        <w:pStyle w:val="NormalWeb"/>
        <w:rPr>
          <w:rFonts w:ascii="Calibri" w:hAnsi="Calibri" w:cs="Calibri"/>
          <w:color w:val="000000"/>
        </w:rPr>
      </w:pPr>
      <w:r>
        <w:rPr>
          <w:color w:val="000000"/>
          <w:sz w:val="22"/>
          <w:szCs w:val="22"/>
        </w:rPr>
        <w:t>This course, designed for students interested in teaching as a possible career, offers multiple opportunities for undergraduates to participate in a variety of activities in urban school classrooms.  Emphasis is on construction of knowledge, development of dispositions for teaching, and reflection on teaching and learning.</w:t>
      </w:r>
    </w:p>
    <w:p w:rsidR="008F3349" w:rsidRDefault="008F3349" w:rsidP="008F3349">
      <w:pPr>
        <w:spacing w:after="240"/>
        <w:rPr>
          <w:rFonts w:ascii="Calibri" w:hAnsi="Calibri" w:cs="Calibri"/>
          <w:color w:val="000000"/>
        </w:rPr>
      </w:pPr>
    </w:p>
    <w:p w:rsidR="00C12C72" w:rsidRDefault="00C12C72"/>
    <w:sectPr w:rsidR="00C1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9"/>
    <w:rsid w:val="008F3349"/>
    <w:rsid w:val="00C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9F1"/>
  <w15:chartTrackingRefBased/>
  <w15:docId w15:val="{8F2E87AC-270C-4DD8-AC92-60F8CEF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33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F3349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1</cp:revision>
  <dcterms:created xsi:type="dcterms:W3CDTF">2018-12-13T15:30:00Z</dcterms:created>
  <dcterms:modified xsi:type="dcterms:W3CDTF">2018-12-13T15:32:00Z</dcterms:modified>
</cp:coreProperties>
</file>