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492" w:rsidRDefault="00E430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January 2019 GCMS Principal’s Report</w:t>
      </w:r>
    </w:p>
    <w:p w:rsidR="00D74492" w:rsidRDefault="00D74492"/>
    <w:p w:rsidR="00D74492" w:rsidRDefault="00E430BA">
      <w:pPr>
        <w:rPr>
          <w:sz w:val="24"/>
          <w:szCs w:val="24"/>
        </w:rPr>
      </w:pPr>
      <w:r>
        <w:rPr>
          <w:sz w:val="24"/>
          <w:szCs w:val="24"/>
        </w:rPr>
        <w:t>January Updates:</w:t>
      </w:r>
    </w:p>
    <w:p w:rsidR="00D74492" w:rsidRDefault="00E430BA">
      <w:pPr>
        <w:numPr>
          <w:ilvl w:val="0"/>
          <w:numId w:val="1"/>
        </w:numPr>
        <w:ind w:left="270"/>
      </w:pPr>
      <w:r>
        <w:rPr>
          <w:sz w:val="24"/>
          <w:szCs w:val="24"/>
        </w:rPr>
        <w:t xml:space="preserve">SBDM has moved forward with examining old policies and editing/rewriting where necessary using Kentucky Association of School Councils’ (KASC) guidance. At this point these have been adjusted: Principal Selection Policy, Writing Policy, Committees Policy, </w:t>
      </w:r>
      <w:r>
        <w:rPr>
          <w:sz w:val="24"/>
          <w:szCs w:val="24"/>
        </w:rPr>
        <w:t>Emergency Management Plan and Bylaws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SBDM will review one policy a month using KASC’s guidance from their audit of our policies and bylaws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Mrs. Biddle was selected as Principal and no longer and Interim Principal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Phase 3 of CSIP was completed and approved </w:t>
      </w:r>
      <w:r>
        <w:rPr>
          <w:sz w:val="24"/>
          <w:szCs w:val="24"/>
        </w:rPr>
        <w:t>by SBDM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Mrs. Biddle held mid-year meetings with most of the staff for a mid-year </w:t>
      </w:r>
      <w:proofErr w:type="spellStart"/>
      <w:r>
        <w:rPr>
          <w:sz w:val="24"/>
          <w:szCs w:val="24"/>
        </w:rPr>
        <w:t>check up</w:t>
      </w:r>
      <w:proofErr w:type="spellEnd"/>
      <w:r>
        <w:rPr>
          <w:sz w:val="24"/>
          <w:szCs w:val="24"/>
        </w:rPr>
        <w:t>.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GCMS was selected to host the District Governor’s Cup. This will happen on Saturday, January 19, 2019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In December our faculty did a 12 days of Christmas leading up t</w:t>
      </w:r>
      <w:r>
        <w:rPr>
          <w:sz w:val="24"/>
          <w:szCs w:val="24"/>
        </w:rPr>
        <w:t xml:space="preserve">o break. We encouraged students to participate in the theme days as well as the Leader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Me classes decorated their doors for a contest. The energy was high in the building. We are very thankful to have an amazing PTSO who take care of our staff. Each sta</w:t>
      </w:r>
      <w:r>
        <w:rPr>
          <w:sz w:val="24"/>
          <w:szCs w:val="24"/>
        </w:rPr>
        <w:t>ff member was given a gift as well as lunch one day plus a bunch of small goodies each day.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The Youth Service Center set GCMS up with an assembly from #</w:t>
      </w:r>
      <w:proofErr w:type="spellStart"/>
      <w:r>
        <w:rPr>
          <w:sz w:val="24"/>
          <w:szCs w:val="24"/>
        </w:rPr>
        <w:t>BeSomebody</w:t>
      </w:r>
      <w:proofErr w:type="spellEnd"/>
      <w:r>
        <w:rPr>
          <w:sz w:val="24"/>
          <w:szCs w:val="24"/>
        </w:rPr>
        <w:t>. The speaker was the first one to hold our students attention for an entire hour, and that wa</w:t>
      </w:r>
      <w:r>
        <w:rPr>
          <w:sz w:val="24"/>
          <w:szCs w:val="24"/>
        </w:rPr>
        <w:t>s without a microphone. He was amazing and hit home for a lot of our students.</w:t>
      </w:r>
    </w:p>
    <w:p w:rsidR="00D74492" w:rsidRDefault="00E430BA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Our new teachers attended Project Based Learning (PBL) training hosted by the district.</w:t>
      </w:r>
    </w:p>
    <w:sectPr w:rsidR="00D7449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3DAA"/>
    <w:multiLevelType w:val="multilevel"/>
    <w:tmpl w:val="DD84C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2"/>
    <w:rsid w:val="00D74492"/>
    <w:rsid w:val="00E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96163-E408-4D2E-B848-D086421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2019-01-15T14:23:00Z</dcterms:created>
  <dcterms:modified xsi:type="dcterms:W3CDTF">2019-01-15T14:23:00Z</dcterms:modified>
</cp:coreProperties>
</file>