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087AF" w14:textId="1F92D0DE" w:rsidR="00905B4B" w:rsidRPr="00BC388F" w:rsidRDefault="001653B2" w:rsidP="007E7D39">
      <w:pPr>
        <w:pStyle w:val="Heading1"/>
        <w:spacing w:before="0" w:after="240"/>
        <w:jc w:val="center"/>
        <w:rPr>
          <w:rFonts w:ascii="Times New Roman" w:hAnsi="Times New Roman" w:cs="Times New Roman"/>
        </w:rPr>
      </w:pPr>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0455273E" w14:textId="77777777" w:rsidR="00C14366" w:rsidRDefault="00C14366" w:rsidP="0051749A">
            <w:pPr>
              <w:rPr>
                <w:rFonts w:ascii="Times New Roman" w:hAnsi="Times New Roman" w:cs="Times New Roman"/>
                <w:b/>
                <w:i/>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734C1B" w:rsidRPr="00C07CB9">
              <w:rPr>
                <w:rFonts w:ascii="Times New Roman" w:hAnsi="Times New Roman" w:cs="Times New Roman"/>
                <w:b/>
                <w:i/>
              </w:rPr>
              <w:t>Increase the average combined Reading and Math achievement scores for high school students from 69.5 to 73.3 by 2019</w:t>
            </w:r>
          </w:p>
          <w:p w14:paraId="652234F5" w14:textId="6C568181" w:rsidR="00C07CB9" w:rsidRPr="00C07CB9" w:rsidRDefault="00C07CB9" w:rsidP="0051749A">
            <w:pPr>
              <w:rPr>
                <w:rFonts w:ascii="Times New Roman" w:hAnsi="Times New Roman" w:cs="Times New Roman"/>
                <w:b/>
                <w:i/>
              </w:rPr>
            </w:pPr>
            <w:r>
              <w:rPr>
                <w:rFonts w:ascii="Times New Roman" w:hAnsi="Times New Roman" w:cs="Times New Roman"/>
                <w:b/>
                <w:i/>
              </w:rPr>
              <w:t>Increase the average combined Reading and Math K-Prep scores for middle school students from 62.3 to 72.9 by 2019</w:t>
            </w:r>
          </w:p>
          <w:p w14:paraId="496DC4C6" w14:textId="77B1E9D2" w:rsidR="00C07CB9" w:rsidRPr="00BC388F" w:rsidRDefault="00C07CB9" w:rsidP="0051749A">
            <w:pPr>
              <w:rPr>
                <w:rFonts w:ascii="Times New Roman" w:hAnsi="Times New Roman" w:cs="Times New Roman"/>
              </w:rPr>
            </w:pP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7A77FF"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7A77F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7A77F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7A77F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7A77F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7A77FF"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7A77FF"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7A77F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7A77F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7A77F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7A77F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7A77FF"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7F6412B3" w14:textId="08BD1592" w:rsidR="00D229FC" w:rsidRDefault="00D229FC" w:rsidP="009C4A29">
            <w:pPr>
              <w:rPr>
                <w:rFonts w:ascii="Times New Roman" w:hAnsi="Times New Roman" w:cs="Times New Roman"/>
              </w:rPr>
            </w:pPr>
            <w:r>
              <w:rPr>
                <w:rFonts w:ascii="Times New Roman" w:hAnsi="Times New Roman" w:cs="Times New Roman"/>
              </w:rPr>
              <w:t>Objective 1</w:t>
            </w:r>
            <w:r w:rsidR="00734C1B">
              <w:rPr>
                <w:rFonts w:ascii="Times New Roman" w:hAnsi="Times New Roman" w:cs="Times New Roman"/>
              </w:rPr>
              <w:t>:</w:t>
            </w:r>
          </w:p>
          <w:p w14:paraId="7F45A282" w14:textId="15F67105" w:rsidR="00734C1B" w:rsidRPr="00BC388F" w:rsidRDefault="00734C1B" w:rsidP="009C4A29">
            <w:pPr>
              <w:rPr>
                <w:rFonts w:ascii="Times New Roman" w:hAnsi="Times New Roman" w:cs="Times New Roman"/>
              </w:rPr>
            </w:pPr>
            <w:r>
              <w:rPr>
                <w:rFonts w:ascii="Times New Roman" w:hAnsi="Times New Roman" w:cs="Times New Roman"/>
              </w:rPr>
              <w:t>Collaborate to increase the averaged combined Reading and Math achievement scores</w:t>
            </w:r>
            <w:r w:rsidR="000B5286">
              <w:rPr>
                <w:rFonts w:ascii="Times New Roman" w:hAnsi="Times New Roman" w:cs="Times New Roman"/>
              </w:rPr>
              <w:t xml:space="preserve"> for Dawson Springs High School Students </w:t>
            </w:r>
            <w:r>
              <w:rPr>
                <w:rFonts w:ascii="Times New Roman" w:hAnsi="Times New Roman" w:cs="Times New Roman"/>
              </w:rPr>
              <w:t>from 69.5 to 73.3 by 5/31/19 as measured by the most recent state assessment.</w:t>
            </w:r>
          </w:p>
        </w:tc>
        <w:tc>
          <w:tcPr>
            <w:tcW w:w="3118" w:type="dxa"/>
            <w:vMerge w:val="restart"/>
          </w:tcPr>
          <w:p w14:paraId="3AE7BC44" w14:textId="77777777" w:rsidR="00CD3BC2" w:rsidRPr="00CD3BC2" w:rsidRDefault="00CD3BC2" w:rsidP="00CD3BC2">
            <w:pPr>
              <w:rPr>
                <w:rFonts w:ascii="Times New Roman" w:hAnsi="Times New Roman" w:cs="Times New Roman"/>
                <w:sz w:val="22"/>
                <w:szCs w:val="22"/>
              </w:rPr>
            </w:pPr>
            <w:r w:rsidRPr="00CD3BC2">
              <w:rPr>
                <w:rFonts w:ascii="Times New Roman" w:hAnsi="Times New Roman" w:cs="Times New Roman"/>
                <w:sz w:val="22"/>
                <w:szCs w:val="22"/>
              </w:rPr>
              <w:t>KCWP 1: Design and Deploy Standards</w:t>
            </w:r>
          </w:p>
          <w:p w14:paraId="672E4E00" w14:textId="77777777" w:rsidR="00CD3BC2" w:rsidRPr="00CD3BC2" w:rsidRDefault="00CD3BC2" w:rsidP="00CD3BC2">
            <w:pPr>
              <w:rPr>
                <w:rFonts w:ascii="Times New Roman" w:hAnsi="Times New Roman" w:cs="Times New Roman"/>
                <w:sz w:val="22"/>
                <w:szCs w:val="22"/>
              </w:rPr>
            </w:pPr>
            <w:r w:rsidRPr="00CD3BC2">
              <w:rPr>
                <w:rFonts w:ascii="Times New Roman" w:hAnsi="Times New Roman" w:cs="Times New Roman"/>
                <w:sz w:val="22"/>
                <w:szCs w:val="22"/>
              </w:rPr>
              <w:t>KCWP 2: Design and Deliver Instruction to ensure students have an understanding of learning expectations and know the criteria for success.</w:t>
            </w:r>
          </w:p>
          <w:p w14:paraId="604EDE2B" w14:textId="62AA955C" w:rsidR="00DD369E" w:rsidRDefault="00CD3BC2" w:rsidP="00CD3BC2">
            <w:pPr>
              <w:rPr>
                <w:rFonts w:ascii="Times New Roman" w:hAnsi="Times New Roman" w:cs="Times New Roman"/>
                <w:sz w:val="22"/>
                <w:szCs w:val="22"/>
              </w:rPr>
            </w:pPr>
            <w:r w:rsidRPr="00CD3BC2">
              <w:rPr>
                <w:rFonts w:ascii="Times New Roman" w:hAnsi="Times New Roman" w:cs="Times New Roman"/>
                <w:sz w:val="22"/>
                <w:szCs w:val="22"/>
              </w:rPr>
              <w:t xml:space="preserve">KCWP 3: Design </w:t>
            </w:r>
            <w:r w:rsidR="00DD369E">
              <w:rPr>
                <w:rFonts w:ascii="Times New Roman" w:hAnsi="Times New Roman" w:cs="Times New Roman"/>
                <w:sz w:val="22"/>
                <w:szCs w:val="22"/>
              </w:rPr>
              <w:t>and Deliver Assessment Literacy</w:t>
            </w:r>
          </w:p>
          <w:p w14:paraId="5A2F5E86" w14:textId="77777777" w:rsidR="00DD369E" w:rsidRDefault="00DD369E" w:rsidP="00CD3BC2">
            <w:pPr>
              <w:rPr>
                <w:rFonts w:ascii="Times New Roman" w:hAnsi="Times New Roman" w:cs="Times New Roman"/>
                <w:sz w:val="22"/>
                <w:szCs w:val="22"/>
              </w:rPr>
            </w:pPr>
            <w:r>
              <w:rPr>
                <w:rFonts w:ascii="Times New Roman" w:hAnsi="Times New Roman" w:cs="Times New Roman"/>
                <w:sz w:val="22"/>
                <w:szCs w:val="22"/>
              </w:rPr>
              <w:t>KCWP 4: Review, Analyze and Apply Data</w:t>
            </w:r>
          </w:p>
          <w:p w14:paraId="61126253" w14:textId="51BFB457" w:rsidR="00DD369E" w:rsidRDefault="00DD369E" w:rsidP="00CD3BC2">
            <w:pPr>
              <w:rPr>
                <w:rFonts w:ascii="Times New Roman" w:hAnsi="Times New Roman" w:cs="Times New Roman"/>
                <w:sz w:val="22"/>
                <w:szCs w:val="22"/>
              </w:rPr>
            </w:pPr>
            <w:r>
              <w:rPr>
                <w:rFonts w:ascii="Times New Roman" w:hAnsi="Times New Roman" w:cs="Times New Roman"/>
                <w:sz w:val="22"/>
                <w:szCs w:val="22"/>
              </w:rPr>
              <w:t>KCWP 5: Design, Align, and Deliver Support</w:t>
            </w:r>
          </w:p>
          <w:p w14:paraId="2D3DDAFC" w14:textId="4CAE0A30" w:rsidR="00CD3BC2" w:rsidRPr="00CD3BC2" w:rsidRDefault="00DD369E" w:rsidP="00CD3BC2">
            <w:pPr>
              <w:rPr>
                <w:rFonts w:ascii="Times New Roman" w:hAnsi="Times New Roman" w:cs="Times New Roman"/>
                <w:sz w:val="22"/>
                <w:szCs w:val="22"/>
              </w:rPr>
            </w:pPr>
            <w:r>
              <w:rPr>
                <w:rFonts w:ascii="Times New Roman" w:hAnsi="Times New Roman" w:cs="Times New Roman"/>
                <w:sz w:val="22"/>
                <w:szCs w:val="22"/>
              </w:rPr>
              <w:t>KC</w:t>
            </w:r>
            <w:r w:rsidR="00CD3BC2" w:rsidRPr="00CD3BC2">
              <w:rPr>
                <w:rFonts w:ascii="Times New Roman" w:hAnsi="Times New Roman" w:cs="Times New Roman"/>
                <w:sz w:val="22"/>
                <w:szCs w:val="22"/>
              </w:rPr>
              <w:t xml:space="preserve">WP 6: Establishing Learning Culture and Environment </w:t>
            </w:r>
          </w:p>
          <w:p w14:paraId="2D785B0D" w14:textId="7E215BF9" w:rsidR="00D229FC" w:rsidRPr="00BC388F" w:rsidRDefault="00D229FC" w:rsidP="009C4A29">
            <w:pPr>
              <w:rPr>
                <w:rFonts w:ascii="Times New Roman" w:hAnsi="Times New Roman" w:cs="Times New Roman"/>
              </w:rPr>
            </w:pPr>
          </w:p>
        </w:tc>
        <w:tc>
          <w:tcPr>
            <w:tcW w:w="3749" w:type="dxa"/>
          </w:tcPr>
          <w:p w14:paraId="7D49C514" w14:textId="3F05F331" w:rsidR="00D229FC" w:rsidRPr="00BC388F" w:rsidRDefault="00CD3BC2" w:rsidP="009C4A29">
            <w:pPr>
              <w:rPr>
                <w:rFonts w:ascii="Times New Roman" w:hAnsi="Times New Roman" w:cs="Times New Roman"/>
              </w:rPr>
            </w:pPr>
            <w:r w:rsidRPr="00CD3BC2">
              <w:rPr>
                <w:rFonts w:ascii="Times New Roman" w:hAnsi="Times New Roman" w:cs="Times New Roman"/>
                <w:b/>
              </w:rPr>
              <w:t>KCWP1: School Intervention Team</w:t>
            </w:r>
            <w:r>
              <w:rPr>
                <w:rFonts w:ascii="Times New Roman" w:hAnsi="Times New Roman" w:cs="Times New Roman"/>
              </w:rPr>
              <w:t>-Continue to employ the student Math/Reading Intervention Team. The team meets to discuss students who do not meet school benchmarks and cut scores and develop individual student plans for addressing the needs of those students.</w:t>
            </w:r>
          </w:p>
        </w:tc>
        <w:tc>
          <w:tcPr>
            <w:tcW w:w="2487" w:type="dxa"/>
          </w:tcPr>
          <w:p w14:paraId="121A9BC9" w14:textId="1BC3CDA8" w:rsidR="00D229FC" w:rsidRPr="00BC388F" w:rsidRDefault="0034220A" w:rsidP="009C4A29">
            <w:pPr>
              <w:rPr>
                <w:rFonts w:ascii="Times New Roman" w:hAnsi="Times New Roman" w:cs="Times New Roman"/>
              </w:rPr>
            </w:pPr>
            <w:r>
              <w:rPr>
                <w:rFonts w:ascii="Times New Roman" w:hAnsi="Times New Roman" w:cs="Times New Roman"/>
              </w:rPr>
              <w:t>Students will make reasonable gains or meet benchmark upon completion of interventions.</w:t>
            </w:r>
          </w:p>
        </w:tc>
        <w:tc>
          <w:tcPr>
            <w:tcW w:w="3993" w:type="dxa"/>
          </w:tcPr>
          <w:p w14:paraId="21D729E4" w14:textId="1153F927" w:rsidR="00D229FC" w:rsidRPr="00BC388F" w:rsidRDefault="0034220A" w:rsidP="009C4A29">
            <w:pPr>
              <w:rPr>
                <w:rFonts w:ascii="Times New Roman" w:hAnsi="Times New Roman" w:cs="Times New Roman"/>
              </w:rPr>
            </w:pPr>
            <w:r>
              <w:rPr>
                <w:rFonts w:ascii="Times New Roman" w:hAnsi="Times New Roman" w:cs="Times New Roman"/>
              </w:rPr>
              <w:t xml:space="preserve">Progress will be monitored every four weeks and at the end of each nine weeks grading period. </w:t>
            </w:r>
          </w:p>
        </w:tc>
        <w:tc>
          <w:tcPr>
            <w:tcW w:w="2245" w:type="dxa"/>
          </w:tcPr>
          <w:p w14:paraId="566EC853" w14:textId="55EA1CF9" w:rsidR="00D229FC" w:rsidRPr="00BC388F" w:rsidRDefault="00CD3BC2" w:rsidP="009C4A29">
            <w:pPr>
              <w:rPr>
                <w:rFonts w:ascii="Times New Roman" w:hAnsi="Times New Roman" w:cs="Times New Roman"/>
              </w:rPr>
            </w:pPr>
            <w:r>
              <w:rPr>
                <w:rFonts w:ascii="Times New Roman" w:hAnsi="Times New Roman" w:cs="Times New Roman"/>
              </w:rPr>
              <w:t>No Funding R</w:t>
            </w:r>
            <w:r w:rsidR="0034220A">
              <w:rPr>
                <w:rFonts w:ascii="Times New Roman" w:hAnsi="Times New Roman" w:cs="Times New Roman"/>
              </w:rPr>
              <w:t>equired</w:t>
            </w:r>
          </w:p>
        </w:tc>
      </w:tr>
      <w:tr w:rsidR="00D229FC" w:rsidRPr="00BC388F" w14:paraId="76EB8D01" w14:textId="77777777" w:rsidTr="00E27B8D">
        <w:tc>
          <w:tcPr>
            <w:tcW w:w="3118" w:type="dxa"/>
            <w:vMerge/>
          </w:tcPr>
          <w:p w14:paraId="129C31CB" w14:textId="1952EC03"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p w14:paraId="5E2E8119" w14:textId="3CAC92EE" w:rsidR="00D229FC" w:rsidRPr="00BC388F" w:rsidRDefault="00CD3BC2" w:rsidP="009C4A29">
            <w:pPr>
              <w:rPr>
                <w:rFonts w:ascii="Times New Roman" w:hAnsi="Times New Roman" w:cs="Times New Roman"/>
              </w:rPr>
            </w:pPr>
            <w:r w:rsidRPr="00E203DC">
              <w:rPr>
                <w:rFonts w:ascii="Times New Roman" w:eastAsia="Calibri" w:hAnsi="Times New Roman" w:cs="Times New Roman"/>
                <w:b/>
                <w:sz w:val="22"/>
                <w:szCs w:val="22"/>
                <w:highlight w:val="white"/>
              </w:rPr>
              <w:t>KCWP2: Professional Learning Communities (PLCs)</w:t>
            </w:r>
            <w:r w:rsidRPr="00E203DC">
              <w:rPr>
                <w:rFonts w:ascii="Times New Roman" w:eastAsia="Calibri" w:hAnsi="Times New Roman" w:cs="Times New Roman"/>
                <w:sz w:val="22"/>
                <w:szCs w:val="22"/>
                <w:highlight w:val="white"/>
              </w:rPr>
              <w:t>: PLCs will be impleme</w:t>
            </w:r>
            <w:r w:rsidR="00B16E30">
              <w:rPr>
                <w:rFonts w:ascii="Times New Roman" w:eastAsia="Calibri" w:hAnsi="Times New Roman" w:cs="Times New Roman"/>
                <w:sz w:val="22"/>
                <w:szCs w:val="22"/>
                <w:highlight w:val="white"/>
              </w:rPr>
              <w:t xml:space="preserve">nted district </w:t>
            </w:r>
            <w:r w:rsidRPr="00E203DC">
              <w:rPr>
                <w:rFonts w:ascii="Times New Roman" w:eastAsia="Calibri" w:hAnsi="Times New Roman" w:cs="Times New Roman"/>
                <w:sz w:val="22"/>
                <w:szCs w:val="22"/>
                <w:highlight w:val="white"/>
              </w:rPr>
              <w:t xml:space="preserve">wide for whole-staff involvement in a process of intensive reflection upon instructional practices and desired student benchmarks, as well as monitoring of outcomes to ensure success. PLCs enable teachers to continually learn from one another via shared visioning and planning, as well as in-depth critical examination of what </w:t>
            </w:r>
            <w:r w:rsidRPr="00E203DC">
              <w:rPr>
                <w:rFonts w:ascii="Times New Roman" w:eastAsia="Calibri" w:hAnsi="Times New Roman" w:cs="Times New Roman"/>
                <w:i/>
                <w:sz w:val="22"/>
                <w:szCs w:val="22"/>
                <w:highlight w:val="white"/>
              </w:rPr>
              <w:t>does</w:t>
            </w:r>
            <w:r w:rsidRPr="00E203DC">
              <w:rPr>
                <w:rFonts w:ascii="Times New Roman" w:eastAsia="Calibri" w:hAnsi="Times New Roman" w:cs="Times New Roman"/>
                <w:sz w:val="22"/>
                <w:szCs w:val="22"/>
                <w:highlight w:val="white"/>
              </w:rPr>
              <w:t xml:space="preserve"> and </w:t>
            </w:r>
            <w:r w:rsidRPr="00E203DC">
              <w:rPr>
                <w:rFonts w:ascii="Times New Roman" w:eastAsia="Calibri" w:hAnsi="Times New Roman" w:cs="Times New Roman"/>
                <w:i/>
                <w:sz w:val="22"/>
                <w:szCs w:val="22"/>
                <w:highlight w:val="white"/>
              </w:rPr>
              <w:t>doesn’t</w:t>
            </w:r>
            <w:r w:rsidRPr="00E203DC">
              <w:rPr>
                <w:rFonts w:ascii="Times New Roman" w:eastAsia="Calibri" w:hAnsi="Times New Roman" w:cs="Times New Roman"/>
                <w:sz w:val="22"/>
                <w:szCs w:val="22"/>
                <w:highlight w:val="white"/>
              </w:rPr>
              <w:t xml:space="preserve"> work to enhance student achievement.</w:t>
            </w:r>
          </w:p>
        </w:tc>
        <w:tc>
          <w:tcPr>
            <w:tcW w:w="2487" w:type="dxa"/>
          </w:tcPr>
          <w:p w14:paraId="17B60A74" w14:textId="77777777" w:rsidR="00D229FC" w:rsidRDefault="00CD3BC2" w:rsidP="009C4A29">
            <w:pPr>
              <w:rPr>
                <w:rFonts w:ascii="Times New Roman" w:hAnsi="Times New Roman" w:cs="Times New Roman"/>
              </w:rPr>
            </w:pPr>
            <w:r>
              <w:rPr>
                <w:rFonts w:ascii="Times New Roman" w:hAnsi="Times New Roman" w:cs="Times New Roman"/>
              </w:rPr>
              <w:t xml:space="preserve">Observations </w:t>
            </w:r>
          </w:p>
          <w:p w14:paraId="391B8EF3" w14:textId="66C4CB74" w:rsidR="00CD3BC2" w:rsidRPr="00BC388F" w:rsidRDefault="00CD3BC2" w:rsidP="009C4A29">
            <w:pPr>
              <w:rPr>
                <w:rFonts w:ascii="Times New Roman" w:hAnsi="Times New Roman" w:cs="Times New Roman"/>
              </w:rPr>
            </w:pPr>
            <w:r>
              <w:rPr>
                <w:rFonts w:ascii="Times New Roman" w:hAnsi="Times New Roman" w:cs="Times New Roman"/>
              </w:rPr>
              <w:t>Meeting Minutes</w:t>
            </w:r>
          </w:p>
        </w:tc>
        <w:tc>
          <w:tcPr>
            <w:tcW w:w="3993" w:type="dxa"/>
          </w:tcPr>
          <w:p w14:paraId="3030BFCE" w14:textId="77777777" w:rsidR="00D229FC" w:rsidRDefault="00CD3BC2" w:rsidP="009C4A29">
            <w:pPr>
              <w:rPr>
                <w:rFonts w:ascii="Times New Roman" w:hAnsi="Times New Roman" w:cs="Times New Roman"/>
              </w:rPr>
            </w:pPr>
            <w:r>
              <w:rPr>
                <w:rFonts w:ascii="Times New Roman" w:hAnsi="Times New Roman" w:cs="Times New Roman"/>
              </w:rPr>
              <w:t xml:space="preserve">Monthly Meeting </w:t>
            </w:r>
          </w:p>
          <w:p w14:paraId="7147C535" w14:textId="48153663" w:rsidR="00CD3BC2" w:rsidRPr="00BC388F" w:rsidRDefault="00CD3BC2" w:rsidP="009C4A29">
            <w:pPr>
              <w:rPr>
                <w:rFonts w:ascii="Times New Roman" w:hAnsi="Times New Roman" w:cs="Times New Roman"/>
              </w:rPr>
            </w:pPr>
            <w:r>
              <w:rPr>
                <w:rFonts w:ascii="Times New Roman" w:hAnsi="Times New Roman" w:cs="Times New Roman"/>
              </w:rPr>
              <w:t>On-Going</w:t>
            </w:r>
          </w:p>
        </w:tc>
        <w:tc>
          <w:tcPr>
            <w:tcW w:w="2245" w:type="dxa"/>
          </w:tcPr>
          <w:p w14:paraId="696586A6" w14:textId="739DEB84" w:rsidR="00D229FC" w:rsidRPr="00BC388F" w:rsidRDefault="00CD3BC2" w:rsidP="009C4A29">
            <w:pPr>
              <w:rPr>
                <w:rFonts w:ascii="Times New Roman" w:hAnsi="Times New Roman" w:cs="Times New Roman"/>
              </w:rPr>
            </w:pPr>
            <w:r>
              <w:rPr>
                <w:rFonts w:ascii="Times New Roman" w:hAnsi="Times New Roman" w:cs="Times New Roman"/>
              </w:rPr>
              <w:t>No Funding Required</w:t>
            </w:r>
          </w:p>
        </w:tc>
      </w:tr>
      <w:tr w:rsidR="00D229FC" w:rsidRPr="00BC388F" w14:paraId="01166951" w14:textId="77777777" w:rsidTr="00E27B8D">
        <w:tc>
          <w:tcPr>
            <w:tcW w:w="3118" w:type="dxa"/>
            <w:vMerge/>
          </w:tcPr>
          <w:p w14:paraId="458D657C" w14:textId="593B03FF" w:rsidR="00D229FC" w:rsidRPr="00BC388F" w:rsidRDefault="00D229FC" w:rsidP="009C4A29">
            <w:pPr>
              <w:rPr>
                <w:rFonts w:ascii="Times New Roman" w:hAnsi="Times New Roman" w:cs="Times New Roman"/>
              </w:rPr>
            </w:pPr>
          </w:p>
        </w:tc>
        <w:tc>
          <w:tcPr>
            <w:tcW w:w="3118" w:type="dxa"/>
            <w:vMerge w:val="restart"/>
          </w:tcPr>
          <w:p w14:paraId="5C7B2548" w14:textId="4BCC8B22" w:rsidR="00D229FC" w:rsidRPr="00BC388F" w:rsidRDefault="00D229FC" w:rsidP="009C4A29">
            <w:pPr>
              <w:rPr>
                <w:rFonts w:ascii="Times New Roman" w:hAnsi="Times New Roman" w:cs="Times New Roman"/>
              </w:rPr>
            </w:pPr>
          </w:p>
        </w:tc>
        <w:tc>
          <w:tcPr>
            <w:tcW w:w="3749" w:type="dxa"/>
          </w:tcPr>
          <w:p w14:paraId="7B520FD2" w14:textId="4AD504DB" w:rsidR="00D229FC" w:rsidRPr="00BC388F" w:rsidRDefault="00CD3BC2" w:rsidP="00CD3BC2">
            <w:pPr>
              <w:rPr>
                <w:rFonts w:ascii="Times New Roman" w:hAnsi="Times New Roman" w:cs="Times New Roman"/>
              </w:rPr>
            </w:pPr>
            <w:r w:rsidRPr="00CD3BC2">
              <w:rPr>
                <w:rFonts w:ascii="Times New Roman" w:hAnsi="Times New Roman" w:cs="Times New Roman"/>
                <w:b/>
              </w:rPr>
              <w:t>KCWP3/KCWP4/KCWP5:</w:t>
            </w:r>
            <w:r>
              <w:rPr>
                <w:rFonts w:ascii="Times New Roman" w:hAnsi="Times New Roman" w:cs="Times New Roman"/>
                <w:b/>
              </w:rPr>
              <w:t xml:space="preserve"> CERT: </w:t>
            </w:r>
            <w:r w:rsidRPr="00CD3BC2">
              <w:rPr>
                <w:rFonts w:ascii="Times New Roman" w:hAnsi="Times New Roman" w:cs="Times New Roman"/>
              </w:rPr>
              <w:t>CERT</w:t>
            </w:r>
            <w:r>
              <w:rPr>
                <w:rFonts w:ascii="Times New Roman" w:hAnsi="Times New Roman" w:cs="Times New Roman"/>
              </w:rPr>
              <w:t xml:space="preserve"> Data will be analyzed for student growth in reading and math by teachers and administrators from Fall, Winter, and Spring administrations.</w:t>
            </w:r>
          </w:p>
        </w:tc>
        <w:tc>
          <w:tcPr>
            <w:tcW w:w="2487" w:type="dxa"/>
          </w:tcPr>
          <w:p w14:paraId="1F31C07A" w14:textId="77777777" w:rsidR="00CD3BC2" w:rsidRPr="00CD3BC2" w:rsidRDefault="00CD3BC2" w:rsidP="00CD3BC2">
            <w:pPr>
              <w:rPr>
                <w:rFonts w:ascii="Times New Roman" w:hAnsi="Times New Roman" w:cs="Times New Roman"/>
                <w:sz w:val="22"/>
                <w:szCs w:val="22"/>
              </w:rPr>
            </w:pPr>
            <w:r w:rsidRPr="00CD3BC2">
              <w:rPr>
                <w:rFonts w:ascii="Times New Roman" w:hAnsi="Times New Roman" w:cs="Times New Roman"/>
                <w:sz w:val="22"/>
                <w:szCs w:val="22"/>
              </w:rPr>
              <w:t xml:space="preserve">Observable growth on CERT from Fall to Winter to Spring  </w:t>
            </w:r>
          </w:p>
          <w:p w14:paraId="1635F53C" w14:textId="52B1BB6C" w:rsidR="00D229FC" w:rsidRPr="00BC388F" w:rsidRDefault="00CD3BC2" w:rsidP="00CD3BC2">
            <w:pPr>
              <w:rPr>
                <w:rFonts w:ascii="Times New Roman" w:hAnsi="Times New Roman" w:cs="Times New Roman"/>
              </w:rPr>
            </w:pPr>
            <w:r w:rsidRPr="00CD3BC2">
              <w:rPr>
                <w:rFonts w:ascii="Times New Roman" w:hAnsi="Times New Roman" w:cs="Times New Roman"/>
                <w:sz w:val="22"/>
                <w:szCs w:val="22"/>
              </w:rPr>
              <w:t>ACT for 11</w:t>
            </w:r>
            <w:r w:rsidRPr="00CD3BC2">
              <w:rPr>
                <w:rFonts w:ascii="Times New Roman" w:hAnsi="Times New Roman" w:cs="Times New Roman"/>
                <w:sz w:val="22"/>
                <w:szCs w:val="22"/>
                <w:vertAlign w:val="superscript"/>
              </w:rPr>
              <w:t>th</w:t>
            </w:r>
            <w:r w:rsidRPr="00CD3BC2">
              <w:rPr>
                <w:rFonts w:ascii="Times New Roman" w:hAnsi="Times New Roman" w:cs="Times New Roman"/>
                <w:sz w:val="22"/>
                <w:szCs w:val="22"/>
              </w:rPr>
              <w:t xml:space="preserve"> Grade</w:t>
            </w:r>
          </w:p>
        </w:tc>
        <w:tc>
          <w:tcPr>
            <w:tcW w:w="3993" w:type="dxa"/>
          </w:tcPr>
          <w:p w14:paraId="2F0DC1B6" w14:textId="735514EB" w:rsidR="00D229FC" w:rsidRPr="00BC388F" w:rsidRDefault="00941851" w:rsidP="009C4A29">
            <w:pPr>
              <w:rPr>
                <w:rFonts w:ascii="Times New Roman" w:hAnsi="Times New Roman" w:cs="Times New Roman"/>
              </w:rPr>
            </w:pPr>
            <w:r>
              <w:rPr>
                <w:rFonts w:ascii="Times New Roman" w:hAnsi="Times New Roman" w:cs="Times New Roman"/>
              </w:rPr>
              <w:t>Progress will be monitored after each administration of the CERT testing and throughout the year.</w:t>
            </w:r>
          </w:p>
        </w:tc>
        <w:tc>
          <w:tcPr>
            <w:tcW w:w="2245" w:type="dxa"/>
          </w:tcPr>
          <w:p w14:paraId="3DCD1E76" w14:textId="32CEC5C3" w:rsidR="00D229FC" w:rsidRPr="00BC388F" w:rsidRDefault="00BD223B" w:rsidP="009C4A29">
            <w:pPr>
              <w:rPr>
                <w:rFonts w:ascii="Times New Roman" w:hAnsi="Times New Roman" w:cs="Times New Roman"/>
              </w:rPr>
            </w:pPr>
            <w:r>
              <w:rPr>
                <w:rFonts w:ascii="Times New Roman" w:hAnsi="Times New Roman" w:cs="Times New Roman"/>
              </w:rPr>
              <w:t>District Funded</w:t>
            </w:r>
          </w:p>
        </w:tc>
      </w:tr>
      <w:tr w:rsidR="00DD369E" w:rsidRPr="00BC388F" w14:paraId="0E293240" w14:textId="77777777" w:rsidTr="00C07CB9">
        <w:trPr>
          <w:trHeight w:val="98"/>
        </w:trPr>
        <w:tc>
          <w:tcPr>
            <w:tcW w:w="3118" w:type="dxa"/>
            <w:vMerge/>
          </w:tcPr>
          <w:p w14:paraId="53D2F0BC" w14:textId="77777777" w:rsidR="00DD369E" w:rsidRPr="00BC388F" w:rsidRDefault="00DD369E" w:rsidP="00DD369E">
            <w:pPr>
              <w:rPr>
                <w:rFonts w:ascii="Times New Roman" w:hAnsi="Times New Roman" w:cs="Times New Roman"/>
              </w:rPr>
            </w:pPr>
          </w:p>
        </w:tc>
        <w:tc>
          <w:tcPr>
            <w:tcW w:w="3118" w:type="dxa"/>
            <w:vMerge/>
          </w:tcPr>
          <w:p w14:paraId="5E6A51DC" w14:textId="77777777" w:rsidR="00DD369E" w:rsidRPr="00BC388F" w:rsidRDefault="00DD369E" w:rsidP="00DD369E">
            <w:pPr>
              <w:rPr>
                <w:rFonts w:ascii="Times New Roman" w:hAnsi="Times New Roman" w:cs="Times New Roman"/>
              </w:rPr>
            </w:pPr>
          </w:p>
        </w:tc>
        <w:tc>
          <w:tcPr>
            <w:tcW w:w="3749" w:type="dxa"/>
          </w:tcPr>
          <w:p w14:paraId="3EF18082" w14:textId="77777777" w:rsidR="00DD369E" w:rsidRDefault="00DD369E" w:rsidP="00DD369E">
            <w:pPr>
              <w:rPr>
                <w:rFonts w:ascii="Times New Roman" w:eastAsia="Calibri" w:hAnsi="Times New Roman" w:cs="Times New Roman"/>
                <w:sz w:val="22"/>
                <w:szCs w:val="22"/>
              </w:rPr>
            </w:pPr>
            <w:r w:rsidRPr="00E203DC">
              <w:rPr>
                <w:rFonts w:ascii="Times New Roman" w:eastAsia="Calibri" w:hAnsi="Times New Roman" w:cs="Times New Roman"/>
                <w:b/>
                <w:sz w:val="22"/>
                <w:szCs w:val="22"/>
              </w:rPr>
              <w:t>KCWP6: PBIS</w:t>
            </w:r>
            <w:r>
              <w:rPr>
                <w:rFonts w:ascii="Times New Roman" w:eastAsia="Calibri" w:hAnsi="Times New Roman" w:cs="Times New Roman"/>
                <w:b/>
                <w:sz w:val="22"/>
                <w:szCs w:val="22"/>
              </w:rPr>
              <w:t>/The Leader In Me</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Jr/</w:t>
            </w:r>
            <w:proofErr w:type="spellStart"/>
            <w:r w:rsidRPr="00E203DC">
              <w:rPr>
                <w:rFonts w:ascii="Times New Roman" w:eastAsia="Calibri" w:hAnsi="Times New Roman" w:cs="Times New Roman"/>
                <w:sz w:val="22"/>
                <w:szCs w:val="22"/>
              </w:rPr>
              <w:t>Sr</w:t>
            </w:r>
            <w:proofErr w:type="spellEnd"/>
            <w:r w:rsidRPr="00E203DC">
              <w:rPr>
                <w:rFonts w:ascii="Times New Roman" w:eastAsia="Calibri" w:hAnsi="Times New Roman" w:cs="Times New Roman"/>
                <w:sz w:val="22"/>
                <w:szCs w:val="22"/>
              </w:rPr>
              <w:t xml:space="preserve"> High School</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 xml:space="preserve">implements Positive Behavioral Interventions and Supports (PBIS) </w:t>
            </w:r>
            <w:r>
              <w:rPr>
                <w:rFonts w:ascii="Times New Roman" w:eastAsia="Calibri" w:hAnsi="Times New Roman" w:cs="Times New Roman"/>
                <w:sz w:val="22"/>
                <w:szCs w:val="22"/>
              </w:rPr>
              <w:t xml:space="preserve">and TLIM </w:t>
            </w:r>
            <w:r w:rsidRPr="00E203DC">
              <w:rPr>
                <w:rFonts w:ascii="Times New Roman" w:eastAsia="Calibri" w:hAnsi="Times New Roman" w:cs="Times New Roman"/>
                <w:sz w:val="22"/>
                <w:szCs w:val="22"/>
              </w:rPr>
              <w:t>to minimize the impact of negative behaviors impacting instructional time.</w:t>
            </w:r>
          </w:p>
          <w:p w14:paraId="2FD34A00" w14:textId="51DBD3CB" w:rsidR="00DD369E" w:rsidRPr="00BC388F" w:rsidRDefault="00DD369E" w:rsidP="00DD369E">
            <w:pPr>
              <w:rPr>
                <w:rFonts w:ascii="Times New Roman" w:hAnsi="Times New Roman" w:cs="Times New Roman"/>
              </w:rPr>
            </w:pPr>
            <w:r>
              <w:rPr>
                <w:rFonts w:ascii="Times New Roman" w:eastAsia="Calibri" w:hAnsi="Times New Roman" w:cs="Times New Roman"/>
                <w:sz w:val="22"/>
                <w:szCs w:val="22"/>
              </w:rPr>
              <w:t xml:space="preserve">Award Student and Athlete of the Month. Teach Seven Habits using Lighthouse Schedule once a month. </w:t>
            </w:r>
          </w:p>
        </w:tc>
        <w:tc>
          <w:tcPr>
            <w:tcW w:w="2487" w:type="dxa"/>
          </w:tcPr>
          <w:p w14:paraId="5EDF597C"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 xml:space="preserve">Decrease in Attendance/Discipline Incidents and lost instruction time </w:t>
            </w:r>
          </w:p>
          <w:p w14:paraId="57CABD1D" w14:textId="3978CB4E" w:rsidR="00DD369E" w:rsidRPr="00BC388F" w:rsidRDefault="00DD369E" w:rsidP="00DD369E">
            <w:pPr>
              <w:rPr>
                <w:rFonts w:ascii="Times New Roman" w:hAnsi="Times New Roman" w:cs="Times New Roman"/>
              </w:rPr>
            </w:pPr>
            <w:r>
              <w:rPr>
                <w:rFonts w:ascii="Times New Roman" w:hAnsi="Times New Roman" w:cs="Times New Roman"/>
                <w:sz w:val="22"/>
                <w:szCs w:val="22"/>
              </w:rPr>
              <w:t>Awards</w:t>
            </w:r>
          </w:p>
        </w:tc>
        <w:tc>
          <w:tcPr>
            <w:tcW w:w="3993" w:type="dxa"/>
          </w:tcPr>
          <w:p w14:paraId="77B7CE13"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Monthly Review of Attendance Records</w:t>
            </w:r>
          </w:p>
          <w:p w14:paraId="6169B2B3"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Discipline Records</w:t>
            </w:r>
          </w:p>
          <w:p w14:paraId="17C5D695" w14:textId="74A4A0DF" w:rsidR="00DD369E" w:rsidRPr="00DD369E" w:rsidRDefault="00DD369E" w:rsidP="00DD369E">
            <w:pPr>
              <w:rPr>
                <w:rFonts w:ascii="Times New Roman" w:hAnsi="Times New Roman" w:cs="Times New Roman"/>
                <w:sz w:val="22"/>
                <w:szCs w:val="22"/>
              </w:rPr>
            </w:pPr>
            <w:r>
              <w:rPr>
                <w:rFonts w:ascii="Times New Roman" w:hAnsi="Times New Roman" w:cs="Times New Roman"/>
                <w:sz w:val="22"/>
                <w:szCs w:val="22"/>
              </w:rPr>
              <w:t>7 Habits</w:t>
            </w:r>
          </w:p>
        </w:tc>
        <w:tc>
          <w:tcPr>
            <w:tcW w:w="2245" w:type="dxa"/>
          </w:tcPr>
          <w:p w14:paraId="1BC5CBD4" w14:textId="21C01CAF" w:rsidR="00DD369E" w:rsidRPr="00BC388F" w:rsidRDefault="00DD369E" w:rsidP="00DD369E">
            <w:pPr>
              <w:rPr>
                <w:rFonts w:ascii="Times New Roman" w:hAnsi="Times New Roman" w:cs="Times New Roman"/>
              </w:rPr>
            </w:pPr>
            <w:r>
              <w:rPr>
                <w:rFonts w:ascii="Times New Roman" w:hAnsi="Times New Roman" w:cs="Times New Roman"/>
              </w:rPr>
              <w:t>Grant Funded</w:t>
            </w:r>
          </w:p>
        </w:tc>
      </w:tr>
      <w:tr w:rsidR="00DD369E" w:rsidRPr="00BC388F" w14:paraId="22285420" w14:textId="77777777" w:rsidTr="00E27B8D">
        <w:tc>
          <w:tcPr>
            <w:tcW w:w="3118" w:type="dxa"/>
            <w:vMerge/>
          </w:tcPr>
          <w:p w14:paraId="5D79777F" w14:textId="77777777" w:rsidR="00DD369E" w:rsidRPr="00BC388F" w:rsidRDefault="00DD369E" w:rsidP="00DD369E">
            <w:pPr>
              <w:rPr>
                <w:rFonts w:ascii="Times New Roman" w:hAnsi="Times New Roman" w:cs="Times New Roman"/>
              </w:rPr>
            </w:pPr>
          </w:p>
        </w:tc>
        <w:tc>
          <w:tcPr>
            <w:tcW w:w="3118" w:type="dxa"/>
            <w:vMerge w:val="restart"/>
          </w:tcPr>
          <w:p w14:paraId="17EA3076" w14:textId="77777777" w:rsidR="00DD369E" w:rsidRPr="00BC388F" w:rsidRDefault="00DD369E" w:rsidP="00DD369E">
            <w:pPr>
              <w:rPr>
                <w:rFonts w:ascii="Times New Roman" w:hAnsi="Times New Roman" w:cs="Times New Roman"/>
              </w:rPr>
            </w:pPr>
          </w:p>
        </w:tc>
        <w:tc>
          <w:tcPr>
            <w:tcW w:w="3749" w:type="dxa"/>
          </w:tcPr>
          <w:p w14:paraId="0E51D2DF" w14:textId="77777777" w:rsidR="00DD369E" w:rsidRPr="00BC388F" w:rsidRDefault="00DD369E" w:rsidP="00DD369E">
            <w:pPr>
              <w:rPr>
                <w:rFonts w:ascii="Times New Roman" w:hAnsi="Times New Roman" w:cs="Times New Roman"/>
              </w:rPr>
            </w:pPr>
          </w:p>
        </w:tc>
        <w:tc>
          <w:tcPr>
            <w:tcW w:w="2487" w:type="dxa"/>
          </w:tcPr>
          <w:p w14:paraId="74136ABC" w14:textId="77777777" w:rsidR="00DD369E" w:rsidRPr="00BC388F" w:rsidRDefault="00DD369E" w:rsidP="00DD369E">
            <w:pPr>
              <w:rPr>
                <w:rFonts w:ascii="Times New Roman" w:hAnsi="Times New Roman" w:cs="Times New Roman"/>
              </w:rPr>
            </w:pPr>
          </w:p>
        </w:tc>
        <w:tc>
          <w:tcPr>
            <w:tcW w:w="3993" w:type="dxa"/>
          </w:tcPr>
          <w:p w14:paraId="27F29134" w14:textId="77777777" w:rsidR="00DD369E" w:rsidRPr="00BC388F" w:rsidRDefault="00DD369E" w:rsidP="00DD369E">
            <w:pPr>
              <w:rPr>
                <w:rFonts w:ascii="Times New Roman" w:hAnsi="Times New Roman" w:cs="Times New Roman"/>
              </w:rPr>
            </w:pPr>
          </w:p>
        </w:tc>
        <w:tc>
          <w:tcPr>
            <w:tcW w:w="2245" w:type="dxa"/>
          </w:tcPr>
          <w:p w14:paraId="1FB948BE" w14:textId="77777777" w:rsidR="00DD369E" w:rsidRPr="00BC388F" w:rsidRDefault="00DD369E" w:rsidP="00DD369E">
            <w:pPr>
              <w:rPr>
                <w:rFonts w:ascii="Times New Roman" w:hAnsi="Times New Roman" w:cs="Times New Roman"/>
              </w:rPr>
            </w:pPr>
          </w:p>
        </w:tc>
      </w:tr>
      <w:tr w:rsidR="00DD369E" w:rsidRPr="00BC388F" w14:paraId="5B434217" w14:textId="77777777" w:rsidTr="00941851">
        <w:trPr>
          <w:trHeight w:val="58"/>
        </w:trPr>
        <w:tc>
          <w:tcPr>
            <w:tcW w:w="3118" w:type="dxa"/>
            <w:vMerge/>
          </w:tcPr>
          <w:p w14:paraId="003024D3" w14:textId="77777777" w:rsidR="00DD369E" w:rsidRPr="00BC388F" w:rsidRDefault="00DD369E" w:rsidP="00DD369E">
            <w:pPr>
              <w:rPr>
                <w:rFonts w:ascii="Times New Roman" w:hAnsi="Times New Roman" w:cs="Times New Roman"/>
              </w:rPr>
            </w:pPr>
          </w:p>
        </w:tc>
        <w:tc>
          <w:tcPr>
            <w:tcW w:w="3118" w:type="dxa"/>
            <w:vMerge/>
          </w:tcPr>
          <w:p w14:paraId="520153EB" w14:textId="77777777" w:rsidR="00DD369E" w:rsidRPr="00BC388F" w:rsidRDefault="00DD369E" w:rsidP="00DD369E">
            <w:pPr>
              <w:rPr>
                <w:rFonts w:ascii="Times New Roman" w:hAnsi="Times New Roman" w:cs="Times New Roman"/>
              </w:rPr>
            </w:pPr>
          </w:p>
        </w:tc>
        <w:tc>
          <w:tcPr>
            <w:tcW w:w="3749" w:type="dxa"/>
          </w:tcPr>
          <w:p w14:paraId="17FD5117" w14:textId="77777777" w:rsidR="00DD369E" w:rsidRPr="00BC388F" w:rsidRDefault="00DD369E" w:rsidP="00DD369E">
            <w:pPr>
              <w:rPr>
                <w:rFonts w:ascii="Times New Roman" w:hAnsi="Times New Roman" w:cs="Times New Roman"/>
              </w:rPr>
            </w:pPr>
          </w:p>
        </w:tc>
        <w:tc>
          <w:tcPr>
            <w:tcW w:w="2487" w:type="dxa"/>
          </w:tcPr>
          <w:p w14:paraId="6C1CA4BD" w14:textId="77777777" w:rsidR="00DD369E" w:rsidRPr="00BC388F" w:rsidRDefault="00DD369E" w:rsidP="00DD369E">
            <w:pPr>
              <w:rPr>
                <w:rFonts w:ascii="Times New Roman" w:hAnsi="Times New Roman" w:cs="Times New Roman"/>
              </w:rPr>
            </w:pPr>
          </w:p>
        </w:tc>
        <w:tc>
          <w:tcPr>
            <w:tcW w:w="3993" w:type="dxa"/>
          </w:tcPr>
          <w:p w14:paraId="21E8C825" w14:textId="77777777" w:rsidR="00DD369E" w:rsidRPr="00BC388F" w:rsidRDefault="00DD369E" w:rsidP="00DD369E">
            <w:pPr>
              <w:rPr>
                <w:rFonts w:ascii="Times New Roman" w:hAnsi="Times New Roman" w:cs="Times New Roman"/>
              </w:rPr>
            </w:pPr>
          </w:p>
        </w:tc>
        <w:tc>
          <w:tcPr>
            <w:tcW w:w="2245" w:type="dxa"/>
          </w:tcPr>
          <w:p w14:paraId="7A52F30D" w14:textId="77777777" w:rsidR="00DD369E" w:rsidRPr="00BC388F" w:rsidRDefault="00DD369E" w:rsidP="00DD369E">
            <w:pPr>
              <w:rPr>
                <w:rFonts w:ascii="Times New Roman" w:hAnsi="Times New Roman" w:cs="Times New Roman"/>
              </w:rPr>
            </w:pPr>
          </w:p>
        </w:tc>
      </w:tr>
      <w:tr w:rsidR="00DD369E" w:rsidRPr="00BC388F" w14:paraId="79CD01AA" w14:textId="77777777" w:rsidTr="00E27B8D">
        <w:tc>
          <w:tcPr>
            <w:tcW w:w="3118" w:type="dxa"/>
            <w:vMerge w:val="restart"/>
          </w:tcPr>
          <w:p w14:paraId="736E0DF4" w14:textId="77777777" w:rsidR="00DD369E" w:rsidRDefault="00DD369E" w:rsidP="00DD369E">
            <w:pPr>
              <w:rPr>
                <w:rFonts w:ascii="Times New Roman" w:hAnsi="Times New Roman" w:cs="Times New Roman"/>
              </w:rPr>
            </w:pPr>
            <w:r>
              <w:rPr>
                <w:rFonts w:ascii="Times New Roman" w:hAnsi="Times New Roman" w:cs="Times New Roman"/>
              </w:rPr>
              <w:t xml:space="preserve">Objective 2: </w:t>
            </w:r>
          </w:p>
          <w:p w14:paraId="4DB31E49" w14:textId="59DAB5FF" w:rsidR="00DD369E" w:rsidRDefault="00DD369E" w:rsidP="00DD369E">
            <w:pPr>
              <w:rPr>
                <w:rFonts w:ascii="Times New Roman" w:hAnsi="Times New Roman" w:cs="Times New Roman"/>
              </w:rPr>
            </w:pPr>
            <w:r>
              <w:rPr>
                <w:rFonts w:ascii="Times New Roman" w:hAnsi="Times New Roman" w:cs="Times New Roman"/>
              </w:rPr>
              <w:t>Collaborate to increase the average combined Reading and Math achievement scores for Dawson Springs Junior High S</w:t>
            </w:r>
            <w:r w:rsidR="007A77FF">
              <w:rPr>
                <w:rFonts w:ascii="Times New Roman" w:hAnsi="Times New Roman" w:cs="Times New Roman"/>
              </w:rPr>
              <w:t>chool Students from 62.3 to 65.3</w:t>
            </w:r>
            <w:r>
              <w:rPr>
                <w:rFonts w:ascii="Times New Roman" w:hAnsi="Times New Roman" w:cs="Times New Roman"/>
              </w:rPr>
              <w:t xml:space="preserve"> as measured by K-Prep.</w:t>
            </w:r>
          </w:p>
          <w:p w14:paraId="008ED864" w14:textId="77777777" w:rsidR="00DD369E" w:rsidRDefault="00DD369E" w:rsidP="00DD369E">
            <w:pPr>
              <w:rPr>
                <w:rFonts w:ascii="Times New Roman" w:hAnsi="Times New Roman" w:cs="Times New Roman"/>
              </w:rPr>
            </w:pPr>
          </w:p>
          <w:p w14:paraId="3E4B5CAC" w14:textId="2DB1C117" w:rsidR="00DD369E" w:rsidRPr="00BC388F" w:rsidRDefault="00DD369E" w:rsidP="00DD369E">
            <w:pPr>
              <w:rPr>
                <w:rFonts w:ascii="Times New Roman" w:hAnsi="Times New Roman" w:cs="Times New Roman"/>
              </w:rPr>
            </w:pPr>
          </w:p>
        </w:tc>
        <w:tc>
          <w:tcPr>
            <w:tcW w:w="3118" w:type="dxa"/>
            <w:vMerge w:val="restart"/>
          </w:tcPr>
          <w:p w14:paraId="02733CE4" w14:textId="77777777" w:rsidR="00DD369E" w:rsidRPr="00E203DC" w:rsidRDefault="00DD369E" w:rsidP="00DD369E">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19F39B05" w14:textId="77777777" w:rsidR="00DD369E" w:rsidRPr="00E203DC" w:rsidRDefault="00DD369E" w:rsidP="00DD369E">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1DE90E0F" w14:textId="508CB7A2" w:rsidR="00DD369E" w:rsidRDefault="00DD369E" w:rsidP="00DD369E">
            <w:pPr>
              <w:rPr>
                <w:rFonts w:ascii="Times New Roman" w:hAnsi="Times New Roman" w:cs="Times New Roman"/>
                <w:sz w:val="22"/>
                <w:szCs w:val="22"/>
              </w:rPr>
            </w:pPr>
            <w:r w:rsidRPr="00E203DC">
              <w:rPr>
                <w:rFonts w:ascii="Times New Roman" w:hAnsi="Times New Roman" w:cs="Times New Roman"/>
                <w:sz w:val="22"/>
                <w:szCs w:val="22"/>
              </w:rPr>
              <w:t xml:space="preserve">KCWP 3: Design </w:t>
            </w:r>
            <w:r>
              <w:rPr>
                <w:rFonts w:ascii="Times New Roman" w:hAnsi="Times New Roman" w:cs="Times New Roman"/>
                <w:sz w:val="22"/>
                <w:szCs w:val="22"/>
              </w:rPr>
              <w:t>and Deliver Assessment Literacy</w:t>
            </w:r>
          </w:p>
          <w:p w14:paraId="7D0DB20A"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KCWP 4: Review, Analyze and Apply Data</w:t>
            </w:r>
          </w:p>
          <w:p w14:paraId="3F8F7993" w14:textId="414DA13C" w:rsidR="00DD369E" w:rsidRPr="00E203DC" w:rsidRDefault="00DD369E" w:rsidP="00DD369E">
            <w:pPr>
              <w:rPr>
                <w:rFonts w:ascii="Times New Roman" w:hAnsi="Times New Roman" w:cs="Times New Roman"/>
                <w:sz w:val="22"/>
                <w:szCs w:val="22"/>
              </w:rPr>
            </w:pPr>
            <w:r>
              <w:rPr>
                <w:rFonts w:ascii="Times New Roman" w:hAnsi="Times New Roman" w:cs="Times New Roman"/>
                <w:sz w:val="22"/>
                <w:szCs w:val="22"/>
              </w:rPr>
              <w:t>KCWP 5: Design, Align, and Deliver Support</w:t>
            </w:r>
          </w:p>
          <w:p w14:paraId="10CD178A" w14:textId="77777777" w:rsidR="00DD369E" w:rsidRPr="00E203DC" w:rsidRDefault="00DD369E" w:rsidP="00DD369E">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6C2F1709" w14:textId="41A4CA4E" w:rsidR="00DD369E" w:rsidRPr="00BC388F" w:rsidRDefault="00DD369E" w:rsidP="00DD369E">
            <w:pPr>
              <w:rPr>
                <w:rFonts w:ascii="Times New Roman" w:hAnsi="Times New Roman" w:cs="Times New Roman"/>
              </w:rPr>
            </w:pPr>
          </w:p>
        </w:tc>
        <w:tc>
          <w:tcPr>
            <w:tcW w:w="3749" w:type="dxa"/>
          </w:tcPr>
          <w:p w14:paraId="742F06E2" w14:textId="72B11EF6" w:rsidR="00DD369E" w:rsidRDefault="00DD369E" w:rsidP="00DD369E">
            <w:pPr>
              <w:rPr>
                <w:rFonts w:ascii="Times New Roman" w:hAnsi="Times New Roman" w:cs="Times New Roman"/>
              </w:rPr>
            </w:pPr>
            <w:r>
              <w:rPr>
                <w:rFonts w:ascii="Times New Roman" w:hAnsi="Times New Roman" w:cs="Times New Roman"/>
                <w:b/>
              </w:rPr>
              <w:t xml:space="preserve">KCWP1: School Intervention Team- </w:t>
            </w:r>
            <w:r>
              <w:rPr>
                <w:rFonts w:ascii="Times New Roman" w:hAnsi="Times New Roman" w:cs="Times New Roman"/>
              </w:rPr>
              <w:t>See Goal 1 – Objective 1</w:t>
            </w:r>
          </w:p>
          <w:p w14:paraId="5CABE6D6" w14:textId="77777777" w:rsidR="00DD369E" w:rsidRDefault="00DD369E" w:rsidP="00DD369E">
            <w:pPr>
              <w:rPr>
                <w:rFonts w:ascii="Times New Roman" w:hAnsi="Times New Roman" w:cs="Times New Roman"/>
              </w:rPr>
            </w:pPr>
          </w:p>
          <w:p w14:paraId="49C37832" w14:textId="77777777" w:rsidR="00DD369E" w:rsidRDefault="00DD369E" w:rsidP="00DD369E">
            <w:pPr>
              <w:rPr>
                <w:rFonts w:ascii="Times New Roman" w:hAnsi="Times New Roman" w:cs="Times New Roman"/>
              </w:rPr>
            </w:pPr>
          </w:p>
          <w:p w14:paraId="6593AB54" w14:textId="6F890936" w:rsidR="00DD369E" w:rsidRPr="00BC388F" w:rsidRDefault="00DD369E" w:rsidP="00DD369E">
            <w:pPr>
              <w:rPr>
                <w:rFonts w:ascii="Times New Roman" w:hAnsi="Times New Roman" w:cs="Times New Roman"/>
              </w:rPr>
            </w:pPr>
          </w:p>
        </w:tc>
        <w:tc>
          <w:tcPr>
            <w:tcW w:w="2487" w:type="dxa"/>
          </w:tcPr>
          <w:p w14:paraId="6D20A77B" w14:textId="6AE07C59" w:rsidR="00DD369E" w:rsidRPr="00BC388F" w:rsidRDefault="00DD369E" w:rsidP="00DD369E">
            <w:pPr>
              <w:rPr>
                <w:rFonts w:ascii="Times New Roman" w:hAnsi="Times New Roman" w:cs="Times New Roman"/>
              </w:rPr>
            </w:pPr>
            <w:r>
              <w:rPr>
                <w:rFonts w:ascii="Times New Roman" w:hAnsi="Times New Roman" w:cs="Times New Roman"/>
              </w:rPr>
              <w:t>Students will make reasonable gains or meet benchmark upon completion of interventions.</w:t>
            </w:r>
          </w:p>
        </w:tc>
        <w:tc>
          <w:tcPr>
            <w:tcW w:w="3993" w:type="dxa"/>
          </w:tcPr>
          <w:p w14:paraId="18C5FE17" w14:textId="295991DB" w:rsidR="00DD369E" w:rsidRPr="00BC388F" w:rsidRDefault="00DD369E" w:rsidP="00DD369E">
            <w:pPr>
              <w:rPr>
                <w:rFonts w:ascii="Times New Roman" w:hAnsi="Times New Roman" w:cs="Times New Roman"/>
              </w:rPr>
            </w:pPr>
            <w:r>
              <w:rPr>
                <w:rFonts w:ascii="Times New Roman" w:hAnsi="Times New Roman" w:cs="Times New Roman"/>
              </w:rPr>
              <w:t>Progress will be monitored every four weeks and at the end of each nine weeks grading period.</w:t>
            </w:r>
          </w:p>
        </w:tc>
        <w:tc>
          <w:tcPr>
            <w:tcW w:w="2245" w:type="dxa"/>
          </w:tcPr>
          <w:p w14:paraId="7EB17B1D" w14:textId="7875FED3" w:rsidR="00DD369E" w:rsidRPr="00BC388F" w:rsidRDefault="00DD369E" w:rsidP="00DD369E">
            <w:pPr>
              <w:rPr>
                <w:rFonts w:ascii="Times New Roman" w:hAnsi="Times New Roman" w:cs="Times New Roman"/>
              </w:rPr>
            </w:pPr>
            <w:r>
              <w:rPr>
                <w:rFonts w:ascii="Times New Roman" w:hAnsi="Times New Roman" w:cs="Times New Roman"/>
              </w:rPr>
              <w:t>No Funding Required</w:t>
            </w:r>
          </w:p>
        </w:tc>
      </w:tr>
      <w:tr w:rsidR="00DD369E" w:rsidRPr="00BC388F" w14:paraId="2D88791E" w14:textId="77777777" w:rsidTr="00E27B8D">
        <w:tc>
          <w:tcPr>
            <w:tcW w:w="3118" w:type="dxa"/>
            <w:vMerge/>
          </w:tcPr>
          <w:p w14:paraId="48C5D9F5" w14:textId="7E37E4B3" w:rsidR="00DD369E" w:rsidRPr="00BC388F" w:rsidRDefault="00DD369E" w:rsidP="00DD369E">
            <w:pPr>
              <w:rPr>
                <w:rFonts w:ascii="Times New Roman" w:hAnsi="Times New Roman" w:cs="Times New Roman"/>
              </w:rPr>
            </w:pPr>
          </w:p>
        </w:tc>
        <w:tc>
          <w:tcPr>
            <w:tcW w:w="3118" w:type="dxa"/>
            <w:vMerge/>
          </w:tcPr>
          <w:p w14:paraId="694767F0" w14:textId="77777777" w:rsidR="00DD369E" w:rsidRPr="00BC388F" w:rsidRDefault="00DD369E" w:rsidP="00DD369E">
            <w:pPr>
              <w:rPr>
                <w:rFonts w:ascii="Times New Roman" w:hAnsi="Times New Roman" w:cs="Times New Roman"/>
              </w:rPr>
            </w:pPr>
          </w:p>
        </w:tc>
        <w:tc>
          <w:tcPr>
            <w:tcW w:w="3749" w:type="dxa"/>
          </w:tcPr>
          <w:p w14:paraId="736B5D84" w14:textId="3E2BE1C2" w:rsidR="00DD369E" w:rsidRPr="00BC388F" w:rsidRDefault="00DD369E" w:rsidP="00DD369E">
            <w:pPr>
              <w:rPr>
                <w:rFonts w:ascii="Times New Roman" w:hAnsi="Times New Roman" w:cs="Times New Roman"/>
              </w:rPr>
            </w:pPr>
            <w:r w:rsidRPr="00E203DC">
              <w:rPr>
                <w:rFonts w:ascii="Times New Roman" w:eastAsia="Calibri" w:hAnsi="Times New Roman" w:cs="Times New Roman"/>
                <w:b/>
                <w:sz w:val="22"/>
                <w:szCs w:val="22"/>
                <w:highlight w:val="white"/>
              </w:rPr>
              <w:t>KCWP2: Professional Learning Communities (PLCs)</w:t>
            </w:r>
            <w:r w:rsidRPr="00E203DC">
              <w:rPr>
                <w:rFonts w:ascii="Times New Roman" w:eastAsia="Calibri" w:hAnsi="Times New Roman" w:cs="Times New Roman"/>
                <w:sz w:val="22"/>
                <w:szCs w:val="22"/>
                <w:highlight w:val="white"/>
              </w:rPr>
              <w:t xml:space="preserve">: </w:t>
            </w:r>
            <w:r>
              <w:rPr>
                <w:rFonts w:ascii="Times New Roman" w:eastAsia="Calibri" w:hAnsi="Times New Roman" w:cs="Times New Roman"/>
                <w:sz w:val="22"/>
                <w:szCs w:val="22"/>
              </w:rPr>
              <w:t>See Goal 1- Objective 1</w:t>
            </w:r>
          </w:p>
        </w:tc>
        <w:tc>
          <w:tcPr>
            <w:tcW w:w="2487" w:type="dxa"/>
          </w:tcPr>
          <w:p w14:paraId="0465F786" w14:textId="77777777" w:rsidR="00DD369E" w:rsidRDefault="00DD369E" w:rsidP="00DD369E">
            <w:pPr>
              <w:rPr>
                <w:rFonts w:ascii="Times New Roman" w:hAnsi="Times New Roman" w:cs="Times New Roman"/>
              </w:rPr>
            </w:pPr>
            <w:r>
              <w:rPr>
                <w:rFonts w:ascii="Times New Roman" w:hAnsi="Times New Roman" w:cs="Times New Roman"/>
              </w:rPr>
              <w:t>Observation</w:t>
            </w:r>
          </w:p>
          <w:p w14:paraId="78EF9067" w14:textId="597F96E8" w:rsidR="00DD369E" w:rsidRPr="00BC388F" w:rsidRDefault="00DD369E" w:rsidP="00DD369E">
            <w:pPr>
              <w:rPr>
                <w:rFonts w:ascii="Times New Roman" w:hAnsi="Times New Roman" w:cs="Times New Roman"/>
              </w:rPr>
            </w:pPr>
            <w:r>
              <w:rPr>
                <w:rFonts w:ascii="Times New Roman" w:hAnsi="Times New Roman" w:cs="Times New Roman"/>
              </w:rPr>
              <w:t>Meeting Minutes</w:t>
            </w:r>
          </w:p>
        </w:tc>
        <w:tc>
          <w:tcPr>
            <w:tcW w:w="3993" w:type="dxa"/>
          </w:tcPr>
          <w:p w14:paraId="7CDCAF52" w14:textId="77777777" w:rsidR="00DD369E" w:rsidRDefault="00DD369E" w:rsidP="00DD369E">
            <w:pPr>
              <w:rPr>
                <w:rFonts w:ascii="Times New Roman" w:hAnsi="Times New Roman" w:cs="Times New Roman"/>
              </w:rPr>
            </w:pPr>
            <w:r>
              <w:rPr>
                <w:rFonts w:ascii="Times New Roman" w:hAnsi="Times New Roman" w:cs="Times New Roman"/>
              </w:rPr>
              <w:t xml:space="preserve">Monthly Meeting </w:t>
            </w:r>
          </w:p>
          <w:p w14:paraId="1983BE93" w14:textId="393ECA7C" w:rsidR="00DD369E" w:rsidRPr="00BC388F" w:rsidRDefault="00DD369E" w:rsidP="00DD369E">
            <w:pPr>
              <w:rPr>
                <w:rFonts w:ascii="Times New Roman" w:hAnsi="Times New Roman" w:cs="Times New Roman"/>
              </w:rPr>
            </w:pPr>
            <w:r>
              <w:rPr>
                <w:rFonts w:ascii="Times New Roman" w:hAnsi="Times New Roman" w:cs="Times New Roman"/>
              </w:rPr>
              <w:t>On-Going</w:t>
            </w:r>
          </w:p>
        </w:tc>
        <w:tc>
          <w:tcPr>
            <w:tcW w:w="2245" w:type="dxa"/>
          </w:tcPr>
          <w:p w14:paraId="6E32CA51" w14:textId="6A8FCB34" w:rsidR="00DD369E" w:rsidRPr="00BC388F" w:rsidRDefault="00DD369E" w:rsidP="00DD369E">
            <w:pPr>
              <w:rPr>
                <w:rFonts w:ascii="Times New Roman" w:hAnsi="Times New Roman" w:cs="Times New Roman"/>
              </w:rPr>
            </w:pPr>
            <w:r>
              <w:rPr>
                <w:rFonts w:ascii="Times New Roman" w:hAnsi="Times New Roman" w:cs="Times New Roman"/>
              </w:rPr>
              <w:t>No Funding Required</w:t>
            </w:r>
          </w:p>
        </w:tc>
      </w:tr>
      <w:tr w:rsidR="00DD369E" w:rsidRPr="00BC388F" w14:paraId="59A60474" w14:textId="77777777" w:rsidTr="00E27B8D">
        <w:tc>
          <w:tcPr>
            <w:tcW w:w="3118" w:type="dxa"/>
            <w:vMerge/>
          </w:tcPr>
          <w:p w14:paraId="679B38C1" w14:textId="56D58C98" w:rsidR="00DD369E" w:rsidRPr="00BC388F" w:rsidRDefault="00DD369E" w:rsidP="00DD369E">
            <w:pPr>
              <w:rPr>
                <w:rFonts w:ascii="Times New Roman" w:hAnsi="Times New Roman" w:cs="Times New Roman"/>
              </w:rPr>
            </w:pPr>
          </w:p>
        </w:tc>
        <w:tc>
          <w:tcPr>
            <w:tcW w:w="3118" w:type="dxa"/>
            <w:vMerge w:val="restart"/>
          </w:tcPr>
          <w:p w14:paraId="48DD418B" w14:textId="41478978" w:rsidR="00DD369E" w:rsidRPr="00BC388F" w:rsidRDefault="00DD369E" w:rsidP="00DD369E">
            <w:pPr>
              <w:rPr>
                <w:rFonts w:ascii="Times New Roman" w:hAnsi="Times New Roman" w:cs="Times New Roman"/>
              </w:rPr>
            </w:pPr>
          </w:p>
        </w:tc>
        <w:tc>
          <w:tcPr>
            <w:tcW w:w="3749" w:type="dxa"/>
          </w:tcPr>
          <w:p w14:paraId="6B284DE1" w14:textId="5502FCBE" w:rsidR="00DD369E" w:rsidRPr="00BC388F" w:rsidRDefault="00DD369E" w:rsidP="00DD369E">
            <w:pPr>
              <w:rPr>
                <w:rFonts w:ascii="Times New Roman" w:hAnsi="Times New Roman" w:cs="Times New Roman"/>
              </w:rPr>
            </w:pPr>
            <w:r w:rsidRPr="00CD3BC2">
              <w:rPr>
                <w:rFonts w:ascii="Times New Roman" w:hAnsi="Times New Roman" w:cs="Times New Roman"/>
                <w:b/>
              </w:rPr>
              <w:t>KCWP3/KCWP4/KCWP5:</w:t>
            </w:r>
            <w:r>
              <w:rPr>
                <w:rFonts w:ascii="Times New Roman" w:hAnsi="Times New Roman" w:cs="Times New Roman"/>
                <w:b/>
              </w:rPr>
              <w:t xml:space="preserve"> CERT: </w:t>
            </w:r>
            <w:r>
              <w:rPr>
                <w:rFonts w:ascii="Times New Roman" w:hAnsi="Times New Roman" w:cs="Times New Roman"/>
              </w:rPr>
              <w:t>See Goal 1- Objective 1</w:t>
            </w:r>
          </w:p>
        </w:tc>
        <w:tc>
          <w:tcPr>
            <w:tcW w:w="2487" w:type="dxa"/>
          </w:tcPr>
          <w:p w14:paraId="38596384" w14:textId="77777777" w:rsidR="00DD369E" w:rsidRPr="00CD3BC2" w:rsidRDefault="00DD369E" w:rsidP="00DD369E">
            <w:pPr>
              <w:rPr>
                <w:rFonts w:ascii="Times New Roman" w:hAnsi="Times New Roman" w:cs="Times New Roman"/>
                <w:sz w:val="22"/>
                <w:szCs w:val="22"/>
              </w:rPr>
            </w:pPr>
            <w:r w:rsidRPr="00CD3BC2">
              <w:rPr>
                <w:rFonts w:ascii="Times New Roman" w:hAnsi="Times New Roman" w:cs="Times New Roman"/>
                <w:sz w:val="22"/>
                <w:szCs w:val="22"/>
              </w:rPr>
              <w:t xml:space="preserve">Observable growth on CERT from Fall to Winter to Spring  </w:t>
            </w:r>
          </w:p>
          <w:p w14:paraId="0440AF85" w14:textId="584B9B57" w:rsidR="00DD369E" w:rsidRPr="00BC388F" w:rsidRDefault="00DD369E" w:rsidP="00DD369E">
            <w:pPr>
              <w:rPr>
                <w:rFonts w:ascii="Times New Roman" w:hAnsi="Times New Roman" w:cs="Times New Roman"/>
              </w:rPr>
            </w:pPr>
            <w:r w:rsidRPr="00CD3BC2">
              <w:rPr>
                <w:rFonts w:ascii="Times New Roman" w:hAnsi="Times New Roman" w:cs="Times New Roman"/>
                <w:sz w:val="22"/>
                <w:szCs w:val="22"/>
              </w:rPr>
              <w:t>ACT for 11</w:t>
            </w:r>
            <w:r w:rsidRPr="00CD3BC2">
              <w:rPr>
                <w:rFonts w:ascii="Times New Roman" w:hAnsi="Times New Roman" w:cs="Times New Roman"/>
                <w:sz w:val="22"/>
                <w:szCs w:val="22"/>
                <w:vertAlign w:val="superscript"/>
              </w:rPr>
              <w:t>th</w:t>
            </w:r>
            <w:r w:rsidRPr="00CD3BC2">
              <w:rPr>
                <w:rFonts w:ascii="Times New Roman" w:hAnsi="Times New Roman" w:cs="Times New Roman"/>
                <w:sz w:val="22"/>
                <w:szCs w:val="22"/>
              </w:rPr>
              <w:t xml:space="preserve"> Grade</w:t>
            </w:r>
          </w:p>
        </w:tc>
        <w:tc>
          <w:tcPr>
            <w:tcW w:w="3993" w:type="dxa"/>
          </w:tcPr>
          <w:p w14:paraId="409A41AE" w14:textId="33FF40E0" w:rsidR="00DD369E" w:rsidRPr="00BC388F" w:rsidRDefault="00DD369E" w:rsidP="00DD369E">
            <w:pPr>
              <w:rPr>
                <w:rFonts w:ascii="Times New Roman" w:hAnsi="Times New Roman" w:cs="Times New Roman"/>
              </w:rPr>
            </w:pPr>
            <w:r>
              <w:rPr>
                <w:rFonts w:ascii="Times New Roman" w:hAnsi="Times New Roman" w:cs="Times New Roman"/>
              </w:rPr>
              <w:t>Progress will be monitored after each administration of the CERT testing and throughout the year.</w:t>
            </w:r>
          </w:p>
        </w:tc>
        <w:tc>
          <w:tcPr>
            <w:tcW w:w="2245" w:type="dxa"/>
          </w:tcPr>
          <w:p w14:paraId="78D68B2C" w14:textId="54CFD6C2" w:rsidR="00DD369E" w:rsidRPr="00BC388F" w:rsidRDefault="00DD369E" w:rsidP="00DD369E">
            <w:pPr>
              <w:rPr>
                <w:rFonts w:ascii="Times New Roman" w:hAnsi="Times New Roman" w:cs="Times New Roman"/>
              </w:rPr>
            </w:pPr>
            <w:r>
              <w:rPr>
                <w:rFonts w:ascii="Times New Roman" w:hAnsi="Times New Roman" w:cs="Times New Roman"/>
              </w:rPr>
              <w:t>District Funded</w:t>
            </w:r>
          </w:p>
        </w:tc>
      </w:tr>
      <w:tr w:rsidR="00DD369E" w:rsidRPr="00BC388F" w14:paraId="454B86C6" w14:textId="77777777" w:rsidTr="00E27B8D">
        <w:tc>
          <w:tcPr>
            <w:tcW w:w="3118" w:type="dxa"/>
            <w:vMerge/>
          </w:tcPr>
          <w:p w14:paraId="21782DC6" w14:textId="77777777" w:rsidR="00DD369E" w:rsidRPr="00BC388F" w:rsidRDefault="00DD369E" w:rsidP="00DD369E">
            <w:pPr>
              <w:rPr>
                <w:rFonts w:ascii="Times New Roman" w:hAnsi="Times New Roman" w:cs="Times New Roman"/>
              </w:rPr>
            </w:pPr>
          </w:p>
        </w:tc>
        <w:tc>
          <w:tcPr>
            <w:tcW w:w="3118" w:type="dxa"/>
            <w:vMerge/>
          </w:tcPr>
          <w:p w14:paraId="1A80CC0A" w14:textId="77777777" w:rsidR="00DD369E" w:rsidRPr="00BC388F" w:rsidRDefault="00DD369E" w:rsidP="00DD369E">
            <w:pPr>
              <w:rPr>
                <w:rFonts w:ascii="Times New Roman" w:hAnsi="Times New Roman" w:cs="Times New Roman"/>
              </w:rPr>
            </w:pPr>
          </w:p>
        </w:tc>
        <w:tc>
          <w:tcPr>
            <w:tcW w:w="3749" w:type="dxa"/>
          </w:tcPr>
          <w:p w14:paraId="5A205D92" w14:textId="18CA0450" w:rsidR="00DD369E" w:rsidRPr="00834549" w:rsidRDefault="00DD369E" w:rsidP="00DD369E">
            <w:pPr>
              <w:rPr>
                <w:rFonts w:ascii="Times New Roman" w:eastAsia="Calibri" w:hAnsi="Times New Roman" w:cs="Times New Roman"/>
                <w:sz w:val="22"/>
                <w:szCs w:val="22"/>
              </w:rPr>
            </w:pPr>
            <w:r w:rsidRPr="00E203DC">
              <w:rPr>
                <w:rFonts w:ascii="Times New Roman" w:eastAsia="Calibri" w:hAnsi="Times New Roman" w:cs="Times New Roman"/>
                <w:b/>
                <w:sz w:val="22"/>
                <w:szCs w:val="22"/>
              </w:rPr>
              <w:t>KCWP6: PBIS</w:t>
            </w:r>
            <w:r>
              <w:rPr>
                <w:rFonts w:ascii="Times New Roman" w:eastAsia="Calibri" w:hAnsi="Times New Roman" w:cs="Times New Roman"/>
                <w:b/>
                <w:sz w:val="22"/>
                <w:szCs w:val="22"/>
              </w:rPr>
              <w:t>/The Leader In Me</w:t>
            </w:r>
            <w:r w:rsidRPr="00E203DC">
              <w:rPr>
                <w:rFonts w:ascii="Times New Roman" w:eastAsia="Calibri" w:hAnsi="Times New Roman" w:cs="Times New Roman"/>
                <w:b/>
                <w:sz w:val="22"/>
                <w:szCs w:val="22"/>
              </w:rPr>
              <w:t xml:space="preserve">:  </w:t>
            </w:r>
            <w:r w:rsidR="00834549">
              <w:rPr>
                <w:rFonts w:ascii="Times New Roman" w:eastAsia="Calibri" w:hAnsi="Times New Roman" w:cs="Times New Roman"/>
                <w:sz w:val="22"/>
                <w:szCs w:val="22"/>
              </w:rPr>
              <w:t>See Goal 1- Objective 1</w:t>
            </w:r>
          </w:p>
        </w:tc>
        <w:tc>
          <w:tcPr>
            <w:tcW w:w="2487" w:type="dxa"/>
          </w:tcPr>
          <w:p w14:paraId="26B27DE3" w14:textId="18DF0C14" w:rsidR="00DD369E" w:rsidRPr="00834549" w:rsidRDefault="00DD369E" w:rsidP="00DD369E">
            <w:pPr>
              <w:rPr>
                <w:rFonts w:ascii="Times New Roman" w:hAnsi="Times New Roman" w:cs="Times New Roman"/>
                <w:sz w:val="22"/>
                <w:szCs w:val="22"/>
              </w:rPr>
            </w:pPr>
            <w:r>
              <w:rPr>
                <w:rFonts w:ascii="Times New Roman" w:hAnsi="Times New Roman" w:cs="Times New Roman"/>
                <w:sz w:val="22"/>
                <w:szCs w:val="22"/>
              </w:rPr>
              <w:t>Decrease in Att</w:t>
            </w:r>
            <w:r w:rsidR="00834549">
              <w:rPr>
                <w:rFonts w:ascii="Times New Roman" w:hAnsi="Times New Roman" w:cs="Times New Roman"/>
                <w:sz w:val="22"/>
                <w:szCs w:val="22"/>
              </w:rPr>
              <w:t>endance/Discipline Incidents</w:t>
            </w:r>
            <w:r>
              <w:rPr>
                <w:rFonts w:ascii="Times New Roman" w:hAnsi="Times New Roman" w:cs="Times New Roman"/>
                <w:sz w:val="22"/>
                <w:szCs w:val="22"/>
              </w:rPr>
              <w:t xml:space="preserve"> lost instruction time </w:t>
            </w:r>
            <w:r w:rsidR="00834549">
              <w:rPr>
                <w:rFonts w:ascii="Times New Roman" w:hAnsi="Times New Roman" w:cs="Times New Roman"/>
                <w:sz w:val="22"/>
                <w:szCs w:val="22"/>
              </w:rPr>
              <w:t>and Awards</w:t>
            </w:r>
          </w:p>
        </w:tc>
        <w:tc>
          <w:tcPr>
            <w:tcW w:w="3993" w:type="dxa"/>
          </w:tcPr>
          <w:p w14:paraId="73F17229"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Monthly Review of Attendance Records</w:t>
            </w:r>
          </w:p>
          <w:p w14:paraId="10B596E5" w14:textId="77777777" w:rsidR="00DD369E" w:rsidRDefault="00DD369E" w:rsidP="00DD369E">
            <w:pPr>
              <w:rPr>
                <w:rFonts w:ascii="Times New Roman" w:hAnsi="Times New Roman" w:cs="Times New Roman"/>
                <w:sz w:val="22"/>
                <w:szCs w:val="22"/>
              </w:rPr>
            </w:pPr>
            <w:r>
              <w:rPr>
                <w:rFonts w:ascii="Times New Roman" w:hAnsi="Times New Roman" w:cs="Times New Roman"/>
                <w:sz w:val="22"/>
                <w:szCs w:val="22"/>
              </w:rPr>
              <w:t>Discipline Records</w:t>
            </w:r>
          </w:p>
          <w:p w14:paraId="28942AC2" w14:textId="216A7662" w:rsidR="00DD369E" w:rsidRPr="00BC388F" w:rsidRDefault="00DD369E" w:rsidP="00DD369E">
            <w:pPr>
              <w:rPr>
                <w:rFonts w:ascii="Times New Roman" w:hAnsi="Times New Roman" w:cs="Times New Roman"/>
              </w:rPr>
            </w:pPr>
            <w:r>
              <w:rPr>
                <w:rFonts w:ascii="Times New Roman" w:hAnsi="Times New Roman" w:cs="Times New Roman"/>
                <w:sz w:val="22"/>
                <w:szCs w:val="22"/>
              </w:rPr>
              <w:t>7 Habits</w:t>
            </w:r>
          </w:p>
        </w:tc>
        <w:tc>
          <w:tcPr>
            <w:tcW w:w="2245" w:type="dxa"/>
          </w:tcPr>
          <w:p w14:paraId="57391E48" w14:textId="1874E30C" w:rsidR="00DD369E" w:rsidRPr="00BC388F" w:rsidRDefault="00DD369E" w:rsidP="00DD369E">
            <w:pPr>
              <w:rPr>
                <w:rFonts w:ascii="Times New Roman" w:hAnsi="Times New Roman" w:cs="Times New Roman"/>
              </w:rPr>
            </w:pPr>
            <w:r>
              <w:rPr>
                <w:rFonts w:ascii="Times New Roman" w:hAnsi="Times New Roman" w:cs="Times New Roman"/>
              </w:rPr>
              <w:t>Grant Funded</w:t>
            </w:r>
          </w:p>
        </w:tc>
      </w:tr>
      <w:tr w:rsidR="00DD369E" w:rsidRPr="00BC388F" w14:paraId="2030CC94" w14:textId="77777777" w:rsidTr="00E27B8D">
        <w:tc>
          <w:tcPr>
            <w:tcW w:w="3118" w:type="dxa"/>
            <w:vMerge/>
          </w:tcPr>
          <w:p w14:paraId="24242393" w14:textId="77777777" w:rsidR="00DD369E" w:rsidRPr="00BC388F" w:rsidRDefault="00DD369E" w:rsidP="00DD369E">
            <w:pPr>
              <w:rPr>
                <w:rFonts w:ascii="Times New Roman" w:hAnsi="Times New Roman" w:cs="Times New Roman"/>
              </w:rPr>
            </w:pPr>
          </w:p>
        </w:tc>
        <w:tc>
          <w:tcPr>
            <w:tcW w:w="3118" w:type="dxa"/>
            <w:vMerge w:val="restart"/>
          </w:tcPr>
          <w:p w14:paraId="197579AC" w14:textId="77777777" w:rsidR="00DD369E" w:rsidRPr="00BC388F" w:rsidRDefault="00DD369E" w:rsidP="00DD369E">
            <w:pPr>
              <w:rPr>
                <w:rFonts w:ascii="Times New Roman" w:hAnsi="Times New Roman" w:cs="Times New Roman"/>
              </w:rPr>
            </w:pPr>
          </w:p>
        </w:tc>
        <w:tc>
          <w:tcPr>
            <w:tcW w:w="3749" w:type="dxa"/>
          </w:tcPr>
          <w:p w14:paraId="4AC988F6" w14:textId="77777777" w:rsidR="00DD369E" w:rsidRPr="00BC388F" w:rsidRDefault="00DD369E" w:rsidP="00DD369E">
            <w:pPr>
              <w:rPr>
                <w:rFonts w:ascii="Times New Roman" w:hAnsi="Times New Roman" w:cs="Times New Roman"/>
              </w:rPr>
            </w:pPr>
          </w:p>
        </w:tc>
        <w:tc>
          <w:tcPr>
            <w:tcW w:w="2487" w:type="dxa"/>
          </w:tcPr>
          <w:p w14:paraId="3098182A" w14:textId="77777777" w:rsidR="00DD369E" w:rsidRPr="00BC388F" w:rsidRDefault="00DD369E" w:rsidP="00DD369E">
            <w:pPr>
              <w:rPr>
                <w:rFonts w:ascii="Times New Roman" w:hAnsi="Times New Roman" w:cs="Times New Roman"/>
              </w:rPr>
            </w:pPr>
          </w:p>
        </w:tc>
        <w:tc>
          <w:tcPr>
            <w:tcW w:w="3993" w:type="dxa"/>
          </w:tcPr>
          <w:p w14:paraId="55E3D215" w14:textId="77777777" w:rsidR="00DD369E" w:rsidRPr="00BC388F" w:rsidRDefault="00DD369E" w:rsidP="00DD369E">
            <w:pPr>
              <w:rPr>
                <w:rFonts w:ascii="Times New Roman" w:hAnsi="Times New Roman" w:cs="Times New Roman"/>
              </w:rPr>
            </w:pPr>
          </w:p>
        </w:tc>
        <w:tc>
          <w:tcPr>
            <w:tcW w:w="2245" w:type="dxa"/>
          </w:tcPr>
          <w:p w14:paraId="1FFF4CC4" w14:textId="77777777" w:rsidR="00DD369E" w:rsidRPr="00BC388F" w:rsidRDefault="00DD369E" w:rsidP="00DD369E">
            <w:pPr>
              <w:rPr>
                <w:rFonts w:ascii="Times New Roman" w:hAnsi="Times New Roman" w:cs="Times New Roman"/>
              </w:rPr>
            </w:pPr>
          </w:p>
        </w:tc>
      </w:tr>
      <w:tr w:rsidR="00DD369E" w:rsidRPr="00BC388F" w14:paraId="6D6A721E" w14:textId="77777777" w:rsidTr="00E27B8D">
        <w:tc>
          <w:tcPr>
            <w:tcW w:w="3118" w:type="dxa"/>
            <w:vMerge/>
          </w:tcPr>
          <w:p w14:paraId="3926A95D" w14:textId="77777777" w:rsidR="00DD369E" w:rsidRPr="00BC388F" w:rsidRDefault="00DD369E" w:rsidP="00DD369E">
            <w:pPr>
              <w:rPr>
                <w:rFonts w:ascii="Times New Roman" w:hAnsi="Times New Roman" w:cs="Times New Roman"/>
              </w:rPr>
            </w:pPr>
          </w:p>
        </w:tc>
        <w:tc>
          <w:tcPr>
            <w:tcW w:w="3118" w:type="dxa"/>
            <w:vMerge/>
          </w:tcPr>
          <w:p w14:paraId="1B3C2423" w14:textId="77777777" w:rsidR="00DD369E" w:rsidRPr="00BC388F" w:rsidRDefault="00DD369E" w:rsidP="00DD369E">
            <w:pPr>
              <w:rPr>
                <w:rFonts w:ascii="Times New Roman" w:hAnsi="Times New Roman" w:cs="Times New Roman"/>
              </w:rPr>
            </w:pPr>
          </w:p>
        </w:tc>
        <w:tc>
          <w:tcPr>
            <w:tcW w:w="3749" w:type="dxa"/>
          </w:tcPr>
          <w:p w14:paraId="6D4313E6" w14:textId="77777777" w:rsidR="00DD369E" w:rsidRPr="00BC388F" w:rsidRDefault="00DD369E" w:rsidP="00DD369E">
            <w:pPr>
              <w:rPr>
                <w:rFonts w:ascii="Times New Roman" w:hAnsi="Times New Roman" w:cs="Times New Roman"/>
              </w:rPr>
            </w:pPr>
          </w:p>
        </w:tc>
        <w:tc>
          <w:tcPr>
            <w:tcW w:w="2487" w:type="dxa"/>
          </w:tcPr>
          <w:p w14:paraId="415F5FCE" w14:textId="77777777" w:rsidR="00DD369E" w:rsidRPr="00BC388F" w:rsidRDefault="00DD369E" w:rsidP="00DD369E">
            <w:pPr>
              <w:rPr>
                <w:rFonts w:ascii="Times New Roman" w:hAnsi="Times New Roman" w:cs="Times New Roman"/>
              </w:rPr>
            </w:pPr>
          </w:p>
        </w:tc>
        <w:tc>
          <w:tcPr>
            <w:tcW w:w="3993" w:type="dxa"/>
          </w:tcPr>
          <w:p w14:paraId="02EB486B" w14:textId="77777777" w:rsidR="00DD369E" w:rsidRPr="00BC388F" w:rsidRDefault="00DD369E" w:rsidP="00DD369E">
            <w:pPr>
              <w:rPr>
                <w:rFonts w:ascii="Times New Roman" w:hAnsi="Times New Roman" w:cs="Times New Roman"/>
              </w:rPr>
            </w:pPr>
          </w:p>
        </w:tc>
        <w:tc>
          <w:tcPr>
            <w:tcW w:w="2245" w:type="dxa"/>
          </w:tcPr>
          <w:p w14:paraId="1745D789" w14:textId="77777777" w:rsidR="00DD369E" w:rsidRPr="00BC388F" w:rsidRDefault="00DD369E" w:rsidP="00DD369E">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0E7805">
        <w:trPr>
          <w:trHeight w:val="664"/>
          <w:tblHeader/>
        </w:trPr>
        <w:tc>
          <w:tcPr>
            <w:tcW w:w="18701" w:type="dxa"/>
            <w:gridSpan w:val="3"/>
            <w:tcBorders>
              <w:top w:val="single" w:sz="8" w:space="0" w:color="000000" w:themeColor="text1"/>
            </w:tcBorders>
          </w:tcPr>
          <w:p w14:paraId="6E2F23CC" w14:textId="5655F8B1" w:rsidR="00E27B8D" w:rsidRPr="0013045F" w:rsidRDefault="000D2405" w:rsidP="00E27B8D">
            <w:pPr>
              <w:rPr>
                <w:rFonts w:ascii="Times New Roman" w:hAnsi="Times New Roman" w:cs="Times New Roman"/>
                <w:b/>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13045F">
              <w:rPr>
                <w:rFonts w:ascii="Times New Roman" w:hAnsi="Times New Roman" w:cs="Times New Roman"/>
                <w:b/>
                <w:i/>
              </w:rPr>
              <w:t>Increase the Separate Academic Indicators (Science, Social Studies, and Writing) proficiency ratings for all students from 67.9 to 70.0 by 2019 as measured by K-PREP</w:t>
            </w:r>
            <w:r w:rsidR="0091553F">
              <w:rPr>
                <w:rFonts w:ascii="Times New Roman" w:hAnsi="Times New Roman" w:cs="Times New Roman"/>
                <w:b/>
                <w:i/>
              </w:rPr>
              <w:t>, and for the High School increase the Separate Academic Indicators (Science and Writing) proficiency ratings for all students from 58.3 to 62.5 as measured by ACT exams.</w:t>
            </w:r>
          </w:p>
        </w:tc>
      </w:tr>
      <w:tr w:rsidR="00E27B8D" w:rsidRPr="00BC388F" w14:paraId="5E688FAF" w14:textId="77777777" w:rsidTr="000E7805">
        <w:tc>
          <w:tcPr>
            <w:tcW w:w="6138" w:type="dxa"/>
            <w:tcBorders>
              <w:top w:val="single" w:sz="24" w:space="0" w:color="000000" w:themeColor="text1"/>
            </w:tcBorders>
          </w:tcPr>
          <w:p w14:paraId="5EF0CE1E" w14:textId="77777777" w:rsidR="00E27B8D" w:rsidRPr="00BC388F" w:rsidRDefault="00E27B8D"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0E7805">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0E7805">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0E7805">
        <w:trPr>
          <w:tblHeader/>
        </w:trPr>
        <w:tc>
          <w:tcPr>
            <w:tcW w:w="3118" w:type="dxa"/>
            <w:shd w:val="clear" w:color="auto" w:fill="BFBFBF" w:themeFill="background1" w:themeFillShade="BF"/>
          </w:tcPr>
          <w:p w14:paraId="4C32AF7C" w14:textId="77777777" w:rsidR="00E27B8D" w:rsidRPr="00BC388F" w:rsidRDefault="00E27B8D"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0E7805">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0E7805">
        <w:tc>
          <w:tcPr>
            <w:tcW w:w="3118" w:type="dxa"/>
            <w:vMerge w:val="restart"/>
          </w:tcPr>
          <w:p w14:paraId="47DE1ED6" w14:textId="2F51C059" w:rsidR="00E27B8D" w:rsidRDefault="00E27B8D" w:rsidP="000E7805">
            <w:pPr>
              <w:rPr>
                <w:rFonts w:ascii="Times New Roman" w:hAnsi="Times New Roman" w:cs="Times New Roman"/>
              </w:rPr>
            </w:pPr>
            <w:r>
              <w:rPr>
                <w:rFonts w:ascii="Times New Roman" w:hAnsi="Times New Roman" w:cs="Times New Roman"/>
              </w:rPr>
              <w:t>Objective 1</w:t>
            </w:r>
            <w:r w:rsidR="0013045F">
              <w:rPr>
                <w:rFonts w:ascii="Times New Roman" w:hAnsi="Times New Roman" w:cs="Times New Roman"/>
              </w:rPr>
              <w:t>:</w:t>
            </w:r>
          </w:p>
          <w:p w14:paraId="1CDCEB50" w14:textId="77777777" w:rsidR="00FB3A3D" w:rsidRDefault="00FB3A3D" w:rsidP="000E7805">
            <w:pPr>
              <w:rPr>
                <w:rFonts w:ascii="Times New Roman" w:hAnsi="Times New Roman" w:cs="Times New Roman"/>
              </w:rPr>
            </w:pPr>
            <w:r>
              <w:rPr>
                <w:rFonts w:ascii="Times New Roman" w:hAnsi="Times New Roman" w:cs="Times New Roman"/>
              </w:rPr>
              <w:t xml:space="preserve">Collaborate to increase the Separate Academic Indicators proficiency ratings for all Dawson Springs Middle School students from 67.9 to 70.0 as measured by </w:t>
            </w:r>
          </w:p>
          <w:p w14:paraId="58CB583D" w14:textId="623C233E" w:rsidR="0013045F" w:rsidRPr="00BC388F" w:rsidRDefault="00FB3A3D" w:rsidP="000E7805">
            <w:pPr>
              <w:rPr>
                <w:rFonts w:ascii="Times New Roman" w:hAnsi="Times New Roman" w:cs="Times New Roman"/>
              </w:rPr>
            </w:pPr>
            <w:r>
              <w:rPr>
                <w:rFonts w:ascii="Times New Roman" w:hAnsi="Times New Roman" w:cs="Times New Roman"/>
              </w:rPr>
              <w:t>K-PREP.</w:t>
            </w:r>
          </w:p>
        </w:tc>
        <w:tc>
          <w:tcPr>
            <w:tcW w:w="3118" w:type="dxa"/>
            <w:vMerge w:val="restart"/>
          </w:tcPr>
          <w:p w14:paraId="0CED8BAF"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101462C3"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791D906E"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7E3AB1A3"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2CBDA6CA"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02B44E81" w14:textId="77777777" w:rsidR="0013045F" w:rsidRPr="00E203DC" w:rsidRDefault="0013045F" w:rsidP="0013045F">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0C050237" w14:textId="77777777" w:rsidR="00E27B8D" w:rsidRPr="00BC388F" w:rsidRDefault="00E27B8D" w:rsidP="000E7805">
            <w:pPr>
              <w:rPr>
                <w:rFonts w:ascii="Times New Roman" w:hAnsi="Times New Roman" w:cs="Times New Roman"/>
              </w:rPr>
            </w:pPr>
          </w:p>
        </w:tc>
        <w:tc>
          <w:tcPr>
            <w:tcW w:w="3749" w:type="dxa"/>
          </w:tcPr>
          <w:p w14:paraId="3732BA98" w14:textId="77777777" w:rsidR="00E27B8D" w:rsidRPr="00BC388F" w:rsidRDefault="00E27B8D" w:rsidP="000E7805">
            <w:pPr>
              <w:rPr>
                <w:rFonts w:ascii="Times New Roman" w:hAnsi="Times New Roman" w:cs="Times New Roman"/>
              </w:rPr>
            </w:pPr>
          </w:p>
        </w:tc>
        <w:tc>
          <w:tcPr>
            <w:tcW w:w="2487" w:type="dxa"/>
          </w:tcPr>
          <w:p w14:paraId="302D1F0E" w14:textId="77777777" w:rsidR="00E27B8D" w:rsidRPr="00BC388F" w:rsidRDefault="00E27B8D" w:rsidP="000E7805">
            <w:pPr>
              <w:rPr>
                <w:rFonts w:ascii="Times New Roman" w:hAnsi="Times New Roman" w:cs="Times New Roman"/>
              </w:rPr>
            </w:pPr>
          </w:p>
        </w:tc>
        <w:tc>
          <w:tcPr>
            <w:tcW w:w="3993" w:type="dxa"/>
          </w:tcPr>
          <w:p w14:paraId="4E0D1AA7" w14:textId="77777777" w:rsidR="00E27B8D" w:rsidRPr="00BC388F" w:rsidRDefault="00E27B8D" w:rsidP="000E7805">
            <w:pPr>
              <w:rPr>
                <w:rFonts w:ascii="Times New Roman" w:hAnsi="Times New Roman" w:cs="Times New Roman"/>
              </w:rPr>
            </w:pPr>
          </w:p>
        </w:tc>
        <w:tc>
          <w:tcPr>
            <w:tcW w:w="2245" w:type="dxa"/>
          </w:tcPr>
          <w:p w14:paraId="67C445D8" w14:textId="77777777" w:rsidR="00E27B8D" w:rsidRPr="00BC388F" w:rsidRDefault="00E27B8D" w:rsidP="000E7805">
            <w:pPr>
              <w:rPr>
                <w:rFonts w:ascii="Times New Roman" w:hAnsi="Times New Roman" w:cs="Times New Roman"/>
              </w:rPr>
            </w:pPr>
          </w:p>
        </w:tc>
      </w:tr>
      <w:tr w:rsidR="00E27B8D" w:rsidRPr="00BC388F" w14:paraId="2DFEA45A" w14:textId="77777777" w:rsidTr="000E7805">
        <w:tc>
          <w:tcPr>
            <w:tcW w:w="3118" w:type="dxa"/>
            <w:vMerge/>
          </w:tcPr>
          <w:p w14:paraId="0C65676D" w14:textId="77777777" w:rsidR="00E27B8D" w:rsidRPr="00BC388F" w:rsidRDefault="00E27B8D" w:rsidP="000E7805">
            <w:pPr>
              <w:rPr>
                <w:rFonts w:ascii="Times New Roman" w:hAnsi="Times New Roman" w:cs="Times New Roman"/>
              </w:rPr>
            </w:pPr>
          </w:p>
        </w:tc>
        <w:tc>
          <w:tcPr>
            <w:tcW w:w="3118" w:type="dxa"/>
            <w:vMerge/>
          </w:tcPr>
          <w:p w14:paraId="293D75E0" w14:textId="77777777" w:rsidR="00E27B8D" w:rsidRPr="00BC388F" w:rsidRDefault="00E27B8D" w:rsidP="000E7805">
            <w:pPr>
              <w:rPr>
                <w:rFonts w:ascii="Times New Roman" w:hAnsi="Times New Roman" w:cs="Times New Roman"/>
              </w:rPr>
            </w:pPr>
          </w:p>
        </w:tc>
        <w:tc>
          <w:tcPr>
            <w:tcW w:w="3749" w:type="dxa"/>
          </w:tcPr>
          <w:p w14:paraId="35DFCB79" w14:textId="6AFE09FE" w:rsidR="00E27B8D" w:rsidRPr="00BC388F" w:rsidRDefault="00AC3EE9" w:rsidP="000E7805">
            <w:pPr>
              <w:rPr>
                <w:rFonts w:ascii="Times New Roman" w:hAnsi="Times New Roman" w:cs="Times New Roman"/>
              </w:rPr>
            </w:pPr>
            <w:r w:rsidRPr="00E203DC">
              <w:rPr>
                <w:rFonts w:ascii="Times New Roman" w:hAnsi="Times New Roman" w:cs="Times New Roman"/>
                <w:b/>
                <w:sz w:val="22"/>
                <w:szCs w:val="22"/>
              </w:rPr>
              <w:t>KCWP1: School Intervention Team</w:t>
            </w:r>
            <w:r w:rsidRPr="00E203DC">
              <w:rPr>
                <w:rFonts w:ascii="Times New Roman" w:hAnsi="Times New Roman" w:cs="Times New Roman"/>
                <w:sz w:val="22"/>
                <w:szCs w:val="22"/>
              </w:rPr>
              <w:t xml:space="preserve"> - Continue to</w:t>
            </w:r>
            <w:r>
              <w:rPr>
                <w:rFonts w:ascii="Times New Roman" w:hAnsi="Times New Roman" w:cs="Times New Roman"/>
                <w:sz w:val="22"/>
                <w:szCs w:val="22"/>
              </w:rPr>
              <w:t xml:space="preserve"> train and</w:t>
            </w:r>
            <w:r w:rsidRPr="00E203DC">
              <w:rPr>
                <w:rFonts w:ascii="Times New Roman" w:hAnsi="Times New Roman" w:cs="Times New Roman"/>
                <w:sz w:val="22"/>
                <w:szCs w:val="22"/>
              </w:rPr>
              <w:t xml:space="preserve"> employ the Student Math/Reading Intervention Team. The team meets to discuss students who do not meet school benchmarks and cut scores and develop individual student plans for addressing the needs of those students.</w:t>
            </w:r>
            <w:r>
              <w:rPr>
                <w:rFonts w:ascii="Times New Roman" w:hAnsi="Times New Roman" w:cs="Times New Roman"/>
                <w:sz w:val="22"/>
                <w:szCs w:val="22"/>
              </w:rPr>
              <w:t xml:space="preserve"> Set</w:t>
            </w:r>
            <w:r>
              <w:rPr>
                <w:rFonts w:ascii="Arial" w:hAnsi="Arial" w:cs="Arial"/>
                <w:sz w:val="20"/>
                <w:szCs w:val="20"/>
              </w:rPr>
              <w:t xml:space="preserve"> Academic benchmarks and cut scores for the school. Review school intervention resources that are available.</w:t>
            </w:r>
          </w:p>
        </w:tc>
        <w:tc>
          <w:tcPr>
            <w:tcW w:w="2487" w:type="dxa"/>
          </w:tcPr>
          <w:p w14:paraId="3FFEA874"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 xml:space="preserve">Student Placement </w:t>
            </w:r>
          </w:p>
          <w:p w14:paraId="27913BE4"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 xml:space="preserve">Test Scores </w:t>
            </w:r>
          </w:p>
          <w:p w14:paraId="658DA42A" w14:textId="76B546ED" w:rsidR="00E27B8D" w:rsidRPr="00BC388F" w:rsidRDefault="00E21532" w:rsidP="00E21532">
            <w:pPr>
              <w:rPr>
                <w:rFonts w:ascii="Times New Roman" w:hAnsi="Times New Roman" w:cs="Times New Roman"/>
              </w:rPr>
            </w:pPr>
            <w:r>
              <w:rPr>
                <w:rFonts w:ascii="Times New Roman" w:hAnsi="Times New Roman" w:cs="Times New Roman"/>
                <w:sz w:val="22"/>
                <w:szCs w:val="22"/>
              </w:rPr>
              <w:t>CERT</w:t>
            </w:r>
          </w:p>
        </w:tc>
        <w:tc>
          <w:tcPr>
            <w:tcW w:w="3993" w:type="dxa"/>
          </w:tcPr>
          <w:p w14:paraId="4BD02933"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 xml:space="preserve">School Master Schedule </w:t>
            </w:r>
          </w:p>
          <w:p w14:paraId="05DFDCD7" w14:textId="77777777" w:rsidR="00E27B8D" w:rsidRPr="00BC388F" w:rsidRDefault="00E27B8D" w:rsidP="000E7805">
            <w:pPr>
              <w:rPr>
                <w:rFonts w:ascii="Times New Roman" w:hAnsi="Times New Roman" w:cs="Times New Roman"/>
              </w:rPr>
            </w:pPr>
          </w:p>
        </w:tc>
        <w:tc>
          <w:tcPr>
            <w:tcW w:w="2245" w:type="dxa"/>
          </w:tcPr>
          <w:p w14:paraId="7827E810" w14:textId="39B7B064" w:rsidR="00E27B8D" w:rsidRPr="00BC388F" w:rsidRDefault="00E21532" w:rsidP="000E7805">
            <w:pPr>
              <w:rPr>
                <w:rFonts w:ascii="Times New Roman" w:hAnsi="Times New Roman" w:cs="Times New Roman"/>
              </w:rPr>
            </w:pPr>
            <w:r>
              <w:rPr>
                <w:rFonts w:ascii="Times New Roman" w:hAnsi="Times New Roman" w:cs="Times New Roman"/>
              </w:rPr>
              <w:t>No Funding Required</w:t>
            </w:r>
          </w:p>
        </w:tc>
      </w:tr>
      <w:tr w:rsidR="00E27B8D" w:rsidRPr="00BC388F" w14:paraId="00CDECD6" w14:textId="77777777" w:rsidTr="000E7805">
        <w:tc>
          <w:tcPr>
            <w:tcW w:w="3118" w:type="dxa"/>
            <w:vMerge/>
          </w:tcPr>
          <w:p w14:paraId="1CF3D1F6" w14:textId="77777777" w:rsidR="00E27B8D" w:rsidRPr="00BC388F" w:rsidRDefault="00E27B8D" w:rsidP="000E7805">
            <w:pPr>
              <w:rPr>
                <w:rFonts w:ascii="Times New Roman" w:hAnsi="Times New Roman" w:cs="Times New Roman"/>
              </w:rPr>
            </w:pPr>
          </w:p>
        </w:tc>
        <w:tc>
          <w:tcPr>
            <w:tcW w:w="3118" w:type="dxa"/>
            <w:vMerge w:val="restart"/>
          </w:tcPr>
          <w:p w14:paraId="50CA85DC" w14:textId="77777777" w:rsidR="00E27B8D" w:rsidRPr="00BC388F" w:rsidRDefault="00E27B8D" w:rsidP="000E7805">
            <w:pPr>
              <w:rPr>
                <w:rFonts w:ascii="Times New Roman" w:hAnsi="Times New Roman" w:cs="Times New Roman"/>
              </w:rPr>
            </w:pPr>
          </w:p>
        </w:tc>
        <w:tc>
          <w:tcPr>
            <w:tcW w:w="3749" w:type="dxa"/>
          </w:tcPr>
          <w:p w14:paraId="047E2B4F" w14:textId="23C41484" w:rsidR="00E27B8D" w:rsidRPr="00BC388F" w:rsidRDefault="00AC3EE9" w:rsidP="000E7805">
            <w:pPr>
              <w:rPr>
                <w:rFonts w:ascii="Times New Roman" w:hAnsi="Times New Roman" w:cs="Times New Roman"/>
              </w:rPr>
            </w:pPr>
            <w:r w:rsidRPr="00E203DC">
              <w:rPr>
                <w:rFonts w:ascii="Times New Roman" w:eastAsia="Calibri" w:hAnsi="Times New Roman" w:cs="Times New Roman"/>
                <w:b/>
                <w:sz w:val="22"/>
                <w:szCs w:val="22"/>
                <w:highlight w:val="white"/>
              </w:rPr>
              <w:t>KCWP2: Professional Learning Communities (PLCs)</w:t>
            </w:r>
            <w:r w:rsidRPr="00E203DC">
              <w:rPr>
                <w:rFonts w:ascii="Times New Roman" w:eastAsia="Calibri" w:hAnsi="Times New Roman" w:cs="Times New Roman"/>
                <w:sz w:val="22"/>
                <w:szCs w:val="22"/>
                <w:highlight w:val="white"/>
              </w:rPr>
              <w:t xml:space="preserve">: PLCs will be implemented district wide for whole-staff involvement in a process of intensive reflection upon instructional practices and desired student benchmarks, as well as monitoring of outcomes to ensure success. PLCs </w:t>
            </w:r>
            <w:r w:rsidRPr="00E203DC">
              <w:rPr>
                <w:rFonts w:ascii="Times New Roman" w:eastAsia="Calibri" w:hAnsi="Times New Roman" w:cs="Times New Roman"/>
                <w:sz w:val="22"/>
                <w:szCs w:val="22"/>
                <w:highlight w:val="white"/>
              </w:rPr>
              <w:lastRenderedPageBreak/>
              <w:t xml:space="preserve">enable teachers to continually learn from one another via shared visioning and planning, as well as in-depth critical examination of what </w:t>
            </w:r>
            <w:r w:rsidRPr="00E203DC">
              <w:rPr>
                <w:rFonts w:ascii="Times New Roman" w:eastAsia="Calibri" w:hAnsi="Times New Roman" w:cs="Times New Roman"/>
                <w:i/>
                <w:sz w:val="22"/>
                <w:szCs w:val="22"/>
                <w:highlight w:val="white"/>
              </w:rPr>
              <w:t>does</w:t>
            </w:r>
            <w:r w:rsidRPr="00E203DC">
              <w:rPr>
                <w:rFonts w:ascii="Times New Roman" w:eastAsia="Calibri" w:hAnsi="Times New Roman" w:cs="Times New Roman"/>
                <w:sz w:val="22"/>
                <w:szCs w:val="22"/>
                <w:highlight w:val="white"/>
              </w:rPr>
              <w:t xml:space="preserve"> and </w:t>
            </w:r>
            <w:r w:rsidRPr="00E203DC">
              <w:rPr>
                <w:rFonts w:ascii="Times New Roman" w:eastAsia="Calibri" w:hAnsi="Times New Roman" w:cs="Times New Roman"/>
                <w:i/>
                <w:sz w:val="22"/>
                <w:szCs w:val="22"/>
                <w:highlight w:val="white"/>
              </w:rPr>
              <w:t>doesn’t</w:t>
            </w:r>
            <w:r w:rsidRPr="00E203DC">
              <w:rPr>
                <w:rFonts w:ascii="Times New Roman" w:eastAsia="Calibri" w:hAnsi="Times New Roman" w:cs="Times New Roman"/>
                <w:sz w:val="22"/>
                <w:szCs w:val="22"/>
                <w:highlight w:val="white"/>
              </w:rPr>
              <w:t xml:space="preserve"> work to enhance student achievement.</w:t>
            </w:r>
          </w:p>
        </w:tc>
        <w:tc>
          <w:tcPr>
            <w:tcW w:w="2487" w:type="dxa"/>
          </w:tcPr>
          <w:p w14:paraId="1908B8A5"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lastRenderedPageBreak/>
              <w:t>Observation</w:t>
            </w:r>
          </w:p>
          <w:p w14:paraId="775015C4" w14:textId="7EA0505A" w:rsidR="00E27B8D" w:rsidRPr="00BC388F" w:rsidRDefault="00E21532" w:rsidP="00E21532">
            <w:pPr>
              <w:rPr>
                <w:rFonts w:ascii="Times New Roman" w:hAnsi="Times New Roman" w:cs="Times New Roman"/>
              </w:rPr>
            </w:pPr>
            <w:r>
              <w:rPr>
                <w:rFonts w:ascii="Times New Roman" w:hAnsi="Times New Roman" w:cs="Times New Roman"/>
                <w:sz w:val="22"/>
                <w:szCs w:val="22"/>
              </w:rPr>
              <w:t>Meeting Minutes</w:t>
            </w:r>
          </w:p>
        </w:tc>
        <w:tc>
          <w:tcPr>
            <w:tcW w:w="3993" w:type="dxa"/>
          </w:tcPr>
          <w:p w14:paraId="7ECC14CA"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Monthly Meetings</w:t>
            </w:r>
          </w:p>
          <w:p w14:paraId="565FF684" w14:textId="77777777" w:rsidR="00E27B8D" w:rsidRPr="00BC388F" w:rsidRDefault="00E27B8D" w:rsidP="000E7805">
            <w:pPr>
              <w:rPr>
                <w:rFonts w:ascii="Times New Roman" w:hAnsi="Times New Roman" w:cs="Times New Roman"/>
              </w:rPr>
            </w:pPr>
          </w:p>
        </w:tc>
        <w:tc>
          <w:tcPr>
            <w:tcW w:w="2245" w:type="dxa"/>
          </w:tcPr>
          <w:p w14:paraId="3A80F89A" w14:textId="77A288B2" w:rsidR="00E27B8D" w:rsidRPr="00BC388F" w:rsidRDefault="00E21532" w:rsidP="000E7805">
            <w:pPr>
              <w:rPr>
                <w:rFonts w:ascii="Times New Roman" w:hAnsi="Times New Roman" w:cs="Times New Roman"/>
              </w:rPr>
            </w:pPr>
            <w:r>
              <w:rPr>
                <w:rFonts w:ascii="Times New Roman" w:hAnsi="Times New Roman" w:cs="Times New Roman"/>
              </w:rPr>
              <w:t>No Funding Required</w:t>
            </w:r>
          </w:p>
        </w:tc>
      </w:tr>
      <w:tr w:rsidR="00E27B8D" w:rsidRPr="00BC388F" w14:paraId="6D7D4D53" w14:textId="77777777" w:rsidTr="000E7805">
        <w:tc>
          <w:tcPr>
            <w:tcW w:w="3118" w:type="dxa"/>
            <w:vMerge/>
          </w:tcPr>
          <w:p w14:paraId="77038CC1" w14:textId="77777777" w:rsidR="00E27B8D" w:rsidRPr="00BC388F" w:rsidRDefault="00E27B8D" w:rsidP="000E7805">
            <w:pPr>
              <w:rPr>
                <w:rFonts w:ascii="Times New Roman" w:hAnsi="Times New Roman" w:cs="Times New Roman"/>
              </w:rPr>
            </w:pPr>
          </w:p>
        </w:tc>
        <w:tc>
          <w:tcPr>
            <w:tcW w:w="3118" w:type="dxa"/>
            <w:vMerge/>
          </w:tcPr>
          <w:p w14:paraId="5E3BBF19" w14:textId="77777777" w:rsidR="00E27B8D" w:rsidRPr="00BC388F" w:rsidRDefault="00E27B8D" w:rsidP="000E7805">
            <w:pPr>
              <w:rPr>
                <w:rFonts w:ascii="Times New Roman" w:hAnsi="Times New Roman" w:cs="Times New Roman"/>
              </w:rPr>
            </w:pPr>
          </w:p>
        </w:tc>
        <w:tc>
          <w:tcPr>
            <w:tcW w:w="3749" w:type="dxa"/>
          </w:tcPr>
          <w:p w14:paraId="351F188B" w14:textId="7E67678D" w:rsidR="00E27B8D" w:rsidRPr="00BC388F" w:rsidRDefault="00AC3EE9" w:rsidP="000E7805">
            <w:pPr>
              <w:rPr>
                <w:rFonts w:ascii="Times New Roman" w:hAnsi="Times New Roman" w:cs="Times New Roman"/>
              </w:rPr>
            </w:pPr>
            <w:r>
              <w:rPr>
                <w:rFonts w:ascii="Times New Roman" w:eastAsia="Calibri" w:hAnsi="Times New Roman" w:cs="Times New Roman"/>
                <w:b/>
                <w:sz w:val="22"/>
                <w:szCs w:val="22"/>
              </w:rPr>
              <w:t>KCWP3/</w:t>
            </w:r>
            <w:r w:rsidRPr="00E203DC">
              <w:rPr>
                <w:rFonts w:ascii="Times New Roman" w:eastAsia="Calibri" w:hAnsi="Times New Roman" w:cs="Times New Roman"/>
                <w:b/>
                <w:sz w:val="22"/>
                <w:szCs w:val="22"/>
              </w:rPr>
              <w:t>KCWP4</w:t>
            </w:r>
            <w:r>
              <w:rPr>
                <w:rFonts w:ascii="Times New Roman" w:eastAsia="Calibri" w:hAnsi="Times New Roman" w:cs="Times New Roman"/>
                <w:b/>
                <w:sz w:val="22"/>
                <w:szCs w:val="22"/>
              </w:rPr>
              <w:t>/KCWP5</w:t>
            </w:r>
            <w:r w:rsidRPr="00E203DC">
              <w:rPr>
                <w:rFonts w:ascii="Times New Roman" w:eastAsia="Calibri" w:hAnsi="Times New Roman" w:cs="Times New Roman"/>
                <w:b/>
                <w:sz w:val="22"/>
                <w:szCs w:val="22"/>
              </w:rPr>
              <w:t xml:space="preserve">: CERT:  </w:t>
            </w:r>
            <w:r w:rsidRPr="00E203DC">
              <w:rPr>
                <w:rFonts w:ascii="Times New Roman" w:eastAsia="Calibri" w:hAnsi="Times New Roman" w:cs="Times New Roman"/>
                <w:sz w:val="22"/>
                <w:szCs w:val="22"/>
              </w:rPr>
              <w:t xml:space="preserve">CERT will be </w:t>
            </w:r>
            <w:r w:rsidR="00E21532">
              <w:rPr>
                <w:rFonts w:ascii="Times New Roman" w:eastAsia="Calibri" w:hAnsi="Times New Roman" w:cs="Times New Roman"/>
                <w:sz w:val="22"/>
                <w:szCs w:val="22"/>
              </w:rPr>
              <w:t>administered in the fall of 2018</w:t>
            </w:r>
            <w:r w:rsidRPr="00E203DC">
              <w:rPr>
                <w:rFonts w:ascii="Times New Roman" w:eastAsia="Calibri" w:hAnsi="Times New Roman" w:cs="Times New Roman"/>
                <w:sz w:val="22"/>
                <w:szCs w:val="22"/>
              </w:rPr>
              <w:t xml:space="preserve"> to all students in grades 7-11 for individual goal setting and growth measure</w:t>
            </w:r>
            <w:r w:rsidRPr="00E203DC">
              <w:rPr>
                <w:rFonts w:ascii="Times New Roman" w:eastAsia="Calibri" w:hAnsi="Times New Roman" w:cs="Times New Roman"/>
                <w:b/>
                <w:sz w:val="22"/>
                <w:szCs w:val="22"/>
              </w:rPr>
              <w:t>.</w:t>
            </w:r>
            <w:r>
              <w:rPr>
                <w:rFonts w:ascii="Times New Roman" w:eastAsia="Calibri" w:hAnsi="Times New Roman" w:cs="Times New Roman"/>
                <w:b/>
                <w:sz w:val="22"/>
                <w:szCs w:val="22"/>
              </w:rPr>
              <w:t xml:space="preserve">  </w:t>
            </w:r>
            <w:r w:rsidRPr="009C35E9">
              <w:rPr>
                <w:rFonts w:ascii="Times New Roman" w:eastAsia="Calibri" w:hAnsi="Times New Roman" w:cs="Times New Roman"/>
                <w:sz w:val="22"/>
                <w:szCs w:val="22"/>
              </w:rPr>
              <w:t>Teachers will use results to inform instruction.</w:t>
            </w:r>
            <w:r>
              <w:rPr>
                <w:rFonts w:ascii="Times New Roman" w:eastAsia="Calibri" w:hAnsi="Times New Roman" w:cs="Times New Roman"/>
                <w:sz w:val="22"/>
                <w:szCs w:val="22"/>
              </w:rPr>
              <w:t xml:space="preserve">  CERT will be administered in the Winter and Spring to monitor growth</w:t>
            </w:r>
          </w:p>
        </w:tc>
        <w:tc>
          <w:tcPr>
            <w:tcW w:w="2487" w:type="dxa"/>
          </w:tcPr>
          <w:p w14:paraId="72123B00"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 xml:space="preserve">Observable growth on CERT from Fall to Winter to Spring  </w:t>
            </w:r>
          </w:p>
          <w:p w14:paraId="04FD6D02" w14:textId="77777777" w:rsidR="00E27B8D" w:rsidRPr="00BC388F" w:rsidRDefault="00E27B8D" w:rsidP="000E7805">
            <w:pPr>
              <w:rPr>
                <w:rFonts w:ascii="Times New Roman" w:hAnsi="Times New Roman" w:cs="Times New Roman"/>
              </w:rPr>
            </w:pPr>
          </w:p>
        </w:tc>
        <w:tc>
          <w:tcPr>
            <w:tcW w:w="3993" w:type="dxa"/>
          </w:tcPr>
          <w:p w14:paraId="0D430895"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Fall/Winter/Spring administration of CERT</w:t>
            </w:r>
          </w:p>
          <w:p w14:paraId="094B9768" w14:textId="77777777" w:rsidR="00E27B8D" w:rsidRPr="00BC388F" w:rsidRDefault="00E27B8D" w:rsidP="000E7805">
            <w:pPr>
              <w:rPr>
                <w:rFonts w:ascii="Times New Roman" w:hAnsi="Times New Roman" w:cs="Times New Roman"/>
              </w:rPr>
            </w:pPr>
          </w:p>
        </w:tc>
        <w:tc>
          <w:tcPr>
            <w:tcW w:w="2245" w:type="dxa"/>
          </w:tcPr>
          <w:p w14:paraId="33FC34AB" w14:textId="7330BFF0" w:rsidR="00E27B8D" w:rsidRPr="00BC388F" w:rsidRDefault="00E21532" w:rsidP="000E7805">
            <w:pPr>
              <w:rPr>
                <w:rFonts w:ascii="Times New Roman" w:hAnsi="Times New Roman" w:cs="Times New Roman"/>
              </w:rPr>
            </w:pPr>
            <w:r>
              <w:rPr>
                <w:rFonts w:ascii="Times New Roman" w:hAnsi="Times New Roman" w:cs="Times New Roman"/>
                <w:sz w:val="22"/>
                <w:szCs w:val="22"/>
              </w:rPr>
              <w:t>District Funded</w:t>
            </w:r>
          </w:p>
        </w:tc>
      </w:tr>
      <w:tr w:rsidR="00E27B8D" w:rsidRPr="00BC388F" w14:paraId="55438EE5" w14:textId="77777777" w:rsidTr="000E7805">
        <w:tc>
          <w:tcPr>
            <w:tcW w:w="3118" w:type="dxa"/>
            <w:vMerge/>
          </w:tcPr>
          <w:p w14:paraId="7B0C54BF" w14:textId="77777777" w:rsidR="00E27B8D" w:rsidRPr="00BC388F" w:rsidRDefault="00E27B8D" w:rsidP="000E7805">
            <w:pPr>
              <w:rPr>
                <w:rFonts w:ascii="Times New Roman" w:hAnsi="Times New Roman" w:cs="Times New Roman"/>
              </w:rPr>
            </w:pPr>
          </w:p>
        </w:tc>
        <w:tc>
          <w:tcPr>
            <w:tcW w:w="3118" w:type="dxa"/>
            <w:vMerge w:val="restart"/>
          </w:tcPr>
          <w:p w14:paraId="231C1D4C" w14:textId="77777777" w:rsidR="00E27B8D" w:rsidRPr="00BC388F" w:rsidRDefault="00E27B8D" w:rsidP="000E7805">
            <w:pPr>
              <w:rPr>
                <w:rFonts w:ascii="Times New Roman" w:hAnsi="Times New Roman" w:cs="Times New Roman"/>
              </w:rPr>
            </w:pPr>
          </w:p>
        </w:tc>
        <w:tc>
          <w:tcPr>
            <w:tcW w:w="3749" w:type="dxa"/>
          </w:tcPr>
          <w:p w14:paraId="51F7B549" w14:textId="77777777" w:rsidR="00FC17A8" w:rsidRDefault="00FC17A8" w:rsidP="00FC17A8">
            <w:pPr>
              <w:rPr>
                <w:rFonts w:ascii="Times New Roman" w:eastAsia="Calibri" w:hAnsi="Times New Roman" w:cs="Times New Roman"/>
                <w:sz w:val="22"/>
                <w:szCs w:val="22"/>
              </w:rPr>
            </w:pPr>
            <w:r w:rsidRPr="00E203DC">
              <w:rPr>
                <w:rFonts w:ascii="Times New Roman" w:eastAsia="Calibri" w:hAnsi="Times New Roman" w:cs="Times New Roman"/>
                <w:b/>
                <w:sz w:val="22"/>
                <w:szCs w:val="22"/>
              </w:rPr>
              <w:t>KCWP6: PBIS</w:t>
            </w:r>
            <w:r>
              <w:rPr>
                <w:rFonts w:ascii="Times New Roman" w:eastAsia="Calibri" w:hAnsi="Times New Roman" w:cs="Times New Roman"/>
                <w:b/>
                <w:sz w:val="22"/>
                <w:szCs w:val="22"/>
              </w:rPr>
              <w:t>/The Leader In Me</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Jr/</w:t>
            </w:r>
            <w:proofErr w:type="spellStart"/>
            <w:r w:rsidRPr="00E203DC">
              <w:rPr>
                <w:rFonts w:ascii="Times New Roman" w:eastAsia="Calibri" w:hAnsi="Times New Roman" w:cs="Times New Roman"/>
                <w:sz w:val="22"/>
                <w:szCs w:val="22"/>
              </w:rPr>
              <w:t>Sr</w:t>
            </w:r>
            <w:proofErr w:type="spellEnd"/>
            <w:r w:rsidRPr="00E203DC">
              <w:rPr>
                <w:rFonts w:ascii="Times New Roman" w:eastAsia="Calibri" w:hAnsi="Times New Roman" w:cs="Times New Roman"/>
                <w:sz w:val="22"/>
                <w:szCs w:val="22"/>
              </w:rPr>
              <w:t xml:space="preserve"> High School</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 xml:space="preserve">implements Positive Behavioral Interventions and Supports (PBIS) </w:t>
            </w:r>
            <w:r>
              <w:rPr>
                <w:rFonts w:ascii="Times New Roman" w:eastAsia="Calibri" w:hAnsi="Times New Roman" w:cs="Times New Roman"/>
                <w:sz w:val="22"/>
                <w:szCs w:val="22"/>
              </w:rPr>
              <w:t xml:space="preserve">and TLIM </w:t>
            </w:r>
            <w:r w:rsidRPr="00E203DC">
              <w:rPr>
                <w:rFonts w:ascii="Times New Roman" w:eastAsia="Calibri" w:hAnsi="Times New Roman" w:cs="Times New Roman"/>
                <w:sz w:val="22"/>
                <w:szCs w:val="22"/>
              </w:rPr>
              <w:t>to minimize the impact of negative behaviors impacting instructional time.</w:t>
            </w:r>
          </w:p>
          <w:p w14:paraId="089CB478" w14:textId="26F283CB" w:rsidR="00E27B8D" w:rsidRPr="00BC388F" w:rsidRDefault="00FC17A8" w:rsidP="00FC17A8">
            <w:pPr>
              <w:rPr>
                <w:rFonts w:ascii="Times New Roman" w:hAnsi="Times New Roman" w:cs="Times New Roman"/>
              </w:rPr>
            </w:pPr>
            <w:r>
              <w:rPr>
                <w:rFonts w:ascii="Times New Roman" w:eastAsia="Calibri" w:hAnsi="Times New Roman" w:cs="Times New Roman"/>
                <w:sz w:val="22"/>
                <w:szCs w:val="22"/>
              </w:rPr>
              <w:t>Award Student and Athlete of the Month. Teach Seven Habits using Lighthouse Schedule once a month.</w:t>
            </w:r>
          </w:p>
        </w:tc>
        <w:tc>
          <w:tcPr>
            <w:tcW w:w="2487" w:type="dxa"/>
          </w:tcPr>
          <w:p w14:paraId="4269ED42"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 xml:space="preserve">Decrease in Attendance/Discipline Incidents and lost instruction time </w:t>
            </w:r>
          </w:p>
          <w:p w14:paraId="7EC41A7C" w14:textId="74BFCA13" w:rsidR="00E27B8D" w:rsidRPr="00BC388F" w:rsidRDefault="00E21532" w:rsidP="00E21532">
            <w:pPr>
              <w:rPr>
                <w:rFonts w:ascii="Times New Roman" w:hAnsi="Times New Roman" w:cs="Times New Roman"/>
              </w:rPr>
            </w:pPr>
            <w:r>
              <w:rPr>
                <w:rFonts w:ascii="Times New Roman" w:hAnsi="Times New Roman" w:cs="Times New Roman"/>
                <w:sz w:val="22"/>
                <w:szCs w:val="22"/>
              </w:rPr>
              <w:t>Awards</w:t>
            </w:r>
          </w:p>
        </w:tc>
        <w:tc>
          <w:tcPr>
            <w:tcW w:w="3993" w:type="dxa"/>
          </w:tcPr>
          <w:p w14:paraId="3D041A7D"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Monthly Review of Attendance Records</w:t>
            </w:r>
          </w:p>
          <w:p w14:paraId="61790B22" w14:textId="77777777" w:rsidR="00E21532" w:rsidRDefault="00E21532" w:rsidP="00E21532">
            <w:pPr>
              <w:rPr>
                <w:rFonts w:ascii="Times New Roman" w:hAnsi="Times New Roman" w:cs="Times New Roman"/>
                <w:sz w:val="22"/>
                <w:szCs w:val="22"/>
              </w:rPr>
            </w:pPr>
            <w:r>
              <w:rPr>
                <w:rFonts w:ascii="Times New Roman" w:hAnsi="Times New Roman" w:cs="Times New Roman"/>
                <w:sz w:val="22"/>
                <w:szCs w:val="22"/>
              </w:rPr>
              <w:t>Discipline Records</w:t>
            </w:r>
          </w:p>
          <w:p w14:paraId="7BAD112F" w14:textId="314DE759" w:rsidR="00E21532" w:rsidRDefault="00E21532" w:rsidP="00E21532">
            <w:pPr>
              <w:rPr>
                <w:rFonts w:ascii="Times New Roman" w:hAnsi="Times New Roman" w:cs="Times New Roman"/>
                <w:sz w:val="22"/>
                <w:szCs w:val="22"/>
              </w:rPr>
            </w:pPr>
            <w:r>
              <w:rPr>
                <w:rFonts w:ascii="Times New Roman" w:hAnsi="Times New Roman" w:cs="Times New Roman"/>
                <w:sz w:val="22"/>
                <w:szCs w:val="22"/>
              </w:rPr>
              <w:t>7 Habits Lessons</w:t>
            </w:r>
          </w:p>
          <w:p w14:paraId="4438FE68" w14:textId="77777777" w:rsidR="00E27B8D" w:rsidRPr="00BC388F" w:rsidRDefault="00E27B8D" w:rsidP="000E7805">
            <w:pPr>
              <w:rPr>
                <w:rFonts w:ascii="Times New Roman" w:hAnsi="Times New Roman" w:cs="Times New Roman"/>
              </w:rPr>
            </w:pPr>
          </w:p>
        </w:tc>
        <w:tc>
          <w:tcPr>
            <w:tcW w:w="2245" w:type="dxa"/>
          </w:tcPr>
          <w:p w14:paraId="5984C342" w14:textId="3F633623" w:rsidR="00E27B8D" w:rsidRPr="00BC388F" w:rsidRDefault="00E21532" w:rsidP="000E7805">
            <w:pPr>
              <w:rPr>
                <w:rFonts w:ascii="Times New Roman" w:hAnsi="Times New Roman" w:cs="Times New Roman"/>
              </w:rPr>
            </w:pPr>
            <w:r>
              <w:rPr>
                <w:rFonts w:ascii="Times New Roman" w:hAnsi="Times New Roman" w:cs="Times New Roman"/>
              </w:rPr>
              <w:t>Grant Funded</w:t>
            </w:r>
          </w:p>
        </w:tc>
      </w:tr>
      <w:tr w:rsidR="00E27B8D" w:rsidRPr="00BC388F" w14:paraId="6B14647E" w14:textId="77777777" w:rsidTr="000E7805">
        <w:tc>
          <w:tcPr>
            <w:tcW w:w="3118" w:type="dxa"/>
            <w:vMerge/>
          </w:tcPr>
          <w:p w14:paraId="1BCDD1D1" w14:textId="77777777" w:rsidR="00E27B8D" w:rsidRPr="00BC388F" w:rsidRDefault="00E27B8D" w:rsidP="000E7805">
            <w:pPr>
              <w:rPr>
                <w:rFonts w:ascii="Times New Roman" w:hAnsi="Times New Roman" w:cs="Times New Roman"/>
              </w:rPr>
            </w:pPr>
          </w:p>
        </w:tc>
        <w:tc>
          <w:tcPr>
            <w:tcW w:w="3118" w:type="dxa"/>
            <w:vMerge/>
          </w:tcPr>
          <w:p w14:paraId="41F7049C" w14:textId="77777777" w:rsidR="00E27B8D" w:rsidRPr="00BC388F" w:rsidRDefault="00E27B8D" w:rsidP="000E7805">
            <w:pPr>
              <w:rPr>
                <w:rFonts w:ascii="Times New Roman" w:hAnsi="Times New Roman" w:cs="Times New Roman"/>
              </w:rPr>
            </w:pPr>
          </w:p>
        </w:tc>
        <w:tc>
          <w:tcPr>
            <w:tcW w:w="3749" w:type="dxa"/>
          </w:tcPr>
          <w:p w14:paraId="3C78ABAA" w14:textId="52E55A31" w:rsidR="00E27B8D" w:rsidRPr="00BC388F" w:rsidRDefault="00E27B8D" w:rsidP="000E7805">
            <w:pPr>
              <w:rPr>
                <w:rFonts w:ascii="Times New Roman" w:hAnsi="Times New Roman" w:cs="Times New Roman"/>
              </w:rPr>
            </w:pPr>
          </w:p>
        </w:tc>
        <w:tc>
          <w:tcPr>
            <w:tcW w:w="2487" w:type="dxa"/>
          </w:tcPr>
          <w:p w14:paraId="7C5E6E2C" w14:textId="77777777" w:rsidR="00E27B8D" w:rsidRPr="00BC388F" w:rsidRDefault="00E27B8D" w:rsidP="000E7805">
            <w:pPr>
              <w:rPr>
                <w:rFonts w:ascii="Times New Roman" w:hAnsi="Times New Roman" w:cs="Times New Roman"/>
              </w:rPr>
            </w:pPr>
          </w:p>
        </w:tc>
        <w:tc>
          <w:tcPr>
            <w:tcW w:w="3993" w:type="dxa"/>
          </w:tcPr>
          <w:p w14:paraId="4DB590E2" w14:textId="77777777" w:rsidR="00E27B8D" w:rsidRPr="00BC388F" w:rsidRDefault="00E27B8D" w:rsidP="000E7805">
            <w:pPr>
              <w:rPr>
                <w:rFonts w:ascii="Times New Roman" w:hAnsi="Times New Roman" w:cs="Times New Roman"/>
              </w:rPr>
            </w:pPr>
          </w:p>
        </w:tc>
        <w:tc>
          <w:tcPr>
            <w:tcW w:w="2245" w:type="dxa"/>
          </w:tcPr>
          <w:p w14:paraId="49841487" w14:textId="77777777" w:rsidR="00E27B8D" w:rsidRPr="00BC388F" w:rsidRDefault="00E27B8D" w:rsidP="000E7805">
            <w:pPr>
              <w:rPr>
                <w:rFonts w:ascii="Times New Roman" w:hAnsi="Times New Roman" w:cs="Times New Roman"/>
              </w:rPr>
            </w:pPr>
          </w:p>
        </w:tc>
      </w:tr>
      <w:tr w:rsidR="00E27B8D" w:rsidRPr="00BC388F" w14:paraId="47ED2BEF" w14:textId="77777777" w:rsidTr="000E7805">
        <w:tc>
          <w:tcPr>
            <w:tcW w:w="3118" w:type="dxa"/>
            <w:vMerge w:val="restart"/>
          </w:tcPr>
          <w:p w14:paraId="20F941D3" w14:textId="155F0BFA" w:rsidR="00E27B8D" w:rsidRDefault="00E27B8D" w:rsidP="000E7805">
            <w:pPr>
              <w:rPr>
                <w:rFonts w:ascii="Times New Roman" w:hAnsi="Times New Roman" w:cs="Times New Roman"/>
              </w:rPr>
            </w:pPr>
            <w:r>
              <w:rPr>
                <w:rFonts w:ascii="Times New Roman" w:hAnsi="Times New Roman" w:cs="Times New Roman"/>
              </w:rPr>
              <w:t>Objective 2</w:t>
            </w:r>
            <w:r w:rsidR="0091553F">
              <w:rPr>
                <w:rFonts w:ascii="Times New Roman" w:hAnsi="Times New Roman" w:cs="Times New Roman"/>
              </w:rPr>
              <w:t>:</w:t>
            </w:r>
          </w:p>
          <w:p w14:paraId="086033BB" w14:textId="611E54FD" w:rsidR="0091553F" w:rsidRPr="00BC388F" w:rsidRDefault="00D14994" w:rsidP="00D14994">
            <w:pPr>
              <w:rPr>
                <w:rFonts w:ascii="Times New Roman" w:hAnsi="Times New Roman" w:cs="Times New Roman"/>
              </w:rPr>
            </w:pPr>
            <w:r>
              <w:rPr>
                <w:rFonts w:ascii="Times New Roman" w:hAnsi="Times New Roman" w:cs="Times New Roman"/>
              </w:rPr>
              <w:t>Collaborate to increase the Separate Academic Indicators proficiency ratin</w:t>
            </w:r>
            <w:r>
              <w:rPr>
                <w:rFonts w:ascii="Times New Roman" w:hAnsi="Times New Roman" w:cs="Times New Roman"/>
              </w:rPr>
              <w:t>gs for all Dawson Springs High</w:t>
            </w:r>
            <w:r>
              <w:rPr>
                <w:rFonts w:ascii="Times New Roman" w:hAnsi="Times New Roman" w:cs="Times New Roman"/>
              </w:rPr>
              <w:t xml:space="preserve"> School students fr</w:t>
            </w:r>
            <w:r>
              <w:rPr>
                <w:rFonts w:ascii="Times New Roman" w:hAnsi="Times New Roman" w:cs="Times New Roman"/>
              </w:rPr>
              <w:t>om 58.3 to 62.5 as measured by ACT exams</w:t>
            </w:r>
            <w:r>
              <w:rPr>
                <w:rFonts w:ascii="Times New Roman" w:hAnsi="Times New Roman" w:cs="Times New Roman"/>
              </w:rPr>
              <w:t>.</w:t>
            </w:r>
          </w:p>
        </w:tc>
        <w:tc>
          <w:tcPr>
            <w:tcW w:w="3118" w:type="dxa"/>
            <w:vMerge w:val="restart"/>
          </w:tcPr>
          <w:p w14:paraId="10364AF2"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0DE5DB7E"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46221F61"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261AA554"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6745603B"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6B8993AB" w14:textId="77777777" w:rsidR="00D14994" w:rsidRPr="00E203DC" w:rsidRDefault="00D14994" w:rsidP="00D14994">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6DAD4D72" w14:textId="77777777" w:rsidR="00E27B8D" w:rsidRPr="00BC388F" w:rsidRDefault="00E27B8D" w:rsidP="000E7805">
            <w:pPr>
              <w:rPr>
                <w:rFonts w:ascii="Times New Roman" w:hAnsi="Times New Roman" w:cs="Times New Roman"/>
              </w:rPr>
            </w:pPr>
          </w:p>
        </w:tc>
        <w:tc>
          <w:tcPr>
            <w:tcW w:w="3749" w:type="dxa"/>
          </w:tcPr>
          <w:p w14:paraId="2C80F751" w14:textId="3CCBADB4" w:rsidR="00E27B8D" w:rsidRPr="00BC388F" w:rsidRDefault="00D14994" w:rsidP="000E7805">
            <w:pPr>
              <w:rPr>
                <w:rFonts w:ascii="Times New Roman" w:hAnsi="Times New Roman" w:cs="Times New Roman"/>
              </w:rPr>
            </w:pPr>
            <w:r w:rsidRPr="00E203DC">
              <w:rPr>
                <w:rFonts w:ascii="Times New Roman" w:hAnsi="Times New Roman" w:cs="Times New Roman"/>
                <w:b/>
                <w:sz w:val="22"/>
                <w:szCs w:val="22"/>
              </w:rPr>
              <w:t>KCWP1: School Intervention Team</w:t>
            </w:r>
            <w:r w:rsidRPr="00E203DC">
              <w:rPr>
                <w:rFonts w:ascii="Times New Roman" w:hAnsi="Times New Roman" w:cs="Times New Roman"/>
                <w:sz w:val="22"/>
                <w:szCs w:val="22"/>
              </w:rPr>
              <w:t xml:space="preserve"> - Continue to</w:t>
            </w:r>
            <w:r>
              <w:rPr>
                <w:rFonts w:ascii="Times New Roman" w:hAnsi="Times New Roman" w:cs="Times New Roman"/>
                <w:sz w:val="22"/>
                <w:szCs w:val="22"/>
              </w:rPr>
              <w:t xml:space="preserve"> train and</w:t>
            </w:r>
            <w:r w:rsidRPr="00E203DC">
              <w:rPr>
                <w:rFonts w:ascii="Times New Roman" w:hAnsi="Times New Roman" w:cs="Times New Roman"/>
                <w:sz w:val="22"/>
                <w:szCs w:val="22"/>
              </w:rPr>
              <w:t xml:space="preserve"> employ the Student Math/Reading Intervention Team. The team meets to discuss students who do not meet school benchmarks and cut scores and develop individual student plans for addressing the needs of those students.</w:t>
            </w:r>
            <w:r>
              <w:rPr>
                <w:rFonts w:ascii="Times New Roman" w:hAnsi="Times New Roman" w:cs="Times New Roman"/>
                <w:sz w:val="22"/>
                <w:szCs w:val="22"/>
              </w:rPr>
              <w:t xml:space="preserve"> Set</w:t>
            </w:r>
            <w:r>
              <w:rPr>
                <w:rFonts w:ascii="Arial" w:hAnsi="Arial" w:cs="Arial"/>
                <w:sz w:val="20"/>
                <w:szCs w:val="20"/>
              </w:rPr>
              <w:t xml:space="preserve"> Academic benchmarks and cut scores for the school. Review school intervention resources that are available.</w:t>
            </w:r>
          </w:p>
        </w:tc>
        <w:tc>
          <w:tcPr>
            <w:tcW w:w="2487" w:type="dxa"/>
          </w:tcPr>
          <w:p w14:paraId="67ECAD8B" w14:textId="77777777" w:rsidR="00D14994" w:rsidRDefault="00D14994" w:rsidP="00D14994">
            <w:pPr>
              <w:rPr>
                <w:rFonts w:ascii="Times New Roman" w:hAnsi="Times New Roman" w:cs="Times New Roman"/>
                <w:sz w:val="22"/>
                <w:szCs w:val="22"/>
              </w:rPr>
            </w:pPr>
            <w:r>
              <w:rPr>
                <w:rFonts w:ascii="Times New Roman" w:hAnsi="Times New Roman" w:cs="Times New Roman"/>
                <w:sz w:val="22"/>
                <w:szCs w:val="22"/>
              </w:rPr>
              <w:t xml:space="preserve">Student Placement </w:t>
            </w:r>
          </w:p>
          <w:p w14:paraId="7DCAA321" w14:textId="77777777" w:rsidR="00D14994" w:rsidRDefault="00D14994" w:rsidP="00D14994">
            <w:pPr>
              <w:rPr>
                <w:rFonts w:ascii="Times New Roman" w:hAnsi="Times New Roman" w:cs="Times New Roman"/>
                <w:sz w:val="22"/>
                <w:szCs w:val="22"/>
              </w:rPr>
            </w:pPr>
            <w:r>
              <w:rPr>
                <w:rFonts w:ascii="Times New Roman" w:hAnsi="Times New Roman" w:cs="Times New Roman"/>
                <w:sz w:val="22"/>
                <w:szCs w:val="22"/>
              </w:rPr>
              <w:t xml:space="preserve">Test Scores </w:t>
            </w:r>
          </w:p>
          <w:p w14:paraId="6A9C9D4A" w14:textId="61E12FEF" w:rsidR="00E27B8D" w:rsidRPr="00BC388F" w:rsidRDefault="00D14994" w:rsidP="00D14994">
            <w:pPr>
              <w:rPr>
                <w:rFonts w:ascii="Times New Roman" w:hAnsi="Times New Roman" w:cs="Times New Roman"/>
              </w:rPr>
            </w:pPr>
            <w:r>
              <w:rPr>
                <w:rFonts w:ascii="Times New Roman" w:hAnsi="Times New Roman" w:cs="Times New Roman"/>
                <w:sz w:val="22"/>
                <w:szCs w:val="22"/>
              </w:rPr>
              <w:t>CERT</w:t>
            </w:r>
          </w:p>
        </w:tc>
        <w:tc>
          <w:tcPr>
            <w:tcW w:w="3993" w:type="dxa"/>
          </w:tcPr>
          <w:p w14:paraId="460243F6"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 xml:space="preserve">School Master Schedule </w:t>
            </w:r>
          </w:p>
          <w:p w14:paraId="154B08EF" w14:textId="77777777" w:rsidR="00E27B8D" w:rsidRPr="00BC388F" w:rsidRDefault="00E27B8D" w:rsidP="000E7805">
            <w:pPr>
              <w:rPr>
                <w:rFonts w:ascii="Times New Roman" w:hAnsi="Times New Roman" w:cs="Times New Roman"/>
              </w:rPr>
            </w:pPr>
          </w:p>
        </w:tc>
        <w:tc>
          <w:tcPr>
            <w:tcW w:w="2245" w:type="dxa"/>
          </w:tcPr>
          <w:p w14:paraId="7AA2859F" w14:textId="40116743" w:rsidR="00E27B8D" w:rsidRPr="00BC388F" w:rsidRDefault="009B1113" w:rsidP="000E7805">
            <w:pPr>
              <w:rPr>
                <w:rFonts w:ascii="Times New Roman" w:hAnsi="Times New Roman" w:cs="Times New Roman"/>
              </w:rPr>
            </w:pPr>
            <w:r>
              <w:rPr>
                <w:rFonts w:ascii="Times New Roman" w:hAnsi="Times New Roman" w:cs="Times New Roman"/>
              </w:rPr>
              <w:t>No Funding Required</w:t>
            </w:r>
          </w:p>
        </w:tc>
      </w:tr>
      <w:tr w:rsidR="00E27B8D" w:rsidRPr="00BC388F" w14:paraId="4B42CF20" w14:textId="77777777" w:rsidTr="000E7805">
        <w:tc>
          <w:tcPr>
            <w:tcW w:w="3118" w:type="dxa"/>
            <w:vMerge/>
          </w:tcPr>
          <w:p w14:paraId="70BB3D5F" w14:textId="77777777" w:rsidR="00E27B8D" w:rsidRPr="00BC388F" w:rsidRDefault="00E27B8D" w:rsidP="000E7805">
            <w:pPr>
              <w:rPr>
                <w:rFonts w:ascii="Times New Roman" w:hAnsi="Times New Roman" w:cs="Times New Roman"/>
              </w:rPr>
            </w:pPr>
          </w:p>
        </w:tc>
        <w:tc>
          <w:tcPr>
            <w:tcW w:w="3118" w:type="dxa"/>
            <w:vMerge/>
          </w:tcPr>
          <w:p w14:paraId="5A2E65A3" w14:textId="77777777" w:rsidR="00E27B8D" w:rsidRPr="00BC388F" w:rsidRDefault="00E27B8D" w:rsidP="000E7805">
            <w:pPr>
              <w:rPr>
                <w:rFonts w:ascii="Times New Roman" w:hAnsi="Times New Roman" w:cs="Times New Roman"/>
              </w:rPr>
            </w:pPr>
          </w:p>
        </w:tc>
        <w:tc>
          <w:tcPr>
            <w:tcW w:w="3749" w:type="dxa"/>
          </w:tcPr>
          <w:p w14:paraId="40FE0F6F" w14:textId="4F1B6D70" w:rsidR="00E27B8D" w:rsidRPr="00BC388F" w:rsidRDefault="00D14994" w:rsidP="000E7805">
            <w:pPr>
              <w:rPr>
                <w:rFonts w:ascii="Times New Roman" w:hAnsi="Times New Roman" w:cs="Times New Roman"/>
              </w:rPr>
            </w:pPr>
            <w:r w:rsidRPr="00E203DC">
              <w:rPr>
                <w:rFonts w:ascii="Times New Roman" w:eastAsia="Calibri" w:hAnsi="Times New Roman" w:cs="Times New Roman"/>
                <w:b/>
                <w:sz w:val="22"/>
                <w:szCs w:val="22"/>
                <w:highlight w:val="white"/>
              </w:rPr>
              <w:t>KCWP2: Professional Learning Communities (PLCs)</w:t>
            </w:r>
            <w:r w:rsidRPr="00E203DC">
              <w:rPr>
                <w:rFonts w:ascii="Times New Roman" w:eastAsia="Calibri" w:hAnsi="Times New Roman" w:cs="Times New Roman"/>
                <w:sz w:val="22"/>
                <w:szCs w:val="22"/>
                <w:highlight w:val="white"/>
              </w:rPr>
              <w:t xml:space="preserve">: PLCs will be implemented district wide for whole-staff involvement in a process of intensive reflection upon instructional practices and desired student </w:t>
            </w:r>
            <w:r w:rsidRPr="00E203DC">
              <w:rPr>
                <w:rFonts w:ascii="Times New Roman" w:eastAsia="Calibri" w:hAnsi="Times New Roman" w:cs="Times New Roman"/>
                <w:sz w:val="22"/>
                <w:szCs w:val="22"/>
                <w:highlight w:val="white"/>
              </w:rPr>
              <w:lastRenderedPageBreak/>
              <w:t xml:space="preserve">benchmarks, as well as monitoring of outcomes to ensure success. PLCs enable teachers to continually learn from one another via shared visioning and planning, as well as in-depth critical examination of what </w:t>
            </w:r>
            <w:r w:rsidRPr="00E203DC">
              <w:rPr>
                <w:rFonts w:ascii="Times New Roman" w:eastAsia="Calibri" w:hAnsi="Times New Roman" w:cs="Times New Roman"/>
                <w:i/>
                <w:sz w:val="22"/>
                <w:szCs w:val="22"/>
                <w:highlight w:val="white"/>
              </w:rPr>
              <w:t>does</w:t>
            </w:r>
            <w:r w:rsidRPr="00E203DC">
              <w:rPr>
                <w:rFonts w:ascii="Times New Roman" w:eastAsia="Calibri" w:hAnsi="Times New Roman" w:cs="Times New Roman"/>
                <w:sz w:val="22"/>
                <w:szCs w:val="22"/>
                <w:highlight w:val="white"/>
              </w:rPr>
              <w:t xml:space="preserve"> and </w:t>
            </w:r>
            <w:r w:rsidRPr="00E203DC">
              <w:rPr>
                <w:rFonts w:ascii="Times New Roman" w:eastAsia="Calibri" w:hAnsi="Times New Roman" w:cs="Times New Roman"/>
                <w:i/>
                <w:sz w:val="22"/>
                <w:szCs w:val="22"/>
                <w:highlight w:val="white"/>
              </w:rPr>
              <w:t>doesn’t</w:t>
            </w:r>
            <w:r w:rsidRPr="00E203DC">
              <w:rPr>
                <w:rFonts w:ascii="Times New Roman" w:eastAsia="Calibri" w:hAnsi="Times New Roman" w:cs="Times New Roman"/>
                <w:sz w:val="22"/>
                <w:szCs w:val="22"/>
                <w:highlight w:val="white"/>
              </w:rPr>
              <w:t xml:space="preserve"> work to enhance student achievement.</w:t>
            </w:r>
          </w:p>
        </w:tc>
        <w:tc>
          <w:tcPr>
            <w:tcW w:w="2487" w:type="dxa"/>
          </w:tcPr>
          <w:p w14:paraId="229DDD4E" w14:textId="77777777" w:rsidR="00D14994" w:rsidRDefault="00D14994" w:rsidP="00D14994">
            <w:pPr>
              <w:rPr>
                <w:rFonts w:ascii="Times New Roman" w:hAnsi="Times New Roman" w:cs="Times New Roman"/>
                <w:sz w:val="22"/>
                <w:szCs w:val="22"/>
              </w:rPr>
            </w:pPr>
            <w:r>
              <w:rPr>
                <w:rFonts w:ascii="Times New Roman" w:hAnsi="Times New Roman" w:cs="Times New Roman"/>
                <w:sz w:val="22"/>
                <w:szCs w:val="22"/>
              </w:rPr>
              <w:lastRenderedPageBreak/>
              <w:t>Observation</w:t>
            </w:r>
          </w:p>
          <w:p w14:paraId="6DA2DA68" w14:textId="1D3FC817" w:rsidR="00E27B8D" w:rsidRPr="00BC388F" w:rsidRDefault="00D14994" w:rsidP="00D14994">
            <w:pPr>
              <w:rPr>
                <w:rFonts w:ascii="Times New Roman" w:hAnsi="Times New Roman" w:cs="Times New Roman"/>
              </w:rPr>
            </w:pPr>
            <w:r>
              <w:rPr>
                <w:rFonts w:ascii="Times New Roman" w:hAnsi="Times New Roman" w:cs="Times New Roman"/>
                <w:sz w:val="22"/>
                <w:szCs w:val="22"/>
              </w:rPr>
              <w:t>Meeting Minutes</w:t>
            </w:r>
          </w:p>
        </w:tc>
        <w:tc>
          <w:tcPr>
            <w:tcW w:w="3993" w:type="dxa"/>
          </w:tcPr>
          <w:p w14:paraId="31FEA7B6"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Monthly Meetings</w:t>
            </w:r>
          </w:p>
          <w:p w14:paraId="1BA1B3C1" w14:textId="77777777" w:rsidR="00E27B8D" w:rsidRPr="00BC388F" w:rsidRDefault="00E27B8D" w:rsidP="000E7805">
            <w:pPr>
              <w:rPr>
                <w:rFonts w:ascii="Times New Roman" w:hAnsi="Times New Roman" w:cs="Times New Roman"/>
              </w:rPr>
            </w:pPr>
          </w:p>
        </w:tc>
        <w:tc>
          <w:tcPr>
            <w:tcW w:w="2245" w:type="dxa"/>
          </w:tcPr>
          <w:p w14:paraId="2579C337" w14:textId="367FD255" w:rsidR="00E27B8D" w:rsidRPr="00BC388F" w:rsidRDefault="009B1113" w:rsidP="000E7805">
            <w:pPr>
              <w:rPr>
                <w:rFonts w:ascii="Times New Roman" w:hAnsi="Times New Roman" w:cs="Times New Roman"/>
              </w:rPr>
            </w:pPr>
            <w:r>
              <w:rPr>
                <w:rFonts w:ascii="Times New Roman" w:hAnsi="Times New Roman" w:cs="Times New Roman"/>
              </w:rPr>
              <w:t>No Funding Required</w:t>
            </w:r>
          </w:p>
        </w:tc>
      </w:tr>
      <w:tr w:rsidR="00E27B8D" w:rsidRPr="00BC388F" w14:paraId="323CB808" w14:textId="77777777" w:rsidTr="000E7805">
        <w:tc>
          <w:tcPr>
            <w:tcW w:w="3118" w:type="dxa"/>
            <w:vMerge/>
          </w:tcPr>
          <w:p w14:paraId="5D10D6AA" w14:textId="77777777" w:rsidR="00E27B8D" w:rsidRPr="00BC388F" w:rsidRDefault="00E27B8D" w:rsidP="000E7805">
            <w:pPr>
              <w:rPr>
                <w:rFonts w:ascii="Times New Roman" w:hAnsi="Times New Roman" w:cs="Times New Roman"/>
              </w:rPr>
            </w:pPr>
          </w:p>
        </w:tc>
        <w:tc>
          <w:tcPr>
            <w:tcW w:w="3118" w:type="dxa"/>
            <w:vMerge w:val="restart"/>
          </w:tcPr>
          <w:p w14:paraId="6A082201" w14:textId="77777777" w:rsidR="00E27B8D" w:rsidRPr="00BC388F" w:rsidRDefault="00E27B8D" w:rsidP="000E7805">
            <w:pPr>
              <w:rPr>
                <w:rFonts w:ascii="Times New Roman" w:hAnsi="Times New Roman" w:cs="Times New Roman"/>
              </w:rPr>
            </w:pPr>
          </w:p>
        </w:tc>
        <w:tc>
          <w:tcPr>
            <w:tcW w:w="3749" w:type="dxa"/>
          </w:tcPr>
          <w:p w14:paraId="550D6FEE" w14:textId="47283E84" w:rsidR="00E27B8D" w:rsidRPr="00BC388F" w:rsidRDefault="00D14994" w:rsidP="000E7805">
            <w:pPr>
              <w:rPr>
                <w:rFonts w:ascii="Times New Roman" w:hAnsi="Times New Roman" w:cs="Times New Roman"/>
              </w:rPr>
            </w:pPr>
            <w:r>
              <w:rPr>
                <w:rFonts w:ascii="Times New Roman" w:eastAsia="Calibri" w:hAnsi="Times New Roman" w:cs="Times New Roman"/>
                <w:b/>
                <w:sz w:val="22"/>
                <w:szCs w:val="22"/>
              </w:rPr>
              <w:t>KCWP3/</w:t>
            </w:r>
            <w:r w:rsidRPr="00E203DC">
              <w:rPr>
                <w:rFonts w:ascii="Times New Roman" w:eastAsia="Calibri" w:hAnsi="Times New Roman" w:cs="Times New Roman"/>
                <w:b/>
                <w:sz w:val="22"/>
                <w:szCs w:val="22"/>
              </w:rPr>
              <w:t>KCWP4</w:t>
            </w:r>
            <w:r>
              <w:rPr>
                <w:rFonts w:ascii="Times New Roman" w:eastAsia="Calibri" w:hAnsi="Times New Roman" w:cs="Times New Roman"/>
                <w:b/>
                <w:sz w:val="22"/>
                <w:szCs w:val="22"/>
              </w:rPr>
              <w:t>/KCWP5</w:t>
            </w:r>
            <w:r w:rsidRPr="00E203DC">
              <w:rPr>
                <w:rFonts w:ascii="Times New Roman" w:eastAsia="Calibri" w:hAnsi="Times New Roman" w:cs="Times New Roman"/>
                <w:b/>
                <w:sz w:val="22"/>
                <w:szCs w:val="22"/>
              </w:rPr>
              <w:t xml:space="preserve">: CERT:  </w:t>
            </w:r>
            <w:r w:rsidRPr="00E203DC">
              <w:rPr>
                <w:rFonts w:ascii="Times New Roman" w:eastAsia="Calibri" w:hAnsi="Times New Roman" w:cs="Times New Roman"/>
                <w:sz w:val="22"/>
                <w:szCs w:val="22"/>
              </w:rPr>
              <w:t xml:space="preserve">CERT will be </w:t>
            </w:r>
            <w:r>
              <w:rPr>
                <w:rFonts w:ascii="Times New Roman" w:eastAsia="Calibri" w:hAnsi="Times New Roman" w:cs="Times New Roman"/>
                <w:sz w:val="22"/>
                <w:szCs w:val="22"/>
              </w:rPr>
              <w:t>administered in the fall of 2018</w:t>
            </w:r>
            <w:r w:rsidRPr="00E203DC">
              <w:rPr>
                <w:rFonts w:ascii="Times New Roman" w:eastAsia="Calibri" w:hAnsi="Times New Roman" w:cs="Times New Roman"/>
                <w:sz w:val="22"/>
                <w:szCs w:val="22"/>
              </w:rPr>
              <w:t xml:space="preserve"> to all students in grades 7-11 for individual goal setting and growth measure</w:t>
            </w:r>
            <w:r w:rsidRPr="00E203DC">
              <w:rPr>
                <w:rFonts w:ascii="Times New Roman" w:eastAsia="Calibri" w:hAnsi="Times New Roman" w:cs="Times New Roman"/>
                <w:b/>
                <w:sz w:val="22"/>
                <w:szCs w:val="22"/>
              </w:rPr>
              <w:t>.</w:t>
            </w:r>
            <w:r>
              <w:rPr>
                <w:rFonts w:ascii="Times New Roman" w:eastAsia="Calibri" w:hAnsi="Times New Roman" w:cs="Times New Roman"/>
                <w:b/>
                <w:sz w:val="22"/>
                <w:szCs w:val="22"/>
              </w:rPr>
              <w:t xml:space="preserve">  </w:t>
            </w:r>
            <w:r w:rsidRPr="009C35E9">
              <w:rPr>
                <w:rFonts w:ascii="Times New Roman" w:eastAsia="Calibri" w:hAnsi="Times New Roman" w:cs="Times New Roman"/>
                <w:sz w:val="22"/>
                <w:szCs w:val="22"/>
              </w:rPr>
              <w:t>Teachers will use results to inform instruction.</w:t>
            </w:r>
            <w:r>
              <w:rPr>
                <w:rFonts w:ascii="Times New Roman" w:eastAsia="Calibri" w:hAnsi="Times New Roman" w:cs="Times New Roman"/>
                <w:sz w:val="22"/>
                <w:szCs w:val="22"/>
              </w:rPr>
              <w:t xml:space="preserve">  CERT will be administered in the Winter and Spring to monitor growth</w:t>
            </w:r>
          </w:p>
        </w:tc>
        <w:tc>
          <w:tcPr>
            <w:tcW w:w="2487" w:type="dxa"/>
          </w:tcPr>
          <w:p w14:paraId="2104267B" w14:textId="77777777" w:rsidR="00D14994" w:rsidRDefault="00D14994" w:rsidP="00D14994">
            <w:pPr>
              <w:rPr>
                <w:rFonts w:ascii="Times New Roman" w:hAnsi="Times New Roman" w:cs="Times New Roman"/>
                <w:sz w:val="22"/>
                <w:szCs w:val="22"/>
              </w:rPr>
            </w:pPr>
            <w:r>
              <w:rPr>
                <w:rFonts w:ascii="Times New Roman" w:hAnsi="Times New Roman" w:cs="Times New Roman"/>
                <w:sz w:val="22"/>
                <w:szCs w:val="22"/>
              </w:rPr>
              <w:t xml:space="preserve">Observable growth on CERT from Fall to Winter to Spring  </w:t>
            </w:r>
          </w:p>
          <w:p w14:paraId="7F8BE90E" w14:textId="77777777" w:rsidR="00E27B8D" w:rsidRPr="00BC388F" w:rsidRDefault="00E27B8D" w:rsidP="000E7805">
            <w:pPr>
              <w:rPr>
                <w:rFonts w:ascii="Times New Roman" w:hAnsi="Times New Roman" w:cs="Times New Roman"/>
              </w:rPr>
            </w:pPr>
          </w:p>
        </w:tc>
        <w:tc>
          <w:tcPr>
            <w:tcW w:w="3993" w:type="dxa"/>
          </w:tcPr>
          <w:p w14:paraId="52581836"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Fall/Winter/Spring administration of CERT</w:t>
            </w:r>
          </w:p>
          <w:p w14:paraId="3578B7FF" w14:textId="77777777" w:rsidR="00E27B8D" w:rsidRPr="00BC388F" w:rsidRDefault="00E27B8D" w:rsidP="000E7805">
            <w:pPr>
              <w:rPr>
                <w:rFonts w:ascii="Times New Roman" w:hAnsi="Times New Roman" w:cs="Times New Roman"/>
              </w:rPr>
            </w:pPr>
          </w:p>
        </w:tc>
        <w:tc>
          <w:tcPr>
            <w:tcW w:w="2245" w:type="dxa"/>
          </w:tcPr>
          <w:p w14:paraId="7337797D" w14:textId="37458781" w:rsidR="00E27B8D" w:rsidRPr="00BC388F" w:rsidRDefault="009B1113" w:rsidP="000E7805">
            <w:pPr>
              <w:rPr>
                <w:rFonts w:ascii="Times New Roman" w:hAnsi="Times New Roman" w:cs="Times New Roman"/>
              </w:rPr>
            </w:pPr>
            <w:r>
              <w:rPr>
                <w:rFonts w:ascii="Times New Roman" w:hAnsi="Times New Roman" w:cs="Times New Roman"/>
                <w:sz w:val="22"/>
                <w:szCs w:val="22"/>
              </w:rPr>
              <w:t>District Funded</w:t>
            </w:r>
          </w:p>
        </w:tc>
      </w:tr>
      <w:tr w:rsidR="00E27B8D" w:rsidRPr="00BC388F" w14:paraId="24247CFC" w14:textId="77777777" w:rsidTr="000E7805">
        <w:tc>
          <w:tcPr>
            <w:tcW w:w="3118" w:type="dxa"/>
            <w:vMerge/>
          </w:tcPr>
          <w:p w14:paraId="5E6CDC0D" w14:textId="77777777" w:rsidR="00E27B8D" w:rsidRPr="00BC388F" w:rsidRDefault="00E27B8D" w:rsidP="000E7805">
            <w:pPr>
              <w:rPr>
                <w:rFonts w:ascii="Times New Roman" w:hAnsi="Times New Roman" w:cs="Times New Roman"/>
              </w:rPr>
            </w:pPr>
          </w:p>
        </w:tc>
        <w:tc>
          <w:tcPr>
            <w:tcW w:w="3118" w:type="dxa"/>
            <w:vMerge/>
          </w:tcPr>
          <w:p w14:paraId="1142D410" w14:textId="77777777" w:rsidR="00E27B8D" w:rsidRPr="00BC388F" w:rsidRDefault="00E27B8D" w:rsidP="000E7805">
            <w:pPr>
              <w:rPr>
                <w:rFonts w:ascii="Times New Roman" w:hAnsi="Times New Roman" w:cs="Times New Roman"/>
              </w:rPr>
            </w:pPr>
          </w:p>
        </w:tc>
        <w:tc>
          <w:tcPr>
            <w:tcW w:w="3749" w:type="dxa"/>
          </w:tcPr>
          <w:p w14:paraId="7597C21E" w14:textId="77777777" w:rsidR="00D14994" w:rsidRDefault="00D14994" w:rsidP="00D14994">
            <w:pPr>
              <w:rPr>
                <w:rFonts w:ascii="Times New Roman" w:eastAsia="Calibri" w:hAnsi="Times New Roman" w:cs="Times New Roman"/>
                <w:sz w:val="22"/>
                <w:szCs w:val="22"/>
              </w:rPr>
            </w:pPr>
            <w:r w:rsidRPr="00E203DC">
              <w:rPr>
                <w:rFonts w:ascii="Times New Roman" w:eastAsia="Calibri" w:hAnsi="Times New Roman" w:cs="Times New Roman"/>
                <w:b/>
                <w:sz w:val="22"/>
                <w:szCs w:val="22"/>
              </w:rPr>
              <w:t>KCWP6: PBIS</w:t>
            </w:r>
            <w:r>
              <w:rPr>
                <w:rFonts w:ascii="Times New Roman" w:eastAsia="Calibri" w:hAnsi="Times New Roman" w:cs="Times New Roman"/>
                <w:b/>
                <w:sz w:val="22"/>
                <w:szCs w:val="22"/>
              </w:rPr>
              <w:t>/The Leader In Me</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Jr/</w:t>
            </w:r>
            <w:proofErr w:type="spellStart"/>
            <w:r w:rsidRPr="00E203DC">
              <w:rPr>
                <w:rFonts w:ascii="Times New Roman" w:eastAsia="Calibri" w:hAnsi="Times New Roman" w:cs="Times New Roman"/>
                <w:sz w:val="22"/>
                <w:szCs w:val="22"/>
              </w:rPr>
              <w:t>Sr</w:t>
            </w:r>
            <w:proofErr w:type="spellEnd"/>
            <w:r w:rsidRPr="00E203DC">
              <w:rPr>
                <w:rFonts w:ascii="Times New Roman" w:eastAsia="Calibri" w:hAnsi="Times New Roman" w:cs="Times New Roman"/>
                <w:sz w:val="22"/>
                <w:szCs w:val="22"/>
              </w:rPr>
              <w:t xml:space="preserve"> High School</w:t>
            </w:r>
            <w:r w:rsidRPr="00E203DC">
              <w:rPr>
                <w:rFonts w:ascii="Times New Roman" w:eastAsia="Calibri" w:hAnsi="Times New Roman" w:cs="Times New Roman"/>
                <w:b/>
                <w:sz w:val="22"/>
                <w:szCs w:val="22"/>
              </w:rPr>
              <w:t xml:space="preserve"> </w:t>
            </w:r>
            <w:r w:rsidRPr="00E203DC">
              <w:rPr>
                <w:rFonts w:ascii="Times New Roman" w:eastAsia="Calibri" w:hAnsi="Times New Roman" w:cs="Times New Roman"/>
                <w:sz w:val="22"/>
                <w:szCs w:val="22"/>
              </w:rPr>
              <w:t xml:space="preserve">implements Positive Behavioral Interventions and Supports (PBIS) </w:t>
            </w:r>
            <w:r>
              <w:rPr>
                <w:rFonts w:ascii="Times New Roman" w:eastAsia="Calibri" w:hAnsi="Times New Roman" w:cs="Times New Roman"/>
                <w:sz w:val="22"/>
                <w:szCs w:val="22"/>
              </w:rPr>
              <w:t xml:space="preserve">and TLIM </w:t>
            </w:r>
            <w:r w:rsidRPr="00E203DC">
              <w:rPr>
                <w:rFonts w:ascii="Times New Roman" w:eastAsia="Calibri" w:hAnsi="Times New Roman" w:cs="Times New Roman"/>
                <w:sz w:val="22"/>
                <w:szCs w:val="22"/>
              </w:rPr>
              <w:t>to minimize the impact of negative behaviors impacting instructional time.</w:t>
            </w:r>
          </w:p>
          <w:p w14:paraId="4BCE2E85" w14:textId="59FEE29F" w:rsidR="00E27B8D" w:rsidRPr="00BC388F" w:rsidRDefault="00D14994" w:rsidP="00D14994">
            <w:pPr>
              <w:rPr>
                <w:rFonts w:ascii="Times New Roman" w:hAnsi="Times New Roman" w:cs="Times New Roman"/>
              </w:rPr>
            </w:pPr>
            <w:r>
              <w:rPr>
                <w:rFonts w:ascii="Times New Roman" w:eastAsia="Calibri" w:hAnsi="Times New Roman" w:cs="Times New Roman"/>
                <w:sz w:val="22"/>
                <w:szCs w:val="22"/>
              </w:rPr>
              <w:t>Award Student and Athlete of the Month. Teach Seven Habits using Lighthouse Schedule once a month</w:t>
            </w:r>
          </w:p>
        </w:tc>
        <w:tc>
          <w:tcPr>
            <w:tcW w:w="2487" w:type="dxa"/>
          </w:tcPr>
          <w:p w14:paraId="18B84619"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 xml:space="preserve">Decrease in Attendance/Discipline Incidents and lost instruction time </w:t>
            </w:r>
          </w:p>
          <w:p w14:paraId="3FDB93CF" w14:textId="7065E61A" w:rsidR="00E27B8D" w:rsidRPr="00BC388F" w:rsidRDefault="009B1113" w:rsidP="009B1113">
            <w:pPr>
              <w:rPr>
                <w:rFonts w:ascii="Times New Roman" w:hAnsi="Times New Roman" w:cs="Times New Roman"/>
              </w:rPr>
            </w:pPr>
            <w:r>
              <w:rPr>
                <w:rFonts w:ascii="Times New Roman" w:hAnsi="Times New Roman" w:cs="Times New Roman"/>
                <w:sz w:val="22"/>
                <w:szCs w:val="22"/>
              </w:rPr>
              <w:t>Awards</w:t>
            </w:r>
          </w:p>
        </w:tc>
        <w:tc>
          <w:tcPr>
            <w:tcW w:w="3993" w:type="dxa"/>
          </w:tcPr>
          <w:p w14:paraId="0D53C71B"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Monthly Review of Attendance Records</w:t>
            </w:r>
          </w:p>
          <w:p w14:paraId="620A1C6A"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Discipline Records</w:t>
            </w:r>
          </w:p>
          <w:p w14:paraId="38F104E5" w14:textId="77777777" w:rsidR="009B1113" w:rsidRDefault="009B1113" w:rsidP="009B1113">
            <w:pPr>
              <w:rPr>
                <w:rFonts w:ascii="Times New Roman" w:hAnsi="Times New Roman" w:cs="Times New Roman"/>
                <w:sz w:val="22"/>
                <w:szCs w:val="22"/>
              </w:rPr>
            </w:pPr>
            <w:r>
              <w:rPr>
                <w:rFonts w:ascii="Times New Roman" w:hAnsi="Times New Roman" w:cs="Times New Roman"/>
                <w:sz w:val="22"/>
                <w:szCs w:val="22"/>
              </w:rPr>
              <w:t>7 Habits Lessons</w:t>
            </w:r>
          </w:p>
          <w:p w14:paraId="65C250D3" w14:textId="77777777" w:rsidR="00E27B8D" w:rsidRPr="00BC388F" w:rsidRDefault="00E27B8D" w:rsidP="000E7805">
            <w:pPr>
              <w:rPr>
                <w:rFonts w:ascii="Times New Roman" w:hAnsi="Times New Roman" w:cs="Times New Roman"/>
              </w:rPr>
            </w:pPr>
          </w:p>
        </w:tc>
        <w:tc>
          <w:tcPr>
            <w:tcW w:w="2245" w:type="dxa"/>
          </w:tcPr>
          <w:p w14:paraId="6AA3ACAE" w14:textId="2881DB27" w:rsidR="00E27B8D" w:rsidRPr="00BC388F" w:rsidRDefault="00AD5E6B" w:rsidP="000E7805">
            <w:pPr>
              <w:rPr>
                <w:rFonts w:ascii="Times New Roman" w:hAnsi="Times New Roman" w:cs="Times New Roman"/>
              </w:rPr>
            </w:pPr>
            <w:bookmarkStart w:id="0" w:name="_GoBack"/>
            <w:r>
              <w:rPr>
                <w:rFonts w:ascii="Times New Roman" w:hAnsi="Times New Roman" w:cs="Times New Roman"/>
                <w:sz w:val="22"/>
                <w:szCs w:val="22"/>
              </w:rPr>
              <w:t>Grant Funded</w:t>
            </w:r>
            <w:bookmarkEnd w:id="0"/>
          </w:p>
        </w:tc>
      </w:tr>
      <w:tr w:rsidR="00E27B8D" w:rsidRPr="00BC388F" w14:paraId="27217C18" w14:textId="77777777" w:rsidTr="000E7805">
        <w:tc>
          <w:tcPr>
            <w:tcW w:w="3118" w:type="dxa"/>
            <w:vMerge/>
          </w:tcPr>
          <w:p w14:paraId="26DB86FF" w14:textId="77777777" w:rsidR="00E27B8D" w:rsidRPr="00BC388F" w:rsidRDefault="00E27B8D" w:rsidP="000E7805">
            <w:pPr>
              <w:rPr>
                <w:rFonts w:ascii="Times New Roman" w:hAnsi="Times New Roman" w:cs="Times New Roman"/>
              </w:rPr>
            </w:pPr>
          </w:p>
        </w:tc>
        <w:tc>
          <w:tcPr>
            <w:tcW w:w="3118" w:type="dxa"/>
            <w:vMerge w:val="restart"/>
          </w:tcPr>
          <w:p w14:paraId="4ED6A7FF" w14:textId="77777777" w:rsidR="00E27B8D" w:rsidRPr="00BC388F" w:rsidRDefault="00E27B8D" w:rsidP="000E7805">
            <w:pPr>
              <w:rPr>
                <w:rFonts w:ascii="Times New Roman" w:hAnsi="Times New Roman" w:cs="Times New Roman"/>
              </w:rPr>
            </w:pPr>
          </w:p>
        </w:tc>
        <w:tc>
          <w:tcPr>
            <w:tcW w:w="3749" w:type="dxa"/>
          </w:tcPr>
          <w:p w14:paraId="1BF7C6CB" w14:textId="77777777" w:rsidR="00E27B8D" w:rsidRPr="00BC388F" w:rsidRDefault="00E27B8D" w:rsidP="000E7805">
            <w:pPr>
              <w:rPr>
                <w:rFonts w:ascii="Times New Roman" w:hAnsi="Times New Roman" w:cs="Times New Roman"/>
              </w:rPr>
            </w:pPr>
          </w:p>
        </w:tc>
        <w:tc>
          <w:tcPr>
            <w:tcW w:w="2487" w:type="dxa"/>
          </w:tcPr>
          <w:p w14:paraId="0B921578" w14:textId="77777777" w:rsidR="00E27B8D" w:rsidRPr="00BC388F" w:rsidRDefault="00E27B8D" w:rsidP="000E7805">
            <w:pPr>
              <w:rPr>
                <w:rFonts w:ascii="Times New Roman" w:hAnsi="Times New Roman" w:cs="Times New Roman"/>
              </w:rPr>
            </w:pPr>
          </w:p>
        </w:tc>
        <w:tc>
          <w:tcPr>
            <w:tcW w:w="3993" w:type="dxa"/>
          </w:tcPr>
          <w:p w14:paraId="7E4E4726" w14:textId="77777777" w:rsidR="00E27B8D" w:rsidRPr="00BC388F" w:rsidRDefault="00E27B8D" w:rsidP="000E7805">
            <w:pPr>
              <w:rPr>
                <w:rFonts w:ascii="Times New Roman" w:hAnsi="Times New Roman" w:cs="Times New Roman"/>
              </w:rPr>
            </w:pPr>
          </w:p>
        </w:tc>
        <w:tc>
          <w:tcPr>
            <w:tcW w:w="2245" w:type="dxa"/>
          </w:tcPr>
          <w:p w14:paraId="1C0C839A" w14:textId="77777777" w:rsidR="00E27B8D" w:rsidRPr="00BC388F" w:rsidRDefault="00E27B8D" w:rsidP="000E7805">
            <w:pPr>
              <w:rPr>
                <w:rFonts w:ascii="Times New Roman" w:hAnsi="Times New Roman" w:cs="Times New Roman"/>
              </w:rPr>
            </w:pPr>
          </w:p>
        </w:tc>
      </w:tr>
      <w:tr w:rsidR="00E27B8D" w:rsidRPr="00BC388F" w14:paraId="7A0FBDD0" w14:textId="77777777" w:rsidTr="000E7805">
        <w:tc>
          <w:tcPr>
            <w:tcW w:w="3118" w:type="dxa"/>
            <w:vMerge/>
          </w:tcPr>
          <w:p w14:paraId="4AA273B1" w14:textId="77777777" w:rsidR="00E27B8D" w:rsidRPr="00BC388F" w:rsidRDefault="00E27B8D" w:rsidP="000E7805">
            <w:pPr>
              <w:rPr>
                <w:rFonts w:ascii="Times New Roman" w:hAnsi="Times New Roman" w:cs="Times New Roman"/>
              </w:rPr>
            </w:pPr>
          </w:p>
        </w:tc>
        <w:tc>
          <w:tcPr>
            <w:tcW w:w="3118" w:type="dxa"/>
            <w:vMerge/>
          </w:tcPr>
          <w:p w14:paraId="553D385F" w14:textId="77777777" w:rsidR="00E27B8D" w:rsidRPr="00BC388F" w:rsidRDefault="00E27B8D" w:rsidP="000E7805">
            <w:pPr>
              <w:rPr>
                <w:rFonts w:ascii="Times New Roman" w:hAnsi="Times New Roman" w:cs="Times New Roman"/>
              </w:rPr>
            </w:pPr>
          </w:p>
        </w:tc>
        <w:tc>
          <w:tcPr>
            <w:tcW w:w="3749" w:type="dxa"/>
          </w:tcPr>
          <w:p w14:paraId="28A88402" w14:textId="77777777" w:rsidR="00E27B8D" w:rsidRPr="00BC388F" w:rsidRDefault="00E27B8D" w:rsidP="000E7805">
            <w:pPr>
              <w:rPr>
                <w:rFonts w:ascii="Times New Roman" w:hAnsi="Times New Roman" w:cs="Times New Roman"/>
              </w:rPr>
            </w:pPr>
          </w:p>
        </w:tc>
        <w:tc>
          <w:tcPr>
            <w:tcW w:w="2487" w:type="dxa"/>
          </w:tcPr>
          <w:p w14:paraId="63DCFEFD" w14:textId="77777777" w:rsidR="00E27B8D" w:rsidRPr="00BC388F" w:rsidRDefault="00E27B8D" w:rsidP="000E7805">
            <w:pPr>
              <w:rPr>
                <w:rFonts w:ascii="Times New Roman" w:hAnsi="Times New Roman" w:cs="Times New Roman"/>
              </w:rPr>
            </w:pPr>
          </w:p>
        </w:tc>
        <w:tc>
          <w:tcPr>
            <w:tcW w:w="3993" w:type="dxa"/>
          </w:tcPr>
          <w:p w14:paraId="302F2DF1" w14:textId="77777777" w:rsidR="00E27B8D" w:rsidRPr="00BC388F" w:rsidRDefault="00E27B8D" w:rsidP="000E7805">
            <w:pPr>
              <w:rPr>
                <w:rFonts w:ascii="Times New Roman" w:hAnsi="Times New Roman" w:cs="Times New Roman"/>
              </w:rPr>
            </w:pPr>
          </w:p>
        </w:tc>
        <w:tc>
          <w:tcPr>
            <w:tcW w:w="2245" w:type="dxa"/>
          </w:tcPr>
          <w:p w14:paraId="1D023DF6" w14:textId="77777777" w:rsidR="00E27B8D" w:rsidRPr="00BC388F" w:rsidRDefault="00E27B8D" w:rsidP="000E7805">
            <w:pPr>
              <w:rPr>
                <w:rFonts w:ascii="Times New Roman" w:hAnsi="Times New Roman" w:cs="Times New Roman"/>
              </w:rPr>
            </w:pPr>
          </w:p>
        </w:tc>
      </w:tr>
    </w:tbl>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0E7805">
        <w:trPr>
          <w:trHeight w:val="664"/>
          <w:tblHeader/>
        </w:trPr>
        <w:tc>
          <w:tcPr>
            <w:tcW w:w="18701" w:type="dxa"/>
            <w:gridSpan w:val="3"/>
            <w:tcBorders>
              <w:top w:val="single" w:sz="8" w:space="0" w:color="000000" w:themeColor="text1"/>
            </w:tcBorders>
          </w:tcPr>
          <w:p w14:paraId="4359CDC9" w14:textId="7C5524A2" w:rsidR="00044594" w:rsidRPr="00312DB7" w:rsidRDefault="00044594" w:rsidP="000D2405">
            <w:pPr>
              <w:rPr>
                <w:rFonts w:ascii="Times New Roman" w:hAnsi="Times New Roman" w:cs="Times New Roman"/>
                <w:b/>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312DB7">
              <w:rPr>
                <w:rFonts w:ascii="Times New Roman" w:hAnsi="Times New Roman" w:cs="Times New Roman"/>
                <w:b/>
                <w:i/>
              </w:rPr>
              <w:t xml:space="preserve">Increase the math </w:t>
            </w:r>
            <w:r w:rsidR="00CB0B5B">
              <w:rPr>
                <w:rFonts w:ascii="Times New Roman" w:hAnsi="Times New Roman" w:cs="Times New Roman"/>
                <w:b/>
                <w:i/>
              </w:rPr>
              <w:t xml:space="preserve">proficiency ratings for all students in the non-duplicated Gap Group (Free and Reduced Lunch) as follows: for middle school students from </w:t>
            </w:r>
            <w:r w:rsidR="000F0557">
              <w:rPr>
                <w:rFonts w:ascii="Times New Roman" w:hAnsi="Times New Roman" w:cs="Times New Roman"/>
                <w:b/>
                <w:i/>
              </w:rPr>
              <w:t xml:space="preserve">27.1 </w:t>
            </w:r>
            <w:r w:rsidR="00CB0B5B">
              <w:rPr>
                <w:rFonts w:ascii="Times New Roman" w:hAnsi="Times New Roman" w:cs="Times New Roman"/>
                <w:b/>
                <w:i/>
              </w:rPr>
              <w:t>to 67.7 and for high school students from</w:t>
            </w:r>
            <w:r w:rsidR="000F0557">
              <w:rPr>
                <w:rFonts w:ascii="Times New Roman" w:hAnsi="Times New Roman" w:cs="Times New Roman"/>
                <w:b/>
                <w:i/>
              </w:rPr>
              <w:t xml:space="preserve"> 36.0</w:t>
            </w:r>
            <w:r w:rsidR="00E77D9F">
              <w:rPr>
                <w:rFonts w:ascii="Times New Roman" w:hAnsi="Times New Roman" w:cs="Times New Roman"/>
                <w:b/>
                <w:i/>
              </w:rPr>
              <w:t xml:space="preserve"> to 63.5 by 2022</w:t>
            </w:r>
          </w:p>
        </w:tc>
      </w:tr>
      <w:tr w:rsidR="00044594" w:rsidRPr="00BC388F" w14:paraId="58AFD322" w14:textId="77777777" w:rsidTr="000E7805">
        <w:tc>
          <w:tcPr>
            <w:tcW w:w="6138" w:type="dxa"/>
            <w:tcBorders>
              <w:top w:val="single" w:sz="24" w:space="0" w:color="000000" w:themeColor="text1"/>
            </w:tcBorders>
          </w:tcPr>
          <w:p w14:paraId="7C049020" w14:textId="77777777" w:rsidR="00044594" w:rsidRPr="00BC388F" w:rsidRDefault="00044594"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0E7805">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0E7805">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0E7805">
        <w:trPr>
          <w:tblHeader/>
        </w:trPr>
        <w:tc>
          <w:tcPr>
            <w:tcW w:w="3118" w:type="dxa"/>
            <w:shd w:val="clear" w:color="auto" w:fill="BFBFBF" w:themeFill="background1" w:themeFillShade="BF"/>
          </w:tcPr>
          <w:p w14:paraId="79D42D66" w14:textId="77777777" w:rsidR="00044594" w:rsidRPr="00BC388F" w:rsidRDefault="00044594"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0E7805">
            <w:pPr>
              <w:jc w:val="center"/>
              <w:rPr>
                <w:rFonts w:ascii="Times New Roman" w:hAnsi="Times New Roman" w:cs="Times New Roman"/>
                <w:b/>
              </w:rPr>
            </w:pPr>
            <w:r w:rsidRPr="00BC388F">
              <w:rPr>
                <w:rFonts w:ascii="Times New Roman" w:hAnsi="Times New Roman" w:cs="Times New Roman"/>
                <w:b/>
              </w:rPr>
              <w:t>Funding</w:t>
            </w:r>
          </w:p>
        </w:tc>
      </w:tr>
      <w:tr w:rsidR="00CB0B5B" w:rsidRPr="00BC388F" w14:paraId="2FAE9399" w14:textId="77777777" w:rsidTr="000E7805">
        <w:tc>
          <w:tcPr>
            <w:tcW w:w="3118" w:type="dxa"/>
            <w:vMerge w:val="restart"/>
          </w:tcPr>
          <w:p w14:paraId="2A4E08B6" w14:textId="0EB0F454" w:rsidR="00CB0B5B" w:rsidRDefault="00CB0B5B" w:rsidP="00CB0B5B">
            <w:pPr>
              <w:rPr>
                <w:rFonts w:ascii="Times New Roman" w:hAnsi="Times New Roman" w:cs="Times New Roman"/>
              </w:rPr>
            </w:pPr>
            <w:r>
              <w:rPr>
                <w:rFonts w:ascii="Times New Roman" w:hAnsi="Times New Roman" w:cs="Times New Roman"/>
              </w:rPr>
              <w:t>Objective 1:</w:t>
            </w:r>
          </w:p>
          <w:p w14:paraId="0D4EB4C6" w14:textId="5298F00F" w:rsidR="00CB0B5B" w:rsidRPr="00BC388F" w:rsidRDefault="00CB0B5B" w:rsidP="00CB0B5B">
            <w:pPr>
              <w:rPr>
                <w:rFonts w:ascii="Times New Roman" w:hAnsi="Times New Roman" w:cs="Times New Roman"/>
              </w:rPr>
            </w:pPr>
            <w:r w:rsidRPr="00E203DC">
              <w:rPr>
                <w:rFonts w:ascii="Times New Roman" w:hAnsi="Times New Roman" w:cs="Times New Roman"/>
                <w:sz w:val="22"/>
                <w:szCs w:val="22"/>
              </w:rPr>
              <w:t xml:space="preserve">Collaborate to increase the math proficiency ratings for Middle School Students </w:t>
            </w:r>
            <w:r>
              <w:rPr>
                <w:rFonts w:ascii="Times New Roman" w:hAnsi="Times New Roman" w:cs="Times New Roman"/>
                <w:sz w:val="22"/>
                <w:szCs w:val="22"/>
              </w:rPr>
              <w:t xml:space="preserve">in the non-duplicated Gap Group </w:t>
            </w:r>
            <w:r w:rsidR="00E77D9F">
              <w:rPr>
                <w:rFonts w:ascii="Times New Roman" w:hAnsi="Times New Roman" w:cs="Times New Roman"/>
                <w:sz w:val="22"/>
                <w:szCs w:val="22"/>
              </w:rPr>
              <w:t>from 27.1 to 30</w:t>
            </w:r>
            <w:r w:rsidR="000F0557">
              <w:rPr>
                <w:rFonts w:ascii="Times New Roman" w:hAnsi="Times New Roman" w:cs="Times New Roman"/>
                <w:sz w:val="22"/>
                <w:szCs w:val="22"/>
              </w:rPr>
              <w:t>.2</w:t>
            </w:r>
            <w:r w:rsidRPr="00E203DC">
              <w:rPr>
                <w:rFonts w:ascii="Times New Roman" w:hAnsi="Times New Roman" w:cs="Times New Roman"/>
                <w:sz w:val="22"/>
                <w:szCs w:val="22"/>
              </w:rPr>
              <w:t xml:space="preserve"> by 0</w:t>
            </w:r>
            <w:r w:rsidR="00E77D9F">
              <w:rPr>
                <w:rFonts w:ascii="Times New Roman" w:hAnsi="Times New Roman" w:cs="Times New Roman"/>
                <w:sz w:val="22"/>
                <w:szCs w:val="22"/>
              </w:rPr>
              <w:t>5/31/2019</w:t>
            </w:r>
            <w:r>
              <w:rPr>
                <w:rFonts w:ascii="Times New Roman" w:hAnsi="Times New Roman" w:cs="Times New Roman"/>
                <w:sz w:val="22"/>
                <w:szCs w:val="22"/>
              </w:rPr>
              <w:t xml:space="preserve"> as measured by the most recent state assessment.</w:t>
            </w:r>
          </w:p>
        </w:tc>
        <w:tc>
          <w:tcPr>
            <w:tcW w:w="3118" w:type="dxa"/>
            <w:vMerge w:val="restart"/>
          </w:tcPr>
          <w:p w14:paraId="206F07FF"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5E9294CE"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38639481"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5F44E164"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7087B2EF"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20E87376" w14:textId="77777777" w:rsidR="00CB0B5B" w:rsidRPr="00E203DC" w:rsidRDefault="00CB0B5B" w:rsidP="00CB0B5B">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1F79C25C" w14:textId="77777777" w:rsidR="00CB0B5B" w:rsidRPr="00BC388F" w:rsidRDefault="00CB0B5B" w:rsidP="00CB0B5B">
            <w:pPr>
              <w:rPr>
                <w:rFonts w:ascii="Times New Roman" w:hAnsi="Times New Roman" w:cs="Times New Roman"/>
              </w:rPr>
            </w:pPr>
          </w:p>
        </w:tc>
        <w:tc>
          <w:tcPr>
            <w:tcW w:w="3749" w:type="dxa"/>
          </w:tcPr>
          <w:p w14:paraId="1D220044" w14:textId="77777777" w:rsidR="00CB0B5B" w:rsidRPr="00BC388F" w:rsidRDefault="00CB0B5B" w:rsidP="00CB0B5B">
            <w:pPr>
              <w:rPr>
                <w:rFonts w:ascii="Times New Roman" w:hAnsi="Times New Roman" w:cs="Times New Roman"/>
              </w:rPr>
            </w:pPr>
          </w:p>
        </w:tc>
        <w:tc>
          <w:tcPr>
            <w:tcW w:w="2487" w:type="dxa"/>
          </w:tcPr>
          <w:p w14:paraId="3C70F710" w14:textId="77777777" w:rsidR="00CB0B5B" w:rsidRPr="00BC388F" w:rsidRDefault="00CB0B5B" w:rsidP="00CB0B5B">
            <w:pPr>
              <w:rPr>
                <w:rFonts w:ascii="Times New Roman" w:hAnsi="Times New Roman" w:cs="Times New Roman"/>
              </w:rPr>
            </w:pPr>
          </w:p>
        </w:tc>
        <w:tc>
          <w:tcPr>
            <w:tcW w:w="3993" w:type="dxa"/>
          </w:tcPr>
          <w:p w14:paraId="54C2E9CB" w14:textId="77777777" w:rsidR="00CB0B5B" w:rsidRPr="00BC388F" w:rsidRDefault="00CB0B5B" w:rsidP="00CB0B5B">
            <w:pPr>
              <w:rPr>
                <w:rFonts w:ascii="Times New Roman" w:hAnsi="Times New Roman" w:cs="Times New Roman"/>
              </w:rPr>
            </w:pPr>
          </w:p>
        </w:tc>
        <w:tc>
          <w:tcPr>
            <w:tcW w:w="2245" w:type="dxa"/>
          </w:tcPr>
          <w:p w14:paraId="548FE770" w14:textId="77777777" w:rsidR="00CB0B5B" w:rsidRPr="00BC388F" w:rsidRDefault="00CB0B5B" w:rsidP="00CB0B5B">
            <w:pPr>
              <w:rPr>
                <w:rFonts w:ascii="Times New Roman" w:hAnsi="Times New Roman" w:cs="Times New Roman"/>
              </w:rPr>
            </w:pPr>
          </w:p>
        </w:tc>
      </w:tr>
      <w:tr w:rsidR="00CB0B5B" w:rsidRPr="00BC388F" w14:paraId="4367091F" w14:textId="77777777" w:rsidTr="000E7805">
        <w:tc>
          <w:tcPr>
            <w:tcW w:w="3118" w:type="dxa"/>
            <w:vMerge/>
          </w:tcPr>
          <w:p w14:paraId="57611B3D" w14:textId="77777777" w:rsidR="00CB0B5B" w:rsidRPr="00BC388F" w:rsidRDefault="00CB0B5B" w:rsidP="00CB0B5B">
            <w:pPr>
              <w:rPr>
                <w:rFonts w:ascii="Times New Roman" w:hAnsi="Times New Roman" w:cs="Times New Roman"/>
              </w:rPr>
            </w:pPr>
          </w:p>
        </w:tc>
        <w:tc>
          <w:tcPr>
            <w:tcW w:w="3118" w:type="dxa"/>
            <w:vMerge/>
          </w:tcPr>
          <w:p w14:paraId="435ED804" w14:textId="77777777" w:rsidR="00CB0B5B" w:rsidRPr="00BC388F" w:rsidRDefault="00CB0B5B" w:rsidP="00CB0B5B">
            <w:pPr>
              <w:rPr>
                <w:rFonts w:ascii="Times New Roman" w:hAnsi="Times New Roman" w:cs="Times New Roman"/>
              </w:rPr>
            </w:pPr>
          </w:p>
        </w:tc>
        <w:tc>
          <w:tcPr>
            <w:tcW w:w="3749" w:type="dxa"/>
          </w:tcPr>
          <w:p w14:paraId="650B4A09" w14:textId="77777777" w:rsidR="00CB0B5B" w:rsidRPr="00CB0B5B" w:rsidRDefault="00CB0B5B" w:rsidP="00CB0B5B">
            <w:pPr>
              <w:rPr>
                <w:rFonts w:ascii="Times New Roman" w:hAnsi="Times New Roman" w:cs="Times New Roman"/>
                <w:sz w:val="22"/>
                <w:szCs w:val="22"/>
              </w:rPr>
            </w:pPr>
            <w:r w:rsidRPr="00CB0B5B">
              <w:rPr>
                <w:rFonts w:ascii="Times New Roman" w:hAnsi="Times New Roman" w:cs="Times New Roman"/>
                <w:b/>
                <w:sz w:val="22"/>
                <w:szCs w:val="22"/>
              </w:rPr>
              <w:t>KCWP1: School Intervention Team</w:t>
            </w:r>
            <w:r w:rsidRPr="00CB0B5B">
              <w:rPr>
                <w:rFonts w:ascii="Times New Roman" w:hAnsi="Times New Roman" w:cs="Times New Roman"/>
                <w:sz w:val="22"/>
                <w:szCs w:val="22"/>
              </w:rPr>
              <w:t>: See Goal 1 – Objective 1</w:t>
            </w:r>
          </w:p>
          <w:p w14:paraId="7D24388C" w14:textId="77777777" w:rsidR="00CB0B5B" w:rsidRPr="00CB0B5B" w:rsidRDefault="00CB0B5B" w:rsidP="00CB0B5B">
            <w:pPr>
              <w:rPr>
                <w:rFonts w:ascii="Times New Roman" w:hAnsi="Times New Roman" w:cs="Times New Roman"/>
                <w:sz w:val="22"/>
                <w:szCs w:val="22"/>
              </w:rPr>
            </w:pPr>
          </w:p>
          <w:p w14:paraId="754B4716" w14:textId="77777777" w:rsidR="00CB0B5B" w:rsidRPr="00CB0B5B" w:rsidRDefault="00CB0B5B" w:rsidP="00CB0B5B">
            <w:pPr>
              <w:rPr>
                <w:rFonts w:ascii="Times New Roman" w:hAnsi="Times New Roman" w:cs="Times New Roman"/>
                <w:sz w:val="22"/>
                <w:szCs w:val="22"/>
              </w:rPr>
            </w:pPr>
            <w:r w:rsidRPr="00CB0B5B">
              <w:rPr>
                <w:rFonts w:ascii="Times New Roman" w:hAnsi="Times New Roman" w:cs="Times New Roman"/>
                <w:b/>
                <w:sz w:val="22"/>
                <w:szCs w:val="22"/>
              </w:rPr>
              <w:t>KCWP2: Professional Learning Communities (PLCs)</w:t>
            </w:r>
            <w:r w:rsidRPr="00CB0B5B">
              <w:rPr>
                <w:rFonts w:ascii="Times New Roman" w:hAnsi="Times New Roman" w:cs="Times New Roman"/>
                <w:sz w:val="22"/>
                <w:szCs w:val="22"/>
              </w:rPr>
              <w:t>: See Goal 1 – Objective 1</w:t>
            </w:r>
          </w:p>
          <w:p w14:paraId="7620D173" w14:textId="77777777" w:rsidR="00CB0B5B" w:rsidRDefault="00CB0B5B" w:rsidP="00CB0B5B">
            <w:pPr>
              <w:rPr>
                <w:rFonts w:ascii="Times New Roman" w:hAnsi="Times New Roman" w:cs="Times New Roman"/>
              </w:rPr>
            </w:pPr>
          </w:p>
          <w:p w14:paraId="7A24904D" w14:textId="77777777" w:rsidR="000E7805" w:rsidRDefault="000E7805" w:rsidP="00CB0B5B">
            <w:pPr>
              <w:rPr>
                <w:rFonts w:ascii="Times New Roman" w:hAnsi="Times New Roman" w:cs="Times New Roman"/>
                <w:sz w:val="22"/>
                <w:szCs w:val="22"/>
              </w:rPr>
            </w:pPr>
            <w:r w:rsidRPr="000E7805">
              <w:rPr>
                <w:rFonts w:ascii="Times New Roman" w:hAnsi="Times New Roman" w:cs="Times New Roman"/>
                <w:b/>
                <w:sz w:val="22"/>
                <w:szCs w:val="22"/>
              </w:rPr>
              <w:t>KCWP3/KCWP4/KCWP5: CERT</w:t>
            </w:r>
            <w:r w:rsidRPr="00E203DC">
              <w:rPr>
                <w:rFonts w:ascii="Times New Roman" w:hAnsi="Times New Roman" w:cs="Times New Roman"/>
                <w:sz w:val="22"/>
                <w:szCs w:val="22"/>
              </w:rPr>
              <w:t>: See Goal 1 – Objective</w:t>
            </w:r>
            <w:r w:rsidR="00D921C3">
              <w:rPr>
                <w:rFonts w:ascii="Times New Roman" w:hAnsi="Times New Roman" w:cs="Times New Roman"/>
                <w:sz w:val="22"/>
                <w:szCs w:val="22"/>
              </w:rPr>
              <w:t xml:space="preserve"> 1</w:t>
            </w:r>
          </w:p>
          <w:p w14:paraId="05E99C4C" w14:textId="77777777" w:rsidR="00EE1AA1" w:rsidRDefault="00EE1AA1" w:rsidP="00CB0B5B">
            <w:pPr>
              <w:rPr>
                <w:rFonts w:ascii="Times New Roman" w:hAnsi="Times New Roman" w:cs="Times New Roman"/>
                <w:sz w:val="22"/>
                <w:szCs w:val="22"/>
              </w:rPr>
            </w:pPr>
          </w:p>
          <w:p w14:paraId="4A88793B" w14:textId="77777777" w:rsidR="00EE1AA1" w:rsidRDefault="00EE1AA1" w:rsidP="00CB0B5B">
            <w:pPr>
              <w:rPr>
                <w:rFonts w:ascii="Times New Roman" w:hAnsi="Times New Roman" w:cs="Times New Roman"/>
                <w:sz w:val="22"/>
                <w:szCs w:val="22"/>
              </w:rPr>
            </w:pPr>
            <w:r w:rsidRPr="00EE1AA1">
              <w:rPr>
                <w:rFonts w:ascii="Times New Roman" w:hAnsi="Times New Roman" w:cs="Times New Roman"/>
                <w:b/>
                <w:sz w:val="22"/>
                <w:szCs w:val="22"/>
              </w:rPr>
              <w:t>KCWP1/KCWP2/KCWP5</w:t>
            </w:r>
            <w:r>
              <w:rPr>
                <w:rFonts w:ascii="Times New Roman" w:hAnsi="Times New Roman" w:cs="Times New Roman"/>
                <w:sz w:val="22"/>
                <w:szCs w:val="22"/>
              </w:rPr>
              <w:t>: Instruction: See Goal 1 – Objective 1</w:t>
            </w:r>
          </w:p>
          <w:p w14:paraId="25076C39" w14:textId="77777777" w:rsidR="00EE1AA1" w:rsidRDefault="00EE1AA1" w:rsidP="00CB0B5B">
            <w:pPr>
              <w:rPr>
                <w:rFonts w:ascii="Times New Roman" w:hAnsi="Times New Roman" w:cs="Times New Roman"/>
                <w:sz w:val="22"/>
                <w:szCs w:val="22"/>
              </w:rPr>
            </w:pPr>
          </w:p>
          <w:p w14:paraId="2891D7AA" w14:textId="28CF92E9" w:rsidR="00EE1AA1" w:rsidRPr="00BC388F" w:rsidRDefault="00EE1AA1" w:rsidP="00CB0B5B">
            <w:pPr>
              <w:rPr>
                <w:rFonts w:ascii="Times New Roman" w:hAnsi="Times New Roman" w:cs="Times New Roman"/>
              </w:rPr>
            </w:pPr>
            <w:r w:rsidRPr="00EE1AA1">
              <w:rPr>
                <w:rFonts w:ascii="Times New Roman" w:hAnsi="Times New Roman" w:cs="Times New Roman"/>
                <w:b/>
                <w:sz w:val="22"/>
                <w:szCs w:val="22"/>
              </w:rPr>
              <w:t xml:space="preserve">KCWP6: PBIS: </w:t>
            </w:r>
            <w:r w:rsidRPr="00E203DC">
              <w:rPr>
                <w:rFonts w:ascii="Times New Roman" w:hAnsi="Times New Roman" w:cs="Times New Roman"/>
                <w:sz w:val="22"/>
                <w:szCs w:val="22"/>
              </w:rPr>
              <w:t>See Goal 1 – Objective 1</w:t>
            </w:r>
          </w:p>
        </w:tc>
        <w:tc>
          <w:tcPr>
            <w:tcW w:w="2487" w:type="dxa"/>
          </w:tcPr>
          <w:p w14:paraId="7E0B4FCC" w14:textId="77777777" w:rsidR="00CB0B5B" w:rsidRPr="00BC388F" w:rsidRDefault="00CB0B5B" w:rsidP="00CB0B5B">
            <w:pPr>
              <w:rPr>
                <w:rFonts w:ascii="Times New Roman" w:hAnsi="Times New Roman" w:cs="Times New Roman"/>
              </w:rPr>
            </w:pPr>
          </w:p>
        </w:tc>
        <w:tc>
          <w:tcPr>
            <w:tcW w:w="3993" w:type="dxa"/>
          </w:tcPr>
          <w:p w14:paraId="13014A69" w14:textId="77777777" w:rsidR="00CB0B5B" w:rsidRPr="00BC388F" w:rsidRDefault="00CB0B5B" w:rsidP="00CB0B5B">
            <w:pPr>
              <w:rPr>
                <w:rFonts w:ascii="Times New Roman" w:hAnsi="Times New Roman" w:cs="Times New Roman"/>
              </w:rPr>
            </w:pPr>
          </w:p>
        </w:tc>
        <w:tc>
          <w:tcPr>
            <w:tcW w:w="2245" w:type="dxa"/>
          </w:tcPr>
          <w:p w14:paraId="33905704" w14:textId="77777777" w:rsidR="00CB0B5B" w:rsidRPr="00BC388F" w:rsidRDefault="00CB0B5B" w:rsidP="00CB0B5B">
            <w:pPr>
              <w:rPr>
                <w:rFonts w:ascii="Times New Roman" w:hAnsi="Times New Roman" w:cs="Times New Roman"/>
              </w:rPr>
            </w:pPr>
          </w:p>
        </w:tc>
      </w:tr>
      <w:tr w:rsidR="00CB0B5B" w:rsidRPr="00BC388F" w14:paraId="1C13E2DE" w14:textId="77777777" w:rsidTr="000E7805">
        <w:tc>
          <w:tcPr>
            <w:tcW w:w="3118" w:type="dxa"/>
            <w:vMerge/>
          </w:tcPr>
          <w:p w14:paraId="62D5CDD7" w14:textId="77777777" w:rsidR="00CB0B5B" w:rsidRPr="00BC388F" w:rsidRDefault="00CB0B5B" w:rsidP="00CB0B5B">
            <w:pPr>
              <w:rPr>
                <w:rFonts w:ascii="Times New Roman" w:hAnsi="Times New Roman" w:cs="Times New Roman"/>
              </w:rPr>
            </w:pPr>
          </w:p>
        </w:tc>
        <w:tc>
          <w:tcPr>
            <w:tcW w:w="3118" w:type="dxa"/>
            <w:vMerge w:val="restart"/>
          </w:tcPr>
          <w:p w14:paraId="3F469A4E" w14:textId="77777777" w:rsidR="00CB0B5B" w:rsidRPr="00BC388F" w:rsidRDefault="00CB0B5B" w:rsidP="00CB0B5B">
            <w:pPr>
              <w:rPr>
                <w:rFonts w:ascii="Times New Roman" w:hAnsi="Times New Roman" w:cs="Times New Roman"/>
              </w:rPr>
            </w:pPr>
          </w:p>
        </w:tc>
        <w:tc>
          <w:tcPr>
            <w:tcW w:w="3749" w:type="dxa"/>
          </w:tcPr>
          <w:p w14:paraId="129A7D14" w14:textId="77777777" w:rsidR="00CB0B5B" w:rsidRPr="00BC388F" w:rsidRDefault="00CB0B5B" w:rsidP="00CB0B5B">
            <w:pPr>
              <w:rPr>
                <w:rFonts w:ascii="Times New Roman" w:hAnsi="Times New Roman" w:cs="Times New Roman"/>
              </w:rPr>
            </w:pPr>
          </w:p>
        </w:tc>
        <w:tc>
          <w:tcPr>
            <w:tcW w:w="2487" w:type="dxa"/>
          </w:tcPr>
          <w:p w14:paraId="4BBD1A78" w14:textId="77777777" w:rsidR="00CB0B5B" w:rsidRPr="00BC388F" w:rsidRDefault="00CB0B5B" w:rsidP="00CB0B5B">
            <w:pPr>
              <w:rPr>
                <w:rFonts w:ascii="Times New Roman" w:hAnsi="Times New Roman" w:cs="Times New Roman"/>
              </w:rPr>
            </w:pPr>
          </w:p>
        </w:tc>
        <w:tc>
          <w:tcPr>
            <w:tcW w:w="3993" w:type="dxa"/>
          </w:tcPr>
          <w:p w14:paraId="30AD3BE5" w14:textId="77777777" w:rsidR="00CB0B5B" w:rsidRPr="00BC388F" w:rsidRDefault="00CB0B5B" w:rsidP="00CB0B5B">
            <w:pPr>
              <w:rPr>
                <w:rFonts w:ascii="Times New Roman" w:hAnsi="Times New Roman" w:cs="Times New Roman"/>
              </w:rPr>
            </w:pPr>
          </w:p>
        </w:tc>
        <w:tc>
          <w:tcPr>
            <w:tcW w:w="2245" w:type="dxa"/>
          </w:tcPr>
          <w:p w14:paraId="00DF92EB" w14:textId="77777777" w:rsidR="00CB0B5B" w:rsidRPr="00BC388F" w:rsidRDefault="00CB0B5B" w:rsidP="00CB0B5B">
            <w:pPr>
              <w:rPr>
                <w:rFonts w:ascii="Times New Roman" w:hAnsi="Times New Roman" w:cs="Times New Roman"/>
              </w:rPr>
            </w:pPr>
          </w:p>
        </w:tc>
      </w:tr>
      <w:tr w:rsidR="00CB0B5B" w:rsidRPr="00BC388F" w14:paraId="0B91A67D" w14:textId="77777777" w:rsidTr="000E7805">
        <w:tc>
          <w:tcPr>
            <w:tcW w:w="3118" w:type="dxa"/>
            <w:vMerge/>
          </w:tcPr>
          <w:p w14:paraId="41F3198B" w14:textId="77777777" w:rsidR="00CB0B5B" w:rsidRPr="00BC388F" w:rsidRDefault="00CB0B5B" w:rsidP="00CB0B5B">
            <w:pPr>
              <w:rPr>
                <w:rFonts w:ascii="Times New Roman" w:hAnsi="Times New Roman" w:cs="Times New Roman"/>
              </w:rPr>
            </w:pPr>
          </w:p>
        </w:tc>
        <w:tc>
          <w:tcPr>
            <w:tcW w:w="3118" w:type="dxa"/>
            <w:vMerge/>
          </w:tcPr>
          <w:p w14:paraId="2627C5FF" w14:textId="77777777" w:rsidR="00CB0B5B" w:rsidRPr="00BC388F" w:rsidRDefault="00CB0B5B" w:rsidP="00CB0B5B">
            <w:pPr>
              <w:rPr>
                <w:rFonts w:ascii="Times New Roman" w:hAnsi="Times New Roman" w:cs="Times New Roman"/>
              </w:rPr>
            </w:pPr>
          </w:p>
        </w:tc>
        <w:tc>
          <w:tcPr>
            <w:tcW w:w="3749" w:type="dxa"/>
          </w:tcPr>
          <w:p w14:paraId="5EE3975C" w14:textId="77777777" w:rsidR="00CB0B5B" w:rsidRPr="00BC388F" w:rsidRDefault="00CB0B5B" w:rsidP="00CB0B5B">
            <w:pPr>
              <w:rPr>
                <w:rFonts w:ascii="Times New Roman" w:hAnsi="Times New Roman" w:cs="Times New Roman"/>
              </w:rPr>
            </w:pPr>
          </w:p>
        </w:tc>
        <w:tc>
          <w:tcPr>
            <w:tcW w:w="2487" w:type="dxa"/>
          </w:tcPr>
          <w:p w14:paraId="5C328873" w14:textId="77777777" w:rsidR="00CB0B5B" w:rsidRPr="00BC388F" w:rsidRDefault="00CB0B5B" w:rsidP="00CB0B5B">
            <w:pPr>
              <w:rPr>
                <w:rFonts w:ascii="Times New Roman" w:hAnsi="Times New Roman" w:cs="Times New Roman"/>
              </w:rPr>
            </w:pPr>
          </w:p>
        </w:tc>
        <w:tc>
          <w:tcPr>
            <w:tcW w:w="3993" w:type="dxa"/>
          </w:tcPr>
          <w:p w14:paraId="19A9906D" w14:textId="77777777" w:rsidR="00CB0B5B" w:rsidRPr="00BC388F" w:rsidRDefault="00CB0B5B" w:rsidP="00CB0B5B">
            <w:pPr>
              <w:rPr>
                <w:rFonts w:ascii="Times New Roman" w:hAnsi="Times New Roman" w:cs="Times New Roman"/>
              </w:rPr>
            </w:pPr>
          </w:p>
        </w:tc>
        <w:tc>
          <w:tcPr>
            <w:tcW w:w="2245" w:type="dxa"/>
          </w:tcPr>
          <w:p w14:paraId="1916679D" w14:textId="77777777" w:rsidR="00CB0B5B" w:rsidRPr="00BC388F" w:rsidRDefault="00CB0B5B" w:rsidP="00CB0B5B">
            <w:pPr>
              <w:rPr>
                <w:rFonts w:ascii="Times New Roman" w:hAnsi="Times New Roman" w:cs="Times New Roman"/>
              </w:rPr>
            </w:pPr>
          </w:p>
        </w:tc>
      </w:tr>
      <w:tr w:rsidR="00CB0B5B" w:rsidRPr="00BC388F" w14:paraId="5883A4E4" w14:textId="77777777" w:rsidTr="000E7805">
        <w:tc>
          <w:tcPr>
            <w:tcW w:w="3118" w:type="dxa"/>
            <w:vMerge/>
          </w:tcPr>
          <w:p w14:paraId="6DACC294" w14:textId="77777777" w:rsidR="00CB0B5B" w:rsidRPr="00BC388F" w:rsidRDefault="00CB0B5B" w:rsidP="00CB0B5B">
            <w:pPr>
              <w:rPr>
                <w:rFonts w:ascii="Times New Roman" w:hAnsi="Times New Roman" w:cs="Times New Roman"/>
              </w:rPr>
            </w:pPr>
          </w:p>
        </w:tc>
        <w:tc>
          <w:tcPr>
            <w:tcW w:w="3118" w:type="dxa"/>
            <w:vMerge w:val="restart"/>
          </w:tcPr>
          <w:p w14:paraId="17B19850" w14:textId="77777777" w:rsidR="00CB0B5B" w:rsidRPr="00BC388F" w:rsidRDefault="00CB0B5B" w:rsidP="00CB0B5B">
            <w:pPr>
              <w:rPr>
                <w:rFonts w:ascii="Times New Roman" w:hAnsi="Times New Roman" w:cs="Times New Roman"/>
              </w:rPr>
            </w:pPr>
          </w:p>
        </w:tc>
        <w:tc>
          <w:tcPr>
            <w:tcW w:w="3749" w:type="dxa"/>
          </w:tcPr>
          <w:p w14:paraId="132CE1F3" w14:textId="77777777" w:rsidR="00CB0B5B" w:rsidRPr="00BC388F" w:rsidRDefault="00CB0B5B" w:rsidP="00CB0B5B">
            <w:pPr>
              <w:rPr>
                <w:rFonts w:ascii="Times New Roman" w:hAnsi="Times New Roman" w:cs="Times New Roman"/>
              </w:rPr>
            </w:pPr>
          </w:p>
        </w:tc>
        <w:tc>
          <w:tcPr>
            <w:tcW w:w="2487" w:type="dxa"/>
          </w:tcPr>
          <w:p w14:paraId="3BE4D330" w14:textId="77777777" w:rsidR="00CB0B5B" w:rsidRPr="00BC388F" w:rsidRDefault="00CB0B5B" w:rsidP="00CB0B5B">
            <w:pPr>
              <w:rPr>
                <w:rFonts w:ascii="Times New Roman" w:hAnsi="Times New Roman" w:cs="Times New Roman"/>
              </w:rPr>
            </w:pPr>
          </w:p>
        </w:tc>
        <w:tc>
          <w:tcPr>
            <w:tcW w:w="3993" w:type="dxa"/>
          </w:tcPr>
          <w:p w14:paraId="54869CD9" w14:textId="77777777" w:rsidR="00CB0B5B" w:rsidRPr="00BC388F" w:rsidRDefault="00CB0B5B" w:rsidP="00CB0B5B">
            <w:pPr>
              <w:rPr>
                <w:rFonts w:ascii="Times New Roman" w:hAnsi="Times New Roman" w:cs="Times New Roman"/>
              </w:rPr>
            </w:pPr>
          </w:p>
        </w:tc>
        <w:tc>
          <w:tcPr>
            <w:tcW w:w="2245" w:type="dxa"/>
          </w:tcPr>
          <w:p w14:paraId="4B3C0474" w14:textId="77777777" w:rsidR="00CB0B5B" w:rsidRPr="00BC388F" w:rsidRDefault="00CB0B5B" w:rsidP="00CB0B5B">
            <w:pPr>
              <w:rPr>
                <w:rFonts w:ascii="Times New Roman" w:hAnsi="Times New Roman" w:cs="Times New Roman"/>
              </w:rPr>
            </w:pPr>
          </w:p>
        </w:tc>
      </w:tr>
      <w:tr w:rsidR="00CB0B5B" w:rsidRPr="00BC388F" w14:paraId="739162A5" w14:textId="77777777" w:rsidTr="000E7805">
        <w:tc>
          <w:tcPr>
            <w:tcW w:w="3118" w:type="dxa"/>
            <w:vMerge/>
          </w:tcPr>
          <w:p w14:paraId="4D5994FF" w14:textId="77777777" w:rsidR="00CB0B5B" w:rsidRPr="00BC388F" w:rsidRDefault="00CB0B5B" w:rsidP="00CB0B5B">
            <w:pPr>
              <w:rPr>
                <w:rFonts w:ascii="Times New Roman" w:hAnsi="Times New Roman" w:cs="Times New Roman"/>
              </w:rPr>
            </w:pPr>
          </w:p>
        </w:tc>
        <w:tc>
          <w:tcPr>
            <w:tcW w:w="3118" w:type="dxa"/>
            <w:vMerge/>
          </w:tcPr>
          <w:p w14:paraId="00B5D022" w14:textId="77777777" w:rsidR="00CB0B5B" w:rsidRPr="00BC388F" w:rsidRDefault="00CB0B5B" w:rsidP="00CB0B5B">
            <w:pPr>
              <w:rPr>
                <w:rFonts w:ascii="Times New Roman" w:hAnsi="Times New Roman" w:cs="Times New Roman"/>
              </w:rPr>
            </w:pPr>
          </w:p>
        </w:tc>
        <w:tc>
          <w:tcPr>
            <w:tcW w:w="3749" w:type="dxa"/>
          </w:tcPr>
          <w:p w14:paraId="59FE657E" w14:textId="77777777" w:rsidR="00CB0B5B" w:rsidRPr="00BC388F" w:rsidRDefault="00CB0B5B" w:rsidP="00CB0B5B">
            <w:pPr>
              <w:rPr>
                <w:rFonts w:ascii="Times New Roman" w:hAnsi="Times New Roman" w:cs="Times New Roman"/>
              </w:rPr>
            </w:pPr>
          </w:p>
        </w:tc>
        <w:tc>
          <w:tcPr>
            <w:tcW w:w="2487" w:type="dxa"/>
          </w:tcPr>
          <w:p w14:paraId="0F887502" w14:textId="77777777" w:rsidR="00CB0B5B" w:rsidRPr="00BC388F" w:rsidRDefault="00CB0B5B" w:rsidP="00CB0B5B">
            <w:pPr>
              <w:rPr>
                <w:rFonts w:ascii="Times New Roman" w:hAnsi="Times New Roman" w:cs="Times New Roman"/>
              </w:rPr>
            </w:pPr>
          </w:p>
        </w:tc>
        <w:tc>
          <w:tcPr>
            <w:tcW w:w="3993" w:type="dxa"/>
          </w:tcPr>
          <w:p w14:paraId="00FD91B1" w14:textId="77777777" w:rsidR="00CB0B5B" w:rsidRPr="00BC388F" w:rsidRDefault="00CB0B5B" w:rsidP="00CB0B5B">
            <w:pPr>
              <w:rPr>
                <w:rFonts w:ascii="Times New Roman" w:hAnsi="Times New Roman" w:cs="Times New Roman"/>
              </w:rPr>
            </w:pPr>
          </w:p>
        </w:tc>
        <w:tc>
          <w:tcPr>
            <w:tcW w:w="2245" w:type="dxa"/>
          </w:tcPr>
          <w:p w14:paraId="1ACADD1D" w14:textId="77777777" w:rsidR="00CB0B5B" w:rsidRPr="00BC388F" w:rsidRDefault="00CB0B5B" w:rsidP="00CB0B5B">
            <w:pPr>
              <w:rPr>
                <w:rFonts w:ascii="Times New Roman" w:hAnsi="Times New Roman" w:cs="Times New Roman"/>
              </w:rPr>
            </w:pPr>
          </w:p>
        </w:tc>
      </w:tr>
      <w:tr w:rsidR="00CB0B5B" w:rsidRPr="00BC388F" w14:paraId="78E15CD1" w14:textId="77777777" w:rsidTr="000E7805">
        <w:tc>
          <w:tcPr>
            <w:tcW w:w="3118" w:type="dxa"/>
            <w:vMerge w:val="restart"/>
          </w:tcPr>
          <w:p w14:paraId="09DF4FA4" w14:textId="77777777" w:rsidR="000E7805" w:rsidRDefault="000E7805" w:rsidP="00CB0B5B">
            <w:pPr>
              <w:rPr>
                <w:rFonts w:ascii="Times New Roman" w:hAnsi="Times New Roman" w:cs="Times New Roman"/>
              </w:rPr>
            </w:pPr>
          </w:p>
          <w:p w14:paraId="74B1F439" w14:textId="77777777" w:rsidR="000E7805" w:rsidRDefault="000E7805" w:rsidP="00CB0B5B">
            <w:pPr>
              <w:rPr>
                <w:rFonts w:ascii="Times New Roman" w:hAnsi="Times New Roman" w:cs="Times New Roman"/>
              </w:rPr>
            </w:pPr>
          </w:p>
          <w:p w14:paraId="69F3253E" w14:textId="77777777" w:rsidR="000E7805" w:rsidRDefault="000E7805" w:rsidP="00CB0B5B">
            <w:pPr>
              <w:rPr>
                <w:rFonts w:ascii="Times New Roman" w:hAnsi="Times New Roman" w:cs="Times New Roman"/>
              </w:rPr>
            </w:pPr>
          </w:p>
          <w:p w14:paraId="2FE8A327" w14:textId="77777777" w:rsidR="000E7805" w:rsidRDefault="000E7805" w:rsidP="00CB0B5B">
            <w:pPr>
              <w:rPr>
                <w:rFonts w:ascii="Times New Roman" w:hAnsi="Times New Roman" w:cs="Times New Roman"/>
              </w:rPr>
            </w:pPr>
          </w:p>
          <w:p w14:paraId="5BC1CF85" w14:textId="354308A5" w:rsidR="00CB0B5B" w:rsidRDefault="00CB0B5B" w:rsidP="00CB0B5B">
            <w:pPr>
              <w:rPr>
                <w:rFonts w:ascii="Times New Roman" w:hAnsi="Times New Roman" w:cs="Times New Roman"/>
              </w:rPr>
            </w:pPr>
            <w:r>
              <w:rPr>
                <w:rFonts w:ascii="Times New Roman" w:hAnsi="Times New Roman" w:cs="Times New Roman"/>
              </w:rPr>
              <w:lastRenderedPageBreak/>
              <w:t>Objective 2</w:t>
            </w:r>
            <w:r w:rsidR="000E7805">
              <w:rPr>
                <w:rFonts w:ascii="Times New Roman" w:hAnsi="Times New Roman" w:cs="Times New Roman"/>
              </w:rPr>
              <w:t>:</w:t>
            </w:r>
          </w:p>
          <w:p w14:paraId="6853C7E1" w14:textId="536AC9F0" w:rsidR="000E7805" w:rsidRPr="000E7805" w:rsidRDefault="000E7805" w:rsidP="000E7805">
            <w:pPr>
              <w:autoSpaceDE w:val="0"/>
              <w:autoSpaceDN w:val="0"/>
              <w:adjustRightInd w:val="0"/>
              <w:rPr>
                <w:rFonts w:ascii="Times New Roman" w:hAnsi="Times New Roman" w:cs="Times New Roman"/>
                <w:sz w:val="22"/>
                <w:szCs w:val="22"/>
              </w:rPr>
            </w:pPr>
            <w:r w:rsidRPr="000E7805">
              <w:rPr>
                <w:rFonts w:ascii="Times New Roman" w:hAnsi="Times New Roman" w:cs="Times New Roman"/>
                <w:sz w:val="22"/>
                <w:szCs w:val="22"/>
              </w:rPr>
              <w:t>Collaborate to increase the math proficiency ratings for High School Students in the non</w:t>
            </w:r>
            <w:r w:rsidR="000F0557">
              <w:rPr>
                <w:rFonts w:ascii="Times New Roman" w:hAnsi="Times New Roman" w:cs="Times New Roman"/>
                <w:sz w:val="22"/>
                <w:szCs w:val="22"/>
              </w:rPr>
              <w:t>-dupl</w:t>
            </w:r>
            <w:r w:rsidR="00E77D9F">
              <w:rPr>
                <w:rFonts w:ascii="Times New Roman" w:hAnsi="Times New Roman" w:cs="Times New Roman"/>
                <w:sz w:val="22"/>
                <w:szCs w:val="22"/>
              </w:rPr>
              <w:t>icated Gap Group from 36.0 to 39</w:t>
            </w:r>
            <w:r w:rsidR="000F0557">
              <w:rPr>
                <w:rFonts w:ascii="Times New Roman" w:hAnsi="Times New Roman" w:cs="Times New Roman"/>
                <w:sz w:val="22"/>
                <w:szCs w:val="22"/>
              </w:rPr>
              <w:t>.1</w:t>
            </w:r>
            <w:r w:rsidRPr="000E7805">
              <w:rPr>
                <w:rFonts w:ascii="Times New Roman" w:hAnsi="Times New Roman" w:cs="Times New Roman"/>
                <w:sz w:val="22"/>
                <w:szCs w:val="22"/>
              </w:rPr>
              <w:t xml:space="preserve"> by 05/31/2018 as measured by K-PREP</w:t>
            </w:r>
            <w:r w:rsidR="000F0557">
              <w:rPr>
                <w:rFonts w:ascii="Times New Roman" w:hAnsi="Times New Roman" w:cs="Times New Roman"/>
                <w:sz w:val="22"/>
                <w:szCs w:val="22"/>
              </w:rPr>
              <w:t>/ACT</w:t>
            </w:r>
            <w:r w:rsidRPr="000E7805">
              <w:rPr>
                <w:rFonts w:ascii="Times New Roman" w:hAnsi="Times New Roman" w:cs="Times New Roman"/>
                <w:sz w:val="22"/>
                <w:szCs w:val="22"/>
              </w:rPr>
              <w:t>.</w:t>
            </w:r>
          </w:p>
          <w:p w14:paraId="2B8259BA" w14:textId="77777777" w:rsidR="000E7805" w:rsidRPr="00BC388F" w:rsidRDefault="000E7805" w:rsidP="00CB0B5B">
            <w:pPr>
              <w:rPr>
                <w:rFonts w:ascii="Times New Roman" w:hAnsi="Times New Roman" w:cs="Times New Roman"/>
              </w:rPr>
            </w:pPr>
          </w:p>
        </w:tc>
        <w:tc>
          <w:tcPr>
            <w:tcW w:w="3118" w:type="dxa"/>
            <w:vMerge w:val="restart"/>
          </w:tcPr>
          <w:p w14:paraId="42B90784" w14:textId="77777777" w:rsidR="00CB0B5B" w:rsidRPr="00BC388F" w:rsidRDefault="00CB0B5B" w:rsidP="00CB0B5B">
            <w:pPr>
              <w:rPr>
                <w:rFonts w:ascii="Times New Roman" w:hAnsi="Times New Roman" w:cs="Times New Roman"/>
              </w:rPr>
            </w:pPr>
          </w:p>
        </w:tc>
        <w:tc>
          <w:tcPr>
            <w:tcW w:w="3749" w:type="dxa"/>
          </w:tcPr>
          <w:p w14:paraId="4F622FB7" w14:textId="77777777" w:rsidR="00CB0B5B" w:rsidRPr="00BC388F" w:rsidRDefault="00CB0B5B" w:rsidP="00CB0B5B">
            <w:pPr>
              <w:rPr>
                <w:rFonts w:ascii="Times New Roman" w:hAnsi="Times New Roman" w:cs="Times New Roman"/>
              </w:rPr>
            </w:pPr>
          </w:p>
        </w:tc>
        <w:tc>
          <w:tcPr>
            <w:tcW w:w="2487" w:type="dxa"/>
          </w:tcPr>
          <w:p w14:paraId="04CD5461" w14:textId="77777777" w:rsidR="00CB0B5B" w:rsidRPr="00BC388F" w:rsidRDefault="00CB0B5B" w:rsidP="00CB0B5B">
            <w:pPr>
              <w:rPr>
                <w:rFonts w:ascii="Times New Roman" w:hAnsi="Times New Roman" w:cs="Times New Roman"/>
              </w:rPr>
            </w:pPr>
          </w:p>
        </w:tc>
        <w:tc>
          <w:tcPr>
            <w:tcW w:w="3993" w:type="dxa"/>
          </w:tcPr>
          <w:p w14:paraId="542AB8FF" w14:textId="77777777" w:rsidR="00CB0B5B" w:rsidRPr="00BC388F" w:rsidRDefault="00CB0B5B" w:rsidP="00CB0B5B">
            <w:pPr>
              <w:rPr>
                <w:rFonts w:ascii="Times New Roman" w:hAnsi="Times New Roman" w:cs="Times New Roman"/>
              </w:rPr>
            </w:pPr>
          </w:p>
        </w:tc>
        <w:tc>
          <w:tcPr>
            <w:tcW w:w="2245" w:type="dxa"/>
          </w:tcPr>
          <w:p w14:paraId="0607EB7A" w14:textId="77777777" w:rsidR="00CB0B5B" w:rsidRPr="00BC388F" w:rsidRDefault="00CB0B5B" w:rsidP="00CB0B5B">
            <w:pPr>
              <w:rPr>
                <w:rFonts w:ascii="Times New Roman" w:hAnsi="Times New Roman" w:cs="Times New Roman"/>
              </w:rPr>
            </w:pPr>
          </w:p>
        </w:tc>
      </w:tr>
      <w:tr w:rsidR="00CB0B5B" w:rsidRPr="00BC388F" w14:paraId="2026E7A1" w14:textId="77777777" w:rsidTr="000E7805">
        <w:tc>
          <w:tcPr>
            <w:tcW w:w="3118" w:type="dxa"/>
            <w:vMerge/>
          </w:tcPr>
          <w:p w14:paraId="78B2B249" w14:textId="77777777" w:rsidR="00CB0B5B" w:rsidRPr="00BC388F" w:rsidRDefault="00CB0B5B" w:rsidP="00CB0B5B">
            <w:pPr>
              <w:rPr>
                <w:rFonts w:ascii="Times New Roman" w:hAnsi="Times New Roman" w:cs="Times New Roman"/>
              </w:rPr>
            </w:pPr>
          </w:p>
        </w:tc>
        <w:tc>
          <w:tcPr>
            <w:tcW w:w="3118" w:type="dxa"/>
            <w:vMerge/>
          </w:tcPr>
          <w:p w14:paraId="7A6E9E2A" w14:textId="77777777" w:rsidR="00CB0B5B" w:rsidRPr="00BC388F" w:rsidRDefault="00CB0B5B" w:rsidP="00CB0B5B">
            <w:pPr>
              <w:rPr>
                <w:rFonts w:ascii="Times New Roman" w:hAnsi="Times New Roman" w:cs="Times New Roman"/>
              </w:rPr>
            </w:pPr>
          </w:p>
        </w:tc>
        <w:tc>
          <w:tcPr>
            <w:tcW w:w="3749" w:type="dxa"/>
          </w:tcPr>
          <w:p w14:paraId="00B6B702" w14:textId="77777777" w:rsidR="00CB0B5B" w:rsidRPr="00BC388F" w:rsidRDefault="00CB0B5B" w:rsidP="00CB0B5B">
            <w:pPr>
              <w:rPr>
                <w:rFonts w:ascii="Times New Roman" w:hAnsi="Times New Roman" w:cs="Times New Roman"/>
              </w:rPr>
            </w:pPr>
          </w:p>
        </w:tc>
        <w:tc>
          <w:tcPr>
            <w:tcW w:w="2487" w:type="dxa"/>
          </w:tcPr>
          <w:p w14:paraId="7C97840A" w14:textId="77777777" w:rsidR="00CB0B5B" w:rsidRPr="00BC388F" w:rsidRDefault="00CB0B5B" w:rsidP="00CB0B5B">
            <w:pPr>
              <w:rPr>
                <w:rFonts w:ascii="Times New Roman" w:hAnsi="Times New Roman" w:cs="Times New Roman"/>
              </w:rPr>
            </w:pPr>
          </w:p>
        </w:tc>
        <w:tc>
          <w:tcPr>
            <w:tcW w:w="3993" w:type="dxa"/>
          </w:tcPr>
          <w:p w14:paraId="5BB17C4D" w14:textId="77777777" w:rsidR="00CB0B5B" w:rsidRPr="00BC388F" w:rsidRDefault="00CB0B5B" w:rsidP="00CB0B5B">
            <w:pPr>
              <w:rPr>
                <w:rFonts w:ascii="Times New Roman" w:hAnsi="Times New Roman" w:cs="Times New Roman"/>
              </w:rPr>
            </w:pPr>
          </w:p>
        </w:tc>
        <w:tc>
          <w:tcPr>
            <w:tcW w:w="2245" w:type="dxa"/>
          </w:tcPr>
          <w:p w14:paraId="42FA8757" w14:textId="77777777" w:rsidR="00CB0B5B" w:rsidRPr="00BC388F" w:rsidRDefault="00CB0B5B" w:rsidP="00CB0B5B">
            <w:pPr>
              <w:rPr>
                <w:rFonts w:ascii="Times New Roman" w:hAnsi="Times New Roman" w:cs="Times New Roman"/>
              </w:rPr>
            </w:pPr>
          </w:p>
        </w:tc>
      </w:tr>
      <w:tr w:rsidR="00CB0B5B" w:rsidRPr="00BC388F" w14:paraId="4D2472E8" w14:textId="77777777" w:rsidTr="000E7805">
        <w:tc>
          <w:tcPr>
            <w:tcW w:w="3118" w:type="dxa"/>
            <w:vMerge/>
          </w:tcPr>
          <w:p w14:paraId="0F90C8DC" w14:textId="77777777" w:rsidR="00CB0B5B" w:rsidRPr="00BC388F" w:rsidRDefault="00CB0B5B" w:rsidP="00CB0B5B">
            <w:pPr>
              <w:rPr>
                <w:rFonts w:ascii="Times New Roman" w:hAnsi="Times New Roman" w:cs="Times New Roman"/>
              </w:rPr>
            </w:pPr>
          </w:p>
        </w:tc>
        <w:tc>
          <w:tcPr>
            <w:tcW w:w="3118" w:type="dxa"/>
            <w:vMerge w:val="restart"/>
          </w:tcPr>
          <w:p w14:paraId="40764A55" w14:textId="77777777" w:rsidR="00CB0B5B" w:rsidRPr="00BC388F" w:rsidRDefault="00CB0B5B" w:rsidP="00CB0B5B">
            <w:pPr>
              <w:rPr>
                <w:rFonts w:ascii="Times New Roman" w:hAnsi="Times New Roman" w:cs="Times New Roman"/>
              </w:rPr>
            </w:pPr>
          </w:p>
        </w:tc>
        <w:tc>
          <w:tcPr>
            <w:tcW w:w="3749" w:type="dxa"/>
          </w:tcPr>
          <w:p w14:paraId="150E7161" w14:textId="77777777" w:rsidR="00CB0B5B" w:rsidRPr="00BC388F" w:rsidRDefault="00CB0B5B" w:rsidP="00CB0B5B">
            <w:pPr>
              <w:rPr>
                <w:rFonts w:ascii="Times New Roman" w:hAnsi="Times New Roman" w:cs="Times New Roman"/>
              </w:rPr>
            </w:pPr>
          </w:p>
        </w:tc>
        <w:tc>
          <w:tcPr>
            <w:tcW w:w="2487" w:type="dxa"/>
          </w:tcPr>
          <w:p w14:paraId="66204930" w14:textId="77777777" w:rsidR="00CB0B5B" w:rsidRPr="00BC388F" w:rsidRDefault="00CB0B5B" w:rsidP="00CB0B5B">
            <w:pPr>
              <w:rPr>
                <w:rFonts w:ascii="Times New Roman" w:hAnsi="Times New Roman" w:cs="Times New Roman"/>
              </w:rPr>
            </w:pPr>
          </w:p>
        </w:tc>
        <w:tc>
          <w:tcPr>
            <w:tcW w:w="3993" w:type="dxa"/>
          </w:tcPr>
          <w:p w14:paraId="7FA4A40E" w14:textId="77777777" w:rsidR="00CB0B5B" w:rsidRPr="00BC388F" w:rsidRDefault="00CB0B5B" w:rsidP="00CB0B5B">
            <w:pPr>
              <w:rPr>
                <w:rFonts w:ascii="Times New Roman" w:hAnsi="Times New Roman" w:cs="Times New Roman"/>
              </w:rPr>
            </w:pPr>
          </w:p>
        </w:tc>
        <w:tc>
          <w:tcPr>
            <w:tcW w:w="2245" w:type="dxa"/>
          </w:tcPr>
          <w:p w14:paraId="6A36A352" w14:textId="77777777" w:rsidR="00CB0B5B" w:rsidRPr="00BC388F" w:rsidRDefault="00CB0B5B" w:rsidP="00CB0B5B">
            <w:pPr>
              <w:rPr>
                <w:rFonts w:ascii="Times New Roman" w:hAnsi="Times New Roman" w:cs="Times New Roman"/>
              </w:rPr>
            </w:pPr>
          </w:p>
        </w:tc>
      </w:tr>
      <w:tr w:rsidR="00CB0B5B" w:rsidRPr="00BC388F" w14:paraId="7F3A26B2" w14:textId="77777777" w:rsidTr="000E7805">
        <w:tc>
          <w:tcPr>
            <w:tcW w:w="3118" w:type="dxa"/>
            <w:vMerge/>
          </w:tcPr>
          <w:p w14:paraId="0A58FA43" w14:textId="77777777" w:rsidR="00CB0B5B" w:rsidRPr="00BC388F" w:rsidRDefault="00CB0B5B" w:rsidP="00CB0B5B">
            <w:pPr>
              <w:rPr>
                <w:rFonts w:ascii="Times New Roman" w:hAnsi="Times New Roman" w:cs="Times New Roman"/>
              </w:rPr>
            </w:pPr>
          </w:p>
        </w:tc>
        <w:tc>
          <w:tcPr>
            <w:tcW w:w="3118" w:type="dxa"/>
            <w:vMerge/>
          </w:tcPr>
          <w:p w14:paraId="128596DD" w14:textId="77777777" w:rsidR="00CB0B5B" w:rsidRPr="00BC388F" w:rsidRDefault="00CB0B5B" w:rsidP="00CB0B5B">
            <w:pPr>
              <w:rPr>
                <w:rFonts w:ascii="Times New Roman" w:hAnsi="Times New Roman" w:cs="Times New Roman"/>
              </w:rPr>
            </w:pPr>
          </w:p>
        </w:tc>
        <w:tc>
          <w:tcPr>
            <w:tcW w:w="3749" w:type="dxa"/>
          </w:tcPr>
          <w:p w14:paraId="29F94A71" w14:textId="77777777" w:rsidR="00CB0B5B" w:rsidRPr="00BC388F" w:rsidRDefault="00CB0B5B" w:rsidP="00CB0B5B">
            <w:pPr>
              <w:rPr>
                <w:rFonts w:ascii="Times New Roman" w:hAnsi="Times New Roman" w:cs="Times New Roman"/>
              </w:rPr>
            </w:pPr>
          </w:p>
        </w:tc>
        <w:tc>
          <w:tcPr>
            <w:tcW w:w="2487" w:type="dxa"/>
          </w:tcPr>
          <w:p w14:paraId="5BA9A6B1" w14:textId="77777777" w:rsidR="00CB0B5B" w:rsidRPr="00BC388F" w:rsidRDefault="00CB0B5B" w:rsidP="00CB0B5B">
            <w:pPr>
              <w:rPr>
                <w:rFonts w:ascii="Times New Roman" w:hAnsi="Times New Roman" w:cs="Times New Roman"/>
              </w:rPr>
            </w:pPr>
          </w:p>
        </w:tc>
        <w:tc>
          <w:tcPr>
            <w:tcW w:w="3993" w:type="dxa"/>
          </w:tcPr>
          <w:p w14:paraId="166CC5BF" w14:textId="77777777" w:rsidR="00CB0B5B" w:rsidRPr="00BC388F" w:rsidRDefault="00CB0B5B" w:rsidP="00CB0B5B">
            <w:pPr>
              <w:rPr>
                <w:rFonts w:ascii="Times New Roman" w:hAnsi="Times New Roman" w:cs="Times New Roman"/>
              </w:rPr>
            </w:pPr>
          </w:p>
        </w:tc>
        <w:tc>
          <w:tcPr>
            <w:tcW w:w="2245" w:type="dxa"/>
          </w:tcPr>
          <w:p w14:paraId="65EAE403" w14:textId="77777777" w:rsidR="00CB0B5B" w:rsidRPr="00BC388F" w:rsidRDefault="00CB0B5B" w:rsidP="00CB0B5B">
            <w:pPr>
              <w:rPr>
                <w:rFonts w:ascii="Times New Roman" w:hAnsi="Times New Roman" w:cs="Times New Roman"/>
              </w:rPr>
            </w:pPr>
          </w:p>
        </w:tc>
      </w:tr>
      <w:tr w:rsidR="00CB0B5B" w:rsidRPr="00BC388F" w14:paraId="319C7049" w14:textId="77777777" w:rsidTr="000E7805">
        <w:tc>
          <w:tcPr>
            <w:tcW w:w="3118" w:type="dxa"/>
            <w:vMerge/>
          </w:tcPr>
          <w:p w14:paraId="74EB722C" w14:textId="77777777" w:rsidR="00CB0B5B" w:rsidRPr="00BC388F" w:rsidRDefault="00CB0B5B" w:rsidP="00CB0B5B">
            <w:pPr>
              <w:rPr>
                <w:rFonts w:ascii="Times New Roman" w:hAnsi="Times New Roman" w:cs="Times New Roman"/>
              </w:rPr>
            </w:pPr>
          </w:p>
        </w:tc>
        <w:tc>
          <w:tcPr>
            <w:tcW w:w="3118" w:type="dxa"/>
            <w:vMerge w:val="restart"/>
          </w:tcPr>
          <w:p w14:paraId="14E06AE4"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007156B8"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17187290"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1FEFCE1D"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4DC2FEAC"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4CB0DD4B" w14:textId="77777777" w:rsidR="000E7805" w:rsidRPr="00E203DC" w:rsidRDefault="000E7805" w:rsidP="000E7805">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0787F767" w14:textId="77777777" w:rsidR="00CB0B5B" w:rsidRPr="00BC388F" w:rsidRDefault="00CB0B5B" w:rsidP="00CB0B5B">
            <w:pPr>
              <w:rPr>
                <w:rFonts w:ascii="Times New Roman" w:hAnsi="Times New Roman" w:cs="Times New Roman"/>
              </w:rPr>
            </w:pPr>
          </w:p>
        </w:tc>
        <w:tc>
          <w:tcPr>
            <w:tcW w:w="3749" w:type="dxa"/>
          </w:tcPr>
          <w:p w14:paraId="062ACFD0" w14:textId="77777777" w:rsidR="00CB0B5B" w:rsidRPr="00BC388F" w:rsidRDefault="00CB0B5B" w:rsidP="00CB0B5B">
            <w:pPr>
              <w:rPr>
                <w:rFonts w:ascii="Times New Roman" w:hAnsi="Times New Roman" w:cs="Times New Roman"/>
              </w:rPr>
            </w:pPr>
          </w:p>
        </w:tc>
        <w:tc>
          <w:tcPr>
            <w:tcW w:w="2487" w:type="dxa"/>
          </w:tcPr>
          <w:p w14:paraId="3373042D" w14:textId="77777777" w:rsidR="00CB0B5B" w:rsidRPr="00BC388F" w:rsidRDefault="00CB0B5B" w:rsidP="00CB0B5B">
            <w:pPr>
              <w:rPr>
                <w:rFonts w:ascii="Times New Roman" w:hAnsi="Times New Roman" w:cs="Times New Roman"/>
              </w:rPr>
            </w:pPr>
          </w:p>
        </w:tc>
        <w:tc>
          <w:tcPr>
            <w:tcW w:w="3993" w:type="dxa"/>
          </w:tcPr>
          <w:p w14:paraId="5E74133A" w14:textId="77777777" w:rsidR="00CB0B5B" w:rsidRPr="00BC388F" w:rsidRDefault="00CB0B5B" w:rsidP="00CB0B5B">
            <w:pPr>
              <w:rPr>
                <w:rFonts w:ascii="Times New Roman" w:hAnsi="Times New Roman" w:cs="Times New Roman"/>
              </w:rPr>
            </w:pPr>
          </w:p>
        </w:tc>
        <w:tc>
          <w:tcPr>
            <w:tcW w:w="2245" w:type="dxa"/>
          </w:tcPr>
          <w:p w14:paraId="261292F4" w14:textId="77777777" w:rsidR="00CB0B5B" w:rsidRPr="00BC388F" w:rsidRDefault="00CB0B5B" w:rsidP="00CB0B5B">
            <w:pPr>
              <w:rPr>
                <w:rFonts w:ascii="Times New Roman" w:hAnsi="Times New Roman" w:cs="Times New Roman"/>
              </w:rPr>
            </w:pPr>
          </w:p>
        </w:tc>
      </w:tr>
      <w:tr w:rsidR="00CB0B5B" w:rsidRPr="00BC388F" w14:paraId="38CF9C8B" w14:textId="77777777" w:rsidTr="000E7805">
        <w:tc>
          <w:tcPr>
            <w:tcW w:w="3118" w:type="dxa"/>
            <w:vMerge/>
          </w:tcPr>
          <w:p w14:paraId="598C6B99" w14:textId="77777777" w:rsidR="00CB0B5B" w:rsidRPr="00BC388F" w:rsidRDefault="00CB0B5B" w:rsidP="00CB0B5B">
            <w:pPr>
              <w:rPr>
                <w:rFonts w:ascii="Times New Roman" w:hAnsi="Times New Roman" w:cs="Times New Roman"/>
              </w:rPr>
            </w:pPr>
          </w:p>
        </w:tc>
        <w:tc>
          <w:tcPr>
            <w:tcW w:w="3118" w:type="dxa"/>
            <w:vMerge/>
          </w:tcPr>
          <w:p w14:paraId="7B08A691" w14:textId="77777777" w:rsidR="00CB0B5B" w:rsidRPr="00BC388F" w:rsidRDefault="00CB0B5B" w:rsidP="00CB0B5B">
            <w:pPr>
              <w:rPr>
                <w:rFonts w:ascii="Times New Roman" w:hAnsi="Times New Roman" w:cs="Times New Roman"/>
              </w:rPr>
            </w:pPr>
          </w:p>
        </w:tc>
        <w:tc>
          <w:tcPr>
            <w:tcW w:w="3749" w:type="dxa"/>
          </w:tcPr>
          <w:p w14:paraId="305D0CE1" w14:textId="77777777" w:rsidR="000E7805" w:rsidRPr="00CB0B5B" w:rsidRDefault="000E7805" w:rsidP="000E7805">
            <w:pPr>
              <w:rPr>
                <w:rFonts w:ascii="Times New Roman" w:hAnsi="Times New Roman" w:cs="Times New Roman"/>
                <w:sz w:val="22"/>
                <w:szCs w:val="22"/>
              </w:rPr>
            </w:pPr>
            <w:r w:rsidRPr="00CB0B5B">
              <w:rPr>
                <w:rFonts w:ascii="Times New Roman" w:hAnsi="Times New Roman" w:cs="Times New Roman"/>
                <w:b/>
                <w:sz w:val="22"/>
                <w:szCs w:val="22"/>
              </w:rPr>
              <w:t>KCWP1: School Intervention Team</w:t>
            </w:r>
            <w:r w:rsidRPr="00CB0B5B">
              <w:rPr>
                <w:rFonts w:ascii="Times New Roman" w:hAnsi="Times New Roman" w:cs="Times New Roman"/>
                <w:sz w:val="22"/>
                <w:szCs w:val="22"/>
              </w:rPr>
              <w:t>: See Goal 1 – Objective 1</w:t>
            </w:r>
          </w:p>
          <w:p w14:paraId="7CC3DC1E" w14:textId="77777777" w:rsidR="000E7805" w:rsidRPr="00CB0B5B" w:rsidRDefault="000E7805" w:rsidP="000E7805">
            <w:pPr>
              <w:rPr>
                <w:rFonts w:ascii="Times New Roman" w:hAnsi="Times New Roman" w:cs="Times New Roman"/>
                <w:sz w:val="22"/>
                <w:szCs w:val="22"/>
              </w:rPr>
            </w:pPr>
          </w:p>
          <w:p w14:paraId="00E05693" w14:textId="77777777" w:rsidR="000E7805" w:rsidRPr="00CB0B5B" w:rsidRDefault="000E7805" w:rsidP="000E7805">
            <w:pPr>
              <w:rPr>
                <w:rFonts w:ascii="Times New Roman" w:hAnsi="Times New Roman" w:cs="Times New Roman"/>
                <w:sz w:val="22"/>
                <w:szCs w:val="22"/>
              </w:rPr>
            </w:pPr>
            <w:r w:rsidRPr="00CB0B5B">
              <w:rPr>
                <w:rFonts w:ascii="Times New Roman" w:hAnsi="Times New Roman" w:cs="Times New Roman"/>
                <w:b/>
                <w:sz w:val="22"/>
                <w:szCs w:val="22"/>
              </w:rPr>
              <w:t>KCWP2: Professional Learning Communities (PLCs)</w:t>
            </w:r>
            <w:r w:rsidRPr="00CB0B5B">
              <w:rPr>
                <w:rFonts w:ascii="Times New Roman" w:hAnsi="Times New Roman" w:cs="Times New Roman"/>
                <w:sz w:val="22"/>
                <w:szCs w:val="22"/>
              </w:rPr>
              <w:t>: See Goal 1 – Objective 1</w:t>
            </w:r>
          </w:p>
          <w:p w14:paraId="3965F9A1" w14:textId="77777777" w:rsidR="000E7805" w:rsidRDefault="000E7805" w:rsidP="000E7805">
            <w:pPr>
              <w:rPr>
                <w:rFonts w:ascii="Times New Roman" w:hAnsi="Times New Roman" w:cs="Times New Roman"/>
              </w:rPr>
            </w:pPr>
          </w:p>
          <w:p w14:paraId="15EB0EA7" w14:textId="1826601F" w:rsidR="00CB0B5B" w:rsidRPr="00BC388F" w:rsidRDefault="000E7805" w:rsidP="000E7805">
            <w:pPr>
              <w:rPr>
                <w:rFonts w:ascii="Times New Roman" w:hAnsi="Times New Roman" w:cs="Times New Roman"/>
              </w:rPr>
            </w:pPr>
            <w:r w:rsidRPr="000E7805">
              <w:rPr>
                <w:rFonts w:ascii="Times New Roman" w:hAnsi="Times New Roman" w:cs="Times New Roman"/>
                <w:b/>
                <w:sz w:val="22"/>
                <w:szCs w:val="22"/>
              </w:rPr>
              <w:t>KCWP3/KCWP4/KCWP5: CERT</w:t>
            </w:r>
            <w:r w:rsidRPr="00E203DC">
              <w:rPr>
                <w:rFonts w:ascii="Times New Roman" w:hAnsi="Times New Roman" w:cs="Times New Roman"/>
                <w:sz w:val="22"/>
                <w:szCs w:val="22"/>
              </w:rPr>
              <w:t>: See Goal 1 – Objective</w:t>
            </w:r>
          </w:p>
        </w:tc>
        <w:tc>
          <w:tcPr>
            <w:tcW w:w="2487" w:type="dxa"/>
          </w:tcPr>
          <w:p w14:paraId="759DC773" w14:textId="77777777" w:rsidR="00CB0B5B" w:rsidRPr="00BC388F" w:rsidRDefault="00CB0B5B" w:rsidP="00CB0B5B">
            <w:pPr>
              <w:rPr>
                <w:rFonts w:ascii="Times New Roman" w:hAnsi="Times New Roman" w:cs="Times New Roman"/>
              </w:rPr>
            </w:pPr>
          </w:p>
        </w:tc>
        <w:tc>
          <w:tcPr>
            <w:tcW w:w="3993" w:type="dxa"/>
          </w:tcPr>
          <w:p w14:paraId="40F97C1E" w14:textId="77777777" w:rsidR="00CB0B5B" w:rsidRPr="00BC388F" w:rsidRDefault="00CB0B5B" w:rsidP="00CB0B5B">
            <w:pPr>
              <w:rPr>
                <w:rFonts w:ascii="Times New Roman" w:hAnsi="Times New Roman" w:cs="Times New Roman"/>
              </w:rPr>
            </w:pPr>
          </w:p>
        </w:tc>
        <w:tc>
          <w:tcPr>
            <w:tcW w:w="2245" w:type="dxa"/>
          </w:tcPr>
          <w:p w14:paraId="3E1B4FC2" w14:textId="77777777" w:rsidR="00CB0B5B" w:rsidRPr="00BC388F" w:rsidRDefault="00CB0B5B" w:rsidP="00CB0B5B">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lastRenderedPageBreak/>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0E7805">
        <w:trPr>
          <w:trHeight w:val="664"/>
          <w:tblHeader/>
        </w:trPr>
        <w:tc>
          <w:tcPr>
            <w:tcW w:w="18701" w:type="dxa"/>
            <w:gridSpan w:val="3"/>
            <w:tcBorders>
              <w:top w:val="single" w:sz="8" w:space="0" w:color="000000" w:themeColor="text1"/>
            </w:tcBorders>
          </w:tcPr>
          <w:p w14:paraId="3801ECE4" w14:textId="23AE983E" w:rsidR="00232FAD" w:rsidRPr="00312DB7" w:rsidRDefault="00232FAD" w:rsidP="000D2405">
            <w:pPr>
              <w:rPr>
                <w:rFonts w:ascii="Times New Roman" w:hAnsi="Times New Roman" w:cs="Times New Roman"/>
                <w:b/>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312DB7">
              <w:rPr>
                <w:rFonts w:ascii="Times New Roman" w:hAnsi="Times New Roman" w:cs="Times New Roman"/>
                <w:b/>
                <w:i/>
              </w:rPr>
              <w:t>Increase the average freshman Graduatio</w:t>
            </w:r>
            <w:r w:rsidR="00A05E44">
              <w:rPr>
                <w:rFonts w:ascii="Times New Roman" w:hAnsi="Times New Roman" w:cs="Times New Roman"/>
                <w:b/>
                <w:i/>
              </w:rPr>
              <w:t>n Rate from 96.2 to 98.2 by 2019</w:t>
            </w:r>
          </w:p>
        </w:tc>
      </w:tr>
      <w:tr w:rsidR="00232FAD" w:rsidRPr="00BC388F" w14:paraId="5EE8F231" w14:textId="77777777" w:rsidTr="000E7805">
        <w:tc>
          <w:tcPr>
            <w:tcW w:w="6138" w:type="dxa"/>
            <w:tcBorders>
              <w:top w:val="single" w:sz="24" w:space="0" w:color="000000" w:themeColor="text1"/>
            </w:tcBorders>
          </w:tcPr>
          <w:p w14:paraId="6D214258" w14:textId="77777777" w:rsidR="00232FAD" w:rsidRPr="00BC388F" w:rsidRDefault="00232FAD"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0E7805">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0E7805">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0E7805">
        <w:trPr>
          <w:tblHeader/>
        </w:trPr>
        <w:tc>
          <w:tcPr>
            <w:tcW w:w="3118" w:type="dxa"/>
            <w:shd w:val="clear" w:color="auto" w:fill="BFBFBF" w:themeFill="background1" w:themeFillShade="BF"/>
          </w:tcPr>
          <w:p w14:paraId="01145471" w14:textId="77777777" w:rsidR="00232FAD" w:rsidRPr="00BC388F" w:rsidRDefault="00232FAD"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0E7805">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0E7805">
        <w:tc>
          <w:tcPr>
            <w:tcW w:w="3118" w:type="dxa"/>
            <w:vMerge w:val="restart"/>
          </w:tcPr>
          <w:p w14:paraId="66692771" w14:textId="422555DA" w:rsidR="00232FAD" w:rsidRPr="00BC388F" w:rsidRDefault="00232FAD" w:rsidP="000E7805">
            <w:pPr>
              <w:rPr>
                <w:rFonts w:ascii="Times New Roman" w:hAnsi="Times New Roman" w:cs="Times New Roman"/>
              </w:rPr>
            </w:pPr>
            <w:r>
              <w:rPr>
                <w:rFonts w:ascii="Times New Roman" w:hAnsi="Times New Roman" w:cs="Times New Roman"/>
              </w:rPr>
              <w:t>Objective 1</w:t>
            </w:r>
            <w:r w:rsidR="00064ADE">
              <w:rPr>
                <w:rFonts w:ascii="Times New Roman" w:hAnsi="Times New Roman" w:cs="Times New Roman"/>
              </w:rPr>
              <w:t>: Collaborate to increase the freshman graduation rate</w:t>
            </w:r>
            <w:r w:rsidR="00A05E44">
              <w:rPr>
                <w:rFonts w:ascii="Times New Roman" w:hAnsi="Times New Roman" w:cs="Times New Roman"/>
              </w:rPr>
              <w:t xml:space="preserve"> from 96.2 to 98.2 by 05/31/2019</w:t>
            </w:r>
            <w:r w:rsidR="00064ADE">
              <w:rPr>
                <w:rFonts w:ascii="Times New Roman" w:hAnsi="Times New Roman" w:cs="Times New Roman"/>
              </w:rPr>
              <w:t xml:space="preserve"> as measured by the graduation formula.</w:t>
            </w:r>
          </w:p>
        </w:tc>
        <w:tc>
          <w:tcPr>
            <w:tcW w:w="3118" w:type="dxa"/>
            <w:vMerge w:val="restart"/>
          </w:tcPr>
          <w:p w14:paraId="499FF788"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KCWP 1: Design and Deploy Standards</w:t>
            </w:r>
          </w:p>
          <w:p w14:paraId="18E7F87F"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KCWP 2: Design and Deliver Instruction to ensure students have an understanding of learning expectations and know the criteria for success.</w:t>
            </w:r>
          </w:p>
          <w:p w14:paraId="1634DCAF"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KCWP 3: Design and Deliver Assessment Literacy</w:t>
            </w:r>
          </w:p>
          <w:p w14:paraId="0502D010"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KCWP 4: Review, Analyze and Apply Data</w:t>
            </w:r>
          </w:p>
          <w:p w14:paraId="57F4A8EA"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KCWP 5: Design, Align, and Deliver Support</w:t>
            </w:r>
          </w:p>
          <w:p w14:paraId="6000EE33" w14:textId="77777777" w:rsidR="000E7805" w:rsidRPr="000E7805" w:rsidRDefault="000E7805" w:rsidP="000E7805">
            <w:pPr>
              <w:rPr>
                <w:rFonts w:ascii="Times New Roman" w:hAnsi="Times New Roman" w:cs="Times New Roman"/>
                <w:sz w:val="22"/>
                <w:szCs w:val="22"/>
              </w:rPr>
            </w:pPr>
            <w:r w:rsidRPr="000E7805">
              <w:rPr>
                <w:rFonts w:ascii="Times New Roman" w:hAnsi="Times New Roman" w:cs="Times New Roman"/>
                <w:sz w:val="22"/>
                <w:szCs w:val="22"/>
              </w:rPr>
              <w:t xml:space="preserve">KCWP 6: Establishing Learning Culture and Environment </w:t>
            </w:r>
          </w:p>
          <w:p w14:paraId="6B1B17DA" w14:textId="134240E8" w:rsidR="00232FAD" w:rsidRPr="00BC388F" w:rsidRDefault="00232FAD" w:rsidP="000E7805">
            <w:pPr>
              <w:rPr>
                <w:rFonts w:ascii="Times New Roman" w:hAnsi="Times New Roman" w:cs="Times New Roman"/>
              </w:rPr>
            </w:pPr>
          </w:p>
        </w:tc>
        <w:tc>
          <w:tcPr>
            <w:tcW w:w="3749" w:type="dxa"/>
          </w:tcPr>
          <w:p w14:paraId="5AA2F524" w14:textId="37C103CA" w:rsidR="000E7805" w:rsidRPr="000E7805" w:rsidRDefault="000E7805" w:rsidP="000E7805">
            <w:pPr>
              <w:rPr>
                <w:rFonts w:ascii="Times New Roman" w:hAnsi="Times New Roman" w:cs="Times New Roman"/>
                <w:sz w:val="22"/>
                <w:szCs w:val="22"/>
              </w:rPr>
            </w:pPr>
            <w:r w:rsidRPr="000E7805">
              <w:rPr>
                <w:rFonts w:ascii="Times New Roman" w:eastAsia="Calibri" w:hAnsi="Times New Roman" w:cs="Times New Roman"/>
                <w:b/>
                <w:sz w:val="22"/>
                <w:szCs w:val="22"/>
              </w:rPr>
              <w:t xml:space="preserve">KCWP1/KCWP4: Academic/Career Pathways: </w:t>
            </w:r>
            <w:r w:rsidRPr="000E7805">
              <w:rPr>
                <w:rFonts w:ascii="Times New Roman" w:eastAsia="Calibri" w:hAnsi="Times New Roman" w:cs="Times New Roman"/>
                <w:sz w:val="22"/>
                <w:szCs w:val="22"/>
              </w:rPr>
              <w:t xml:space="preserve"> </w:t>
            </w:r>
            <w:r w:rsidR="00277C0C">
              <w:rPr>
                <w:rFonts w:ascii="Times New Roman" w:eastAsia="Calibri" w:hAnsi="Times New Roman" w:cs="Times New Roman"/>
                <w:sz w:val="22"/>
                <w:szCs w:val="22"/>
              </w:rPr>
              <w:t>Development of</w:t>
            </w:r>
            <w:r w:rsidRPr="000E7805">
              <w:rPr>
                <w:rFonts w:ascii="Times New Roman" w:eastAsia="Calibri" w:hAnsi="Times New Roman" w:cs="Times New Roman"/>
                <w:sz w:val="22"/>
                <w:szCs w:val="22"/>
              </w:rPr>
              <w:t xml:space="preserve"> Individual Learning Plans in order to place students in courses aligned with their career interests as identified in the ILP.</w:t>
            </w:r>
          </w:p>
          <w:p w14:paraId="096F056D" w14:textId="75F8230A" w:rsidR="00232FAD" w:rsidRPr="00BC388F" w:rsidRDefault="00232FAD" w:rsidP="000E7805">
            <w:pPr>
              <w:rPr>
                <w:rFonts w:ascii="Times New Roman" w:hAnsi="Times New Roman" w:cs="Times New Roman"/>
              </w:rPr>
            </w:pPr>
          </w:p>
        </w:tc>
        <w:tc>
          <w:tcPr>
            <w:tcW w:w="2487" w:type="dxa"/>
          </w:tcPr>
          <w:p w14:paraId="032FEA90" w14:textId="6CC38DBC" w:rsidR="00232FAD" w:rsidRPr="00BC388F" w:rsidRDefault="00277C0C" w:rsidP="000E7805">
            <w:pPr>
              <w:rPr>
                <w:rFonts w:ascii="Times New Roman" w:hAnsi="Times New Roman" w:cs="Times New Roman"/>
              </w:rPr>
            </w:pPr>
            <w:r>
              <w:rPr>
                <w:rFonts w:ascii="Times New Roman" w:hAnsi="Times New Roman" w:cs="Times New Roman"/>
                <w:sz w:val="22"/>
              </w:rPr>
              <w:t>Increased knowledge of appropriate implementation of ILP</w:t>
            </w:r>
          </w:p>
        </w:tc>
        <w:tc>
          <w:tcPr>
            <w:tcW w:w="3993" w:type="dxa"/>
          </w:tcPr>
          <w:p w14:paraId="6046401F" w14:textId="6930D147" w:rsidR="00232FAD" w:rsidRPr="00BC388F" w:rsidRDefault="00277C0C" w:rsidP="000E7805">
            <w:pPr>
              <w:rPr>
                <w:rFonts w:ascii="Times New Roman" w:hAnsi="Times New Roman" w:cs="Times New Roman"/>
              </w:rPr>
            </w:pPr>
            <w:r>
              <w:rPr>
                <w:rFonts w:ascii="Times New Roman" w:hAnsi="Times New Roman" w:cs="Times New Roman"/>
              </w:rPr>
              <w:t>On-Going</w:t>
            </w:r>
          </w:p>
        </w:tc>
        <w:tc>
          <w:tcPr>
            <w:tcW w:w="2245" w:type="dxa"/>
          </w:tcPr>
          <w:p w14:paraId="0216CCBE" w14:textId="721888E1" w:rsidR="00232FAD" w:rsidRPr="00BC388F" w:rsidRDefault="00DF4096" w:rsidP="000E7805">
            <w:pPr>
              <w:rPr>
                <w:rFonts w:ascii="Times New Roman" w:hAnsi="Times New Roman" w:cs="Times New Roman"/>
              </w:rPr>
            </w:pPr>
            <w:r>
              <w:rPr>
                <w:rFonts w:ascii="Times New Roman" w:hAnsi="Times New Roman" w:cs="Times New Roman"/>
              </w:rPr>
              <w:t>No Funding Required</w:t>
            </w:r>
          </w:p>
        </w:tc>
      </w:tr>
      <w:tr w:rsidR="00232FAD" w:rsidRPr="00BC388F" w14:paraId="31672EDB" w14:textId="77777777" w:rsidTr="000E7805">
        <w:tc>
          <w:tcPr>
            <w:tcW w:w="3118" w:type="dxa"/>
            <w:vMerge/>
          </w:tcPr>
          <w:p w14:paraId="44AE8AB0" w14:textId="77777777" w:rsidR="00232FAD" w:rsidRPr="00BC388F" w:rsidRDefault="00232FAD" w:rsidP="000E7805">
            <w:pPr>
              <w:rPr>
                <w:rFonts w:ascii="Times New Roman" w:hAnsi="Times New Roman" w:cs="Times New Roman"/>
              </w:rPr>
            </w:pPr>
          </w:p>
        </w:tc>
        <w:tc>
          <w:tcPr>
            <w:tcW w:w="3118" w:type="dxa"/>
            <w:vMerge/>
          </w:tcPr>
          <w:p w14:paraId="770B5F72" w14:textId="77777777" w:rsidR="00232FAD" w:rsidRPr="00BC388F" w:rsidRDefault="00232FAD" w:rsidP="000E7805">
            <w:pPr>
              <w:rPr>
                <w:rFonts w:ascii="Times New Roman" w:hAnsi="Times New Roman" w:cs="Times New Roman"/>
              </w:rPr>
            </w:pPr>
          </w:p>
        </w:tc>
        <w:tc>
          <w:tcPr>
            <w:tcW w:w="3749" w:type="dxa"/>
          </w:tcPr>
          <w:p w14:paraId="5028AAA4" w14:textId="77777777" w:rsidR="000E7805" w:rsidRPr="000E7805" w:rsidRDefault="000E7805" w:rsidP="000E7805">
            <w:pPr>
              <w:rPr>
                <w:rFonts w:ascii="Times New Roman" w:hAnsi="Times New Roman" w:cs="Times New Roman"/>
                <w:sz w:val="22"/>
                <w:szCs w:val="22"/>
              </w:rPr>
            </w:pPr>
            <w:r w:rsidRPr="000E7805">
              <w:rPr>
                <w:rFonts w:ascii="Times New Roman" w:eastAsia="Calibri" w:hAnsi="Times New Roman" w:cs="Times New Roman"/>
                <w:b/>
                <w:sz w:val="22"/>
                <w:szCs w:val="22"/>
              </w:rPr>
              <w:t xml:space="preserve">KCWP5: College and Career Readiness (CCR) classes:  </w:t>
            </w:r>
            <w:r w:rsidRPr="000E7805">
              <w:rPr>
                <w:rFonts w:ascii="Times New Roman" w:eastAsia="Calibri" w:hAnsi="Times New Roman" w:cs="Times New Roman"/>
                <w:sz w:val="22"/>
                <w:szCs w:val="22"/>
              </w:rPr>
              <w:t>Intervention classes provided to high school students who have not met benchmarks.</w:t>
            </w:r>
          </w:p>
          <w:p w14:paraId="0A598CA2" w14:textId="312B1CC0" w:rsidR="00232FAD" w:rsidRPr="00BC388F" w:rsidRDefault="00232FAD" w:rsidP="000E7805">
            <w:pPr>
              <w:rPr>
                <w:rFonts w:ascii="Times New Roman" w:hAnsi="Times New Roman" w:cs="Times New Roman"/>
              </w:rPr>
            </w:pPr>
          </w:p>
        </w:tc>
        <w:tc>
          <w:tcPr>
            <w:tcW w:w="2487" w:type="dxa"/>
          </w:tcPr>
          <w:p w14:paraId="44CB166F" w14:textId="77777777"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Master Schedule</w:t>
            </w:r>
          </w:p>
          <w:p w14:paraId="3E288734" w14:textId="77777777"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Student Grades</w:t>
            </w:r>
          </w:p>
          <w:p w14:paraId="2874CBD7" w14:textId="33D7986E" w:rsidR="00232FAD" w:rsidRPr="00BC388F" w:rsidRDefault="00277C0C" w:rsidP="00277C0C">
            <w:pPr>
              <w:rPr>
                <w:rFonts w:ascii="Times New Roman" w:hAnsi="Times New Roman" w:cs="Times New Roman"/>
              </w:rPr>
            </w:pPr>
            <w:r w:rsidRPr="00277C0C">
              <w:rPr>
                <w:rFonts w:ascii="Times New Roman" w:hAnsi="Times New Roman" w:cs="Times New Roman"/>
                <w:sz w:val="22"/>
              </w:rPr>
              <w:t>Test Results</w:t>
            </w:r>
          </w:p>
        </w:tc>
        <w:tc>
          <w:tcPr>
            <w:tcW w:w="3993" w:type="dxa"/>
          </w:tcPr>
          <w:p w14:paraId="127CA61B" w14:textId="77777777"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 xml:space="preserve">CERT/ACT </w:t>
            </w:r>
          </w:p>
          <w:p w14:paraId="23BCB84C" w14:textId="77777777" w:rsidR="00232FAD" w:rsidRPr="00BC388F" w:rsidRDefault="00232FAD" w:rsidP="000E7805">
            <w:pPr>
              <w:rPr>
                <w:rFonts w:ascii="Times New Roman" w:hAnsi="Times New Roman" w:cs="Times New Roman"/>
              </w:rPr>
            </w:pPr>
          </w:p>
        </w:tc>
        <w:tc>
          <w:tcPr>
            <w:tcW w:w="2245" w:type="dxa"/>
          </w:tcPr>
          <w:p w14:paraId="7BD1A6C8" w14:textId="77777777"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 xml:space="preserve">District  </w:t>
            </w:r>
          </w:p>
          <w:p w14:paraId="19F6F023" w14:textId="34F82EF5" w:rsidR="00232FAD" w:rsidRPr="00BC388F" w:rsidRDefault="00277C0C" w:rsidP="00277C0C">
            <w:pPr>
              <w:rPr>
                <w:rFonts w:ascii="Times New Roman" w:hAnsi="Times New Roman" w:cs="Times New Roman"/>
              </w:rPr>
            </w:pPr>
            <w:r w:rsidRPr="00277C0C">
              <w:rPr>
                <w:rFonts w:ascii="Times New Roman" w:hAnsi="Times New Roman" w:cs="Times New Roman"/>
                <w:sz w:val="22"/>
              </w:rPr>
              <w:t>Funded</w:t>
            </w:r>
          </w:p>
        </w:tc>
      </w:tr>
      <w:tr w:rsidR="00232FAD" w:rsidRPr="00BC388F" w14:paraId="39CC426E" w14:textId="77777777" w:rsidTr="000E7805">
        <w:tc>
          <w:tcPr>
            <w:tcW w:w="3118" w:type="dxa"/>
            <w:vMerge/>
          </w:tcPr>
          <w:p w14:paraId="5E7D4D9D" w14:textId="77777777" w:rsidR="00232FAD" w:rsidRPr="00BC388F" w:rsidRDefault="00232FAD" w:rsidP="000E7805">
            <w:pPr>
              <w:rPr>
                <w:rFonts w:ascii="Times New Roman" w:hAnsi="Times New Roman" w:cs="Times New Roman"/>
              </w:rPr>
            </w:pPr>
          </w:p>
        </w:tc>
        <w:tc>
          <w:tcPr>
            <w:tcW w:w="3118" w:type="dxa"/>
            <w:vMerge w:val="restart"/>
          </w:tcPr>
          <w:p w14:paraId="081779DF" w14:textId="77777777" w:rsidR="00232FAD" w:rsidRPr="00BC388F" w:rsidRDefault="00232FAD" w:rsidP="000E7805">
            <w:pPr>
              <w:rPr>
                <w:rFonts w:ascii="Times New Roman" w:hAnsi="Times New Roman" w:cs="Times New Roman"/>
              </w:rPr>
            </w:pPr>
          </w:p>
        </w:tc>
        <w:tc>
          <w:tcPr>
            <w:tcW w:w="3749" w:type="dxa"/>
          </w:tcPr>
          <w:p w14:paraId="120F3CFB" w14:textId="77777777" w:rsidR="000E7805" w:rsidRPr="000E7805" w:rsidRDefault="000E7805" w:rsidP="000E7805">
            <w:pPr>
              <w:rPr>
                <w:rFonts w:ascii="Times New Roman" w:hAnsi="Times New Roman" w:cs="Times New Roman"/>
                <w:sz w:val="22"/>
                <w:szCs w:val="22"/>
              </w:rPr>
            </w:pPr>
            <w:r w:rsidRPr="000E7805">
              <w:rPr>
                <w:rFonts w:ascii="Times New Roman" w:eastAsia="Calibri" w:hAnsi="Times New Roman" w:cs="Times New Roman"/>
                <w:b/>
                <w:sz w:val="22"/>
                <w:szCs w:val="22"/>
              </w:rPr>
              <w:t>KCWP6: Communication</w:t>
            </w:r>
            <w:r w:rsidRPr="000E7805">
              <w:rPr>
                <w:rFonts w:ascii="Times New Roman" w:eastAsia="Calibri" w:hAnsi="Times New Roman" w:cs="Times New Roman"/>
                <w:sz w:val="22"/>
                <w:szCs w:val="22"/>
              </w:rPr>
              <w:t xml:space="preserve">:  Communication regarding graduation requirements will be communicated through a variety of means including, but not limited to: board policy, parent meetings, newsletters, conferences, public meetings, district and school websites, registration and scheduling </w:t>
            </w:r>
            <w:r w:rsidRPr="000E7805">
              <w:rPr>
                <w:rFonts w:ascii="Times New Roman" w:eastAsia="Calibri" w:hAnsi="Times New Roman" w:cs="Times New Roman"/>
                <w:sz w:val="22"/>
                <w:szCs w:val="22"/>
              </w:rPr>
              <w:lastRenderedPageBreak/>
              <w:t xml:space="preserve">information, and news and social media.  </w:t>
            </w:r>
          </w:p>
          <w:p w14:paraId="07AB20D4" w14:textId="77777777" w:rsidR="00232FAD" w:rsidRPr="00BC388F" w:rsidRDefault="00232FAD" w:rsidP="000E7805">
            <w:pPr>
              <w:rPr>
                <w:rFonts w:ascii="Times New Roman" w:hAnsi="Times New Roman" w:cs="Times New Roman"/>
              </w:rPr>
            </w:pPr>
          </w:p>
        </w:tc>
        <w:tc>
          <w:tcPr>
            <w:tcW w:w="2487" w:type="dxa"/>
          </w:tcPr>
          <w:p w14:paraId="4B171D10" w14:textId="1B0974DB" w:rsidR="00232FAD" w:rsidRPr="00BC388F" w:rsidRDefault="00277C0C" w:rsidP="000E7805">
            <w:pPr>
              <w:rPr>
                <w:rFonts w:ascii="Times New Roman" w:hAnsi="Times New Roman" w:cs="Times New Roman"/>
              </w:rPr>
            </w:pPr>
            <w:r>
              <w:rPr>
                <w:rFonts w:ascii="Times New Roman" w:hAnsi="Times New Roman" w:cs="Times New Roman"/>
                <w:sz w:val="22"/>
              </w:rPr>
              <w:lastRenderedPageBreak/>
              <w:t>Greater public awareness of graduation requirements and diploma tracks</w:t>
            </w:r>
          </w:p>
        </w:tc>
        <w:tc>
          <w:tcPr>
            <w:tcW w:w="3993" w:type="dxa"/>
          </w:tcPr>
          <w:p w14:paraId="0BAEBD19" w14:textId="56DF6529"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 xml:space="preserve">Evidence of media methods: Facebook, Website, Newspaper, Twitter, </w:t>
            </w:r>
            <w:r>
              <w:rPr>
                <w:rFonts w:ascii="Times New Roman" w:hAnsi="Times New Roman" w:cs="Times New Roman"/>
                <w:sz w:val="22"/>
              </w:rPr>
              <w:t xml:space="preserve">Legit App, Remind, </w:t>
            </w:r>
            <w:r w:rsidRPr="00277C0C">
              <w:rPr>
                <w:rFonts w:ascii="Times New Roman" w:hAnsi="Times New Roman" w:cs="Times New Roman"/>
                <w:sz w:val="22"/>
              </w:rPr>
              <w:t xml:space="preserve">etc. </w:t>
            </w:r>
          </w:p>
          <w:p w14:paraId="50C2C38E" w14:textId="77777777" w:rsidR="00232FAD" w:rsidRPr="00BC388F" w:rsidRDefault="00232FAD" w:rsidP="000E7805">
            <w:pPr>
              <w:rPr>
                <w:rFonts w:ascii="Times New Roman" w:hAnsi="Times New Roman" w:cs="Times New Roman"/>
              </w:rPr>
            </w:pPr>
          </w:p>
        </w:tc>
        <w:tc>
          <w:tcPr>
            <w:tcW w:w="2245" w:type="dxa"/>
          </w:tcPr>
          <w:p w14:paraId="7D321335" w14:textId="77777777" w:rsidR="00277C0C" w:rsidRPr="00277C0C" w:rsidRDefault="00277C0C" w:rsidP="00277C0C">
            <w:pPr>
              <w:rPr>
                <w:rFonts w:ascii="Times New Roman" w:hAnsi="Times New Roman" w:cs="Times New Roman"/>
                <w:sz w:val="22"/>
              </w:rPr>
            </w:pPr>
            <w:r w:rsidRPr="00277C0C">
              <w:rPr>
                <w:rFonts w:ascii="Times New Roman" w:hAnsi="Times New Roman" w:cs="Times New Roman"/>
                <w:sz w:val="22"/>
              </w:rPr>
              <w:t xml:space="preserve">No Funding required </w:t>
            </w:r>
          </w:p>
          <w:p w14:paraId="5AD50922" w14:textId="77777777" w:rsidR="00232FAD" w:rsidRPr="00BC388F" w:rsidRDefault="00232FAD" w:rsidP="000E7805">
            <w:pPr>
              <w:rPr>
                <w:rFonts w:ascii="Times New Roman" w:hAnsi="Times New Roman" w:cs="Times New Roman"/>
              </w:rPr>
            </w:pPr>
          </w:p>
        </w:tc>
      </w:tr>
      <w:tr w:rsidR="00232FAD" w:rsidRPr="00BC388F" w14:paraId="100BDD22" w14:textId="77777777" w:rsidTr="000E7805">
        <w:tc>
          <w:tcPr>
            <w:tcW w:w="3118" w:type="dxa"/>
            <w:vMerge/>
          </w:tcPr>
          <w:p w14:paraId="6C1D5112" w14:textId="77777777" w:rsidR="00232FAD" w:rsidRPr="00BC388F" w:rsidRDefault="00232FAD" w:rsidP="000E7805">
            <w:pPr>
              <w:rPr>
                <w:rFonts w:ascii="Times New Roman" w:hAnsi="Times New Roman" w:cs="Times New Roman"/>
              </w:rPr>
            </w:pPr>
          </w:p>
        </w:tc>
        <w:tc>
          <w:tcPr>
            <w:tcW w:w="3118" w:type="dxa"/>
            <w:vMerge/>
          </w:tcPr>
          <w:p w14:paraId="3BBC1AF2" w14:textId="77777777" w:rsidR="00232FAD" w:rsidRPr="00BC388F" w:rsidRDefault="00232FAD" w:rsidP="000E7805">
            <w:pPr>
              <w:rPr>
                <w:rFonts w:ascii="Times New Roman" w:hAnsi="Times New Roman" w:cs="Times New Roman"/>
              </w:rPr>
            </w:pPr>
          </w:p>
        </w:tc>
        <w:tc>
          <w:tcPr>
            <w:tcW w:w="3749" w:type="dxa"/>
          </w:tcPr>
          <w:p w14:paraId="572E47C9" w14:textId="5CF8D90D" w:rsidR="000E7805" w:rsidRPr="000E7805" w:rsidRDefault="000E7805" w:rsidP="000E7805">
            <w:pPr>
              <w:rPr>
                <w:rFonts w:ascii="Times New Roman" w:hAnsi="Times New Roman" w:cs="Times New Roman"/>
                <w:sz w:val="22"/>
              </w:rPr>
            </w:pPr>
            <w:r w:rsidRPr="000E7805">
              <w:rPr>
                <w:rFonts w:ascii="Calibri" w:eastAsia="Calibri" w:hAnsi="Calibri" w:cs="Calibri"/>
                <w:b/>
                <w:sz w:val="22"/>
                <w:szCs w:val="22"/>
              </w:rPr>
              <w:t>KCWP5/KCWP6: Maximize Instructional Time:</w:t>
            </w:r>
            <w:r w:rsidR="00E77D9F">
              <w:rPr>
                <w:rFonts w:ascii="Calibri" w:eastAsia="Calibri" w:hAnsi="Calibri" w:cs="Calibri"/>
                <w:sz w:val="22"/>
                <w:szCs w:val="22"/>
              </w:rPr>
              <w:t xml:space="preserve">  Provide </w:t>
            </w:r>
            <w:r w:rsidRPr="000E7805">
              <w:rPr>
                <w:rFonts w:ascii="Calibri" w:eastAsia="Calibri" w:hAnsi="Calibri" w:cs="Calibri"/>
                <w:sz w:val="22"/>
                <w:szCs w:val="22"/>
              </w:rPr>
              <w:t>instructional time for students in an alternative educational setting who would otherwise have been expelled from school.</w:t>
            </w:r>
          </w:p>
          <w:p w14:paraId="3A62960C" w14:textId="77777777" w:rsidR="00232FAD" w:rsidRPr="00BC388F" w:rsidRDefault="00232FAD" w:rsidP="000E7805">
            <w:pPr>
              <w:rPr>
                <w:rFonts w:ascii="Times New Roman" w:hAnsi="Times New Roman" w:cs="Times New Roman"/>
              </w:rPr>
            </w:pPr>
          </w:p>
        </w:tc>
        <w:tc>
          <w:tcPr>
            <w:tcW w:w="2487" w:type="dxa"/>
          </w:tcPr>
          <w:p w14:paraId="732325EB" w14:textId="7B9E5FCA" w:rsidR="00232FAD" w:rsidRPr="00BC388F" w:rsidRDefault="00277C0C" w:rsidP="000E7805">
            <w:pPr>
              <w:rPr>
                <w:rFonts w:ascii="Times New Roman" w:hAnsi="Times New Roman" w:cs="Times New Roman"/>
              </w:rPr>
            </w:pPr>
            <w:r>
              <w:rPr>
                <w:rFonts w:ascii="Times New Roman" w:hAnsi="Times New Roman" w:cs="Times New Roman"/>
                <w:sz w:val="22"/>
              </w:rPr>
              <w:t>Students will not lose instruction due to disciplinary issues</w:t>
            </w:r>
          </w:p>
        </w:tc>
        <w:tc>
          <w:tcPr>
            <w:tcW w:w="3993" w:type="dxa"/>
          </w:tcPr>
          <w:p w14:paraId="402A2E4C" w14:textId="77777777" w:rsidR="000E7805" w:rsidRPr="000E7805" w:rsidRDefault="000E7805" w:rsidP="000E7805">
            <w:pPr>
              <w:rPr>
                <w:rFonts w:ascii="Times New Roman" w:hAnsi="Times New Roman" w:cs="Times New Roman"/>
                <w:sz w:val="22"/>
              </w:rPr>
            </w:pPr>
            <w:r w:rsidRPr="000E7805">
              <w:rPr>
                <w:rFonts w:ascii="Times New Roman" w:hAnsi="Times New Roman" w:cs="Times New Roman"/>
                <w:sz w:val="22"/>
              </w:rPr>
              <w:t>In-School Suspension Records</w:t>
            </w:r>
          </w:p>
          <w:p w14:paraId="2672A73A" w14:textId="77777777" w:rsidR="00232FAD" w:rsidRPr="00BC388F" w:rsidRDefault="00232FAD" w:rsidP="000E7805">
            <w:pPr>
              <w:rPr>
                <w:rFonts w:ascii="Times New Roman" w:hAnsi="Times New Roman" w:cs="Times New Roman"/>
              </w:rPr>
            </w:pPr>
          </w:p>
        </w:tc>
        <w:tc>
          <w:tcPr>
            <w:tcW w:w="2245" w:type="dxa"/>
          </w:tcPr>
          <w:p w14:paraId="1786237B" w14:textId="6602A777" w:rsidR="00232FAD" w:rsidRPr="00BC388F" w:rsidRDefault="000E7805" w:rsidP="000E7805">
            <w:pPr>
              <w:rPr>
                <w:rFonts w:ascii="Times New Roman" w:hAnsi="Times New Roman" w:cs="Times New Roman"/>
              </w:rPr>
            </w:pPr>
            <w:r>
              <w:rPr>
                <w:rFonts w:ascii="Times New Roman" w:hAnsi="Times New Roman" w:cs="Times New Roman"/>
                <w:sz w:val="22"/>
              </w:rPr>
              <w:t>ESS Funded</w:t>
            </w:r>
          </w:p>
        </w:tc>
      </w:tr>
      <w:tr w:rsidR="00277C0C" w:rsidRPr="00BC388F" w14:paraId="02AE51A5" w14:textId="77777777" w:rsidTr="000E7805">
        <w:tc>
          <w:tcPr>
            <w:tcW w:w="3118" w:type="dxa"/>
            <w:vMerge/>
          </w:tcPr>
          <w:p w14:paraId="322F24B7" w14:textId="77777777" w:rsidR="00277C0C" w:rsidRPr="00BC388F" w:rsidRDefault="00277C0C" w:rsidP="00277C0C">
            <w:pPr>
              <w:rPr>
                <w:rFonts w:ascii="Times New Roman" w:hAnsi="Times New Roman" w:cs="Times New Roman"/>
              </w:rPr>
            </w:pPr>
          </w:p>
        </w:tc>
        <w:tc>
          <w:tcPr>
            <w:tcW w:w="3118" w:type="dxa"/>
            <w:vMerge w:val="restart"/>
          </w:tcPr>
          <w:p w14:paraId="55A03F45" w14:textId="77777777" w:rsidR="00277C0C" w:rsidRPr="00BC388F" w:rsidRDefault="00277C0C" w:rsidP="00277C0C">
            <w:pPr>
              <w:rPr>
                <w:rFonts w:ascii="Times New Roman" w:hAnsi="Times New Roman" w:cs="Times New Roman"/>
              </w:rPr>
            </w:pPr>
          </w:p>
        </w:tc>
        <w:tc>
          <w:tcPr>
            <w:tcW w:w="3749" w:type="dxa"/>
          </w:tcPr>
          <w:p w14:paraId="0DAB2CC3" w14:textId="77777777" w:rsidR="00277C0C" w:rsidRPr="000E7805" w:rsidRDefault="00277C0C" w:rsidP="00277C0C">
            <w:pPr>
              <w:rPr>
                <w:rFonts w:ascii="Times New Roman" w:hAnsi="Times New Roman" w:cs="Times New Roman"/>
                <w:sz w:val="22"/>
              </w:rPr>
            </w:pPr>
            <w:r w:rsidRPr="000E7805">
              <w:rPr>
                <w:rFonts w:ascii="Calibri" w:eastAsia="Calibri" w:hAnsi="Calibri" w:cs="Calibri"/>
                <w:b/>
                <w:sz w:val="22"/>
                <w:szCs w:val="22"/>
              </w:rPr>
              <w:t>KCWP6: Maximize Instructional Time:</w:t>
            </w:r>
            <w:r w:rsidRPr="000E7805">
              <w:rPr>
                <w:rFonts w:ascii="Calibri" w:eastAsia="Calibri" w:hAnsi="Calibri" w:cs="Calibri"/>
                <w:sz w:val="22"/>
                <w:szCs w:val="22"/>
              </w:rPr>
              <w:t xml:space="preserve">  Monitor student attendance and chronic absenteeism.</w:t>
            </w:r>
          </w:p>
          <w:p w14:paraId="7FA81C25" w14:textId="77777777" w:rsidR="00277C0C" w:rsidRPr="00BC388F" w:rsidRDefault="00277C0C" w:rsidP="00277C0C">
            <w:pPr>
              <w:rPr>
                <w:rFonts w:ascii="Times New Roman" w:hAnsi="Times New Roman" w:cs="Times New Roman"/>
              </w:rPr>
            </w:pPr>
          </w:p>
        </w:tc>
        <w:tc>
          <w:tcPr>
            <w:tcW w:w="2487" w:type="dxa"/>
          </w:tcPr>
          <w:p w14:paraId="6F4CAEBA" w14:textId="730831B5" w:rsidR="00277C0C" w:rsidRPr="00BC388F" w:rsidRDefault="00277C0C" w:rsidP="00277C0C">
            <w:pPr>
              <w:rPr>
                <w:rFonts w:ascii="Times New Roman" w:hAnsi="Times New Roman" w:cs="Times New Roman"/>
              </w:rPr>
            </w:pPr>
            <w:r>
              <w:rPr>
                <w:rFonts w:ascii="Times New Roman" w:hAnsi="Times New Roman" w:cs="Times New Roman"/>
                <w:sz w:val="22"/>
              </w:rPr>
              <w:t>Awareness of Chronic Absentee Students</w:t>
            </w:r>
          </w:p>
        </w:tc>
        <w:tc>
          <w:tcPr>
            <w:tcW w:w="3993" w:type="dxa"/>
          </w:tcPr>
          <w:p w14:paraId="4B9D7EDE" w14:textId="77777777" w:rsidR="00277C0C" w:rsidRPr="000E7805" w:rsidRDefault="00277C0C" w:rsidP="00277C0C">
            <w:pPr>
              <w:rPr>
                <w:rFonts w:ascii="Times New Roman" w:hAnsi="Times New Roman" w:cs="Times New Roman"/>
                <w:sz w:val="22"/>
              </w:rPr>
            </w:pPr>
            <w:r w:rsidRPr="000E7805">
              <w:rPr>
                <w:rFonts w:ascii="Times New Roman" w:hAnsi="Times New Roman" w:cs="Times New Roman"/>
                <w:sz w:val="22"/>
              </w:rPr>
              <w:t>Absentee Report</w:t>
            </w:r>
          </w:p>
          <w:p w14:paraId="6911A52B" w14:textId="276D6598" w:rsidR="00277C0C" w:rsidRPr="000E7805" w:rsidRDefault="00277C0C" w:rsidP="00277C0C">
            <w:pPr>
              <w:rPr>
                <w:rFonts w:ascii="Times New Roman" w:hAnsi="Times New Roman" w:cs="Times New Roman"/>
                <w:sz w:val="22"/>
              </w:rPr>
            </w:pPr>
          </w:p>
          <w:p w14:paraId="6BD7F600" w14:textId="77777777" w:rsidR="00277C0C" w:rsidRPr="00BC388F" w:rsidRDefault="00277C0C" w:rsidP="00277C0C">
            <w:pPr>
              <w:rPr>
                <w:rFonts w:ascii="Times New Roman" w:hAnsi="Times New Roman" w:cs="Times New Roman"/>
              </w:rPr>
            </w:pPr>
          </w:p>
        </w:tc>
        <w:tc>
          <w:tcPr>
            <w:tcW w:w="2245" w:type="dxa"/>
          </w:tcPr>
          <w:p w14:paraId="57055582" w14:textId="3B719E47" w:rsidR="00277C0C" w:rsidRPr="00BC388F" w:rsidRDefault="00277C0C" w:rsidP="00277C0C">
            <w:pPr>
              <w:rPr>
                <w:rFonts w:ascii="Times New Roman" w:hAnsi="Times New Roman" w:cs="Times New Roman"/>
              </w:rPr>
            </w:pPr>
            <w:r>
              <w:rPr>
                <w:rFonts w:ascii="Times New Roman" w:hAnsi="Times New Roman" w:cs="Times New Roman"/>
                <w:sz w:val="22"/>
              </w:rPr>
              <w:t xml:space="preserve">No Funding Required </w:t>
            </w:r>
          </w:p>
        </w:tc>
      </w:tr>
      <w:tr w:rsidR="00277C0C" w:rsidRPr="00BC388F" w14:paraId="6FD4B5C8" w14:textId="77777777" w:rsidTr="000E7805">
        <w:tc>
          <w:tcPr>
            <w:tcW w:w="3118" w:type="dxa"/>
            <w:vMerge/>
          </w:tcPr>
          <w:p w14:paraId="747ECC41" w14:textId="77777777" w:rsidR="00277C0C" w:rsidRPr="00BC388F" w:rsidRDefault="00277C0C" w:rsidP="00277C0C">
            <w:pPr>
              <w:rPr>
                <w:rFonts w:ascii="Times New Roman" w:hAnsi="Times New Roman" w:cs="Times New Roman"/>
              </w:rPr>
            </w:pPr>
          </w:p>
        </w:tc>
        <w:tc>
          <w:tcPr>
            <w:tcW w:w="3118" w:type="dxa"/>
            <w:vMerge/>
          </w:tcPr>
          <w:p w14:paraId="3F6EC4FD" w14:textId="77777777" w:rsidR="00277C0C" w:rsidRPr="00BC388F" w:rsidRDefault="00277C0C" w:rsidP="00277C0C">
            <w:pPr>
              <w:rPr>
                <w:rFonts w:ascii="Times New Roman" w:hAnsi="Times New Roman" w:cs="Times New Roman"/>
              </w:rPr>
            </w:pPr>
          </w:p>
        </w:tc>
        <w:tc>
          <w:tcPr>
            <w:tcW w:w="3749" w:type="dxa"/>
          </w:tcPr>
          <w:p w14:paraId="71D8CF90" w14:textId="77777777" w:rsidR="00277C0C" w:rsidRPr="000E7805" w:rsidRDefault="00277C0C" w:rsidP="00277C0C">
            <w:pPr>
              <w:rPr>
                <w:rFonts w:ascii="Times New Roman" w:hAnsi="Times New Roman" w:cs="Times New Roman"/>
                <w:sz w:val="22"/>
              </w:rPr>
            </w:pPr>
            <w:r w:rsidRPr="000E7805">
              <w:rPr>
                <w:rFonts w:ascii="Calibri" w:eastAsia="Calibri" w:hAnsi="Calibri" w:cs="Calibri"/>
                <w:b/>
                <w:sz w:val="22"/>
                <w:szCs w:val="22"/>
              </w:rPr>
              <w:t xml:space="preserve">KCWP2: Access School:  </w:t>
            </w:r>
            <w:r w:rsidRPr="000E7805">
              <w:rPr>
                <w:rFonts w:ascii="Calibri" w:eastAsia="Calibri" w:hAnsi="Calibri" w:cs="Calibri"/>
                <w:sz w:val="22"/>
                <w:szCs w:val="22"/>
              </w:rPr>
              <w:t xml:space="preserve">Alternative pathway to graduation will be offered.  </w:t>
            </w:r>
          </w:p>
          <w:p w14:paraId="1787F38E" w14:textId="77777777" w:rsidR="00277C0C" w:rsidRPr="00BC388F" w:rsidRDefault="00277C0C" w:rsidP="00277C0C">
            <w:pPr>
              <w:rPr>
                <w:rFonts w:ascii="Times New Roman" w:hAnsi="Times New Roman" w:cs="Times New Roman"/>
              </w:rPr>
            </w:pPr>
          </w:p>
        </w:tc>
        <w:tc>
          <w:tcPr>
            <w:tcW w:w="2487" w:type="dxa"/>
          </w:tcPr>
          <w:p w14:paraId="559759AA" w14:textId="0A82E9E6" w:rsidR="00277C0C" w:rsidRPr="00BC388F" w:rsidRDefault="00277C0C" w:rsidP="00277C0C">
            <w:pPr>
              <w:rPr>
                <w:rFonts w:ascii="Times New Roman" w:hAnsi="Times New Roman" w:cs="Times New Roman"/>
              </w:rPr>
            </w:pPr>
            <w:r>
              <w:rPr>
                <w:rFonts w:ascii="Times New Roman" w:hAnsi="Times New Roman" w:cs="Times New Roman"/>
                <w:sz w:val="22"/>
              </w:rPr>
              <w:t>Students in non-traditional graduation program will graduate</w:t>
            </w:r>
          </w:p>
        </w:tc>
        <w:tc>
          <w:tcPr>
            <w:tcW w:w="3993" w:type="dxa"/>
          </w:tcPr>
          <w:p w14:paraId="5CAEA47A" w14:textId="77777777" w:rsidR="00277C0C" w:rsidRPr="000E7805" w:rsidRDefault="00277C0C" w:rsidP="00277C0C">
            <w:pPr>
              <w:rPr>
                <w:rFonts w:ascii="Times New Roman" w:hAnsi="Times New Roman" w:cs="Times New Roman"/>
                <w:sz w:val="22"/>
              </w:rPr>
            </w:pPr>
            <w:r w:rsidRPr="000E7805">
              <w:rPr>
                <w:rFonts w:ascii="Times New Roman" w:hAnsi="Times New Roman" w:cs="Times New Roman"/>
                <w:sz w:val="22"/>
              </w:rPr>
              <w:t>Access School rosters and schedule</w:t>
            </w:r>
          </w:p>
          <w:p w14:paraId="2A57A8C0" w14:textId="77777777" w:rsidR="00277C0C" w:rsidRPr="00BC388F" w:rsidRDefault="00277C0C" w:rsidP="00277C0C">
            <w:pPr>
              <w:rPr>
                <w:rFonts w:ascii="Times New Roman" w:hAnsi="Times New Roman" w:cs="Times New Roman"/>
              </w:rPr>
            </w:pPr>
          </w:p>
        </w:tc>
        <w:tc>
          <w:tcPr>
            <w:tcW w:w="2245" w:type="dxa"/>
          </w:tcPr>
          <w:p w14:paraId="10A299BE" w14:textId="77777777" w:rsidR="00277C0C" w:rsidRPr="000E7805" w:rsidRDefault="00277C0C" w:rsidP="00277C0C">
            <w:pPr>
              <w:rPr>
                <w:rFonts w:ascii="Times New Roman" w:hAnsi="Times New Roman" w:cs="Times New Roman"/>
                <w:sz w:val="22"/>
              </w:rPr>
            </w:pPr>
            <w:r w:rsidRPr="000E7805">
              <w:rPr>
                <w:rFonts w:ascii="Times New Roman" w:hAnsi="Times New Roman" w:cs="Times New Roman"/>
                <w:sz w:val="22"/>
              </w:rPr>
              <w:t>ESS</w:t>
            </w:r>
          </w:p>
          <w:p w14:paraId="7FF186FE" w14:textId="48F0C625" w:rsidR="00277C0C" w:rsidRPr="00BC388F" w:rsidRDefault="00277C0C" w:rsidP="00277C0C">
            <w:pPr>
              <w:rPr>
                <w:rFonts w:ascii="Times New Roman" w:hAnsi="Times New Roman" w:cs="Times New Roman"/>
              </w:rPr>
            </w:pPr>
            <w:r w:rsidRPr="000E7805">
              <w:rPr>
                <w:rFonts w:ascii="Times New Roman" w:hAnsi="Times New Roman" w:cs="Times New Roman"/>
                <w:sz w:val="22"/>
              </w:rPr>
              <w:t>Funded</w:t>
            </w:r>
          </w:p>
        </w:tc>
      </w:tr>
      <w:tr w:rsidR="00277C0C" w:rsidRPr="00BC388F" w14:paraId="348C1B65" w14:textId="77777777" w:rsidTr="000E7805">
        <w:tc>
          <w:tcPr>
            <w:tcW w:w="3118" w:type="dxa"/>
            <w:vMerge w:val="restart"/>
          </w:tcPr>
          <w:p w14:paraId="4E4EAF11" w14:textId="77777777" w:rsidR="00277C0C" w:rsidRPr="00BC388F" w:rsidRDefault="00277C0C" w:rsidP="00277C0C">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77C0C" w:rsidRPr="00BC388F" w:rsidRDefault="00277C0C" w:rsidP="00277C0C">
            <w:pPr>
              <w:rPr>
                <w:rFonts w:ascii="Times New Roman" w:hAnsi="Times New Roman" w:cs="Times New Roman"/>
              </w:rPr>
            </w:pPr>
          </w:p>
        </w:tc>
        <w:tc>
          <w:tcPr>
            <w:tcW w:w="3749" w:type="dxa"/>
          </w:tcPr>
          <w:p w14:paraId="60673639" w14:textId="77777777" w:rsidR="00277C0C" w:rsidRPr="00BC388F" w:rsidRDefault="00277C0C" w:rsidP="00277C0C">
            <w:pPr>
              <w:rPr>
                <w:rFonts w:ascii="Times New Roman" w:hAnsi="Times New Roman" w:cs="Times New Roman"/>
              </w:rPr>
            </w:pPr>
          </w:p>
        </w:tc>
        <w:tc>
          <w:tcPr>
            <w:tcW w:w="2487" w:type="dxa"/>
          </w:tcPr>
          <w:p w14:paraId="72980996" w14:textId="77777777" w:rsidR="00277C0C" w:rsidRPr="00BC388F" w:rsidRDefault="00277C0C" w:rsidP="00277C0C">
            <w:pPr>
              <w:rPr>
                <w:rFonts w:ascii="Times New Roman" w:hAnsi="Times New Roman" w:cs="Times New Roman"/>
              </w:rPr>
            </w:pPr>
          </w:p>
        </w:tc>
        <w:tc>
          <w:tcPr>
            <w:tcW w:w="3993" w:type="dxa"/>
          </w:tcPr>
          <w:p w14:paraId="4DB4BA60" w14:textId="77777777" w:rsidR="00277C0C" w:rsidRPr="00BC388F" w:rsidRDefault="00277C0C" w:rsidP="00277C0C">
            <w:pPr>
              <w:rPr>
                <w:rFonts w:ascii="Times New Roman" w:hAnsi="Times New Roman" w:cs="Times New Roman"/>
              </w:rPr>
            </w:pPr>
          </w:p>
        </w:tc>
        <w:tc>
          <w:tcPr>
            <w:tcW w:w="2245" w:type="dxa"/>
          </w:tcPr>
          <w:p w14:paraId="295ECA85" w14:textId="77777777" w:rsidR="00277C0C" w:rsidRPr="00BC388F" w:rsidRDefault="00277C0C" w:rsidP="00277C0C">
            <w:pPr>
              <w:rPr>
                <w:rFonts w:ascii="Times New Roman" w:hAnsi="Times New Roman" w:cs="Times New Roman"/>
              </w:rPr>
            </w:pPr>
          </w:p>
        </w:tc>
      </w:tr>
      <w:tr w:rsidR="00277C0C" w:rsidRPr="00BC388F" w14:paraId="14F782CE" w14:textId="77777777" w:rsidTr="000E7805">
        <w:tc>
          <w:tcPr>
            <w:tcW w:w="3118" w:type="dxa"/>
            <w:vMerge/>
          </w:tcPr>
          <w:p w14:paraId="7E03CBAD" w14:textId="77777777" w:rsidR="00277C0C" w:rsidRPr="00BC388F" w:rsidRDefault="00277C0C" w:rsidP="00277C0C">
            <w:pPr>
              <w:rPr>
                <w:rFonts w:ascii="Times New Roman" w:hAnsi="Times New Roman" w:cs="Times New Roman"/>
              </w:rPr>
            </w:pPr>
          </w:p>
        </w:tc>
        <w:tc>
          <w:tcPr>
            <w:tcW w:w="3118" w:type="dxa"/>
            <w:vMerge/>
          </w:tcPr>
          <w:p w14:paraId="72A9B1D1" w14:textId="77777777" w:rsidR="00277C0C" w:rsidRPr="00BC388F" w:rsidRDefault="00277C0C" w:rsidP="00277C0C">
            <w:pPr>
              <w:rPr>
                <w:rFonts w:ascii="Times New Roman" w:hAnsi="Times New Roman" w:cs="Times New Roman"/>
              </w:rPr>
            </w:pPr>
          </w:p>
        </w:tc>
        <w:tc>
          <w:tcPr>
            <w:tcW w:w="3749" w:type="dxa"/>
          </w:tcPr>
          <w:p w14:paraId="7317966F" w14:textId="77777777" w:rsidR="00277C0C" w:rsidRPr="00BC388F" w:rsidRDefault="00277C0C" w:rsidP="00277C0C">
            <w:pPr>
              <w:rPr>
                <w:rFonts w:ascii="Times New Roman" w:hAnsi="Times New Roman" w:cs="Times New Roman"/>
              </w:rPr>
            </w:pPr>
          </w:p>
        </w:tc>
        <w:tc>
          <w:tcPr>
            <w:tcW w:w="2487" w:type="dxa"/>
          </w:tcPr>
          <w:p w14:paraId="6AF315BC" w14:textId="77777777" w:rsidR="00277C0C" w:rsidRPr="00BC388F" w:rsidRDefault="00277C0C" w:rsidP="00277C0C">
            <w:pPr>
              <w:rPr>
                <w:rFonts w:ascii="Times New Roman" w:hAnsi="Times New Roman" w:cs="Times New Roman"/>
              </w:rPr>
            </w:pPr>
          </w:p>
        </w:tc>
        <w:tc>
          <w:tcPr>
            <w:tcW w:w="3993" w:type="dxa"/>
          </w:tcPr>
          <w:p w14:paraId="0A95BF6B" w14:textId="77777777" w:rsidR="00277C0C" w:rsidRPr="00BC388F" w:rsidRDefault="00277C0C" w:rsidP="00277C0C">
            <w:pPr>
              <w:rPr>
                <w:rFonts w:ascii="Times New Roman" w:hAnsi="Times New Roman" w:cs="Times New Roman"/>
              </w:rPr>
            </w:pPr>
          </w:p>
        </w:tc>
        <w:tc>
          <w:tcPr>
            <w:tcW w:w="2245" w:type="dxa"/>
          </w:tcPr>
          <w:p w14:paraId="2DDD1190" w14:textId="77777777" w:rsidR="00277C0C" w:rsidRPr="00BC388F" w:rsidRDefault="00277C0C" w:rsidP="00277C0C">
            <w:pPr>
              <w:rPr>
                <w:rFonts w:ascii="Times New Roman" w:hAnsi="Times New Roman" w:cs="Times New Roman"/>
              </w:rPr>
            </w:pPr>
          </w:p>
        </w:tc>
      </w:tr>
      <w:tr w:rsidR="00277C0C" w:rsidRPr="00BC388F" w14:paraId="02BA689A" w14:textId="77777777" w:rsidTr="000E7805">
        <w:tc>
          <w:tcPr>
            <w:tcW w:w="3118" w:type="dxa"/>
            <w:vMerge/>
          </w:tcPr>
          <w:p w14:paraId="7661C2DE" w14:textId="77777777" w:rsidR="00277C0C" w:rsidRPr="00BC388F" w:rsidRDefault="00277C0C" w:rsidP="00277C0C">
            <w:pPr>
              <w:rPr>
                <w:rFonts w:ascii="Times New Roman" w:hAnsi="Times New Roman" w:cs="Times New Roman"/>
              </w:rPr>
            </w:pPr>
          </w:p>
        </w:tc>
        <w:tc>
          <w:tcPr>
            <w:tcW w:w="3118" w:type="dxa"/>
            <w:vMerge w:val="restart"/>
          </w:tcPr>
          <w:p w14:paraId="1F7DBB08" w14:textId="77777777" w:rsidR="00277C0C" w:rsidRPr="00BC388F" w:rsidRDefault="00277C0C" w:rsidP="00277C0C">
            <w:pPr>
              <w:rPr>
                <w:rFonts w:ascii="Times New Roman" w:hAnsi="Times New Roman" w:cs="Times New Roman"/>
              </w:rPr>
            </w:pPr>
          </w:p>
        </w:tc>
        <w:tc>
          <w:tcPr>
            <w:tcW w:w="3749" w:type="dxa"/>
          </w:tcPr>
          <w:p w14:paraId="357CE977" w14:textId="77777777" w:rsidR="00277C0C" w:rsidRPr="00BC388F" w:rsidRDefault="00277C0C" w:rsidP="00277C0C">
            <w:pPr>
              <w:rPr>
                <w:rFonts w:ascii="Times New Roman" w:hAnsi="Times New Roman" w:cs="Times New Roman"/>
              </w:rPr>
            </w:pPr>
          </w:p>
        </w:tc>
        <w:tc>
          <w:tcPr>
            <w:tcW w:w="2487" w:type="dxa"/>
          </w:tcPr>
          <w:p w14:paraId="14153F9E" w14:textId="77777777" w:rsidR="00277C0C" w:rsidRPr="00BC388F" w:rsidRDefault="00277C0C" w:rsidP="00277C0C">
            <w:pPr>
              <w:rPr>
                <w:rFonts w:ascii="Times New Roman" w:hAnsi="Times New Roman" w:cs="Times New Roman"/>
              </w:rPr>
            </w:pPr>
          </w:p>
        </w:tc>
        <w:tc>
          <w:tcPr>
            <w:tcW w:w="3993" w:type="dxa"/>
          </w:tcPr>
          <w:p w14:paraId="0E364B85" w14:textId="77777777" w:rsidR="00277C0C" w:rsidRPr="00BC388F" w:rsidRDefault="00277C0C" w:rsidP="00277C0C">
            <w:pPr>
              <w:rPr>
                <w:rFonts w:ascii="Times New Roman" w:hAnsi="Times New Roman" w:cs="Times New Roman"/>
              </w:rPr>
            </w:pPr>
          </w:p>
        </w:tc>
        <w:tc>
          <w:tcPr>
            <w:tcW w:w="2245" w:type="dxa"/>
          </w:tcPr>
          <w:p w14:paraId="53FBECDB" w14:textId="77777777" w:rsidR="00277C0C" w:rsidRPr="00BC388F" w:rsidRDefault="00277C0C" w:rsidP="00277C0C">
            <w:pPr>
              <w:rPr>
                <w:rFonts w:ascii="Times New Roman" w:hAnsi="Times New Roman" w:cs="Times New Roman"/>
              </w:rPr>
            </w:pPr>
          </w:p>
        </w:tc>
      </w:tr>
      <w:tr w:rsidR="00277C0C" w:rsidRPr="00BC388F" w14:paraId="460317B2" w14:textId="77777777" w:rsidTr="000E7805">
        <w:tc>
          <w:tcPr>
            <w:tcW w:w="3118" w:type="dxa"/>
            <w:vMerge/>
          </w:tcPr>
          <w:p w14:paraId="444B83A8" w14:textId="77777777" w:rsidR="00277C0C" w:rsidRPr="00BC388F" w:rsidRDefault="00277C0C" w:rsidP="00277C0C">
            <w:pPr>
              <w:rPr>
                <w:rFonts w:ascii="Times New Roman" w:hAnsi="Times New Roman" w:cs="Times New Roman"/>
              </w:rPr>
            </w:pPr>
          </w:p>
        </w:tc>
        <w:tc>
          <w:tcPr>
            <w:tcW w:w="3118" w:type="dxa"/>
            <w:vMerge/>
          </w:tcPr>
          <w:p w14:paraId="2006A837" w14:textId="77777777" w:rsidR="00277C0C" w:rsidRPr="00BC388F" w:rsidRDefault="00277C0C" w:rsidP="00277C0C">
            <w:pPr>
              <w:rPr>
                <w:rFonts w:ascii="Times New Roman" w:hAnsi="Times New Roman" w:cs="Times New Roman"/>
              </w:rPr>
            </w:pPr>
          </w:p>
        </w:tc>
        <w:tc>
          <w:tcPr>
            <w:tcW w:w="3749" w:type="dxa"/>
          </w:tcPr>
          <w:p w14:paraId="3A700AD7" w14:textId="77777777" w:rsidR="00277C0C" w:rsidRPr="00BC388F" w:rsidRDefault="00277C0C" w:rsidP="00277C0C">
            <w:pPr>
              <w:rPr>
                <w:rFonts w:ascii="Times New Roman" w:hAnsi="Times New Roman" w:cs="Times New Roman"/>
              </w:rPr>
            </w:pPr>
          </w:p>
        </w:tc>
        <w:tc>
          <w:tcPr>
            <w:tcW w:w="2487" w:type="dxa"/>
          </w:tcPr>
          <w:p w14:paraId="775CB12B" w14:textId="77777777" w:rsidR="00277C0C" w:rsidRPr="00BC388F" w:rsidRDefault="00277C0C" w:rsidP="00277C0C">
            <w:pPr>
              <w:rPr>
                <w:rFonts w:ascii="Times New Roman" w:hAnsi="Times New Roman" w:cs="Times New Roman"/>
              </w:rPr>
            </w:pPr>
          </w:p>
        </w:tc>
        <w:tc>
          <w:tcPr>
            <w:tcW w:w="3993" w:type="dxa"/>
          </w:tcPr>
          <w:p w14:paraId="3A05C15F" w14:textId="77777777" w:rsidR="00277C0C" w:rsidRPr="00BC388F" w:rsidRDefault="00277C0C" w:rsidP="00277C0C">
            <w:pPr>
              <w:rPr>
                <w:rFonts w:ascii="Times New Roman" w:hAnsi="Times New Roman" w:cs="Times New Roman"/>
              </w:rPr>
            </w:pPr>
          </w:p>
        </w:tc>
        <w:tc>
          <w:tcPr>
            <w:tcW w:w="2245" w:type="dxa"/>
          </w:tcPr>
          <w:p w14:paraId="09D83201" w14:textId="77777777" w:rsidR="00277C0C" w:rsidRPr="00BC388F" w:rsidRDefault="00277C0C" w:rsidP="00277C0C">
            <w:pPr>
              <w:rPr>
                <w:rFonts w:ascii="Times New Roman" w:hAnsi="Times New Roman" w:cs="Times New Roman"/>
              </w:rPr>
            </w:pPr>
          </w:p>
        </w:tc>
      </w:tr>
      <w:tr w:rsidR="00277C0C" w:rsidRPr="00BC388F" w14:paraId="215A8668" w14:textId="77777777" w:rsidTr="000E7805">
        <w:tc>
          <w:tcPr>
            <w:tcW w:w="3118" w:type="dxa"/>
            <w:vMerge/>
          </w:tcPr>
          <w:p w14:paraId="7FB0DE81" w14:textId="77777777" w:rsidR="00277C0C" w:rsidRPr="00BC388F" w:rsidRDefault="00277C0C" w:rsidP="00277C0C">
            <w:pPr>
              <w:rPr>
                <w:rFonts w:ascii="Times New Roman" w:hAnsi="Times New Roman" w:cs="Times New Roman"/>
              </w:rPr>
            </w:pPr>
          </w:p>
        </w:tc>
        <w:tc>
          <w:tcPr>
            <w:tcW w:w="3118" w:type="dxa"/>
            <w:vMerge w:val="restart"/>
          </w:tcPr>
          <w:p w14:paraId="3F54E8B5" w14:textId="77777777" w:rsidR="00277C0C" w:rsidRPr="00BC388F" w:rsidRDefault="00277C0C" w:rsidP="00277C0C">
            <w:pPr>
              <w:rPr>
                <w:rFonts w:ascii="Times New Roman" w:hAnsi="Times New Roman" w:cs="Times New Roman"/>
              </w:rPr>
            </w:pPr>
          </w:p>
        </w:tc>
        <w:tc>
          <w:tcPr>
            <w:tcW w:w="3749" w:type="dxa"/>
          </w:tcPr>
          <w:p w14:paraId="37704CAF" w14:textId="77777777" w:rsidR="00277C0C" w:rsidRPr="00BC388F" w:rsidRDefault="00277C0C" w:rsidP="00277C0C">
            <w:pPr>
              <w:rPr>
                <w:rFonts w:ascii="Times New Roman" w:hAnsi="Times New Roman" w:cs="Times New Roman"/>
              </w:rPr>
            </w:pPr>
          </w:p>
        </w:tc>
        <w:tc>
          <w:tcPr>
            <w:tcW w:w="2487" w:type="dxa"/>
          </w:tcPr>
          <w:p w14:paraId="6A3AA2C0" w14:textId="77777777" w:rsidR="00277C0C" w:rsidRPr="00BC388F" w:rsidRDefault="00277C0C" w:rsidP="00277C0C">
            <w:pPr>
              <w:rPr>
                <w:rFonts w:ascii="Times New Roman" w:hAnsi="Times New Roman" w:cs="Times New Roman"/>
              </w:rPr>
            </w:pPr>
          </w:p>
        </w:tc>
        <w:tc>
          <w:tcPr>
            <w:tcW w:w="3993" w:type="dxa"/>
          </w:tcPr>
          <w:p w14:paraId="66827D09" w14:textId="77777777" w:rsidR="00277C0C" w:rsidRPr="00BC388F" w:rsidRDefault="00277C0C" w:rsidP="00277C0C">
            <w:pPr>
              <w:rPr>
                <w:rFonts w:ascii="Times New Roman" w:hAnsi="Times New Roman" w:cs="Times New Roman"/>
              </w:rPr>
            </w:pPr>
          </w:p>
        </w:tc>
        <w:tc>
          <w:tcPr>
            <w:tcW w:w="2245" w:type="dxa"/>
          </w:tcPr>
          <w:p w14:paraId="3703A194" w14:textId="77777777" w:rsidR="00277C0C" w:rsidRPr="00BC388F" w:rsidRDefault="00277C0C" w:rsidP="00277C0C">
            <w:pPr>
              <w:rPr>
                <w:rFonts w:ascii="Times New Roman" w:hAnsi="Times New Roman" w:cs="Times New Roman"/>
              </w:rPr>
            </w:pPr>
          </w:p>
        </w:tc>
      </w:tr>
      <w:tr w:rsidR="00277C0C" w:rsidRPr="00BC388F" w14:paraId="2F41195A" w14:textId="77777777" w:rsidTr="000E7805">
        <w:tc>
          <w:tcPr>
            <w:tcW w:w="3118" w:type="dxa"/>
            <w:vMerge/>
          </w:tcPr>
          <w:p w14:paraId="28E2FCE1" w14:textId="77777777" w:rsidR="00277C0C" w:rsidRPr="00BC388F" w:rsidRDefault="00277C0C" w:rsidP="00277C0C">
            <w:pPr>
              <w:rPr>
                <w:rFonts w:ascii="Times New Roman" w:hAnsi="Times New Roman" w:cs="Times New Roman"/>
              </w:rPr>
            </w:pPr>
          </w:p>
        </w:tc>
        <w:tc>
          <w:tcPr>
            <w:tcW w:w="3118" w:type="dxa"/>
            <w:vMerge/>
          </w:tcPr>
          <w:p w14:paraId="270C06F3" w14:textId="77777777" w:rsidR="00277C0C" w:rsidRPr="00BC388F" w:rsidRDefault="00277C0C" w:rsidP="00277C0C">
            <w:pPr>
              <w:rPr>
                <w:rFonts w:ascii="Times New Roman" w:hAnsi="Times New Roman" w:cs="Times New Roman"/>
              </w:rPr>
            </w:pPr>
          </w:p>
        </w:tc>
        <w:tc>
          <w:tcPr>
            <w:tcW w:w="3749" w:type="dxa"/>
          </w:tcPr>
          <w:p w14:paraId="13736F7F" w14:textId="77777777" w:rsidR="00277C0C" w:rsidRPr="00BC388F" w:rsidRDefault="00277C0C" w:rsidP="00277C0C">
            <w:pPr>
              <w:rPr>
                <w:rFonts w:ascii="Times New Roman" w:hAnsi="Times New Roman" w:cs="Times New Roman"/>
              </w:rPr>
            </w:pPr>
          </w:p>
        </w:tc>
        <w:tc>
          <w:tcPr>
            <w:tcW w:w="2487" w:type="dxa"/>
          </w:tcPr>
          <w:p w14:paraId="4E891F19" w14:textId="77777777" w:rsidR="00277C0C" w:rsidRPr="00BC388F" w:rsidRDefault="00277C0C" w:rsidP="00277C0C">
            <w:pPr>
              <w:rPr>
                <w:rFonts w:ascii="Times New Roman" w:hAnsi="Times New Roman" w:cs="Times New Roman"/>
              </w:rPr>
            </w:pPr>
          </w:p>
        </w:tc>
        <w:tc>
          <w:tcPr>
            <w:tcW w:w="3993" w:type="dxa"/>
          </w:tcPr>
          <w:p w14:paraId="7D7AD240" w14:textId="77777777" w:rsidR="00277C0C" w:rsidRPr="00BC388F" w:rsidRDefault="00277C0C" w:rsidP="00277C0C">
            <w:pPr>
              <w:rPr>
                <w:rFonts w:ascii="Times New Roman" w:hAnsi="Times New Roman" w:cs="Times New Roman"/>
              </w:rPr>
            </w:pPr>
          </w:p>
        </w:tc>
        <w:tc>
          <w:tcPr>
            <w:tcW w:w="2245" w:type="dxa"/>
          </w:tcPr>
          <w:p w14:paraId="6BE0EF16" w14:textId="77777777" w:rsidR="00277C0C" w:rsidRPr="00BC388F" w:rsidRDefault="00277C0C" w:rsidP="00277C0C">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lastRenderedPageBreak/>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0E7805">
        <w:trPr>
          <w:trHeight w:val="664"/>
          <w:tblHeader/>
        </w:trPr>
        <w:tc>
          <w:tcPr>
            <w:tcW w:w="18701" w:type="dxa"/>
            <w:gridSpan w:val="3"/>
            <w:tcBorders>
              <w:top w:val="single" w:sz="8" w:space="0" w:color="000000" w:themeColor="text1"/>
            </w:tcBorders>
          </w:tcPr>
          <w:p w14:paraId="5745F623" w14:textId="17B8E726" w:rsidR="00E9766F" w:rsidRPr="00082358" w:rsidRDefault="00E9766F" w:rsidP="00E9766F">
            <w:pPr>
              <w:rPr>
                <w:rFonts w:ascii="Times New Roman" w:hAnsi="Times New Roman" w:cs="Times New Roman"/>
                <w:b/>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082358">
              <w:rPr>
                <w:rFonts w:ascii="Times New Roman" w:hAnsi="Times New Roman" w:cs="Times New Roman"/>
                <w:b/>
                <w:i/>
              </w:rPr>
              <w:t>Increase the Reading and Mathematics average</w:t>
            </w:r>
            <w:r w:rsidR="00936165">
              <w:rPr>
                <w:rFonts w:ascii="Times New Roman" w:hAnsi="Times New Roman" w:cs="Times New Roman"/>
                <w:b/>
                <w:i/>
              </w:rPr>
              <w:t xml:space="preserve"> for Dawson Springs Middle School students</w:t>
            </w:r>
            <w:r w:rsidR="00082358">
              <w:rPr>
                <w:rFonts w:ascii="Times New Roman" w:hAnsi="Times New Roman" w:cs="Times New Roman"/>
                <w:b/>
                <w:i/>
              </w:rPr>
              <w:t xml:space="preserve"> from 6.9 to 9.5 by 2019</w:t>
            </w:r>
          </w:p>
        </w:tc>
      </w:tr>
      <w:tr w:rsidR="00E9766F" w:rsidRPr="00BC388F" w14:paraId="4CC77CED" w14:textId="77777777" w:rsidTr="000E7805">
        <w:tc>
          <w:tcPr>
            <w:tcW w:w="6138" w:type="dxa"/>
            <w:tcBorders>
              <w:top w:val="single" w:sz="24" w:space="0" w:color="000000" w:themeColor="text1"/>
            </w:tcBorders>
          </w:tcPr>
          <w:p w14:paraId="56FEF530" w14:textId="77777777" w:rsidR="00E9766F" w:rsidRPr="00BC388F" w:rsidRDefault="00E9766F"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0E7805">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0E7805">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0E7805">
        <w:trPr>
          <w:tblHeader/>
        </w:trPr>
        <w:tc>
          <w:tcPr>
            <w:tcW w:w="3118" w:type="dxa"/>
            <w:shd w:val="clear" w:color="auto" w:fill="BFBFBF" w:themeFill="background1" w:themeFillShade="BF"/>
          </w:tcPr>
          <w:p w14:paraId="3DE7E069" w14:textId="77777777" w:rsidR="00E9766F" w:rsidRPr="00BC388F" w:rsidRDefault="00E9766F"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0E7805">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0E7805">
        <w:tc>
          <w:tcPr>
            <w:tcW w:w="3118" w:type="dxa"/>
            <w:vMerge w:val="restart"/>
          </w:tcPr>
          <w:p w14:paraId="341517C2" w14:textId="283D2F1E" w:rsidR="00E9766F" w:rsidRDefault="00E9766F" w:rsidP="000E7805">
            <w:pPr>
              <w:rPr>
                <w:rFonts w:ascii="Times New Roman" w:hAnsi="Times New Roman" w:cs="Times New Roman"/>
              </w:rPr>
            </w:pPr>
            <w:r>
              <w:rPr>
                <w:rFonts w:ascii="Times New Roman" w:hAnsi="Times New Roman" w:cs="Times New Roman"/>
              </w:rPr>
              <w:t>Objective 1</w:t>
            </w:r>
            <w:r w:rsidR="00082358">
              <w:rPr>
                <w:rFonts w:ascii="Times New Roman" w:hAnsi="Times New Roman" w:cs="Times New Roman"/>
              </w:rPr>
              <w:t>:</w:t>
            </w:r>
          </w:p>
          <w:p w14:paraId="37ED3F56" w14:textId="0A8EB181" w:rsidR="00082358" w:rsidRPr="00BC388F" w:rsidRDefault="00A7472A" w:rsidP="000E7805">
            <w:pPr>
              <w:rPr>
                <w:rFonts w:ascii="Times New Roman" w:hAnsi="Times New Roman" w:cs="Times New Roman"/>
              </w:rPr>
            </w:pPr>
            <w:r>
              <w:rPr>
                <w:rFonts w:ascii="Times New Roman" w:hAnsi="Times New Roman" w:cs="Times New Roman"/>
                <w:sz w:val="22"/>
                <w:szCs w:val="22"/>
              </w:rPr>
              <w:t>Collaborate to Increase the Reading and Math average for growth from 6.9 to 9.5 by 2019</w:t>
            </w:r>
          </w:p>
        </w:tc>
        <w:tc>
          <w:tcPr>
            <w:tcW w:w="3118" w:type="dxa"/>
            <w:vMerge w:val="restart"/>
          </w:tcPr>
          <w:p w14:paraId="1C8A2ACC"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7B98A0FC"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2964CB53"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1AD8F8A9"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10C82624"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696BF623" w14:textId="77777777" w:rsidR="00A7472A" w:rsidRPr="00E203DC" w:rsidRDefault="00A7472A" w:rsidP="00A7472A">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23A3A04F" w14:textId="77777777" w:rsidR="00E9766F" w:rsidRPr="00BC388F" w:rsidRDefault="00E9766F" w:rsidP="000E7805">
            <w:pPr>
              <w:rPr>
                <w:rFonts w:ascii="Times New Roman" w:hAnsi="Times New Roman" w:cs="Times New Roman"/>
              </w:rPr>
            </w:pPr>
          </w:p>
        </w:tc>
        <w:tc>
          <w:tcPr>
            <w:tcW w:w="3749" w:type="dxa"/>
          </w:tcPr>
          <w:p w14:paraId="5749B6E9" w14:textId="77777777" w:rsidR="00E9766F" w:rsidRPr="00BC388F" w:rsidRDefault="00E9766F" w:rsidP="000E7805">
            <w:pPr>
              <w:rPr>
                <w:rFonts w:ascii="Times New Roman" w:hAnsi="Times New Roman" w:cs="Times New Roman"/>
              </w:rPr>
            </w:pPr>
          </w:p>
        </w:tc>
        <w:tc>
          <w:tcPr>
            <w:tcW w:w="2487" w:type="dxa"/>
          </w:tcPr>
          <w:p w14:paraId="41FAFC09" w14:textId="77777777" w:rsidR="00E9766F" w:rsidRPr="00BC388F" w:rsidRDefault="00E9766F" w:rsidP="000E7805">
            <w:pPr>
              <w:rPr>
                <w:rFonts w:ascii="Times New Roman" w:hAnsi="Times New Roman" w:cs="Times New Roman"/>
              </w:rPr>
            </w:pPr>
          </w:p>
        </w:tc>
        <w:tc>
          <w:tcPr>
            <w:tcW w:w="3993" w:type="dxa"/>
          </w:tcPr>
          <w:p w14:paraId="54A3B49E" w14:textId="77777777" w:rsidR="00E9766F" w:rsidRPr="00BC388F" w:rsidRDefault="00E9766F" w:rsidP="000E7805">
            <w:pPr>
              <w:rPr>
                <w:rFonts w:ascii="Times New Roman" w:hAnsi="Times New Roman" w:cs="Times New Roman"/>
              </w:rPr>
            </w:pPr>
          </w:p>
        </w:tc>
        <w:tc>
          <w:tcPr>
            <w:tcW w:w="2245" w:type="dxa"/>
          </w:tcPr>
          <w:p w14:paraId="2754F8F3" w14:textId="77777777" w:rsidR="00E9766F" w:rsidRPr="00BC388F" w:rsidRDefault="00E9766F" w:rsidP="000E7805">
            <w:pPr>
              <w:rPr>
                <w:rFonts w:ascii="Times New Roman" w:hAnsi="Times New Roman" w:cs="Times New Roman"/>
              </w:rPr>
            </w:pPr>
          </w:p>
        </w:tc>
      </w:tr>
      <w:tr w:rsidR="00E9766F" w:rsidRPr="00BC388F" w14:paraId="596DB912" w14:textId="77777777" w:rsidTr="000E7805">
        <w:tc>
          <w:tcPr>
            <w:tcW w:w="3118" w:type="dxa"/>
            <w:vMerge/>
          </w:tcPr>
          <w:p w14:paraId="7105FAC2" w14:textId="77777777" w:rsidR="00E9766F" w:rsidRPr="00BC388F" w:rsidRDefault="00E9766F" w:rsidP="000E7805">
            <w:pPr>
              <w:rPr>
                <w:rFonts w:ascii="Times New Roman" w:hAnsi="Times New Roman" w:cs="Times New Roman"/>
              </w:rPr>
            </w:pPr>
          </w:p>
        </w:tc>
        <w:tc>
          <w:tcPr>
            <w:tcW w:w="3118" w:type="dxa"/>
            <w:vMerge/>
          </w:tcPr>
          <w:p w14:paraId="0D71D0E7" w14:textId="77777777" w:rsidR="00E9766F" w:rsidRPr="00BC388F" w:rsidRDefault="00E9766F" w:rsidP="000E7805">
            <w:pPr>
              <w:rPr>
                <w:rFonts w:ascii="Times New Roman" w:hAnsi="Times New Roman" w:cs="Times New Roman"/>
              </w:rPr>
            </w:pPr>
          </w:p>
        </w:tc>
        <w:tc>
          <w:tcPr>
            <w:tcW w:w="3749" w:type="dxa"/>
          </w:tcPr>
          <w:p w14:paraId="7B3054B4" w14:textId="77777777" w:rsidR="00A7472A" w:rsidRPr="00A7472A" w:rsidRDefault="00A7472A" w:rsidP="00A7472A">
            <w:pPr>
              <w:rPr>
                <w:rFonts w:ascii="Times New Roman" w:hAnsi="Times New Roman" w:cs="Times New Roman"/>
                <w:sz w:val="22"/>
                <w:szCs w:val="22"/>
              </w:rPr>
            </w:pPr>
            <w:r w:rsidRPr="00A7472A">
              <w:rPr>
                <w:rFonts w:ascii="Times New Roman" w:hAnsi="Times New Roman" w:cs="Times New Roman"/>
                <w:b/>
                <w:sz w:val="22"/>
                <w:szCs w:val="22"/>
              </w:rPr>
              <w:t>KCWP1: School Intervention Team:</w:t>
            </w:r>
            <w:r w:rsidRPr="00A7472A">
              <w:rPr>
                <w:rFonts w:ascii="Times New Roman" w:hAnsi="Times New Roman" w:cs="Times New Roman"/>
                <w:sz w:val="22"/>
                <w:szCs w:val="22"/>
              </w:rPr>
              <w:t xml:space="preserve"> See Goal 1 – Objective 1</w:t>
            </w:r>
          </w:p>
          <w:p w14:paraId="5F4EC54C" w14:textId="77777777" w:rsidR="00E9766F" w:rsidRDefault="00E9766F" w:rsidP="000E7805">
            <w:pPr>
              <w:rPr>
                <w:rFonts w:ascii="Times New Roman" w:hAnsi="Times New Roman" w:cs="Times New Roman"/>
              </w:rPr>
            </w:pPr>
          </w:p>
          <w:p w14:paraId="1510C9DA" w14:textId="77777777" w:rsidR="00A7472A" w:rsidRDefault="00A7472A" w:rsidP="000E7805">
            <w:pPr>
              <w:rPr>
                <w:rFonts w:ascii="Times New Roman" w:hAnsi="Times New Roman" w:cs="Times New Roman"/>
                <w:sz w:val="22"/>
                <w:szCs w:val="22"/>
              </w:rPr>
            </w:pPr>
            <w:r w:rsidRPr="00A7472A">
              <w:rPr>
                <w:rFonts w:ascii="Times New Roman" w:hAnsi="Times New Roman" w:cs="Times New Roman"/>
                <w:b/>
                <w:sz w:val="22"/>
                <w:szCs w:val="22"/>
              </w:rPr>
              <w:t>KCWP2: Professional Learning Communities (PLCs):</w:t>
            </w:r>
            <w:r w:rsidRPr="00C90BE6">
              <w:rPr>
                <w:rFonts w:ascii="Times New Roman" w:hAnsi="Times New Roman" w:cs="Times New Roman"/>
                <w:sz w:val="22"/>
                <w:szCs w:val="22"/>
              </w:rPr>
              <w:t xml:space="preserve"> See Goal 1 – Objective 1</w:t>
            </w:r>
          </w:p>
          <w:p w14:paraId="7B767E60" w14:textId="77777777" w:rsidR="00A7472A" w:rsidRDefault="00A7472A" w:rsidP="000E7805">
            <w:pPr>
              <w:rPr>
                <w:rFonts w:ascii="Times New Roman" w:hAnsi="Times New Roman" w:cs="Times New Roman"/>
                <w:sz w:val="22"/>
                <w:szCs w:val="22"/>
              </w:rPr>
            </w:pPr>
          </w:p>
          <w:p w14:paraId="6B10BD8A" w14:textId="77777777" w:rsidR="00A7472A" w:rsidRDefault="00A7472A" w:rsidP="000E7805">
            <w:pPr>
              <w:rPr>
                <w:rFonts w:ascii="Times New Roman" w:hAnsi="Times New Roman" w:cs="Times New Roman"/>
                <w:sz w:val="22"/>
                <w:szCs w:val="22"/>
              </w:rPr>
            </w:pPr>
            <w:r w:rsidRPr="00A7472A">
              <w:rPr>
                <w:rFonts w:ascii="Times New Roman" w:hAnsi="Times New Roman" w:cs="Times New Roman"/>
                <w:b/>
                <w:sz w:val="22"/>
                <w:szCs w:val="22"/>
              </w:rPr>
              <w:t>KCWP4: Student Placement</w:t>
            </w:r>
            <w:r w:rsidRPr="00C90BE6">
              <w:rPr>
                <w:rFonts w:ascii="Times New Roman" w:hAnsi="Times New Roman" w:cs="Times New Roman"/>
                <w:sz w:val="22"/>
                <w:szCs w:val="22"/>
              </w:rPr>
              <w:t>: See Goal 1 – Objective 1</w:t>
            </w:r>
          </w:p>
          <w:p w14:paraId="3FA3AC38" w14:textId="77777777" w:rsidR="00A7472A" w:rsidRDefault="00A7472A" w:rsidP="000E7805">
            <w:pPr>
              <w:rPr>
                <w:rFonts w:ascii="Times New Roman" w:hAnsi="Times New Roman" w:cs="Times New Roman"/>
                <w:sz w:val="22"/>
                <w:szCs w:val="22"/>
              </w:rPr>
            </w:pPr>
          </w:p>
          <w:p w14:paraId="07B58D66" w14:textId="1DA61E74" w:rsidR="00A7472A" w:rsidRDefault="00A7472A" w:rsidP="00A7472A">
            <w:pPr>
              <w:rPr>
                <w:rFonts w:ascii="Times New Roman" w:hAnsi="Times New Roman" w:cs="Times New Roman"/>
                <w:sz w:val="22"/>
                <w:szCs w:val="22"/>
              </w:rPr>
            </w:pPr>
            <w:r w:rsidRPr="00A7472A">
              <w:rPr>
                <w:rFonts w:ascii="Times New Roman" w:hAnsi="Times New Roman" w:cs="Times New Roman"/>
                <w:b/>
                <w:sz w:val="22"/>
                <w:szCs w:val="22"/>
              </w:rPr>
              <w:t>KCWP3/KCWP4/KCWP5: CERT</w:t>
            </w:r>
            <w:r w:rsidRPr="00A7472A">
              <w:rPr>
                <w:rFonts w:ascii="Times New Roman" w:hAnsi="Times New Roman" w:cs="Times New Roman"/>
                <w:sz w:val="22"/>
                <w:szCs w:val="22"/>
              </w:rPr>
              <w:t>: See Goal 1 – Objective 1</w:t>
            </w:r>
          </w:p>
          <w:p w14:paraId="5DA2BDB1" w14:textId="77777777" w:rsidR="00A7472A" w:rsidRDefault="00A7472A" w:rsidP="00A7472A">
            <w:pPr>
              <w:rPr>
                <w:rFonts w:ascii="Times New Roman" w:hAnsi="Times New Roman" w:cs="Times New Roman"/>
                <w:sz w:val="22"/>
                <w:szCs w:val="22"/>
              </w:rPr>
            </w:pPr>
          </w:p>
          <w:p w14:paraId="5596B618" w14:textId="5C19B510" w:rsidR="00A7472A" w:rsidRDefault="00A7472A" w:rsidP="00A7472A">
            <w:pPr>
              <w:rPr>
                <w:rFonts w:ascii="Times New Roman" w:hAnsi="Times New Roman" w:cs="Times New Roman"/>
                <w:sz w:val="22"/>
                <w:szCs w:val="22"/>
              </w:rPr>
            </w:pPr>
            <w:r w:rsidRPr="00A7472A">
              <w:rPr>
                <w:rFonts w:ascii="Times New Roman" w:hAnsi="Times New Roman" w:cs="Times New Roman"/>
                <w:b/>
                <w:sz w:val="22"/>
                <w:szCs w:val="22"/>
              </w:rPr>
              <w:t>KCWP6: PBIS</w:t>
            </w:r>
            <w:r w:rsidRPr="00C90BE6">
              <w:rPr>
                <w:rFonts w:ascii="Times New Roman" w:hAnsi="Times New Roman" w:cs="Times New Roman"/>
                <w:sz w:val="22"/>
                <w:szCs w:val="22"/>
              </w:rPr>
              <w:t>: See Goal 1 – Objective 1</w:t>
            </w:r>
          </w:p>
          <w:p w14:paraId="77A1CC45" w14:textId="77777777" w:rsidR="00A7472A" w:rsidRPr="00A7472A" w:rsidRDefault="00A7472A" w:rsidP="00A7472A">
            <w:pPr>
              <w:rPr>
                <w:rFonts w:ascii="Times New Roman" w:hAnsi="Times New Roman" w:cs="Times New Roman"/>
                <w:sz w:val="22"/>
                <w:szCs w:val="22"/>
              </w:rPr>
            </w:pPr>
          </w:p>
          <w:p w14:paraId="050A9158" w14:textId="308BB4BF" w:rsidR="00A7472A" w:rsidRDefault="00A7472A" w:rsidP="000E7805">
            <w:pPr>
              <w:rPr>
                <w:rFonts w:ascii="Times New Roman" w:hAnsi="Times New Roman" w:cs="Times New Roman"/>
              </w:rPr>
            </w:pPr>
            <w:r w:rsidRPr="00A7472A">
              <w:rPr>
                <w:rFonts w:ascii="Times New Roman" w:hAnsi="Times New Roman" w:cs="Times New Roman"/>
                <w:b/>
                <w:sz w:val="22"/>
                <w:szCs w:val="22"/>
              </w:rPr>
              <w:t>KCWP1/KCWP2/KCWP5</w:t>
            </w:r>
            <w:r w:rsidRPr="00C90BE6">
              <w:rPr>
                <w:rFonts w:ascii="Times New Roman" w:hAnsi="Times New Roman" w:cs="Times New Roman"/>
                <w:sz w:val="22"/>
                <w:szCs w:val="22"/>
              </w:rPr>
              <w:t>: Instruction: See Goal 1 – Objective 1</w:t>
            </w:r>
          </w:p>
          <w:p w14:paraId="6267F207" w14:textId="1192B295" w:rsidR="00A7472A" w:rsidRPr="00BC388F" w:rsidRDefault="00A7472A" w:rsidP="000E7805">
            <w:pPr>
              <w:rPr>
                <w:rFonts w:ascii="Times New Roman" w:hAnsi="Times New Roman" w:cs="Times New Roman"/>
              </w:rPr>
            </w:pPr>
          </w:p>
        </w:tc>
        <w:tc>
          <w:tcPr>
            <w:tcW w:w="2487" w:type="dxa"/>
          </w:tcPr>
          <w:p w14:paraId="48BCD4A7" w14:textId="77777777" w:rsidR="00E9766F" w:rsidRPr="00BC388F" w:rsidRDefault="00E9766F" w:rsidP="000E7805">
            <w:pPr>
              <w:rPr>
                <w:rFonts w:ascii="Times New Roman" w:hAnsi="Times New Roman" w:cs="Times New Roman"/>
              </w:rPr>
            </w:pPr>
          </w:p>
        </w:tc>
        <w:tc>
          <w:tcPr>
            <w:tcW w:w="3993" w:type="dxa"/>
          </w:tcPr>
          <w:p w14:paraId="0F36E9E8" w14:textId="77777777" w:rsidR="00E9766F" w:rsidRPr="00BC388F" w:rsidRDefault="00E9766F" w:rsidP="000E7805">
            <w:pPr>
              <w:rPr>
                <w:rFonts w:ascii="Times New Roman" w:hAnsi="Times New Roman" w:cs="Times New Roman"/>
              </w:rPr>
            </w:pPr>
          </w:p>
        </w:tc>
        <w:tc>
          <w:tcPr>
            <w:tcW w:w="2245" w:type="dxa"/>
          </w:tcPr>
          <w:p w14:paraId="48B81796" w14:textId="77777777" w:rsidR="00E9766F" w:rsidRPr="00BC388F" w:rsidRDefault="00E9766F" w:rsidP="000E7805">
            <w:pPr>
              <w:rPr>
                <w:rFonts w:ascii="Times New Roman" w:hAnsi="Times New Roman" w:cs="Times New Roman"/>
              </w:rPr>
            </w:pPr>
          </w:p>
        </w:tc>
      </w:tr>
      <w:tr w:rsidR="00E9766F" w:rsidRPr="00BC388F" w14:paraId="3322B770" w14:textId="77777777" w:rsidTr="000E7805">
        <w:tc>
          <w:tcPr>
            <w:tcW w:w="3118" w:type="dxa"/>
            <w:vMerge/>
          </w:tcPr>
          <w:p w14:paraId="6161D0BD" w14:textId="77777777" w:rsidR="00E9766F" w:rsidRPr="00BC388F" w:rsidRDefault="00E9766F" w:rsidP="000E7805">
            <w:pPr>
              <w:rPr>
                <w:rFonts w:ascii="Times New Roman" w:hAnsi="Times New Roman" w:cs="Times New Roman"/>
              </w:rPr>
            </w:pPr>
          </w:p>
        </w:tc>
        <w:tc>
          <w:tcPr>
            <w:tcW w:w="3118" w:type="dxa"/>
            <w:vMerge w:val="restart"/>
          </w:tcPr>
          <w:p w14:paraId="0091BD67" w14:textId="77777777" w:rsidR="00E9766F" w:rsidRPr="00BC388F" w:rsidRDefault="00E9766F" w:rsidP="000E7805">
            <w:pPr>
              <w:rPr>
                <w:rFonts w:ascii="Times New Roman" w:hAnsi="Times New Roman" w:cs="Times New Roman"/>
              </w:rPr>
            </w:pPr>
          </w:p>
        </w:tc>
        <w:tc>
          <w:tcPr>
            <w:tcW w:w="3749" w:type="dxa"/>
          </w:tcPr>
          <w:p w14:paraId="721BCA9E" w14:textId="77777777" w:rsidR="00E9766F" w:rsidRPr="00BC388F" w:rsidRDefault="00E9766F" w:rsidP="000E7805">
            <w:pPr>
              <w:rPr>
                <w:rFonts w:ascii="Times New Roman" w:hAnsi="Times New Roman" w:cs="Times New Roman"/>
              </w:rPr>
            </w:pPr>
          </w:p>
        </w:tc>
        <w:tc>
          <w:tcPr>
            <w:tcW w:w="2487" w:type="dxa"/>
          </w:tcPr>
          <w:p w14:paraId="2F390410" w14:textId="77777777" w:rsidR="00E9766F" w:rsidRPr="00BC388F" w:rsidRDefault="00E9766F" w:rsidP="000E7805">
            <w:pPr>
              <w:rPr>
                <w:rFonts w:ascii="Times New Roman" w:hAnsi="Times New Roman" w:cs="Times New Roman"/>
              </w:rPr>
            </w:pPr>
          </w:p>
        </w:tc>
        <w:tc>
          <w:tcPr>
            <w:tcW w:w="3993" w:type="dxa"/>
          </w:tcPr>
          <w:p w14:paraId="395DB826" w14:textId="77777777" w:rsidR="00E9766F" w:rsidRPr="00BC388F" w:rsidRDefault="00E9766F" w:rsidP="000E7805">
            <w:pPr>
              <w:rPr>
                <w:rFonts w:ascii="Times New Roman" w:hAnsi="Times New Roman" w:cs="Times New Roman"/>
              </w:rPr>
            </w:pPr>
          </w:p>
        </w:tc>
        <w:tc>
          <w:tcPr>
            <w:tcW w:w="2245" w:type="dxa"/>
          </w:tcPr>
          <w:p w14:paraId="5B6E5794" w14:textId="77777777" w:rsidR="00E9766F" w:rsidRPr="00BC388F" w:rsidRDefault="00E9766F" w:rsidP="000E7805">
            <w:pPr>
              <w:rPr>
                <w:rFonts w:ascii="Times New Roman" w:hAnsi="Times New Roman" w:cs="Times New Roman"/>
              </w:rPr>
            </w:pPr>
          </w:p>
        </w:tc>
      </w:tr>
      <w:tr w:rsidR="00E9766F" w:rsidRPr="00BC388F" w14:paraId="5F7B21BE" w14:textId="77777777" w:rsidTr="000E7805">
        <w:tc>
          <w:tcPr>
            <w:tcW w:w="3118" w:type="dxa"/>
            <w:vMerge/>
          </w:tcPr>
          <w:p w14:paraId="55E40207" w14:textId="77777777" w:rsidR="00E9766F" w:rsidRPr="00BC388F" w:rsidRDefault="00E9766F" w:rsidP="000E7805">
            <w:pPr>
              <w:rPr>
                <w:rFonts w:ascii="Times New Roman" w:hAnsi="Times New Roman" w:cs="Times New Roman"/>
              </w:rPr>
            </w:pPr>
          </w:p>
        </w:tc>
        <w:tc>
          <w:tcPr>
            <w:tcW w:w="3118" w:type="dxa"/>
            <w:vMerge/>
          </w:tcPr>
          <w:p w14:paraId="272EA52E" w14:textId="77777777" w:rsidR="00E9766F" w:rsidRPr="00BC388F" w:rsidRDefault="00E9766F" w:rsidP="000E7805">
            <w:pPr>
              <w:rPr>
                <w:rFonts w:ascii="Times New Roman" w:hAnsi="Times New Roman" w:cs="Times New Roman"/>
              </w:rPr>
            </w:pPr>
          </w:p>
        </w:tc>
        <w:tc>
          <w:tcPr>
            <w:tcW w:w="3749" w:type="dxa"/>
          </w:tcPr>
          <w:p w14:paraId="438398FF" w14:textId="77777777" w:rsidR="00E9766F" w:rsidRPr="00BC388F" w:rsidRDefault="00E9766F" w:rsidP="000E7805">
            <w:pPr>
              <w:rPr>
                <w:rFonts w:ascii="Times New Roman" w:hAnsi="Times New Roman" w:cs="Times New Roman"/>
              </w:rPr>
            </w:pPr>
          </w:p>
        </w:tc>
        <w:tc>
          <w:tcPr>
            <w:tcW w:w="2487" w:type="dxa"/>
          </w:tcPr>
          <w:p w14:paraId="2A914CD3" w14:textId="77777777" w:rsidR="00E9766F" w:rsidRPr="00BC388F" w:rsidRDefault="00E9766F" w:rsidP="000E7805">
            <w:pPr>
              <w:rPr>
                <w:rFonts w:ascii="Times New Roman" w:hAnsi="Times New Roman" w:cs="Times New Roman"/>
              </w:rPr>
            </w:pPr>
          </w:p>
        </w:tc>
        <w:tc>
          <w:tcPr>
            <w:tcW w:w="3993" w:type="dxa"/>
          </w:tcPr>
          <w:p w14:paraId="233CFA7E" w14:textId="77777777" w:rsidR="00E9766F" w:rsidRPr="00BC388F" w:rsidRDefault="00E9766F" w:rsidP="000E7805">
            <w:pPr>
              <w:rPr>
                <w:rFonts w:ascii="Times New Roman" w:hAnsi="Times New Roman" w:cs="Times New Roman"/>
              </w:rPr>
            </w:pPr>
          </w:p>
        </w:tc>
        <w:tc>
          <w:tcPr>
            <w:tcW w:w="2245" w:type="dxa"/>
          </w:tcPr>
          <w:p w14:paraId="75628452" w14:textId="77777777" w:rsidR="00E9766F" w:rsidRPr="00BC388F" w:rsidRDefault="00E9766F" w:rsidP="000E7805">
            <w:pPr>
              <w:rPr>
                <w:rFonts w:ascii="Times New Roman" w:hAnsi="Times New Roman" w:cs="Times New Roman"/>
              </w:rPr>
            </w:pPr>
          </w:p>
        </w:tc>
      </w:tr>
      <w:tr w:rsidR="00E9766F" w:rsidRPr="00BC388F" w14:paraId="50445D69" w14:textId="77777777" w:rsidTr="000E7805">
        <w:tc>
          <w:tcPr>
            <w:tcW w:w="3118" w:type="dxa"/>
            <w:vMerge/>
          </w:tcPr>
          <w:p w14:paraId="11CA5BDB" w14:textId="77777777" w:rsidR="00E9766F" w:rsidRPr="00BC388F" w:rsidRDefault="00E9766F" w:rsidP="000E7805">
            <w:pPr>
              <w:rPr>
                <w:rFonts w:ascii="Times New Roman" w:hAnsi="Times New Roman" w:cs="Times New Roman"/>
              </w:rPr>
            </w:pPr>
          </w:p>
        </w:tc>
        <w:tc>
          <w:tcPr>
            <w:tcW w:w="3118" w:type="dxa"/>
            <w:vMerge w:val="restart"/>
          </w:tcPr>
          <w:p w14:paraId="1B328E44" w14:textId="77777777" w:rsidR="00E9766F" w:rsidRPr="00BC388F" w:rsidRDefault="00E9766F" w:rsidP="000E7805">
            <w:pPr>
              <w:rPr>
                <w:rFonts w:ascii="Times New Roman" w:hAnsi="Times New Roman" w:cs="Times New Roman"/>
              </w:rPr>
            </w:pPr>
          </w:p>
        </w:tc>
        <w:tc>
          <w:tcPr>
            <w:tcW w:w="3749" w:type="dxa"/>
          </w:tcPr>
          <w:p w14:paraId="7D8898E5" w14:textId="77777777" w:rsidR="00E9766F" w:rsidRPr="00BC388F" w:rsidRDefault="00E9766F" w:rsidP="000E7805">
            <w:pPr>
              <w:rPr>
                <w:rFonts w:ascii="Times New Roman" w:hAnsi="Times New Roman" w:cs="Times New Roman"/>
              </w:rPr>
            </w:pPr>
          </w:p>
        </w:tc>
        <w:tc>
          <w:tcPr>
            <w:tcW w:w="2487" w:type="dxa"/>
          </w:tcPr>
          <w:p w14:paraId="7C5E935B" w14:textId="77777777" w:rsidR="00E9766F" w:rsidRPr="00BC388F" w:rsidRDefault="00E9766F" w:rsidP="000E7805">
            <w:pPr>
              <w:rPr>
                <w:rFonts w:ascii="Times New Roman" w:hAnsi="Times New Roman" w:cs="Times New Roman"/>
              </w:rPr>
            </w:pPr>
          </w:p>
        </w:tc>
        <w:tc>
          <w:tcPr>
            <w:tcW w:w="3993" w:type="dxa"/>
          </w:tcPr>
          <w:p w14:paraId="53480829" w14:textId="77777777" w:rsidR="00E9766F" w:rsidRPr="00BC388F" w:rsidRDefault="00E9766F" w:rsidP="000E7805">
            <w:pPr>
              <w:rPr>
                <w:rFonts w:ascii="Times New Roman" w:hAnsi="Times New Roman" w:cs="Times New Roman"/>
              </w:rPr>
            </w:pPr>
          </w:p>
        </w:tc>
        <w:tc>
          <w:tcPr>
            <w:tcW w:w="2245" w:type="dxa"/>
          </w:tcPr>
          <w:p w14:paraId="0D6E01B6" w14:textId="77777777" w:rsidR="00E9766F" w:rsidRPr="00BC388F" w:rsidRDefault="00E9766F" w:rsidP="000E7805">
            <w:pPr>
              <w:rPr>
                <w:rFonts w:ascii="Times New Roman" w:hAnsi="Times New Roman" w:cs="Times New Roman"/>
              </w:rPr>
            </w:pPr>
          </w:p>
        </w:tc>
      </w:tr>
      <w:tr w:rsidR="00E9766F" w:rsidRPr="00BC388F" w14:paraId="35637BA9" w14:textId="77777777" w:rsidTr="000E7805">
        <w:tc>
          <w:tcPr>
            <w:tcW w:w="3118" w:type="dxa"/>
            <w:vMerge/>
          </w:tcPr>
          <w:p w14:paraId="69C06B1F" w14:textId="77777777" w:rsidR="00E9766F" w:rsidRPr="00BC388F" w:rsidRDefault="00E9766F" w:rsidP="000E7805">
            <w:pPr>
              <w:rPr>
                <w:rFonts w:ascii="Times New Roman" w:hAnsi="Times New Roman" w:cs="Times New Roman"/>
              </w:rPr>
            </w:pPr>
          </w:p>
        </w:tc>
        <w:tc>
          <w:tcPr>
            <w:tcW w:w="3118" w:type="dxa"/>
            <w:vMerge/>
          </w:tcPr>
          <w:p w14:paraId="15DA6645" w14:textId="77777777" w:rsidR="00E9766F" w:rsidRPr="00BC388F" w:rsidRDefault="00E9766F" w:rsidP="000E7805">
            <w:pPr>
              <w:rPr>
                <w:rFonts w:ascii="Times New Roman" w:hAnsi="Times New Roman" w:cs="Times New Roman"/>
              </w:rPr>
            </w:pPr>
          </w:p>
        </w:tc>
        <w:tc>
          <w:tcPr>
            <w:tcW w:w="3749" w:type="dxa"/>
          </w:tcPr>
          <w:p w14:paraId="76922F05" w14:textId="77777777" w:rsidR="00E9766F" w:rsidRPr="00BC388F" w:rsidRDefault="00E9766F" w:rsidP="000E7805">
            <w:pPr>
              <w:rPr>
                <w:rFonts w:ascii="Times New Roman" w:hAnsi="Times New Roman" w:cs="Times New Roman"/>
              </w:rPr>
            </w:pPr>
          </w:p>
        </w:tc>
        <w:tc>
          <w:tcPr>
            <w:tcW w:w="2487" w:type="dxa"/>
          </w:tcPr>
          <w:p w14:paraId="6122B75E" w14:textId="77777777" w:rsidR="00E9766F" w:rsidRPr="00BC388F" w:rsidRDefault="00E9766F" w:rsidP="000E7805">
            <w:pPr>
              <w:rPr>
                <w:rFonts w:ascii="Times New Roman" w:hAnsi="Times New Roman" w:cs="Times New Roman"/>
              </w:rPr>
            </w:pPr>
          </w:p>
        </w:tc>
        <w:tc>
          <w:tcPr>
            <w:tcW w:w="3993" w:type="dxa"/>
          </w:tcPr>
          <w:p w14:paraId="0BE1885D" w14:textId="77777777" w:rsidR="00E9766F" w:rsidRPr="00BC388F" w:rsidRDefault="00E9766F" w:rsidP="000E7805">
            <w:pPr>
              <w:rPr>
                <w:rFonts w:ascii="Times New Roman" w:hAnsi="Times New Roman" w:cs="Times New Roman"/>
              </w:rPr>
            </w:pPr>
          </w:p>
        </w:tc>
        <w:tc>
          <w:tcPr>
            <w:tcW w:w="2245" w:type="dxa"/>
          </w:tcPr>
          <w:p w14:paraId="66390AE2" w14:textId="77777777" w:rsidR="00E9766F" w:rsidRPr="00BC388F" w:rsidRDefault="00E9766F" w:rsidP="000E7805">
            <w:pPr>
              <w:rPr>
                <w:rFonts w:ascii="Times New Roman" w:hAnsi="Times New Roman" w:cs="Times New Roman"/>
              </w:rPr>
            </w:pPr>
          </w:p>
        </w:tc>
      </w:tr>
      <w:tr w:rsidR="00E9766F" w:rsidRPr="00BC388F" w14:paraId="66E5E492" w14:textId="77777777" w:rsidTr="000E7805">
        <w:tc>
          <w:tcPr>
            <w:tcW w:w="3118" w:type="dxa"/>
            <w:vMerge w:val="restart"/>
          </w:tcPr>
          <w:p w14:paraId="448BCA07" w14:textId="77777777" w:rsidR="00E9766F" w:rsidRPr="00BC388F" w:rsidRDefault="00E9766F" w:rsidP="000E7805">
            <w:pPr>
              <w:rPr>
                <w:rFonts w:ascii="Times New Roman" w:hAnsi="Times New Roman" w:cs="Times New Roman"/>
              </w:rPr>
            </w:pPr>
            <w:r>
              <w:rPr>
                <w:rFonts w:ascii="Times New Roman" w:hAnsi="Times New Roman" w:cs="Times New Roman"/>
              </w:rPr>
              <w:lastRenderedPageBreak/>
              <w:t>Objective 2</w:t>
            </w:r>
          </w:p>
        </w:tc>
        <w:tc>
          <w:tcPr>
            <w:tcW w:w="3118" w:type="dxa"/>
            <w:vMerge w:val="restart"/>
          </w:tcPr>
          <w:p w14:paraId="41D23AE5" w14:textId="77777777" w:rsidR="00E9766F" w:rsidRPr="00BC388F" w:rsidRDefault="00E9766F" w:rsidP="000E7805">
            <w:pPr>
              <w:rPr>
                <w:rFonts w:ascii="Times New Roman" w:hAnsi="Times New Roman" w:cs="Times New Roman"/>
              </w:rPr>
            </w:pPr>
          </w:p>
        </w:tc>
        <w:tc>
          <w:tcPr>
            <w:tcW w:w="3749" w:type="dxa"/>
          </w:tcPr>
          <w:p w14:paraId="392A408E" w14:textId="77777777" w:rsidR="00E9766F" w:rsidRPr="00BC388F" w:rsidRDefault="00E9766F" w:rsidP="000E7805">
            <w:pPr>
              <w:rPr>
                <w:rFonts w:ascii="Times New Roman" w:hAnsi="Times New Roman" w:cs="Times New Roman"/>
              </w:rPr>
            </w:pPr>
          </w:p>
        </w:tc>
        <w:tc>
          <w:tcPr>
            <w:tcW w:w="2487" w:type="dxa"/>
          </w:tcPr>
          <w:p w14:paraId="24FB4780" w14:textId="77777777" w:rsidR="00E9766F" w:rsidRPr="00BC388F" w:rsidRDefault="00E9766F" w:rsidP="000E7805">
            <w:pPr>
              <w:rPr>
                <w:rFonts w:ascii="Times New Roman" w:hAnsi="Times New Roman" w:cs="Times New Roman"/>
              </w:rPr>
            </w:pPr>
          </w:p>
        </w:tc>
        <w:tc>
          <w:tcPr>
            <w:tcW w:w="3993" w:type="dxa"/>
          </w:tcPr>
          <w:p w14:paraId="56F2D104" w14:textId="77777777" w:rsidR="00E9766F" w:rsidRPr="00BC388F" w:rsidRDefault="00E9766F" w:rsidP="000E7805">
            <w:pPr>
              <w:rPr>
                <w:rFonts w:ascii="Times New Roman" w:hAnsi="Times New Roman" w:cs="Times New Roman"/>
              </w:rPr>
            </w:pPr>
          </w:p>
        </w:tc>
        <w:tc>
          <w:tcPr>
            <w:tcW w:w="2245" w:type="dxa"/>
          </w:tcPr>
          <w:p w14:paraId="3C496649" w14:textId="77777777" w:rsidR="00E9766F" w:rsidRPr="00BC388F" w:rsidRDefault="00E9766F" w:rsidP="000E7805">
            <w:pPr>
              <w:rPr>
                <w:rFonts w:ascii="Times New Roman" w:hAnsi="Times New Roman" w:cs="Times New Roman"/>
              </w:rPr>
            </w:pPr>
          </w:p>
        </w:tc>
      </w:tr>
      <w:tr w:rsidR="00E9766F" w:rsidRPr="00BC388F" w14:paraId="6D8A6B6B" w14:textId="77777777" w:rsidTr="000E7805">
        <w:tc>
          <w:tcPr>
            <w:tcW w:w="3118" w:type="dxa"/>
            <w:vMerge/>
          </w:tcPr>
          <w:p w14:paraId="1C7E9E04" w14:textId="77777777" w:rsidR="00E9766F" w:rsidRPr="00BC388F" w:rsidRDefault="00E9766F" w:rsidP="000E7805">
            <w:pPr>
              <w:rPr>
                <w:rFonts w:ascii="Times New Roman" w:hAnsi="Times New Roman" w:cs="Times New Roman"/>
              </w:rPr>
            </w:pPr>
          </w:p>
        </w:tc>
        <w:tc>
          <w:tcPr>
            <w:tcW w:w="3118" w:type="dxa"/>
            <w:vMerge/>
          </w:tcPr>
          <w:p w14:paraId="4080C549" w14:textId="77777777" w:rsidR="00E9766F" w:rsidRPr="00BC388F" w:rsidRDefault="00E9766F" w:rsidP="000E7805">
            <w:pPr>
              <w:rPr>
                <w:rFonts w:ascii="Times New Roman" w:hAnsi="Times New Roman" w:cs="Times New Roman"/>
              </w:rPr>
            </w:pPr>
          </w:p>
        </w:tc>
        <w:tc>
          <w:tcPr>
            <w:tcW w:w="3749" w:type="dxa"/>
          </w:tcPr>
          <w:p w14:paraId="271D6673" w14:textId="77777777" w:rsidR="00E9766F" w:rsidRPr="00BC388F" w:rsidRDefault="00E9766F" w:rsidP="000E7805">
            <w:pPr>
              <w:rPr>
                <w:rFonts w:ascii="Times New Roman" w:hAnsi="Times New Roman" w:cs="Times New Roman"/>
              </w:rPr>
            </w:pPr>
          </w:p>
        </w:tc>
        <w:tc>
          <w:tcPr>
            <w:tcW w:w="2487" w:type="dxa"/>
          </w:tcPr>
          <w:p w14:paraId="2DF016F4" w14:textId="77777777" w:rsidR="00E9766F" w:rsidRPr="00BC388F" w:rsidRDefault="00E9766F" w:rsidP="000E7805">
            <w:pPr>
              <w:rPr>
                <w:rFonts w:ascii="Times New Roman" w:hAnsi="Times New Roman" w:cs="Times New Roman"/>
              </w:rPr>
            </w:pPr>
          </w:p>
        </w:tc>
        <w:tc>
          <w:tcPr>
            <w:tcW w:w="3993" w:type="dxa"/>
          </w:tcPr>
          <w:p w14:paraId="6EAD6BEC" w14:textId="77777777" w:rsidR="00E9766F" w:rsidRPr="00BC388F" w:rsidRDefault="00E9766F" w:rsidP="000E7805">
            <w:pPr>
              <w:rPr>
                <w:rFonts w:ascii="Times New Roman" w:hAnsi="Times New Roman" w:cs="Times New Roman"/>
              </w:rPr>
            </w:pPr>
          </w:p>
        </w:tc>
        <w:tc>
          <w:tcPr>
            <w:tcW w:w="2245" w:type="dxa"/>
          </w:tcPr>
          <w:p w14:paraId="0E124269" w14:textId="77777777" w:rsidR="00E9766F" w:rsidRPr="00BC388F" w:rsidRDefault="00E9766F" w:rsidP="000E7805">
            <w:pPr>
              <w:rPr>
                <w:rFonts w:ascii="Times New Roman" w:hAnsi="Times New Roman" w:cs="Times New Roman"/>
              </w:rPr>
            </w:pPr>
          </w:p>
        </w:tc>
      </w:tr>
      <w:tr w:rsidR="00E9766F" w:rsidRPr="00BC388F" w14:paraId="50D54F91" w14:textId="77777777" w:rsidTr="000E7805">
        <w:tc>
          <w:tcPr>
            <w:tcW w:w="3118" w:type="dxa"/>
            <w:vMerge/>
          </w:tcPr>
          <w:p w14:paraId="7247C754" w14:textId="77777777" w:rsidR="00E9766F" w:rsidRPr="00BC388F" w:rsidRDefault="00E9766F" w:rsidP="000E7805">
            <w:pPr>
              <w:rPr>
                <w:rFonts w:ascii="Times New Roman" w:hAnsi="Times New Roman" w:cs="Times New Roman"/>
              </w:rPr>
            </w:pPr>
          </w:p>
        </w:tc>
        <w:tc>
          <w:tcPr>
            <w:tcW w:w="3118" w:type="dxa"/>
            <w:vMerge w:val="restart"/>
          </w:tcPr>
          <w:p w14:paraId="46B6CB3D" w14:textId="77777777" w:rsidR="00E9766F" w:rsidRPr="00BC388F" w:rsidRDefault="00E9766F" w:rsidP="000E7805">
            <w:pPr>
              <w:rPr>
                <w:rFonts w:ascii="Times New Roman" w:hAnsi="Times New Roman" w:cs="Times New Roman"/>
              </w:rPr>
            </w:pPr>
          </w:p>
        </w:tc>
        <w:tc>
          <w:tcPr>
            <w:tcW w:w="3749" w:type="dxa"/>
          </w:tcPr>
          <w:p w14:paraId="6D9FC863" w14:textId="77777777" w:rsidR="00E9766F" w:rsidRPr="00BC388F" w:rsidRDefault="00E9766F" w:rsidP="000E7805">
            <w:pPr>
              <w:rPr>
                <w:rFonts w:ascii="Times New Roman" w:hAnsi="Times New Roman" w:cs="Times New Roman"/>
              </w:rPr>
            </w:pPr>
          </w:p>
        </w:tc>
        <w:tc>
          <w:tcPr>
            <w:tcW w:w="2487" w:type="dxa"/>
          </w:tcPr>
          <w:p w14:paraId="25D76704" w14:textId="77777777" w:rsidR="00E9766F" w:rsidRPr="00BC388F" w:rsidRDefault="00E9766F" w:rsidP="000E7805">
            <w:pPr>
              <w:rPr>
                <w:rFonts w:ascii="Times New Roman" w:hAnsi="Times New Roman" w:cs="Times New Roman"/>
              </w:rPr>
            </w:pPr>
          </w:p>
        </w:tc>
        <w:tc>
          <w:tcPr>
            <w:tcW w:w="3993" w:type="dxa"/>
          </w:tcPr>
          <w:p w14:paraId="5397D167" w14:textId="77777777" w:rsidR="00E9766F" w:rsidRPr="00BC388F" w:rsidRDefault="00E9766F" w:rsidP="000E7805">
            <w:pPr>
              <w:rPr>
                <w:rFonts w:ascii="Times New Roman" w:hAnsi="Times New Roman" w:cs="Times New Roman"/>
              </w:rPr>
            </w:pPr>
          </w:p>
        </w:tc>
        <w:tc>
          <w:tcPr>
            <w:tcW w:w="2245" w:type="dxa"/>
          </w:tcPr>
          <w:p w14:paraId="02494B2B" w14:textId="77777777" w:rsidR="00E9766F" w:rsidRPr="00BC388F" w:rsidRDefault="00E9766F" w:rsidP="000E7805">
            <w:pPr>
              <w:rPr>
                <w:rFonts w:ascii="Times New Roman" w:hAnsi="Times New Roman" w:cs="Times New Roman"/>
              </w:rPr>
            </w:pPr>
          </w:p>
        </w:tc>
      </w:tr>
      <w:tr w:rsidR="00E9766F" w:rsidRPr="00BC388F" w14:paraId="61FC9201" w14:textId="77777777" w:rsidTr="000E7805">
        <w:tc>
          <w:tcPr>
            <w:tcW w:w="3118" w:type="dxa"/>
            <w:vMerge/>
          </w:tcPr>
          <w:p w14:paraId="225A4832" w14:textId="77777777" w:rsidR="00E9766F" w:rsidRPr="00BC388F" w:rsidRDefault="00E9766F" w:rsidP="000E7805">
            <w:pPr>
              <w:rPr>
                <w:rFonts w:ascii="Times New Roman" w:hAnsi="Times New Roman" w:cs="Times New Roman"/>
              </w:rPr>
            </w:pPr>
          </w:p>
        </w:tc>
        <w:tc>
          <w:tcPr>
            <w:tcW w:w="3118" w:type="dxa"/>
            <w:vMerge/>
          </w:tcPr>
          <w:p w14:paraId="7C905A76" w14:textId="77777777" w:rsidR="00E9766F" w:rsidRPr="00BC388F" w:rsidRDefault="00E9766F" w:rsidP="000E7805">
            <w:pPr>
              <w:rPr>
                <w:rFonts w:ascii="Times New Roman" w:hAnsi="Times New Roman" w:cs="Times New Roman"/>
              </w:rPr>
            </w:pPr>
          </w:p>
        </w:tc>
        <w:tc>
          <w:tcPr>
            <w:tcW w:w="3749" w:type="dxa"/>
          </w:tcPr>
          <w:p w14:paraId="48EB58D4" w14:textId="77777777" w:rsidR="00E9766F" w:rsidRPr="00BC388F" w:rsidRDefault="00E9766F" w:rsidP="000E7805">
            <w:pPr>
              <w:rPr>
                <w:rFonts w:ascii="Times New Roman" w:hAnsi="Times New Roman" w:cs="Times New Roman"/>
              </w:rPr>
            </w:pPr>
          </w:p>
        </w:tc>
        <w:tc>
          <w:tcPr>
            <w:tcW w:w="2487" w:type="dxa"/>
          </w:tcPr>
          <w:p w14:paraId="07BB8F84" w14:textId="77777777" w:rsidR="00E9766F" w:rsidRPr="00BC388F" w:rsidRDefault="00E9766F" w:rsidP="000E7805">
            <w:pPr>
              <w:rPr>
                <w:rFonts w:ascii="Times New Roman" w:hAnsi="Times New Roman" w:cs="Times New Roman"/>
              </w:rPr>
            </w:pPr>
          </w:p>
        </w:tc>
        <w:tc>
          <w:tcPr>
            <w:tcW w:w="3993" w:type="dxa"/>
          </w:tcPr>
          <w:p w14:paraId="417D6DE8" w14:textId="77777777" w:rsidR="00E9766F" w:rsidRPr="00BC388F" w:rsidRDefault="00E9766F" w:rsidP="000E7805">
            <w:pPr>
              <w:rPr>
                <w:rFonts w:ascii="Times New Roman" w:hAnsi="Times New Roman" w:cs="Times New Roman"/>
              </w:rPr>
            </w:pPr>
          </w:p>
        </w:tc>
        <w:tc>
          <w:tcPr>
            <w:tcW w:w="2245" w:type="dxa"/>
          </w:tcPr>
          <w:p w14:paraId="03EE248B" w14:textId="77777777" w:rsidR="00E9766F" w:rsidRPr="00BC388F" w:rsidRDefault="00E9766F" w:rsidP="000E7805">
            <w:pPr>
              <w:rPr>
                <w:rFonts w:ascii="Times New Roman" w:hAnsi="Times New Roman" w:cs="Times New Roman"/>
              </w:rPr>
            </w:pPr>
          </w:p>
        </w:tc>
      </w:tr>
      <w:tr w:rsidR="00E9766F" w:rsidRPr="00BC388F" w14:paraId="3625F90F" w14:textId="77777777" w:rsidTr="000E7805">
        <w:tc>
          <w:tcPr>
            <w:tcW w:w="3118" w:type="dxa"/>
            <w:vMerge/>
          </w:tcPr>
          <w:p w14:paraId="317A2255" w14:textId="77777777" w:rsidR="00E9766F" w:rsidRPr="00BC388F" w:rsidRDefault="00E9766F" w:rsidP="000E7805">
            <w:pPr>
              <w:rPr>
                <w:rFonts w:ascii="Times New Roman" w:hAnsi="Times New Roman" w:cs="Times New Roman"/>
              </w:rPr>
            </w:pPr>
          </w:p>
        </w:tc>
        <w:tc>
          <w:tcPr>
            <w:tcW w:w="3118" w:type="dxa"/>
            <w:vMerge w:val="restart"/>
          </w:tcPr>
          <w:p w14:paraId="3583D4EC" w14:textId="77777777" w:rsidR="00E9766F" w:rsidRPr="00BC388F" w:rsidRDefault="00E9766F" w:rsidP="000E7805">
            <w:pPr>
              <w:rPr>
                <w:rFonts w:ascii="Times New Roman" w:hAnsi="Times New Roman" w:cs="Times New Roman"/>
              </w:rPr>
            </w:pPr>
          </w:p>
        </w:tc>
        <w:tc>
          <w:tcPr>
            <w:tcW w:w="3749" w:type="dxa"/>
          </w:tcPr>
          <w:p w14:paraId="1D8C247F" w14:textId="77777777" w:rsidR="00E9766F" w:rsidRPr="00BC388F" w:rsidRDefault="00E9766F" w:rsidP="000E7805">
            <w:pPr>
              <w:rPr>
                <w:rFonts w:ascii="Times New Roman" w:hAnsi="Times New Roman" w:cs="Times New Roman"/>
              </w:rPr>
            </w:pPr>
          </w:p>
        </w:tc>
        <w:tc>
          <w:tcPr>
            <w:tcW w:w="2487" w:type="dxa"/>
          </w:tcPr>
          <w:p w14:paraId="2460EFE9" w14:textId="77777777" w:rsidR="00E9766F" w:rsidRPr="00BC388F" w:rsidRDefault="00E9766F" w:rsidP="000E7805">
            <w:pPr>
              <w:rPr>
                <w:rFonts w:ascii="Times New Roman" w:hAnsi="Times New Roman" w:cs="Times New Roman"/>
              </w:rPr>
            </w:pPr>
          </w:p>
        </w:tc>
        <w:tc>
          <w:tcPr>
            <w:tcW w:w="3993" w:type="dxa"/>
          </w:tcPr>
          <w:p w14:paraId="35E073F8" w14:textId="77777777" w:rsidR="00E9766F" w:rsidRPr="00BC388F" w:rsidRDefault="00E9766F" w:rsidP="000E7805">
            <w:pPr>
              <w:rPr>
                <w:rFonts w:ascii="Times New Roman" w:hAnsi="Times New Roman" w:cs="Times New Roman"/>
              </w:rPr>
            </w:pPr>
          </w:p>
        </w:tc>
        <w:tc>
          <w:tcPr>
            <w:tcW w:w="2245" w:type="dxa"/>
          </w:tcPr>
          <w:p w14:paraId="7ECDBF04" w14:textId="77777777" w:rsidR="00E9766F" w:rsidRPr="00BC388F" w:rsidRDefault="00E9766F" w:rsidP="000E7805">
            <w:pPr>
              <w:rPr>
                <w:rFonts w:ascii="Times New Roman" w:hAnsi="Times New Roman" w:cs="Times New Roman"/>
              </w:rPr>
            </w:pPr>
          </w:p>
        </w:tc>
      </w:tr>
      <w:tr w:rsidR="00E9766F" w:rsidRPr="00BC388F" w14:paraId="43F074ED" w14:textId="77777777" w:rsidTr="000E7805">
        <w:tc>
          <w:tcPr>
            <w:tcW w:w="3118" w:type="dxa"/>
            <w:vMerge/>
          </w:tcPr>
          <w:p w14:paraId="69D090FC" w14:textId="77777777" w:rsidR="00E9766F" w:rsidRPr="00BC388F" w:rsidRDefault="00E9766F" w:rsidP="000E7805">
            <w:pPr>
              <w:rPr>
                <w:rFonts w:ascii="Times New Roman" w:hAnsi="Times New Roman" w:cs="Times New Roman"/>
              </w:rPr>
            </w:pPr>
          </w:p>
        </w:tc>
        <w:tc>
          <w:tcPr>
            <w:tcW w:w="3118" w:type="dxa"/>
            <w:vMerge/>
          </w:tcPr>
          <w:p w14:paraId="0156F9E7" w14:textId="77777777" w:rsidR="00E9766F" w:rsidRPr="00BC388F" w:rsidRDefault="00E9766F" w:rsidP="000E7805">
            <w:pPr>
              <w:rPr>
                <w:rFonts w:ascii="Times New Roman" w:hAnsi="Times New Roman" w:cs="Times New Roman"/>
              </w:rPr>
            </w:pPr>
          </w:p>
        </w:tc>
        <w:tc>
          <w:tcPr>
            <w:tcW w:w="3749" w:type="dxa"/>
          </w:tcPr>
          <w:p w14:paraId="00BDCB0B" w14:textId="77777777" w:rsidR="00E9766F" w:rsidRPr="00BC388F" w:rsidRDefault="00E9766F" w:rsidP="000E7805">
            <w:pPr>
              <w:rPr>
                <w:rFonts w:ascii="Times New Roman" w:hAnsi="Times New Roman" w:cs="Times New Roman"/>
              </w:rPr>
            </w:pPr>
          </w:p>
        </w:tc>
        <w:tc>
          <w:tcPr>
            <w:tcW w:w="2487" w:type="dxa"/>
          </w:tcPr>
          <w:p w14:paraId="0C231A5A" w14:textId="77777777" w:rsidR="00E9766F" w:rsidRPr="00BC388F" w:rsidRDefault="00E9766F" w:rsidP="000E7805">
            <w:pPr>
              <w:rPr>
                <w:rFonts w:ascii="Times New Roman" w:hAnsi="Times New Roman" w:cs="Times New Roman"/>
              </w:rPr>
            </w:pPr>
          </w:p>
        </w:tc>
        <w:tc>
          <w:tcPr>
            <w:tcW w:w="3993" w:type="dxa"/>
          </w:tcPr>
          <w:p w14:paraId="39B693E5" w14:textId="77777777" w:rsidR="00E9766F" w:rsidRPr="00BC388F" w:rsidRDefault="00E9766F" w:rsidP="000E7805">
            <w:pPr>
              <w:rPr>
                <w:rFonts w:ascii="Times New Roman" w:hAnsi="Times New Roman" w:cs="Times New Roman"/>
              </w:rPr>
            </w:pPr>
          </w:p>
        </w:tc>
        <w:tc>
          <w:tcPr>
            <w:tcW w:w="2245" w:type="dxa"/>
          </w:tcPr>
          <w:p w14:paraId="2C54954D" w14:textId="77777777" w:rsidR="00E9766F" w:rsidRPr="00BC388F" w:rsidRDefault="00E9766F" w:rsidP="000E7805">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lastRenderedPageBreak/>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0E7805">
        <w:trPr>
          <w:trHeight w:val="664"/>
          <w:tblHeader/>
        </w:trPr>
        <w:tc>
          <w:tcPr>
            <w:tcW w:w="18701" w:type="dxa"/>
            <w:gridSpan w:val="3"/>
            <w:tcBorders>
              <w:top w:val="single" w:sz="8" w:space="0" w:color="000000" w:themeColor="text1"/>
            </w:tcBorders>
          </w:tcPr>
          <w:p w14:paraId="370D383F" w14:textId="77777777" w:rsidR="00576DDC" w:rsidRDefault="006E36CB" w:rsidP="006E36CB">
            <w:pPr>
              <w:rPr>
                <w:rFonts w:ascii="Times New Roman" w:hAnsi="Times New Roman" w:cs="Times New Roman"/>
                <w:b/>
                <w:i/>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1D5E40">
              <w:rPr>
                <w:rFonts w:ascii="Times New Roman" w:hAnsi="Times New Roman" w:cs="Times New Roman"/>
                <w:b/>
                <w:i/>
              </w:rPr>
              <w:t>Dawso</w:t>
            </w:r>
            <w:r w:rsidR="00E37A9B">
              <w:rPr>
                <w:rFonts w:ascii="Times New Roman" w:hAnsi="Times New Roman" w:cs="Times New Roman"/>
                <w:b/>
                <w:i/>
              </w:rPr>
              <w:t xml:space="preserve">n Springs High School students </w:t>
            </w:r>
            <w:r w:rsidR="001D5E40">
              <w:rPr>
                <w:rFonts w:ascii="Times New Roman" w:hAnsi="Times New Roman" w:cs="Times New Roman"/>
                <w:b/>
                <w:i/>
              </w:rPr>
              <w:t xml:space="preserve">deemed transition ready will increase from 77.0 </w:t>
            </w:r>
            <w:r w:rsidR="0051744B">
              <w:rPr>
                <w:rFonts w:ascii="Times New Roman" w:hAnsi="Times New Roman" w:cs="Times New Roman"/>
                <w:b/>
                <w:i/>
              </w:rPr>
              <w:t xml:space="preserve">to 80.0 </w:t>
            </w:r>
            <w:r w:rsidR="001D5E40">
              <w:rPr>
                <w:rFonts w:ascii="Times New Roman" w:hAnsi="Times New Roman" w:cs="Times New Roman"/>
                <w:b/>
                <w:i/>
              </w:rPr>
              <w:t xml:space="preserve"> by 2019</w:t>
            </w:r>
          </w:p>
          <w:p w14:paraId="2AD2D0E2" w14:textId="00620333" w:rsidR="00BF1736" w:rsidRPr="001D5E40" w:rsidRDefault="00BF1736" w:rsidP="006E36CB">
            <w:pPr>
              <w:rPr>
                <w:rFonts w:ascii="Times New Roman" w:hAnsi="Times New Roman" w:cs="Times New Roman"/>
                <w:b/>
              </w:rPr>
            </w:pPr>
            <w:r>
              <w:rPr>
                <w:rFonts w:ascii="Times New Roman" w:hAnsi="Times New Roman" w:cs="Times New Roman"/>
                <w:b/>
                <w:i/>
              </w:rPr>
              <w:t>Dawson Springs Middle School 8</w:t>
            </w:r>
            <w:r w:rsidRPr="00BF1736">
              <w:rPr>
                <w:rFonts w:ascii="Times New Roman" w:hAnsi="Times New Roman" w:cs="Times New Roman"/>
                <w:b/>
                <w:i/>
                <w:vertAlign w:val="superscript"/>
              </w:rPr>
              <w:t>th</w:t>
            </w:r>
            <w:r>
              <w:rPr>
                <w:rFonts w:ascii="Times New Roman" w:hAnsi="Times New Roman" w:cs="Times New Roman"/>
                <w:b/>
                <w:i/>
              </w:rPr>
              <w:t xml:space="preserve"> grade will meet or exceed the transition readiness benchmark of KPREP by 2019</w:t>
            </w:r>
          </w:p>
        </w:tc>
      </w:tr>
      <w:tr w:rsidR="00576DDC" w:rsidRPr="00BC388F" w14:paraId="64C59453" w14:textId="77777777" w:rsidTr="000E7805">
        <w:tc>
          <w:tcPr>
            <w:tcW w:w="6138" w:type="dxa"/>
            <w:tcBorders>
              <w:top w:val="single" w:sz="24" w:space="0" w:color="000000" w:themeColor="text1"/>
            </w:tcBorders>
          </w:tcPr>
          <w:p w14:paraId="5C26C8B5" w14:textId="77777777" w:rsidR="00576DDC" w:rsidRPr="00BC388F" w:rsidRDefault="00576DDC"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0E7805">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0E7805">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0E7805">
        <w:trPr>
          <w:tblHeader/>
        </w:trPr>
        <w:tc>
          <w:tcPr>
            <w:tcW w:w="3118" w:type="dxa"/>
            <w:shd w:val="clear" w:color="auto" w:fill="BFBFBF" w:themeFill="background1" w:themeFillShade="BF"/>
          </w:tcPr>
          <w:p w14:paraId="2174AEB8" w14:textId="77777777" w:rsidR="00576DDC" w:rsidRPr="00BC388F" w:rsidRDefault="00576DDC"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0E7805">
            <w:pPr>
              <w:jc w:val="center"/>
              <w:rPr>
                <w:rFonts w:ascii="Times New Roman" w:hAnsi="Times New Roman" w:cs="Times New Roman"/>
                <w:b/>
              </w:rPr>
            </w:pPr>
            <w:r w:rsidRPr="00BC388F">
              <w:rPr>
                <w:rFonts w:ascii="Times New Roman" w:hAnsi="Times New Roman" w:cs="Times New Roman"/>
                <w:b/>
              </w:rPr>
              <w:t>Funding</w:t>
            </w:r>
          </w:p>
        </w:tc>
      </w:tr>
      <w:tr w:rsidR="00576DDC" w:rsidRPr="00BC388F" w14:paraId="01AD2B4E" w14:textId="77777777" w:rsidTr="000E7805">
        <w:tc>
          <w:tcPr>
            <w:tcW w:w="3118" w:type="dxa"/>
            <w:vMerge w:val="restart"/>
          </w:tcPr>
          <w:p w14:paraId="47D5ADBD" w14:textId="6B770F2A" w:rsidR="00576DDC" w:rsidRDefault="00576DDC" w:rsidP="000E7805">
            <w:pPr>
              <w:rPr>
                <w:rFonts w:ascii="Times New Roman" w:hAnsi="Times New Roman" w:cs="Times New Roman"/>
              </w:rPr>
            </w:pPr>
            <w:r>
              <w:rPr>
                <w:rFonts w:ascii="Times New Roman" w:hAnsi="Times New Roman" w:cs="Times New Roman"/>
              </w:rPr>
              <w:t>Objective 1</w:t>
            </w:r>
            <w:r w:rsidR="001D5E40">
              <w:rPr>
                <w:rFonts w:ascii="Times New Roman" w:hAnsi="Times New Roman" w:cs="Times New Roman"/>
              </w:rPr>
              <w:t>:</w:t>
            </w:r>
          </w:p>
          <w:p w14:paraId="3722E006" w14:textId="562B5063" w:rsidR="001D5E40" w:rsidRPr="00BC388F" w:rsidRDefault="003843F9" w:rsidP="000E7805">
            <w:pPr>
              <w:rPr>
                <w:rFonts w:ascii="Times New Roman" w:hAnsi="Times New Roman" w:cs="Times New Roman"/>
              </w:rPr>
            </w:pPr>
            <w:r w:rsidRPr="00E203DC">
              <w:rPr>
                <w:rFonts w:ascii="Times New Roman" w:eastAsia="Calibri" w:hAnsi="Times New Roman" w:cs="Times New Roman"/>
                <w:sz w:val="22"/>
                <w:szCs w:val="22"/>
              </w:rPr>
              <w:t>Baseline data will be determined for Transition Readiness using new measures for Technical Readiness, College Readiness, and Military Readiness as determined by the KDE (high school).</w:t>
            </w:r>
            <w:r w:rsidR="00E77D9F">
              <w:rPr>
                <w:rFonts w:ascii="Times New Roman" w:eastAsia="Calibri" w:hAnsi="Times New Roman" w:cs="Times New Roman"/>
                <w:sz w:val="22"/>
                <w:szCs w:val="22"/>
              </w:rPr>
              <w:t xml:space="preserve"> (74% by 2019</w:t>
            </w:r>
            <w:r>
              <w:rPr>
                <w:rFonts w:ascii="Times New Roman" w:eastAsia="Calibri" w:hAnsi="Times New Roman" w:cs="Times New Roman"/>
                <w:sz w:val="22"/>
                <w:szCs w:val="22"/>
              </w:rPr>
              <w:t>)</w:t>
            </w:r>
          </w:p>
        </w:tc>
        <w:tc>
          <w:tcPr>
            <w:tcW w:w="3118" w:type="dxa"/>
            <w:vMerge w:val="restart"/>
          </w:tcPr>
          <w:p w14:paraId="55A34B1C"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KCWP 1: Design and Deploy Standards</w:t>
            </w:r>
          </w:p>
          <w:p w14:paraId="748565E8"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KCWP 2: Design and Deliver Instruction to ensure students have an understanding of learning expectations and know the criteria for success.</w:t>
            </w:r>
          </w:p>
          <w:p w14:paraId="3CA37556"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KCWP 3: Design and Deliver Assessment Literacy</w:t>
            </w:r>
          </w:p>
          <w:p w14:paraId="65D9280D"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KCWP 4: Review, Analyze and Apply Data</w:t>
            </w:r>
          </w:p>
          <w:p w14:paraId="56E26352"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KCWP 5: Design, Align, and Deliver Support</w:t>
            </w:r>
          </w:p>
          <w:p w14:paraId="46093082" w14:textId="77777777" w:rsidR="003843F9" w:rsidRPr="00E203DC" w:rsidRDefault="003843F9" w:rsidP="003843F9">
            <w:pPr>
              <w:rPr>
                <w:rFonts w:ascii="Times New Roman" w:hAnsi="Times New Roman" w:cs="Times New Roman"/>
                <w:sz w:val="22"/>
                <w:szCs w:val="22"/>
              </w:rPr>
            </w:pPr>
            <w:r w:rsidRPr="00E203DC">
              <w:rPr>
                <w:rFonts w:ascii="Times New Roman" w:hAnsi="Times New Roman" w:cs="Times New Roman"/>
                <w:sz w:val="22"/>
                <w:szCs w:val="22"/>
              </w:rPr>
              <w:t xml:space="preserve">KCWP 6: Establishing Learning Culture and Environment </w:t>
            </w:r>
          </w:p>
          <w:p w14:paraId="4FF9244A" w14:textId="77777777" w:rsidR="00576DDC" w:rsidRPr="00BC388F" w:rsidRDefault="00576DDC" w:rsidP="000E7805">
            <w:pPr>
              <w:rPr>
                <w:rFonts w:ascii="Times New Roman" w:hAnsi="Times New Roman" w:cs="Times New Roman"/>
              </w:rPr>
            </w:pPr>
          </w:p>
        </w:tc>
        <w:tc>
          <w:tcPr>
            <w:tcW w:w="3749" w:type="dxa"/>
          </w:tcPr>
          <w:p w14:paraId="23F20A1E" w14:textId="77777777" w:rsidR="00576DDC" w:rsidRPr="00BC388F" w:rsidRDefault="00576DDC" w:rsidP="000E7805">
            <w:pPr>
              <w:rPr>
                <w:rFonts w:ascii="Times New Roman" w:hAnsi="Times New Roman" w:cs="Times New Roman"/>
              </w:rPr>
            </w:pPr>
          </w:p>
        </w:tc>
        <w:tc>
          <w:tcPr>
            <w:tcW w:w="2487" w:type="dxa"/>
          </w:tcPr>
          <w:p w14:paraId="177AF592" w14:textId="77777777" w:rsidR="00576DDC" w:rsidRPr="00BC388F" w:rsidRDefault="00576DDC" w:rsidP="000E7805">
            <w:pPr>
              <w:rPr>
                <w:rFonts w:ascii="Times New Roman" w:hAnsi="Times New Roman" w:cs="Times New Roman"/>
              </w:rPr>
            </w:pPr>
          </w:p>
        </w:tc>
        <w:tc>
          <w:tcPr>
            <w:tcW w:w="3993" w:type="dxa"/>
          </w:tcPr>
          <w:p w14:paraId="632B9F41" w14:textId="77777777" w:rsidR="00576DDC" w:rsidRPr="00BC388F" w:rsidRDefault="00576DDC" w:rsidP="000E7805">
            <w:pPr>
              <w:rPr>
                <w:rFonts w:ascii="Times New Roman" w:hAnsi="Times New Roman" w:cs="Times New Roman"/>
              </w:rPr>
            </w:pPr>
          </w:p>
        </w:tc>
        <w:tc>
          <w:tcPr>
            <w:tcW w:w="2245" w:type="dxa"/>
          </w:tcPr>
          <w:p w14:paraId="1B8969D1" w14:textId="77777777" w:rsidR="00576DDC" w:rsidRPr="00BC388F" w:rsidRDefault="00576DDC" w:rsidP="000E7805">
            <w:pPr>
              <w:rPr>
                <w:rFonts w:ascii="Times New Roman" w:hAnsi="Times New Roman" w:cs="Times New Roman"/>
              </w:rPr>
            </w:pPr>
          </w:p>
        </w:tc>
      </w:tr>
      <w:tr w:rsidR="00576DDC" w:rsidRPr="00BC388F" w14:paraId="1758D237" w14:textId="77777777" w:rsidTr="000E7805">
        <w:tc>
          <w:tcPr>
            <w:tcW w:w="3118" w:type="dxa"/>
            <w:vMerge/>
          </w:tcPr>
          <w:p w14:paraId="6B630189" w14:textId="77777777" w:rsidR="00576DDC" w:rsidRPr="00BC388F" w:rsidRDefault="00576DDC" w:rsidP="000E7805">
            <w:pPr>
              <w:rPr>
                <w:rFonts w:ascii="Times New Roman" w:hAnsi="Times New Roman" w:cs="Times New Roman"/>
              </w:rPr>
            </w:pPr>
          </w:p>
        </w:tc>
        <w:tc>
          <w:tcPr>
            <w:tcW w:w="3118" w:type="dxa"/>
            <w:vMerge/>
          </w:tcPr>
          <w:p w14:paraId="503ED96F" w14:textId="77777777" w:rsidR="00576DDC" w:rsidRPr="00BC388F" w:rsidRDefault="00576DDC" w:rsidP="000E7805">
            <w:pPr>
              <w:rPr>
                <w:rFonts w:ascii="Times New Roman" w:hAnsi="Times New Roman" w:cs="Times New Roman"/>
              </w:rPr>
            </w:pPr>
          </w:p>
        </w:tc>
        <w:tc>
          <w:tcPr>
            <w:tcW w:w="3749" w:type="dxa"/>
          </w:tcPr>
          <w:p w14:paraId="57129512" w14:textId="5B5AB6E5" w:rsidR="00576DDC" w:rsidRDefault="001D0159" w:rsidP="000E7805">
            <w:pPr>
              <w:rPr>
                <w:rFonts w:ascii="Times New Roman" w:hAnsi="Times New Roman" w:cs="Times New Roman"/>
              </w:rPr>
            </w:pPr>
            <w:r w:rsidRPr="001D0159">
              <w:rPr>
                <w:rFonts w:ascii="Times New Roman" w:hAnsi="Times New Roman" w:cs="Times New Roman"/>
                <w:b/>
              </w:rPr>
              <w:t>Progress to Graduation:</w:t>
            </w:r>
            <w:r>
              <w:rPr>
                <w:rFonts w:ascii="Times New Roman" w:hAnsi="Times New Roman" w:cs="Times New Roman"/>
              </w:rPr>
              <w:t xml:space="preserve"> </w:t>
            </w:r>
            <w:r w:rsidR="003843F9">
              <w:rPr>
                <w:rFonts w:ascii="Times New Roman" w:hAnsi="Times New Roman" w:cs="Times New Roman"/>
              </w:rPr>
              <w:t>Utilizing Persistence to Graduation Report and at-risk reports to monitor student progress to</w:t>
            </w:r>
            <w:r w:rsidR="00E77D9F">
              <w:rPr>
                <w:rFonts w:ascii="Times New Roman" w:hAnsi="Times New Roman" w:cs="Times New Roman"/>
              </w:rPr>
              <w:t xml:space="preserve">ward graduation </w:t>
            </w:r>
            <w:r w:rsidR="003843F9">
              <w:rPr>
                <w:rFonts w:ascii="Times New Roman" w:hAnsi="Times New Roman" w:cs="Times New Roman"/>
              </w:rPr>
              <w:t>Industry Certif</w:t>
            </w:r>
            <w:r>
              <w:rPr>
                <w:rFonts w:ascii="Times New Roman" w:hAnsi="Times New Roman" w:cs="Times New Roman"/>
              </w:rPr>
              <w:t>ication Plans and Data Reviewed.</w:t>
            </w:r>
          </w:p>
          <w:p w14:paraId="74D93D98" w14:textId="77777777" w:rsidR="001D0159" w:rsidRDefault="001D0159" w:rsidP="000E7805">
            <w:pPr>
              <w:rPr>
                <w:rFonts w:ascii="Times New Roman" w:hAnsi="Times New Roman" w:cs="Times New Roman"/>
              </w:rPr>
            </w:pPr>
          </w:p>
          <w:p w14:paraId="2DBCAF6D" w14:textId="77777777" w:rsidR="001D0159" w:rsidRDefault="001D0159" w:rsidP="000E7805">
            <w:pPr>
              <w:rPr>
                <w:rFonts w:ascii="Times New Roman" w:hAnsi="Times New Roman" w:cs="Times New Roman"/>
              </w:rPr>
            </w:pPr>
            <w:r w:rsidRPr="001D0159">
              <w:rPr>
                <w:rFonts w:ascii="Times New Roman" w:hAnsi="Times New Roman" w:cs="Times New Roman"/>
                <w:b/>
              </w:rPr>
              <w:t>Advanced Placement/Duel Credit</w:t>
            </w:r>
            <w:r>
              <w:rPr>
                <w:rFonts w:ascii="Times New Roman" w:hAnsi="Times New Roman" w:cs="Times New Roman"/>
              </w:rPr>
              <w:t>: provide opportunities for students to participate in Advanced Placement Courses.</w:t>
            </w:r>
          </w:p>
          <w:p w14:paraId="044B1687" w14:textId="77777777" w:rsidR="00E97D86" w:rsidRDefault="00E97D86" w:rsidP="000E7805">
            <w:pPr>
              <w:rPr>
                <w:rFonts w:ascii="Times New Roman" w:hAnsi="Times New Roman" w:cs="Times New Roman"/>
              </w:rPr>
            </w:pPr>
          </w:p>
          <w:p w14:paraId="5F22833D" w14:textId="4A11AB1A" w:rsidR="00E97D86" w:rsidRDefault="00E97D86" w:rsidP="000E7805">
            <w:pPr>
              <w:rPr>
                <w:rFonts w:ascii="Times New Roman" w:hAnsi="Times New Roman" w:cs="Times New Roman"/>
              </w:rPr>
            </w:pPr>
            <w:r w:rsidRPr="00E97D86">
              <w:rPr>
                <w:rFonts w:ascii="Times New Roman" w:hAnsi="Times New Roman" w:cs="Times New Roman"/>
                <w:b/>
              </w:rPr>
              <w:t>College and Career Days</w:t>
            </w:r>
            <w:r>
              <w:rPr>
                <w:rFonts w:ascii="Times New Roman" w:hAnsi="Times New Roman" w:cs="Times New Roman"/>
              </w:rPr>
              <w:t>: Continue district College Day and a District Career Day where activities are planned to emphasize the importance of College and Career.</w:t>
            </w:r>
          </w:p>
          <w:p w14:paraId="7FDDB645" w14:textId="77777777" w:rsidR="00E97D86" w:rsidRDefault="00E97D86" w:rsidP="000E7805">
            <w:pPr>
              <w:rPr>
                <w:rFonts w:ascii="Times New Roman" w:hAnsi="Times New Roman" w:cs="Times New Roman"/>
              </w:rPr>
            </w:pPr>
          </w:p>
          <w:p w14:paraId="44BD4E8B" w14:textId="2D7AF80C" w:rsidR="00E97D86" w:rsidRPr="00E97D86" w:rsidRDefault="00E97D86" w:rsidP="000E7805">
            <w:pPr>
              <w:rPr>
                <w:rFonts w:ascii="Times New Roman" w:hAnsi="Times New Roman" w:cs="Times New Roman"/>
                <w:b/>
              </w:rPr>
            </w:pPr>
            <w:r w:rsidRPr="00E97D86">
              <w:rPr>
                <w:rFonts w:ascii="Times New Roman" w:hAnsi="Times New Roman" w:cs="Times New Roman"/>
                <w:b/>
              </w:rPr>
              <w:t>See Goal 1 Objective 1</w:t>
            </w:r>
          </w:p>
          <w:p w14:paraId="3F56668A" w14:textId="77777777" w:rsidR="00E97D86" w:rsidRDefault="00E97D86" w:rsidP="000E7805">
            <w:pPr>
              <w:rPr>
                <w:rFonts w:ascii="Times New Roman" w:hAnsi="Times New Roman" w:cs="Times New Roman"/>
              </w:rPr>
            </w:pPr>
          </w:p>
          <w:p w14:paraId="618ABE1F" w14:textId="77777777" w:rsidR="00E97D86" w:rsidRDefault="00E97D86" w:rsidP="000E7805">
            <w:pPr>
              <w:rPr>
                <w:rFonts w:ascii="Times New Roman" w:hAnsi="Times New Roman" w:cs="Times New Roman"/>
              </w:rPr>
            </w:pPr>
          </w:p>
          <w:p w14:paraId="5AF00E15" w14:textId="4C4D0F50" w:rsidR="00E97D86" w:rsidRDefault="00E97D86" w:rsidP="000E7805">
            <w:pPr>
              <w:rPr>
                <w:rFonts w:ascii="Times New Roman" w:hAnsi="Times New Roman" w:cs="Times New Roman"/>
              </w:rPr>
            </w:pPr>
            <w:r>
              <w:rPr>
                <w:rFonts w:ascii="Times New Roman" w:hAnsi="Times New Roman" w:cs="Times New Roman"/>
              </w:rPr>
              <w:lastRenderedPageBreak/>
              <w:t xml:space="preserve">Utilize </w:t>
            </w:r>
            <w:proofErr w:type="gramStart"/>
            <w:r>
              <w:rPr>
                <w:rFonts w:ascii="Times New Roman" w:hAnsi="Times New Roman" w:cs="Times New Roman"/>
              </w:rPr>
              <w:t>TEDS</w:t>
            </w:r>
            <w:proofErr w:type="gramEnd"/>
            <w:r>
              <w:rPr>
                <w:rFonts w:ascii="Times New Roman" w:hAnsi="Times New Roman" w:cs="Times New Roman"/>
              </w:rPr>
              <w:t xml:space="preserve"> data to identify sub-populations and review student performance data. </w:t>
            </w:r>
          </w:p>
          <w:p w14:paraId="4C5DAD1D" w14:textId="77777777" w:rsidR="001D0159" w:rsidRDefault="001D0159" w:rsidP="000E7805">
            <w:pPr>
              <w:rPr>
                <w:rFonts w:ascii="Times New Roman" w:hAnsi="Times New Roman" w:cs="Times New Roman"/>
              </w:rPr>
            </w:pPr>
          </w:p>
          <w:p w14:paraId="1628610D" w14:textId="4D1CF7EA" w:rsidR="001D0159" w:rsidRPr="00BC388F" w:rsidRDefault="001D0159" w:rsidP="000E7805">
            <w:pPr>
              <w:rPr>
                <w:rFonts w:ascii="Times New Roman" w:hAnsi="Times New Roman" w:cs="Times New Roman"/>
              </w:rPr>
            </w:pPr>
          </w:p>
        </w:tc>
        <w:tc>
          <w:tcPr>
            <w:tcW w:w="2487" w:type="dxa"/>
          </w:tcPr>
          <w:p w14:paraId="0D9CA92F" w14:textId="77777777" w:rsidR="00576DDC" w:rsidRDefault="001D0159" w:rsidP="000E7805">
            <w:pPr>
              <w:rPr>
                <w:rFonts w:ascii="Times New Roman" w:hAnsi="Times New Roman" w:cs="Times New Roman"/>
              </w:rPr>
            </w:pPr>
            <w:r>
              <w:rPr>
                <w:rFonts w:ascii="Times New Roman" w:hAnsi="Times New Roman" w:cs="Times New Roman"/>
              </w:rPr>
              <w:lastRenderedPageBreak/>
              <w:t>Observation</w:t>
            </w:r>
          </w:p>
          <w:p w14:paraId="514A32BF" w14:textId="77777777" w:rsidR="001D0159" w:rsidRDefault="001D0159" w:rsidP="000E7805">
            <w:pPr>
              <w:rPr>
                <w:rFonts w:ascii="Times New Roman" w:hAnsi="Times New Roman" w:cs="Times New Roman"/>
              </w:rPr>
            </w:pPr>
          </w:p>
          <w:p w14:paraId="26899A03" w14:textId="77777777" w:rsidR="001D0159" w:rsidRDefault="001D0159" w:rsidP="000E7805">
            <w:pPr>
              <w:rPr>
                <w:rFonts w:ascii="Times New Roman" w:hAnsi="Times New Roman" w:cs="Times New Roman"/>
              </w:rPr>
            </w:pPr>
            <w:r>
              <w:rPr>
                <w:rFonts w:ascii="Times New Roman" w:hAnsi="Times New Roman" w:cs="Times New Roman"/>
              </w:rPr>
              <w:t>Master Schedule</w:t>
            </w:r>
          </w:p>
          <w:p w14:paraId="23D8A6DD" w14:textId="77777777" w:rsidR="001D0159" w:rsidRDefault="001D0159" w:rsidP="000E7805">
            <w:pPr>
              <w:rPr>
                <w:rFonts w:ascii="Times New Roman" w:hAnsi="Times New Roman" w:cs="Times New Roman"/>
              </w:rPr>
            </w:pPr>
          </w:p>
          <w:p w14:paraId="498632CB" w14:textId="77777777" w:rsidR="001D0159" w:rsidRDefault="001D0159" w:rsidP="000E7805">
            <w:pPr>
              <w:rPr>
                <w:rFonts w:ascii="Times New Roman" w:hAnsi="Times New Roman" w:cs="Times New Roman"/>
              </w:rPr>
            </w:pPr>
            <w:r>
              <w:rPr>
                <w:rFonts w:ascii="Times New Roman" w:hAnsi="Times New Roman" w:cs="Times New Roman"/>
              </w:rPr>
              <w:t>ILP</w:t>
            </w:r>
          </w:p>
          <w:p w14:paraId="00F08436" w14:textId="77777777" w:rsidR="001D0159" w:rsidRDefault="001D0159" w:rsidP="000E7805">
            <w:pPr>
              <w:rPr>
                <w:rFonts w:ascii="Times New Roman" w:hAnsi="Times New Roman" w:cs="Times New Roman"/>
              </w:rPr>
            </w:pPr>
          </w:p>
          <w:p w14:paraId="1EB02598" w14:textId="77777777" w:rsidR="001D0159" w:rsidRDefault="001D0159" w:rsidP="000E7805">
            <w:pPr>
              <w:rPr>
                <w:rFonts w:ascii="Times New Roman" w:hAnsi="Times New Roman" w:cs="Times New Roman"/>
              </w:rPr>
            </w:pPr>
            <w:r>
              <w:rPr>
                <w:rFonts w:ascii="Times New Roman" w:hAnsi="Times New Roman" w:cs="Times New Roman"/>
              </w:rPr>
              <w:t>PGR and At-Risk Reports</w:t>
            </w:r>
          </w:p>
          <w:p w14:paraId="7D0957B3" w14:textId="77777777" w:rsidR="001D0159" w:rsidRDefault="001D0159" w:rsidP="000E7805">
            <w:pPr>
              <w:rPr>
                <w:rFonts w:ascii="Times New Roman" w:hAnsi="Times New Roman" w:cs="Times New Roman"/>
              </w:rPr>
            </w:pPr>
          </w:p>
          <w:p w14:paraId="6A7663D0" w14:textId="77777777" w:rsidR="001D0159" w:rsidRDefault="001D0159" w:rsidP="000E7805">
            <w:pPr>
              <w:rPr>
                <w:rFonts w:ascii="Times New Roman" w:hAnsi="Times New Roman" w:cs="Times New Roman"/>
              </w:rPr>
            </w:pPr>
            <w:r>
              <w:rPr>
                <w:rFonts w:ascii="Times New Roman" w:hAnsi="Times New Roman" w:cs="Times New Roman"/>
              </w:rPr>
              <w:t>Completion of Program</w:t>
            </w:r>
          </w:p>
          <w:p w14:paraId="261FEE84" w14:textId="77777777" w:rsidR="001D0159" w:rsidRPr="00BC388F" w:rsidRDefault="001D0159" w:rsidP="000E7805">
            <w:pPr>
              <w:rPr>
                <w:rFonts w:ascii="Times New Roman" w:hAnsi="Times New Roman" w:cs="Times New Roman"/>
              </w:rPr>
            </w:pPr>
          </w:p>
        </w:tc>
        <w:tc>
          <w:tcPr>
            <w:tcW w:w="3993" w:type="dxa"/>
          </w:tcPr>
          <w:p w14:paraId="320DF9AC" w14:textId="5AAAFF93" w:rsidR="00576DDC" w:rsidRPr="00BC388F" w:rsidRDefault="00E97D86" w:rsidP="000E7805">
            <w:pPr>
              <w:rPr>
                <w:rFonts w:ascii="Times New Roman" w:hAnsi="Times New Roman" w:cs="Times New Roman"/>
              </w:rPr>
            </w:pPr>
            <w:r>
              <w:rPr>
                <w:rFonts w:ascii="Times New Roman" w:hAnsi="Times New Roman" w:cs="Times New Roman"/>
              </w:rPr>
              <w:t>Monitored Monthly</w:t>
            </w:r>
          </w:p>
        </w:tc>
        <w:tc>
          <w:tcPr>
            <w:tcW w:w="2245" w:type="dxa"/>
          </w:tcPr>
          <w:p w14:paraId="00040BD3" w14:textId="77777777" w:rsidR="00576DDC" w:rsidRDefault="00E97D86" w:rsidP="000E7805">
            <w:pPr>
              <w:rPr>
                <w:rFonts w:ascii="Times New Roman" w:hAnsi="Times New Roman" w:cs="Times New Roman"/>
              </w:rPr>
            </w:pPr>
            <w:r>
              <w:rPr>
                <w:rFonts w:ascii="Times New Roman" w:hAnsi="Times New Roman" w:cs="Times New Roman"/>
              </w:rPr>
              <w:t>No Funding Required</w:t>
            </w:r>
          </w:p>
          <w:p w14:paraId="066458B2" w14:textId="77777777" w:rsidR="00E97D86" w:rsidRDefault="00E97D86" w:rsidP="000E7805">
            <w:pPr>
              <w:rPr>
                <w:rFonts w:ascii="Times New Roman" w:hAnsi="Times New Roman" w:cs="Times New Roman"/>
              </w:rPr>
            </w:pPr>
          </w:p>
          <w:p w14:paraId="52AB66C0" w14:textId="77777777" w:rsidR="00E97D86" w:rsidRDefault="00E97D86" w:rsidP="000E7805">
            <w:pPr>
              <w:rPr>
                <w:rFonts w:ascii="Times New Roman" w:hAnsi="Times New Roman" w:cs="Times New Roman"/>
              </w:rPr>
            </w:pPr>
          </w:p>
          <w:p w14:paraId="1491B589" w14:textId="77777777" w:rsidR="00E97D86" w:rsidRDefault="00E97D86" w:rsidP="000E7805">
            <w:pPr>
              <w:rPr>
                <w:rFonts w:ascii="Times New Roman" w:hAnsi="Times New Roman" w:cs="Times New Roman"/>
              </w:rPr>
            </w:pPr>
          </w:p>
          <w:p w14:paraId="34EDFDD2" w14:textId="77777777" w:rsidR="00E97D86" w:rsidRDefault="00E97D86" w:rsidP="000E7805">
            <w:pPr>
              <w:rPr>
                <w:rFonts w:ascii="Times New Roman" w:hAnsi="Times New Roman" w:cs="Times New Roman"/>
              </w:rPr>
            </w:pPr>
          </w:p>
          <w:p w14:paraId="292F2BD8" w14:textId="77777777" w:rsidR="00E97D86" w:rsidRDefault="00E97D86" w:rsidP="000E7805">
            <w:pPr>
              <w:rPr>
                <w:rFonts w:ascii="Times New Roman" w:hAnsi="Times New Roman" w:cs="Times New Roman"/>
              </w:rPr>
            </w:pPr>
          </w:p>
          <w:p w14:paraId="11B1CD0C" w14:textId="77777777" w:rsidR="00E97D86" w:rsidRDefault="00E97D86" w:rsidP="000E7805">
            <w:pPr>
              <w:rPr>
                <w:rFonts w:ascii="Times New Roman" w:hAnsi="Times New Roman" w:cs="Times New Roman"/>
              </w:rPr>
            </w:pPr>
          </w:p>
          <w:p w14:paraId="6D13F516" w14:textId="77777777" w:rsidR="00E97D86" w:rsidRDefault="00E97D86" w:rsidP="000E7805">
            <w:pPr>
              <w:rPr>
                <w:rFonts w:ascii="Times New Roman" w:hAnsi="Times New Roman" w:cs="Times New Roman"/>
              </w:rPr>
            </w:pPr>
          </w:p>
          <w:p w14:paraId="31AE41E2" w14:textId="77777777" w:rsidR="00E97D86" w:rsidRDefault="00E97D86" w:rsidP="000E7805">
            <w:pPr>
              <w:rPr>
                <w:rFonts w:ascii="Times New Roman" w:hAnsi="Times New Roman" w:cs="Times New Roman"/>
              </w:rPr>
            </w:pPr>
          </w:p>
          <w:p w14:paraId="05223C5E" w14:textId="77777777" w:rsidR="00E97D86" w:rsidRDefault="00E97D86" w:rsidP="000E7805">
            <w:pPr>
              <w:rPr>
                <w:rFonts w:ascii="Times New Roman" w:hAnsi="Times New Roman" w:cs="Times New Roman"/>
              </w:rPr>
            </w:pPr>
          </w:p>
          <w:p w14:paraId="0D729DA5" w14:textId="77777777" w:rsidR="00E97D86" w:rsidRDefault="00E97D86" w:rsidP="000E7805">
            <w:pPr>
              <w:rPr>
                <w:rFonts w:ascii="Times New Roman" w:hAnsi="Times New Roman" w:cs="Times New Roman"/>
              </w:rPr>
            </w:pPr>
          </w:p>
          <w:p w14:paraId="01167EF7" w14:textId="77777777" w:rsidR="00E97D86" w:rsidRDefault="00E97D86" w:rsidP="000E7805">
            <w:pPr>
              <w:rPr>
                <w:rFonts w:ascii="Times New Roman" w:hAnsi="Times New Roman" w:cs="Times New Roman"/>
              </w:rPr>
            </w:pPr>
          </w:p>
          <w:p w14:paraId="5D300C68" w14:textId="7E4DE644" w:rsidR="00E97D86" w:rsidRPr="00BC388F" w:rsidRDefault="00E97D86" w:rsidP="000E7805">
            <w:pPr>
              <w:rPr>
                <w:rFonts w:ascii="Times New Roman" w:hAnsi="Times New Roman" w:cs="Times New Roman"/>
              </w:rPr>
            </w:pPr>
            <w:r>
              <w:rPr>
                <w:rFonts w:ascii="Times New Roman" w:hAnsi="Times New Roman" w:cs="Times New Roman"/>
              </w:rPr>
              <w:t>District Funded</w:t>
            </w:r>
          </w:p>
        </w:tc>
      </w:tr>
      <w:tr w:rsidR="00576DDC" w:rsidRPr="00BC388F" w14:paraId="3EF263AF" w14:textId="77777777" w:rsidTr="000E7805">
        <w:tc>
          <w:tcPr>
            <w:tcW w:w="3118" w:type="dxa"/>
            <w:vMerge/>
          </w:tcPr>
          <w:p w14:paraId="4585590E" w14:textId="77A65FFC" w:rsidR="00576DDC" w:rsidRPr="00BC388F" w:rsidRDefault="00576DDC" w:rsidP="000E7805">
            <w:pPr>
              <w:rPr>
                <w:rFonts w:ascii="Times New Roman" w:hAnsi="Times New Roman" w:cs="Times New Roman"/>
              </w:rPr>
            </w:pPr>
          </w:p>
        </w:tc>
        <w:tc>
          <w:tcPr>
            <w:tcW w:w="3118" w:type="dxa"/>
            <w:vMerge w:val="restart"/>
          </w:tcPr>
          <w:p w14:paraId="27B63618" w14:textId="77777777" w:rsidR="00576DDC" w:rsidRPr="00BC388F" w:rsidRDefault="00576DDC" w:rsidP="000E7805">
            <w:pPr>
              <w:rPr>
                <w:rFonts w:ascii="Times New Roman" w:hAnsi="Times New Roman" w:cs="Times New Roman"/>
              </w:rPr>
            </w:pPr>
          </w:p>
        </w:tc>
        <w:tc>
          <w:tcPr>
            <w:tcW w:w="3749" w:type="dxa"/>
          </w:tcPr>
          <w:p w14:paraId="1445FF8D" w14:textId="77777777" w:rsidR="00576DDC" w:rsidRPr="00BC388F" w:rsidRDefault="00576DDC" w:rsidP="000E7805">
            <w:pPr>
              <w:rPr>
                <w:rFonts w:ascii="Times New Roman" w:hAnsi="Times New Roman" w:cs="Times New Roman"/>
              </w:rPr>
            </w:pPr>
          </w:p>
        </w:tc>
        <w:tc>
          <w:tcPr>
            <w:tcW w:w="2487" w:type="dxa"/>
          </w:tcPr>
          <w:p w14:paraId="5C698CFA" w14:textId="77777777" w:rsidR="00576DDC" w:rsidRPr="00BC388F" w:rsidRDefault="00576DDC" w:rsidP="000E7805">
            <w:pPr>
              <w:rPr>
                <w:rFonts w:ascii="Times New Roman" w:hAnsi="Times New Roman" w:cs="Times New Roman"/>
              </w:rPr>
            </w:pPr>
          </w:p>
        </w:tc>
        <w:tc>
          <w:tcPr>
            <w:tcW w:w="3993" w:type="dxa"/>
          </w:tcPr>
          <w:p w14:paraId="58523AF8" w14:textId="77777777" w:rsidR="00576DDC" w:rsidRPr="00BC388F" w:rsidRDefault="00576DDC" w:rsidP="000E7805">
            <w:pPr>
              <w:rPr>
                <w:rFonts w:ascii="Times New Roman" w:hAnsi="Times New Roman" w:cs="Times New Roman"/>
              </w:rPr>
            </w:pPr>
          </w:p>
        </w:tc>
        <w:tc>
          <w:tcPr>
            <w:tcW w:w="2245" w:type="dxa"/>
          </w:tcPr>
          <w:p w14:paraId="65AD285D" w14:textId="77777777" w:rsidR="00576DDC" w:rsidRPr="00BC388F" w:rsidRDefault="00576DDC" w:rsidP="000E7805">
            <w:pPr>
              <w:rPr>
                <w:rFonts w:ascii="Times New Roman" w:hAnsi="Times New Roman" w:cs="Times New Roman"/>
              </w:rPr>
            </w:pPr>
          </w:p>
        </w:tc>
      </w:tr>
      <w:tr w:rsidR="00576DDC" w:rsidRPr="00BC388F" w14:paraId="755108F0" w14:textId="77777777" w:rsidTr="000E7805">
        <w:tc>
          <w:tcPr>
            <w:tcW w:w="3118" w:type="dxa"/>
            <w:vMerge/>
          </w:tcPr>
          <w:p w14:paraId="73E6F9A0" w14:textId="77777777" w:rsidR="00576DDC" w:rsidRPr="00BC388F" w:rsidRDefault="00576DDC" w:rsidP="000E7805">
            <w:pPr>
              <w:rPr>
                <w:rFonts w:ascii="Times New Roman" w:hAnsi="Times New Roman" w:cs="Times New Roman"/>
              </w:rPr>
            </w:pPr>
          </w:p>
        </w:tc>
        <w:tc>
          <w:tcPr>
            <w:tcW w:w="3118" w:type="dxa"/>
            <w:vMerge/>
          </w:tcPr>
          <w:p w14:paraId="7F037325" w14:textId="77777777" w:rsidR="00576DDC" w:rsidRPr="00BC388F" w:rsidRDefault="00576DDC" w:rsidP="000E7805">
            <w:pPr>
              <w:rPr>
                <w:rFonts w:ascii="Times New Roman" w:hAnsi="Times New Roman" w:cs="Times New Roman"/>
              </w:rPr>
            </w:pPr>
          </w:p>
        </w:tc>
        <w:tc>
          <w:tcPr>
            <w:tcW w:w="3749" w:type="dxa"/>
          </w:tcPr>
          <w:p w14:paraId="426554BE" w14:textId="77777777" w:rsidR="00576DDC" w:rsidRPr="00BC388F" w:rsidRDefault="00576DDC" w:rsidP="000E7805">
            <w:pPr>
              <w:rPr>
                <w:rFonts w:ascii="Times New Roman" w:hAnsi="Times New Roman" w:cs="Times New Roman"/>
              </w:rPr>
            </w:pPr>
          </w:p>
        </w:tc>
        <w:tc>
          <w:tcPr>
            <w:tcW w:w="2487" w:type="dxa"/>
          </w:tcPr>
          <w:p w14:paraId="4470D211" w14:textId="77777777" w:rsidR="00576DDC" w:rsidRPr="00BC388F" w:rsidRDefault="00576DDC" w:rsidP="000E7805">
            <w:pPr>
              <w:rPr>
                <w:rFonts w:ascii="Times New Roman" w:hAnsi="Times New Roman" w:cs="Times New Roman"/>
              </w:rPr>
            </w:pPr>
          </w:p>
        </w:tc>
        <w:tc>
          <w:tcPr>
            <w:tcW w:w="3993" w:type="dxa"/>
          </w:tcPr>
          <w:p w14:paraId="3737B63C" w14:textId="77777777" w:rsidR="00576DDC" w:rsidRPr="00BC388F" w:rsidRDefault="00576DDC" w:rsidP="000E7805">
            <w:pPr>
              <w:rPr>
                <w:rFonts w:ascii="Times New Roman" w:hAnsi="Times New Roman" w:cs="Times New Roman"/>
              </w:rPr>
            </w:pPr>
          </w:p>
        </w:tc>
        <w:tc>
          <w:tcPr>
            <w:tcW w:w="2245" w:type="dxa"/>
          </w:tcPr>
          <w:p w14:paraId="6F56F063" w14:textId="77777777" w:rsidR="00576DDC" w:rsidRPr="00BC388F" w:rsidRDefault="00576DDC" w:rsidP="000E7805">
            <w:pPr>
              <w:rPr>
                <w:rFonts w:ascii="Times New Roman" w:hAnsi="Times New Roman" w:cs="Times New Roman"/>
              </w:rPr>
            </w:pPr>
          </w:p>
        </w:tc>
      </w:tr>
      <w:tr w:rsidR="00576DDC" w:rsidRPr="00BC388F" w14:paraId="165F0136" w14:textId="77777777" w:rsidTr="000E7805">
        <w:tc>
          <w:tcPr>
            <w:tcW w:w="3118" w:type="dxa"/>
            <w:vMerge/>
          </w:tcPr>
          <w:p w14:paraId="40D0CC82" w14:textId="77777777" w:rsidR="00576DDC" w:rsidRPr="00BC388F" w:rsidRDefault="00576DDC" w:rsidP="000E7805">
            <w:pPr>
              <w:rPr>
                <w:rFonts w:ascii="Times New Roman" w:hAnsi="Times New Roman" w:cs="Times New Roman"/>
              </w:rPr>
            </w:pPr>
          </w:p>
        </w:tc>
        <w:tc>
          <w:tcPr>
            <w:tcW w:w="3118" w:type="dxa"/>
            <w:vMerge w:val="restart"/>
          </w:tcPr>
          <w:p w14:paraId="254271AB" w14:textId="77777777" w:rsidR="00576DDC" w:rsidRPr="00BC388F" w:rsidRDefault="00576DDC" w:rsidP="000E7805">
            <w:pPr>
              <w:rPr>
                <w:rFonts w:ascii="Times New Roman" w:hAnsi="Times New Roman" w:cs="Times New Roman"/>
              </w:rPr>
            </w:pPr>
          </w:p>
        </w:tc>
        <w:tc>
          <w:tcPr>
            <w:tcW w:w="3749" w:type="dxa"/>
          </w:tcPr>
          <w:p w14:paraId="010F69D1" w14:textId="77777777" w:rsidR="00576DDC" w:rsidRPr="00BC388F" w:rsidRDefault="00576DDC" w:rsidP="000E7805">
            <w:pPr>
              <w:rPr>
                <w:rFonts w:ascii="Times New Roman" w:hAnsi="Times New Roman" w:cs="Times New Roman"/>
              </w:rPr>
            </w:pPr>
          </w:p>
        </w:tc>
        <w:tc>
          <w:tcPr>
            <w:tcW w:w="2487" w:type="dxa"/>
          </w:tcPr>
          <w:p w14:paraId="475B2F59" w14:textId="77777777" w:rsidR="00576DDC" w:rsidRPr="00BC388F" w:rsidRDefault="00576DDC" w:rsidP="000E7805">
            <w:pPr>
              <w:rPr>
                <w:rFonts w:ascii="Times New Roman" w:hAnsi="Times New Roman" w:cs="Times New Roman"/>
              </w:rPr>
            </w:pPr>
          </w:p>
        </w:tc>
        <w:tc>
          <w:tcPr>
            <w:tcW w:w="3993" w:type="dxa"/>
          </w:tcPr>
          <w:p w14:paraId="10343A8F" w14:textId="77777777" w:rsidR="00576DDC" w:rsidRPr="00BC388F" w:rsidRDefault="00576DDC" w:rsidP="000E7805">
            <w:pPr>
              <w:rPr>
                <w:rFonts w:ascii="Times New Roman" w:hAnsi="Times New Roman" w:cs="Times New Roman"/>
              </w:rPr>
            </w:pPr>
          </w:p>
        </w:tc>
        <w:tc>
          <w:tcPr>
            <w:tcW w:w="2245" w:type="dxa"/>
          </w:tcPr>
          <w:p w14:paraId="3EB73AFE" w14:textId="77777777" w:rsidR="00576DDC" w:rsidRPr="00BC388F" w:rsidRDefault="00576DDC" w:rsidP="000E7805">
            <w:pPr>
              <w:rPr>
                <w:rFonts w:ascii="Times New Roman" w:hAnsi="Times New Roman" w:cs="Times New Roman"/>
              </w:rPr>
            </w:pPr>
          </w:p>
        </w:tc>
      </w:tr>
      <w:tr w:rsidR="00576DDC" w:rsidRPr="00BC388F" w14:paraId="26A435DB" w14:textId="77777777" w:rsidTr="000E7805">
        <w:tc>
          <w:tcPr>
            <w:tcW w:w="3118" w:type="dxa"/>
            <w:vMerge/>
          </w:tcPr>
          <w:p w14:paraId="55BE2D69" w14:textId="77777777" w:rsidR="00576DDC" w:rsidRPr="00BC388F" w:rsidRDefault="00576DDC" w:rsidP="000E7805">
            <w:pPr>
              <w:rPr>
                <w:rFonts w:ascii="Times New Roman" w:hAnsi="Times New Roman" w:cs="Times New Roman"/>
              </w:rPr>
            </w:pPr>
          </w:p>
        </w:tc>
        <w:tc>
          <w:tcPr>
            <w:tcW w:w="3118" w:type="dxa"/>
            <w:vMerge/>
          </w:tcPr>
          <w:p w14:paraId="7BE10935" w14:textId="77777777" w:rsidR="00576DDC" w:rsidRPr="00BC388F" w:rsidRDefault="00576DDC" w:rsidP="000E7805">
            <w:pPr>
              <w:rPr>
                <w:rFonts w:ascii="Times New Roman" w:hAnsi="Times New Roman" w:cs="Times New Roman"/>
              </w:rPr>
            </w:pPr>
          </w:p>
        </w:tc>
        <w:tc>
          <w:tcPr>
            <w:tcW w:w="3749" w:type="dxa"/>
          </w:tcPr>
          <w:p w14:paraId="032B1DF5" w14:textId="77777777" w:rsidR="00576DDC" w:rsidRPr="00BC388F" w:rsidRDefault="00576DDC" w:rsidP="000E7805">
            <w:pPr>
              <w:rPr>
                <w:rFonts w:ascii="Times New Roman" w:hAnsi="Times New Roman" w:cs="Times New Roman"/>
              </w:rPr>
            </w:pPr>
          </w:p>
        </w:tc>
        <w:tc>
          <w:tcPr>
            <w:tcW w:w="2487" w:type="dxa"/>
          </w:tcPr>
          <w:p w14:paraId="28290278" w14:textId="77777777" w:rsidR="00576DDC" w:rsidRPr="00BC388F" w:rsidRDefault="00576DDC" w:rsidP="000E7805">
            <w:pPr>
              <w:rPr>
                <w:rFonts w:ascii="Times New Roman" w:hAnsi="Times New Roman" w:cs="Times New Roman"/>
              </w:rPr>
            </w:pPr>
          </w:p>
        </w:tc>
        <w:tc>
          <w:tcPr>
            <w:tcW w:w="3993" w:type="dxa"/>
          </w:tcPr>
          <w:p w14:paraId="48506D7E" w14:textId="77777777" w:rsidR="00576DDC" w:rsidRPr="00BC388F" w:rsidRDefault="00576DDC" w:rsidP="000E7805">
            <w:pPr>
              <w:rPr>
                <w:rFonts w:ascii="Times New Roman" w:hAnsi="Times New Roman" w:cs="Times New Roman"/>
              </w:rPr>
            </w:pPr>
          </w:p>
        </w:tc>
        <w:tc>
          <w:tcPr>
            <w:tcW w:w="2245" w:type="dxa"/>
          </w:tcPr>
          <w:p w14:paraId="50855895" w14:textId="77777777" w:rsidR="00576DDC" w:rsidRPr="00BC388F" w:rsidRDefault="00576DDC" w:rsidP="000E7805">
            <w:pPr>
              <w:rPr>
                <w:rFonts w:ascii="Times New Roman" w:hAnsi="Times New Roman" w:cs="Times New Roman"/>
              </w:rPr>
            </w:pPr>
          </w:p>
        </w:tc>
      </w:tr>
      <w:tr w:rsidR="00576DDC" w:rsidRPr="00BC388F" w14:paraId="78607056" w14:textId="77777777" w:rsidTr="000E7805">
        <w:tc>
          <w:tcPr>
            <w:tcW w:w="3118" w:type="dxa"/>
            <w:vMerge w:val="restart"/>
          </w:tcPr>
          <w:p w14:paraId="74F24760" w14:textId="0DA916DB" w:rsidR="00576DDC" w:rsidRDefault="00576DDC" w:rsidP="000E7805">
            <w:pPr>
              <w:rPr>
                <w:rFonts w:ascii="Times New Roman" w:hAnsi="Times New Roman" w:cs="Times New Roman"/>
              </w:rPr>
            </w:pPr>
            <w:r>
              <w:rPr>
                <w:rFonts w:ascii="Times New Roman" w:hAnsi="Times New Roman" w:cs="Times New Roman"/>
              </w:rPr>
              <w:t>Objective 2</w:t>
            </w:r>
            <w:r w:rsidR="00BF1736">
              <w:rPr>
                <w:rFonts w:ascii="Times New Roman" w:hAnsi="Times New Roman" w:cs="Times New Roman"/>
              </w:rPr>
              <w:t>:</w:t>
            </w:r>
          </w:p>
          <w:p w14:paraId="04B2D15A" w14:textId="60A129E0" w:rsidR="00BF1736" w:rsidRPr="00BC388F" w:rsidRDefault="00BF1736" w:rsidP="000E7805">
            <w:pPr>
              <w:rPr>
                <w:rFonts w:ascii="Times New Roman" w:hAnsi="Times New Roman" w:cs="Times New Roman"/>
              </w:rPr>
            </w:pPr>
            <w:r w:rsidRPr="00E203DC">
              <w:rPr>
                <w:rFonts w:ascii="Times New Roman" w:eastAsia="Calibri" w:hAnsi="Times New Roman" w:cs="Times New Roman"/>
                <w:sz w:val="22"/>
                <w:szCs w:val="22"/>
              </w:rPr>
              <w:t>Students in grade 8 will meet or exceed the transition read</w:t>
            </w:r>
            <w:r>
              <w:rPr>
                <w:rFonts w:ascii="Times New Roman" w:eastAsia="Calibri" w:hAnsi="Times New Roman" w:cs="Times New Roman"/>
                <w:sz w:val="22"/>
                <w:szCs w:val="22"/>
              </w:rPr>
              <w:t>iness benchmark on KPREP by 2019</w:t>
            </w:r>
          </w:p>
        </w:tc>
        <w:tc>
          <w:tcPr>
            <w:tcW w:w="3118" w:type="dxa"/>
            <w:vMerge w:val="restart"/>
          </w:tcPr>
          <w:p w14:paraId="49BAF24E"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KCWP 1: Design and Deploy Standards</w:t>
            </w:r>
          </w:p>
          <w:p w14:paraId="23EE7F1E"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KCWP 2: Design and Deliver Instruction to ensure students have an understanding of learning expectations and know the criteria for success.</w:t>
            </w:r>
          </w:p>
          <w:p w14:paraId="0F8F6124"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KCWP 3: Design and Deliver Assessment Literacy</w:t>
            </w:r>
          </w:p>
          <w:p w14:paraId="0A8E613F"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KCWP 4: Review, Analyze and Apply Data</w:t>
            </w:r>
          </w:p>
          <w:p w14:paraId="13356616"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KCWP 5: Design, Align, and Deliver Support</w:t>
            </w:r>
          </w:p>
          <w:p w14:paraId="029A1650" w14:textId="77777777" w:rsidR="00BF1736" w:rsidRPr="00BF1736" w:rsidRDefault="00BF1736" w:rsidP="00BF1736">
            <w:pPr>
              <w:rPr>
                <w:rFonts w:ascii="Times New Roman" w:hAnsi="Times New Roman" w:cs="Times New Roman"/>
                <w:sz w:val="22"/>
                <w:szCs w:val="22"/>
              </w:rPr>
            </w:pPr>
            <w:r w:rsidRPr="00BF1736">
              <w:rPr>
                <w:rFonts w:ascii="Times New Roman" w:hAnsi="Times New Roman" w:cs="Times New Roman"/>
                <w:sz w:val="22"/>
                <w:szCs w:val="22"/>
              </w:rPr>
              <w:t xml:space="preserve">KCWP 6: Establishing Learning Culture and Environment </w:t>
            </w:r>
          </w:p>
          <w:p w14:paraId="5B162569" w14:textId="77777777" w:rsidR="00576DDC" w:rsidRPr="00BC388F" w:rsidRDefault="00576DDC" w:rsidP="000E7805">
            <w:pPr>
              <w:rPr>
                <w:rFonts w:ascii="Times New Roman" w:hAnsi="Times New Roman" w:cs="Times New Roman"/>
              </w:rPr>
            </w:pPr>
          </w:p>
        </w:tc>
        <w:tc>
          <w:tcPr>
            <w:tcW w:w="3749" w:type="dxa"/>
          </w:tcPr>
          <w:p w14:paraId="7BA6246D" w14:textId="72D072A3" w:rsidR="00576DDC" w:rsidRPr="00BC388F" w:rsidRDefault="00BF1736" w:rsidP="000E7805">
            <w:pPr>
              <w:rPr>
                <w:rFonts w:ascii="Times New Roman" w:hAnsi="Times New Roman" w:cs="Times New Roman"/>
              </w:rPr>
            </w:pPr>
            <w:r>
              <w:rPr>
                <w:rFonts w:ascii="Times New Roman" w:hAnsi="Times New Roman" w:cs="Times New Roman"/>
                <w:sz w:val="22"/>
              </w:rPr>
              <w:t>See Goal 1 Measurable Objective 1 – Activities</w:t>
            </w:r>
          </w:p>
        </w:tc>
        <w:tc>
          <w:tcPr>
            <w:tcW w:w="2487" w:type="dxa"/>
          </w:tcPr>
          <w:p w14:paraId="2FD07065" w14:textId="77777777" w:rsidR="00576DDC" w:rsidRPr="00BC388F" w:rsidRDefault="00576DDC" w:rsidP="000E7805">
            <w:pPr>
              <w:rPr>
                <w:rFonts w:ascii="Times New Roman" w:hAnsi="Times New Roman" w:cs="Times New Roman"/>
              </w:rPr>
            </w:pPr>
          </w:p>
        </w:tc>
        <w:tc>
          <w:tcPr>
            <w:tcW w:w="3993" w:type="dxa"/>
          </w:tcPr>
          <w:p w14:paraId="6A74A3D6" w14:textId="77777777" w:rsidR="00576DDC" w:rsidRPr="00BC388F" w:rsidRDefault="00576DDC" w:rsidP="000E7805">
            <w:pPr>
              <w:rPr>
                <w:rFonts w:ascii="Times New Roman" w:hAnsi="Times New Roman" w:cs="Times New Roman"/>
              </w:rPr>
            </w:pPr>
          </w:p>
        </w:tc>
        <w:tc>
          <w:tcPr>
            <w:tcW w:w="2245" w:type="dxa"/>
          </w:tcPr>
          <w:p w14:paraId="17BE3E15" w14:textId="77777777" w:rsidR="00576DDC" w:rsidRPr="00BC388F" w:rsidRDefault="00576DDC" w:rsidP="000E7805">
            <w:pPr>
              <w:rPr>
                <w:rFonts w:ascii="Times New Roman" w:hAnsi="Times New Roman" w:cs="Times New Roman"/>
              </w:rPr>
            </w:pPr>
          </w:p>
        </w:tc>
      </w:tr>
      <w:tr w:rsidR="00576DDC" w:rsidRPr="00BC388F" w14:paraId="47C6ABEF" w14:textId="77777777" w:rsidTr="000E7805">
        <w:tc>
          <w:tcPr>
            <w:tcW w:w="3118" w:type="dxa"/>
            <w:vMerge/>
          </w:tcPr>
          <w:p w14:paraId="26C282BD" w14:textId="77777777" w:rsidR="00576DDC" w:rsidRPr="00BC388F" w:rsidRDefault="00576DDC" w:rsidP="000E7805">
            <w:pPr>
              <w:rPr>
                <w:rFonts w:ascii="Times New Roman" w:hAnsi="Times New Roman" w:cs="Times New Roman"/>
              </w:rPr>
            </w:pPr>
          </w:p>
        </w:tc>
        <w:tc>
          <w:tcPr>
            <w:tcW w:w="3118" w:type="dxa"/>
            <w:vMerge/>
          </w:tcPr>
          <w:p w14:paraId="0F1E4AEE" w14:textId="77777777" w:rsidR="00576DDC" w:rsidRPr="00BC388F" w:rsidRDefault="00576DDC" w:rsidP="000E7805">
            <w:pPr>
              <w:rPr>
                <w:rFonts w:ascii="Times New Roman" w:hAnsi="Times New Roman" w:cs="Times New Roman"/>
              </w:rPr>
            </w:pPr>
          </w:p>
        </w:tc>
        <w:tc>
          <w:tcPr>
            <w:tcW w:w="3749" w:type="dxa"/>
          </w:tcPr>
          <w:p w14:paraId="182D3DC4" w14:textId="0EC503CA" w:rsidR="00576DDC" w:rsidRPr="00BC388F" w:rsidRDefault="00BF1736" w:rsidP="000E7805">
            <w:pPr>
              <w:rPr>
                <w:rFonts w:ascii="Times New Roman" w:hAnsi="Times New Roman" w:cs="Times New Roman"/>
              </w:rPr>
            </w:pPr>
            <w:r>
              <w:rPr>
                <w:rFonts w:ascii="Calibri" w:eastAsia="Calibri" w:hAnsi="Calibri" w:cs="Calibri"/>
                <w:b/>
                <w:sz w:val="22"/>
                <w:szCs w:val="22"/>
              </w:rPr>
              <w:t>Writing:</w:t>
            </w:r>
            <w:r>
              <w:rPr>
                <w:rFonts w:ascii="Calibri" w:eastAsia="Calibri" w:hAnsi="Calibri" w:cs="Calibri"/>
                <w:sz w:val="22"/>
                <w:szCs w:val="22"/>
              </w:rPr>
              <w:t xml:space="preserve"> Teachers 7-12 engaged in foundational learning experiences to prepare for the development of a district-wide vision for writing across all content areas to meet the demand of standards (Advanced Placement, Dual Credit, Writing on Demand, TCT for Science).  Moving forward, additional professional learning opportunities will be provided to support teacher acquisition of skills needed to teach students 21st century literacy skills.  </w:t>
            </w:r>
          </w:p>
        </w:tc>
        <w:tc>
          <w:tcPr>
            <w:tcW w:w="2487" w:type="dxa"/>
          </w:tcPr>
          <w:p w14:paraId="723486AC"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Observation</w:t>
            </w:r>
          </w:p>
          <w:p w14:paraId="641F5EF5" w14:textId="77777777" w:rsidR="00320B01" w:rsidRPr="00320B01" w:rsidRDefault="00320B01" w:rsidP="00320B01">
            <w:pPr>
              <w:rPr>
                <w:rFonts w:ascii="Times New Roman" w:hAnsi="Times New Roman" w:cs="Times New Roman"/>
                <w:sz w:val="22"/>
              </w:rPr>
            </w:pPr>
          </w:p>
          <w:p w14:paraId="1AA74F9D" w14:textId="228ABB31" w:rsidR="00576DDC" w:rsidRPr="00BC388F" w:rsidRDefault="00320B01" w:rsidP="00320B01">
            <w:pPr>
              <w:rPr>
                <w:rFonts w:ascii="Times New Roman" w:hAnsi="Times New Roman" w:cs="Times New Roman"/>
              </w:rPr>
            </w:pPr>
            <w:r w:rsidRPr="00320B01">
              <w:rPr>
                <w:rFonts w:ascii="Times New Roman" w:hAnsi="Times New Roman" w:cs="Times New Roman"/>
                <w:sz w:val="22"/>
              </w:rPr>
              <w:t>Test Scores</w:t>
            </w:r>
          </w:p>
        </w:tc>
        <w:tc>
          <w:tcPr>
            <w:tcW w:w="3993" w:type="dxa"/>
          </w:tcPr>
          <w:p w14:paraId="6175B98B"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 xml:space="preserve">Monitored Monthly </w:t>
            </w:r>
          </w:p>
          <w:p w14:paraId="1FA5F17C" w14:textId="77777777" w:rsidR="00576DDC" w:rsidRPr="00BC388F" w:rsidRDefault="00576DDC" w:rsidP="000E7805">
            <w:pPr>
              <w:rPr>
                <w:rFonts w:ascii="Times New Roman" w:hAnsi="Times New Roman" w:cs="Times New Roman"/>
              </w:rPr>
            </w:pPr>
          </w:p>
        </w:tc>
        <w:tc>
          <w:tcPr>
            <w:tcW w:w="2245" w:type="dxa"/>
          </w:tcPr>
          <w:p w14:paraId="3C2DE568" w14:textId="3DC34BA4" w:rsidR="00576DDC" w:rsidRPr="00BC388F" w:rsidRDefault="00320B01" w:rsidP="000E7805">
            <w:pPr>
              <w:rPr>
                <w:rFonts w:ascii="Times New Roman" w:hAnsi="Times New Roman" w:cs="Times New Roman"/>
              </w:rPr>
            </w:pPr>
            <w:r>
              <w:rPr>
                <w:rFonts w:ascii="Times New Roman" w:hAnsi="Times New Roman" w:cs="Times New Roman"/>
                <w:sz w:val="22"/>
              </w:rPr>
              <w:t>District Funded</w:t>
            </w:r>
          </w:p>
        </w:tc>
      </w:tr>
      <w:tr w:rsidR="00576DDC" w:rsidRPr="00BC388F" w14:paraId="158B6AD7" w14:textId="77777777" w:rsidTr="000E7805">
        <w:tc>
          <w:tcPr>
            <w:tcW w:w="3118" w:type="dxa"/>
            <w:vMerge/>
          </w:tcPr>
          <w:p w14:paraId="2BBED1E8" w14:textId="77777777" w:rsidR="00576DDC" w:rsidRPr="00BC388F" w:rsidRDefault="00576DDC" w:rsidP="000E7805">
            <w:pPr>
              <w:rPr>
                <w:rFonts w:ascii="Times New Roman" w:hAnsi="Times New Roman" w:cs="Times New Roman"/>
              </w:rPr>
            </w:pPr>
          </w:p>
        </w:tc>
        <w:tc>
          <w:tcPr>
            <w:tcW w:w="3118" w:type="dxa"/>
            <w:vMerge w:val="restart"/>
          </w:tcPr>
          <w:p w14:paraId="52878234" w14:textId="77777777" w:rsidR="00576DDC" w:rsidRPr="00BC388F" w:rsidRDefault="00576DDC" w:rsidP="000E7805">
            <w:pPr>
              <w:rPr>
                <w:rFonts w:ascii="Times New Roman" w:hAnsi="Times New Roman" w:cs="Times New Roman"/>
              </w:rPr>
            </w:pPr>
          </w:p>
        </w:tc>
        <w:tc>
          <w:tcPr>
            <w:tcW w:w="3749" w:type="dxa"/>
          </w:tcPr>
          <w:p w14:paraId="339AE553" w14:textId="49C9D739" w:rsidR="00576DDC" w:rsidRPr="00BC388F" w:rsidRDefault="00BF1736" w:rsidP="000E7805">
            <w:pPr>
              <w:rPr>
                <w:rFonts w:ascii="Times New Roman" w:hAnsi="Times New Roman" w:cs="Times New Roman"/>
              </w:rPr>
            </w:pPr>
            <w:r>
              <w:rPr>
                <w:rFonts w:ascii="Calibri" w:eastAsia="Calibri" w:hAnsi="Calibri" w:cs="Calibri"/>
                <w:b/>
                <w:sz w:val="22"/>
                <w:szCs w:val="22"/>
              </w:rPr>
              <w:t>Science</w:t>
            </w:r>
            <w:r>
              <w:rPr>
                <w:rFonts w:ascii="Calibri" w:eastAsia="Calibri" w:hAnsi="Calibri" w:cs="Calibri"/>
                <w:sz w:val="22"/>
                <w:szCs w:val="22"/>
              </w:rPr>
              <w:t xml:space="preserve">: Continue formally established protocols for completing Through Course Tasks with science teachers 7-12.  Teachers will plan and implement at least </w:t>
            </w:r>
            <w:r w:rsidR="00E77D9F">
              <w:rPr>
                <w:rFonts w:ascii="Calibri" w:eastAsia="Calibri" w:hAnsi="Calibri" w:cs="Calibri"/>
                <w:sz w:val="22"/>
                <w:szCs w:val="22"/>
              </w:rPr>
              <w:t>two TCTs</w:t>
            </w:r>
            <w:r>
              <w:rPr>
                <w:rFonts w:ascii="Calibri" w:eastAsia="Calibri" w:hAnsi="Calibri" w:cs="Calibri"/>
                <w:sz w:val="22"/>
                <w:szCs w:val="22"/>
              </w:rPr>
              <w:t>.</w:t>
            </w:r>
          </w:p>
        </w:tc>
        <w:tc>
          <w:tcPr>
            <w:tcW w:w="2487" w:type="dxa"/>
          </w:tcPr>
          <w:p w14:paraId="745F811C"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Observation</w:t>
            </w:r>
          </w:p>
          <w:p w14:paraId="0EE90DA7" w14:textId="77777777" w:rsidR="00320B01" w:rsidRPr="00320B01" w:rsidRDefault="00320B01" w:rsidP="00320B01">
            <w:pPr>
              <w:rPr>
                <w:rFonts w:ascii="Times New Roman" w:hAnsi="Times New Roman" w:cs="Times New Roman"/>
                <w:sz w:val="22"/>
              </w:rPr>
            </w:pPr>
          </w:p>
          <w:p w14:paraId="585C7239" w14:textId="1DBD8A86" w:rsidR="00576DDC" w:rsidRPr="00BC388F" w:rsidRDefault="00320B01" w:rsidP="00320B01">
            <w:pPr>
              <w:rPr>
                <w:rFonts w:ascii="Times New Roman" w:hAnsi="Times New Roman" w:cs="Times New Roman"/>
              </w:rPr>
            </w:pPr>
            <w:r w:rsidRPr="00320B01">
              <w:rPr>
                <w:rFonts w:ascii="Times New Roman" w:hAnsi="Times New Roman" w:cs="Times New Roman"/>
                <w:sz w:val="22"/>
              </w:rPr>
              <w:t>Test Scores</w:t>
            </w:r>
          </w:p>
        </w:tc>
        <w:tc>
          <w:tcPr>
            <w:tcW w:w="3993" w:type="dxa"/>
          </w:tcPr>
          <w:p w14:paraId="336F184E"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 xml:space="preserve">Monitored Monthly </w:t>
            </w:r>
          </w:p>
          <w:p w14:paraId="6D96E313" w14:textId="77777777" w:rsidR="00576DDC" w:rsidRPr="00BC388F" w:rsidRDefault="00576DDC" w:rsidP="000E7805">
            <w:pPr>
              <w:rPr>
                <w:rFonts w:ascii="Times New Roman" w:hAnsi="Times New Roman" w:cs="Times New Roman"/>
              </w:rPr>
            </w:pPr>
          </w:p>
        </w:tc>
        <w:tc>
          <w:tcPr>
            <w:tcW w:w="2245" w:type="dxa"/>
          </w:tcPr>
          <w:p w14:paraId="50923F18" w14:textId="61787818" w:rsidR="00576DDC" w:rsidRPr="00BC388F" w:rsidRDefault="00320B01" w:rsidP="000E7805">
            <w:pPr>
              <w:rPr>
                <w:rFonts w:ascii="Times New Roman" w:hAnsi="Times New Roman" w:cs="Times New Roman"/>
              </w:rPr>
            </w:pPr>
            <w:r>
              <w:rPr>
                <w:rFonts w:ascii="Times New Roman" w:hAnsi="Times New Roman" w:cs="Times New Roman"/>
                <w:sz w:val="22"/>
              </w:rPr>
              <w:t>District Funded</w:t>
            </w:r>
          </w:p>
        </w:tc>
      </w:tr>
      <w:tr w:rsidR="00576DDC" w:rsidRPr="00BC388F" w14:paraId="7FEFAA30" w14:textId="77777777" w:rsidTr="000E7805">
        <w:tc>
          <w:tcPr>
            <w:tcW w:w="3118" w:type="dxa"/>
            <w:vMerge/>
          </w:tcPr>
          <w:p w14:paraId="208E7BE5" w14:textId="77777777" w:rsidR="00576DDC" w:rsidRPr="00BC388F" w:rsidRDefault="00576DDC" w:rsidP="000E7805">
            <w:pPr>
              <w:rPr>
                <w:rFonts w:ascii="Times New Roman" w:hAnsi="Times New Roman" w:cs="Times New Roman"/>
              </w:rPr>
            </w:pPr>
          </w:p>
        </w:tc>
        <w:tc>
          <w:tcPr>
            <w:tcW w:w="3118" w:type="dxa"/>
            <w:vMerge/>
          </w:tcPr>
          <w:p w14:paraId="1533C61A" w14:textId="77777777" w:rsidR="00576DDC" w:rsidRPr="00BC388F" w:rsidRDefault="00576DDC" w:rsidP="000E7805">
            <w:pPr>
              <w:rPr>
                <w:rFonts w:ascii="Times New Roman" w:hAnsi="Times New Roman" w:cs="Times New Roman"/>
              </w:rPr>
            </w:pPr>
          </w:p>
        </w:tc>
        <w:tc>
          <w:tcPr>
            <w:tcW w:w="3749" w:type="dxa"/>
          </w:tcPr>
          <w:p w14:paraId="7E4398FA" w14:textId="5F528683" w:rsidR="00576DDC" w:rsidRPr="00BC388F" w:rsidRDefault="00576DDC" w:rsidP="000E7805">
            <w:pPr>
              <w:rPr>
                <w:rFonts w:ascii="Times New Roman" w:hAnsi="Times New Roman" w:cs="Times New Roman"/>
              </w:rPr>
            </w:pPr>
          </w:p>
        </w:tc>
        <w:tc>
          <w:tcPr>
            <w:tcW w:w="2487" w:type="dxa"/>
          </w:tcPr>
          <w:p w14:paraId="02509E3E" w14:textId="1361ABB1" w:rsidR="00576DDC" w:rsidRPr="00BC388F" w:rsidRDefault="00576DDC" w:rsidP="00320B01">
            <w:pPr>
              <w:rPr>
                <w:rFonts w:ascii="Times New Roman" w:hAnsi="Times New Roman" w:cs="Times New Roman"/>
              </w:rPr>
            </w:pPr>
          </w:p>
        </w:tc>
        <w:tc>
          <w:tcPr>
            <w:tcW w:w="3993" w:type="dxa"/>
          </w:tcPr>
          <w:p w14:paraId="69D367E5" w14:textId="77777777" w:rsidR="00576DDC" w:rsidRPr="00BC388F" w:rsidRDefault="00576DDC" w:rsidP="000E7805">
            <w:pPr>
              <w:rPr>
                <w:rFonts w:ascii="Times New Roman" w:hAnsi="Times New Roman" w:cs="Times New Roman"/>
              </w:rPr>
            </w:pPr>
          </w:p>
        </w:tc>
        <w:tc>
          <w:tcPr>
            <w:tcW w:w="2245" w:type="dxa"/>
          </w:tcPr>
          <w:p w14:paraId="6E459EF2" w14:textId="1941FBB2" w:rsidR="00576DDC" w:rsidRPr="00BC388F" w:rsidRDefault="00576DDC" w:rsidP="000E7805">
            <w:pPr>
              <w:rPr>
                <w:rFonts w:ascii="Times New Roman" w:hAnsi="Times New Roman" w:cs="Times New Roman"/>
              </w:rPr>
            </w:pPr>
          </w:p>
        </w:tc>
      </w:tr>
      <w:tr w:rsidR="00576DDC" w:rsidRPr="00BC388F" w14:paraId="3E8E53B2" w14:textId="77777777" w:rsidTr="000E7805">
        <w:tc>
          <w:tcPr>
            <w:tcW w:w="3118" w:type="dxa"/>
            <w:vMerge/>
          </w:tcPr>
          <w:p w14:paraId="2860F271" w14:textId="77777777" w:rsidR="00576DDC" w:rsidRPr="00BC388F" w:rsidRDefault="00576DDC" w:rsidP="000E7805">
            <w:pPr>
              <w:rPr>
                <w:rFonts w:ascii="Times New Roman" w:hAnsi="Times New Roman" w:cs="Times New Roman"/>
              </w:rPr>
            </w:pPr>
          </w:p>
        </w:tc>
        <w:tc>
          <w:tcPr>
            <w:tcW w:w="3118" w:type="dxa"/>
            <w:vMerge w:val="restart"/>
          </w:tcPr>
          <w:p w14:paraId="2A41AE65" w14:textId="77777777" w:rsidR="00576DDC" w:rsidRPr="00BC388F" w:rsidRDefault="00576DDC" w:rsidP="000E7805">
            <w:pPr>
              <w:rPr>
                <w:rFonts w:ascii="Times New Roman" w:hAnsi="Times New Roman" w:cs="Times New Roman"/>
              </w:rPr>
            </w:pPr>
          </w:p>
        </w:tc>
        <w:tc>
          <w:tcPr>
            <w:tcW w:w="3749" w:type="dxa"/>
          </w:tcPr>
          <w:p w14:paraId="3889671F" w14:textId="77777777" w:rsidR="00320B01" w:rsidRPr="00320B01" w:rsidRDefault="00320B01" w:rsidP="00320B01">
            <w:pPr>
              <w:rPr>
                <w:rFonts w:ascii="Times New Roman" w:hAnsi="Times New Roman" w:cs="Times New Roman"/>
                <w:sz w:val="22"/>
              </w:rPr>
            </w:pPr>
            <w:r w:rsidRPr="00320B01">
              <w:rPr>
                <w:rFonts w:ascii="Calibri" w:eastAsia="Calibri" w:hAnsi="Calibri" w:cs="Calibri"/>
                <w:b/>
                <w:sz w:val="22"/>
                <w:szCs w:val="22"/>
              </w:rPr>
              <w:t xml:space="preserve">8th Grade Transition:  </w:t>
            </w:r>
            <w:r w:rsidRPr="00320B01">
              <w:rPr>
                <w:rFonts w:ascii="Calibri" w:eastAsia="Calibri" w:hAnsi="Calibri" w:cs="Calibri"/>
                <w:sz w:val="22"/>
                <w:szCs w:val="22"/>
              </w:rPr>
              <w:t>Provide guidance to students in their identified career interests. During scheduling for high school classes, all eighth grade students will develop a four-year schedule of classes that fulfills board requirements for three elective classes within a career pathway identified on the student ILP.</w:t>
            </w:r>
          </w:p>
          <w:p w14:paraId="34CC2E43" w14:textId="77777777" w:rsidR="00576DDC" w:rsidRPr="00BC388F" w:rsidRDefault="00576DDC" w:rsidP="000E7805">
            <w:pPr>
              <w:rPr>
                <w:rFonts w:ascii="Times New Roman" w:hAnsi="Times New Roman" w:cs="Times New Roman"/>
              </w:rPr>
            </w:pPr>
          </w:p>
        </w:tc>
        <w:tc>
          <w:tcPr>
            <w:tcW w:w="2487" w:type="dxa"/>
          </w:tcPr>
          <w:p w14:paraId="2B8FC274"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lastRenderedPageBreak/>
              <w:t>Observation</w:t>
            </w:r>
          </w:p>
          <w:p w14:paraId="4523A1E6" w14:textId="77777777" w:rsidR="00320B01" w:rsidRPr="00320B01" w:rsidRDefault="00320B01" w:rsidP="00320B01">
            <w:pPr>
              <w:rPr>
                <w:rFonts w:ascii="Times New Roman" w:hAnsi="Times New Roman" w:cs="Times New Roman"/>
                <w:sz w:val="22"/>
              </w:rPr>
            </w:pPr>
          </w:p>
          <w:p w14:paraId="0306D285"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Master Schedule</w:t>
            </w:r>
          </w:p>
          <w:p w14:paraId="37C6E340" w14:textId="77777777" w:rsidR="00320B01" w:rsidRPr="00320B01" w:rsidRDefault="00320B01" w:rsidP="00320B01">
            <w:pPr>
              <w:rPr>
                <w:rFonts w:ascii="Times New Roman" w:hAnsi="Times New Roman" w:cs="Times New Roman"/>
                <w:sz w:val="22"/>
              </w:rPr>
            </w:pPr>
          </w:p>
          <w:p w14:paraId="6408EB29"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 xml:space="preserve">ILP </w:t>
            </w:r>
          </w:p>
          <w:p w14:paraId="18178474" w14:textId="77777777" w:rsidR="00576DDC" w:rsidRPr="00BC388F" w:rsidRDefault="00576DDC" w:rsidP="000E7805">
            <w:pPr>
              <w:rPr>
                <w:rFonts w:ascii="Times New Roman" w:hAnsi="Times New Roman" w:cs="Times New Roman"/>
              </w:rPr>
            </w:pPr>
          </w:p>
        </w:tc>
        <w:tc>
          <w:tcPr>
            <w:tcW w:w="3993" w:type="dxa"/>
          </w:tcPr>
          <w:p w14:paraId="2B242933"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 xml:space="preserve">Monitored Monthly </w:t>
            </w:r>
          </w:p>
          <w:p w14:paraId="59410DE3" w14:textId="77777777" w:rsidR="00576DDC" w:rsidRPr="00BC388F" w:rsidRDefault="00576DDC" w:rsidP="000E7805">
            <w:pPr>
              <w:rPr>
                <w:rFonts w:ascii="Times New Roman" w:hAnsi="Times New Roman" w:cs="Times New Roman"/>
              </w:rPr>
            </w:pPr>
          </w:p>
        </w:tc>
        <w:tc>
          <w:tcPr>
            <w:tcW w:w="2245" w:type="dxa"/>
          </w:tcPr>
          <w:p w14:paraId="2FBE9CB3" w14:textId="6B8EF629" w:rsidR="00576DDC" w:rsidRPr="00BC388F" w:rsidRDefault="00320B01" w:rsidP="000E7805">
            <w:pPr>
              <w:rPr>
                <w:rFonts w:ascii="Times New Roman" w:hAnsi="Times New Roman" w:cs="Times New Roman"/>
              </w:rPr>
            </w:pPr>
            <w:r>
              <w:rPr>
                <w:rFonts w:ascii="Times New Roman" w:hAnsi="Times New Roman" w:cs="Times New Roman"/>
              </w:rPr>
              <w:t>No Funding Required</w:t>
            </w:r>
          </w:p>
        </w:tc>
      </w:tr>
      <w:tr w:rsidR="00576DDC" w:rsidRPr="00BC388F" w14:paraId="2E1CAE20" w14:textId="77777777" w:rsidTr="000E7805">
        <w:tc>
          <w:tcPr>
            <w:tcW w:w="3118" w:type="dxa"/>
            <w:vMerge/>
          </w:tcPr>
          <w:p w14:paraId="752DB73E" w14:textId="77777777" w:rsidR="00576DDC" w:rsidRPr="00BC388F" w:rsidRDefault="00576DDC" w:rsidP="000E7805">
            <w:pPr>
              <w:rPr>
                <w:rFonts w:ascii="Times New Roman" w:hAnsi="Times New Roman" w:cs="Times New Roman"/>
              </w:rPr>
            </w:pPr>
          </w:p>
        </w:tc>
        <w:tc>
          <w:tcPr>
            <w:tcW w:w="3118" w:type="dxa"/>
            <w:vMerge/>
          </w:tcPr>
          <w:p w14:paraId="75DBAEB8" w14:textId="77777777" w:rsidR="00576DDC" w:rsidRPr="00BC388F" w:rsidRDefault="00576DDC" w:rsidP="000E7805">
            <w:pPr>
              <w:rPr>
                <w:rFonts w:ascii="Times New Roman" w:hAnsi="Times New Roman" w:cs="Times New Roman"/>
              </w:rPr>
            </w:pPr>
          </w:p>
        </w:tc>
        <w:tc>
          <w:tcPr>
            <w:tcW w:w="3749" w:type="dxa"/>
          </w:tcPr>
          <w:p w14:paraId="0D23751A" w14:textId="77777777" w:rsidR="00320B01" w:rsidRPr="00320B01" w:rsidRDefault="00320B01" w:rsidP="00320B01">
            <w:pPr>
              <w:rPr>
                <w:rFonts w:ascii="Times New Roman" w:hAnsi="Times New Roman" w:cs="Times New Roman"/>
                <w:sz w:val="22"/>
              </w:rPr>
            </w:pPr>
            <w:r w:rsidRPr="00320B01">
              <w:rPr>
                <w:rFonts w:ascii="Times New Roman" w:hAnsi="Times New Roman" w:cs="Times New Roman"/>
                <w:sz w:val="22"/>
              </w:rPr>
              <w:t xml:space="preserve">See Goal 5 Measurable Objective 1 – Activities </w:t>
            </w:r>
          </w:p>
          <w:p w14:paraId="07CAC9F3" w14:textId="77777777" w:rsidR="00576DDC" w:rsidRPr="00BC388F" w:rsidRDefault="00576DDC" w:rsidP="000E7805">
            <w:pPr>
              <w:rPr>
                <w:rFonts w:ascii="Times New Roman" w:hAnsi="Times New Roman" w:cs="Times New Roman"/>
              </w:rPr>
            </w:pPr>
          </w:p>
        </w:tc>
        <w:tc>
          <w:tcPr>
            <w:tcW w:w="2487" w:type="dxa"/>
          </w:tcPr>
          <w:p w14:paraId="09B2218F" w14:textId="77777777" w:rsidR="00576DDC" w:rsidRPr="00BC388F" w:rsidRDefault="00576DDC" w:rsidP="000E7805">
            <w:pPr>
              <w:rPr>
                <w:rFonts w:ascii="Times New Roman" w:hAnsi="Times New Roman" w:cs="Times New Roman"/>
              </w:rPr>
            </w:pPr>
          </w:p>
        </w:tc>
        <w:tc>
          <w:tcPr>
            <w:tcW w:w="3993" w:type="dxa"/>
          </w:tcPr>
          <w:p w14:paraId="11BE19DC" w14:textId="77777777" w:rsidR="00576DDC" w:rsidRPr="00BC388F" w:rsidRDefault="00576DDC" w:rsidP="000E7805">
            <w:pPr>
              <w:rPr>
                <w:rFonts w:ascii="Times New Roman" w:hAnsi="Times New Roman" w:cs="Times New Roman"/>
              </w:rPr>
            </w:pPr>
          </w:p>
        </w:tc>
        <w:tc>
          <w:tcPr>
            <w:tcW w:w="2245" w:type="dxa"/>
          </w:tcPr>
          <w:p w14:paraId="44F2B529" w14:textId="77777777" w:rsidR="00576DDC" w:rsidRPr="00BC388F" w:rsidRDefault="00576DDC" w:rsidP="000E7805">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lastRenderedPageBreak/>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0E7805">
        <w:trPr>
          <w:trHeight w:val="664"/>
          <w:tblHeader/>
        </w:trPr>
        <w:tc>
          <w:tcPr>
            <w:tcW w:w="18701" w:type="dxa"/>
            <w:gridSpan w:val="3"/>
            <w:tcBorders>
              <w:top w:val="single" w:sz="8" w:space="0" w:color="000000" w:themeColor="text1"/>
            </w:tcBorders>
          </w:tcPr>
          <w:p w14:paraId="1C4BEBC2" w14:textId="170E008B"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p>
        </w:tc>
      </w:tr>
      <w:tr w:rsidR="0099149C" w:rsidRPr="00BC388F" w14:paraId="4A2C16C1" w14:textId="77777777" w:rsidTr="000E7805">
        <w:tc>
          <w:tcPr>
            <w:tcW w:w="6138" w:type="dxa"/>
            <w:tcBorders>
              <w:top w:val="single" w:sz="24" w:space="0" w:color="000000" w:themeColor="text1"/>
            </w:tcBorders>
          </w:tcPr>
          <w:p w14:paraId="475FE32C" w14:textId="77777777" w:rsidR="0099149C" w:rsidRPr="00BC388F" w:rsidRDefault="0099149C"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7A77FF" w:rsidP="000E7805">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7A77FF" w:rsidP="000E7805">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7A77FF" w:rsidP="000E7805">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0E7805">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0E7805">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7A77FF" w:rsidP="000E7805">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7A77FF" w:rsidP="000E780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7A77FF" w:rsidP="000E7805">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0E7805">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0E7805">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0E7805">
        <w:trPr>
          <w:tblHeader/>
        </w:trPr>
        <w:tc>
          <w:tcPr>
            <w:tcW w:w="3118" w:type="dxa"/>
            <w:shd w:val="clear" w:color="auto" w:fill="BFBFBF" w:themeFill="background1" w:themeFillShade="BF"/>
          </w:tcPr>
          <w:p w14:paraId="6006F2D8" w14:textId="77777777" w:rsidR="0099149C" w:rsidRPr="00BC388F" w:rsidRDefault="0099149C" w:rsidP="000E780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0E7805">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0E7805">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0E7805">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0E780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0E7805">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0E7805">
        <w:tc>
          <w:tcPr>
            <w:tcW w:w="3118" w:type="dxa"/>
            <w:vMerge w:val="restart"/>
          </w:tcPr>
          <w:p w14:paraId="38E5C2C5" w14:textId="77777777" w:rsidR="0099149C" w:rsidRPr="00BC388F" w:rsidRDefault="0099149C" w:rsidP="000E7805">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0E7805">
            <w:pPr>
              <w:rPr>
                <w:rFonts w:ascii="Times New Roman" w:hAnsi="Times New Roman" w:cs="Times New Roman"/>
              </w:rPr>
            </w:pPr>
          </w:p>
        </w:tc>
        <w:tc>
          <w:tcPr>
            <w:tcW w:w="3749" w:type="dxa"/>
          </w:tcPr>
          <w:p w14:paraId="4D34A839" w14:textId="77777777" w:rsidR="0099149C" w:rsidRPr="00BC388F" w:rsidRDefault="0099149C" w:rsidP="000E7805">
            <w:pPr>
              <w:rPr>
                <w:rFonts w:ascii="Times New Roman" w:hAnsi="Times New Roman" w:cs="Times New Roman"/>
              </w:rPr>
            </w:pPr>
          </w:p>
        </w:tc>
        <w:tc>
          <w:tcPr>
            <w:tcW w:w="2487" w:type="dxa"/>
          </w:tcPr>
          <w:p w14:paraId="7826637A" w14:textId="77777777" w:rsidR="0099149C" w:rsidRPr="00BC388F" w:rsidRDefault="0099149C" w:rsidP="000E7805">
            <w:pPr>
              <w:rPr>
                <w:rFonts w:ascii="Times New Roman" w:hAnsi="Times New Roman" w:cs="Times New Roman"/>
              </w:rPr>
            </w:pPr>
          </w:p>
        </w:tc>
        <w:tc>
          <w:tcPr>
            <w:tcW w:w="3993" w:type="dxa"/>
          </w:tcPr>
          <w:p w14:paraId="73C3382D" w14:textId="77777777" w:rsidR="0099149C" w:rsidRPr="00BC388F" w:rsidRDefault="0099149C" w:rsidP="000E7805">
            <w:pPr>
              <w:rPr>
                <w:rFonts w:ascii="Times New Roman" w:hAnsi="Times New Roman" w:cs="Times New Roman"/>
              </w:rPr>
            </w:pPr>
          </w:p>
        </w:tc>
        <w:tc>
          <w:tcPr>
            <w:tcW w:w="2245" w:type="dxa"/>
          </w:tcPr>
          <w:p w14:paraId="234F161A" w14:textId="77777777" w:rsidR="0099149C" w:rsidRPr="00BC388F" w:rsidRDefault="0099149C" w:rsidP="000E7805">
            <w:pPr>
              <w:rPr>
                <w:rFonts w:ascii="Times New Roman" w:hAnsi="Times New Roman" w:cs="Times New Roman"/>
              </w:rPr>
            </w:pPr>
          </w:p>
        </w:tc>
      </w:tr>
      <w:tr w:rsidR="0099149C" w:rsidRPr="00BC388F" w14:paraId="63E3E062" w14:textId="77777777" w:rsidTr="000E7805">
        <w:tc>
          <w:tcPr>
            <w:tcW w:w="3118" w:type="dxa"/>
            <w:vMerge/>
          </w:tcPr>
          <w:p w14:paraId="7122BF1B" w14:textId="77777777" w:rsidR="0099149C" w:rsidRPr="00BC388F" w:rsidRDefault="0099149C" w:rsidP="000E7805">
            <w:pPr>
              <w:rPr>
                <w:rFonts w:ascii="Times New Roman" w:hAnsi="Times New Roman" w:cs="Times New Roman"/>
              </w:rPr>
            </w:pPr>
          </w:p>
        </w:tc>
        <w:tc>
          <w:tcPr>
            <w:tcW w:w="3118" w:type="dxa"/>
            <w:vMerge/>
          </w:tcPr>
          <w:p w14:paraId="5D0A5D07" w14:textId="77777777" w:rsidR="0099149C" w:rsidRPr="00BC388F" w:rsidRDefault="0099149C" w:rsidP="000E7805">
            <w:pPr>
              <w:rPr>
                <w:rFonts w:ascii="Times New Roman" w:hAnsi="Times New Roman" w:cs="Times New Roman"/>
              </w:rPr>
            </w:pPr>
          </w:p>
        </w:tc>
        <w:tc>
          <w:tcPr>
            <w:tcW w:w="3749" w:type="dxa"/>
          </w:tcPr>
          <w:p w14:paraId="719FB6DF" w14:textId="77777777" w:rsidR="0099149C" w:rsidRPr="00BC388F" w:rsidRDefault="0099149C" w:rsidP="000E7805">
            <w:pPr>
              <w:rPr>
                <w:rFonts w:ascii="Times New Roman" w:hAnsi="Times New Roman" w:cs="Times New Roman"/>
              </w:rPr>
            </w:pPr>
          </w:p>
        </w:tc>
        <w:tc>
          <w:tcPr>
            <w:tcW w:w="2487" w:type="dxa"/>
          </w:tcPr>
          <w:p w14:paraId="17378758" w14:textId="77777777" w:rsidR="0099149C" w:rsidRPr="00BC388F" w:rsidRDefault="0099149C" w:rsidP="000E7805">
            <w:pPr>
              <w:rPr>
                <w:rFonts w:ascii="Times New Roman" w:hAnsi="Times New Roman" w:cs="Times New Roman"/>
              </w:rPr>
            </w:pPr>
          </w:p>
        </w:tc>
        <w:tc>
          <w:tcPr>
            <w:tcW w:w="3993" w:type="dxa"/>
          </w:tcPr>
          <w:p w14:paraId="484FF809" w14:textId="77777777" w:rsidR="0099149C" w:rsidRPr="00BC388F" w:rsidRDefault="0099149C" w:rsidP="000E7805">
            <w:pPr>
              <w:rPr>
                <w:rFonts w:ascii="Times New Roman" w:hAnsi="Times New Roman" w:cs="Times New Roman"/>
              </w:rPr>
            </w:pPr>
          </w:p>
        </w:tc>
        <w:tc>
          <w:tcPr>
            <w:tcW w:w="2245" w:type="dxa"/>
          </w:tcPr>
          <w:p w14:paraId="3EEB4C88" w14:textId="77777777" w:rsidR="0099149C" w:rsidRPr="00BC388F" w:rsidRDefault="0099149C" w:rsidP="000E7805">
            <w:pPr>
              <w:rPr>
                <w:rFonts w:ascii="Times New Roman" w:hAnsi="Times New Roman" w:cs="Times New Roman"/>
              </w:rPr>
            </w:pPr>
          </w:p>
        </w:tc>
      </w:tr>
      <w:tr w:rsidR="0099149C" w:rsidRPr="00BC388F" w14:paraId="5705AF44" w14:textId="77777777" w:rsidTr="000E7805">
        <w:tc>
          <w:tcPr>
            <w:tcW w:w="3118" w:type="dxa"/>
            <w:vMerge/>
          </w:tcPr>
          <w:p w14:paraId="38240DC8" w14:textId="77777777" w:rsidR="0099149C" w:rsidRPr="00BC388F" w:rsidRDefault="0099149C" w:rsidP="000E7805">
            <w:pPr>
              <w:rPr>
                <w:rFonts w:ascii="Times New Roman" w:hAnsi="Times New Roman" w:cs="Times New Roman"/>
              </w:rPr>
            </w:pPr>
          </w:p>
        </w:tc>
        <w:tc>
          <w:tcPr>
            <w:tcW w:w="3118" w:type="dxa"/>
            <w:vMerge w:val="restart"/>
          </w:tcPr>
          <w:p w14:paraId="5A318700" w14:textId="77777777" w:rsidR="0099149C" w:rsidRPr="00BC388F" w:rsidRDefault="0099149C" w:rsidP="000E7805">
            <w:pPr>
              <w:rPr>
                <w:rFonts w:ascii="Times New Roman" w:hAnsi="Times New Roman" w:cs="Times New Roman"/>
              </w:rPr>
            </w:pPr>
          </w:p>
        </w:tc>
        <w:tc>
          <w:tcPr>
            <w:tcW w:w="3749" w:type="dxa"/>
          </w:tcPr>
          <w:p w14:paraId="3914E092" w14:textId="77777777" w:rsidR="0099149C" w:rsidRPr="00BC388F" w:rsidRDefault="0099149C" w:rsidP="000E7805">
            <w:pPr>
              <w:rPr>
                <w:rFonts w:ascii="Times New Roman" w:hAnsi="Times New Roman" w:cs="Times New Roman"/>
              </w:rPr>
            </w:pPr>
          </w:p>
        </w:tc>
        <w:tc>
          <w:tcPr>
            <w:tcW w:w="2487" w:type="dxa"/>
          </w:tcPr>
          <w:p w14:paraId="70F80525" w14:textId="77777777" w:rsidR="0099149C" w:rsidRPr="00BC388F" w:rsidRDefault="0099149C" w:rsidP="000E7805">
            <w:pPr>
              <w:rPr>
                <w:rFonts w:ascii="Times New Roman" w:hAnsi="Times New Roman" w:cs="Times New Roman"/>
              </w:rPr>
            </w:pPr>
          </w:p>
        </w:tc>
        <w:tc>
          <w:tcPr>
            <w:tcW w:w="3993" w:type="dxa"/>
          </w:tcPr>
          <w:p w14:paraId="75EA60E9" w14:textId="77777777" w:rsidR="0099149C" w:rsidRPr="00BC388F" w:rsidRDefault="0099149C" w:rsidP="000E7805">
            <w:pPr>
              <w:rPr>
                <w:rFonts w:ascii="Times New Roman" w:hAnsi="Times New Roman" w:cs="Times New Roman"/>
              </w:rPr>
            </w:pPr>
          </w:p>
        </w:tc>
        <w:tc>
          <w:tcPr>
            <w:tcW w:w="2245" w:type="dxa"/>
          </w:tcPr>
          <w:p w14:paraId="3B94D03E" w14:textId="77777777" w:rsidR="0099149C" w:rsidRPr="00BC388F" w:rsidRDefault="0099149C" w:rsidP="000E7805">
            <w:pPr>
              <w:rPr>
                <w:rFonts w:ascii="Times New Roman" w:hAnsi="Times New Roman" w:cs="Times New Roman"/>
              </w:rPr>
            </w:pPr>
          </w:p>
        </w:tc>
      </w:tr>
      <w:tr w:rsidR="0099149C" w:rsidRPr="00BC388F" w14:paraId="6366BD43" w14:textId="77777777" w:rsidTr="000E7805">
        <w:tc>
          <w:tcPr>
            <w:tcW w:w="3118" w:type="dxa"/>
            <w:vMerge/>
          </w:tcPr>
          <w:p w14:paraId="1021AE41" w14:textId="77777777" w:rsidR="0099149C" w:rsidRPr="00BC388F" w:rsidRDefault="0099149C" w:rsidP="000E7805">
            <w:pPr>
              <w:rPr>
                <w:rFonts w:ascii="Times New Roman" w:hAnsi="Times New Roman" w:cs="Times New Roman"/>
              </w:rPr>
            </w:pPr>
          </w:p>
        </w:tc>
        <w:tc>
          <w:tcPr>
            <w:tcW w:w="3118" w:type="dxa"/>
            <w:vMerge/>
          </w:tcPr>
          <w:p w14:paraId="7726B253" w14:textId="77777777" w:rsidR="0099149C" w:rsidRPr="00BC388F" w:rsidRDefault="0099149C" w:rsidP="000E7805">
            <w:pPr>
              <w:rPr>
                <w:rFonts w:ascii="Times New Roman" w:hAnsi="Times New Roman" w:cs="Times New Roman"/>
              </w:rPr>
            </w:pPr>
          </w:p>
        </w:tc>
        <w:tc>
          <w:tcPr>
            <w:tcW w:w="3749" w:type="dxa"/>
          </w:tcPr>
          <w:p w14:paraId="22941BA1" w14:textId="77777777" w:rsidR="0099149C" w:rsidRPr="00BC388F" w:rsidRDefault="0099149C" w:rsidP="000E7805">
            <w:pPr>
              <w:rPr>
                <w:rFonts w:ascii="Times New Roman" w:hAnsi="Times New Roman" w:cs="Times New Roman"/>
              </w:rPr>
            </w:pPr>
          </w:p>
        </w:tc>
        <w:tc>
          <w:tcPr>
            <w:tcW w:w="2487" w:type="dxa"/>
          </w:tcPr>
          <w:p w14:paraId="26F4C489" w14:textId="77777777" w:rsidR="0099149C" w:rsidRPr="00BC388F" w:rsidRDefault="0099149C" w:rsidP="000E7805">
            <w:pPr>
              <w:rPr>
                <w:rFonts w:ascii="Times New Roman" w:hAnsi="Times New Roman" w:cs="Times New Roman"/>
              </w:rPr>
            </w:pPr>
          </w:p>
        </w:tc>
        <w:tc>
          <w:tcPr>
            <w:tcW w:w="3993" w:type="dxa"/>
          </w:tcPr>
          <w:p w14:paraId="17247578" w14:textId="77777777" w:rsidR="0099149C" w:rsidRPr="00BC388F" w:rsidRDefault="0099149C" w:rsidP="000E7805">
            <w:pPr>
              <w:rPr>
                <w:rFonts w:ascii="Times New Roman" w:hAnsi="Times New Roman" w:cs="Times New Roman"/>
              </w:rPr>
            </w:pPr>
          </w:p>
        </w:tc>
        <w:tc>
          <w:tcPr>
            <w:tcW w:w="2245" w:type="dxa"/>
          </w:tcPr>
          <w:p w14:paraId="6CBB2AD2" w14:textId="77777777" w:rsidR="0099149C" w:rsidRPr="00BC388F" w:rsidRDefault="0099149C" w:rsidP="000E7805">
            <w:pPr>
              <w:rPr>
                <w:rFonts w:ascii="Times New Roman" w:hAnsi="Times New Roman" w:cs="Times New Roman"/>
              </w:rPr>
            </w:pPr>
          </w:p>
        </w:tc>
      </w:tr>
      <w:tr w:rsidR="0099149C" w:rsidRPr="00BC388F" w14:paraId="0872E882" w14:textId="77777777" w:rsidTr="000E7805">
        <w:tc>
          <w:tcPr>
            <w:tcW w:w="3118" w:type="dxa"/>
            <w:vMerge/>
          </w:tcPr>
          <w:p w14:paraId="7777A0A8" w14:textId="77777777" w:rsidR="0099149C" w:rsidRPr="00BC388F" w:rsidRDefault="0099149C" w:rsidP="000E7805">
            <w:pPr>
              <w:rPr>
                <w:rFonts w:ascii="Times New Roman" w:hAnsi="Times New Roman" w:cs="Times New Roman"/>
              </w:rPr>
            </w:pPr>
          </w:p>
        </w:tc>
        <w:tc>
          <w:tcPr>
            <w:tcW w:w="3118" w:type="dxa"/>
            <w:vMerge w:val="restart"/>
          </w:tcPr>
          <w:p w14:paraId="435B4DC2" w14:textId="77777777" w:rsidR="0099149C" w:rsidRPr="00BC388F" w:rsidRDefault="0099149C" w:rsidP="000E7805">
            <w:pPr>
              <w:rPr>
                <w:rFonts w:ascii="Times New Roman" w:hAnsi="Times New Roman" w:cs="Times New Roman"/>
              </w:rPr>
            </w:pPr>
          </w:p>
        </w:tc>
        <w:tc>
          <w:tcPr>
            <w:tcW w:w="3749" w:type="dxa"/>
          </w:tcPr>
          <w:p w14:paraId="20C2E7B7" w14:textId="77777777" w:rsidR="0099149C" w:rsidRPr="00BC388F" w:rsidRDefault="0099149C" w:rsidP="000E7805">
            <w:pPr>
              <w:rPr>
                <w:rFonts w:ascii="Times New Roman" w:hAnsi="Times New Roman" w:cs="Times New Roman"/>
              </w:rPr>
            </w:pPr>
          </w:p>
        </w:tc>
        <w:tc>
          <w:tcPr>
            <w:tcW w:w="2487" w:type="dxa"/>
          </w:tcPr>
          <w:p w14:paraId="704021F5" w14:textId="77777777" w:rsidR="0099149C" w:rsidRPr="00BC388F" w:rsidRDefault="0099149C" w:rsidP="000E7805">
            <w:pPr>
              <w:rPr>
                <w:rFonts w:ascii="Times New Roman" w:hAnsi="Times New Roman" w:cs="Times New Roman"/>
              </w:rPr>
            </w:pPr>
          </w:p>
        </w:tc>
        <w:tc>
          <w:tcPr>
            <w:tcW w:w="3993" w:type="dxa"/>
          </w:tcPr>
          <w:p w14:paraId="6763A2F8" w14:textId="77777777" w:rsidR="0099149C" w:rsidRPr="00BC388F" w:rsidRDefault="0099149C" w:rsidP="000E7805">
            <w:pPr>
              <w:rPr>
                <w:rFonts w:ascii="Times New Roman" w:hAnsi="Times New Roman" w:cs="Times New Roman"/>
              </w:rPr>
            </w:pPr>
          </w:p>
        </w:tc>
        <w:tc>
          <w:tcPr>
            <w:tcW w:w="2245" w:type="dxa"/>
          </w:tcPr>
          <w:p w14:paraId="747004BE" w14:textId="77777777" w:rsidR="0099149C" w:rsidRPr="00BC388F" w:rsidRDefault="0099149C" w:rsidP="000E7805">
            <w:pPr>
              <w:rPr>
                <w:rFonts w:ascii="Times New Roman" w:hAnsi="Times New Roman" w:cs="Times New Roman"/>
              </w:rPr>
            </w:pPr>
          </w:p>
        </w:tc>
      </w:tr>
      <w:tr w:rsidR="0099149C" w:rsidRPr="00BC388F" w14:paraId="70B6FB01" w14:textId="77777777" w:rsidTr="000E7805">
        <w:tc>
          <w:tcPr>
            <w:tcW w:w="3118" w:type="dxa"/>
            <w:vMerge/>
          </w:tcPr>
          <w:p w14:paraId="3B4E83E4" w14:textId="77777777" w:rsidR="0099149C" w:rsidRPr="00BC388F" w:rsidRDefault="0099149C" w:rsidP="000E7805">
            <w:pPr>
              <w:rPr>
                <w:rFonts w:ascii="Times New Roman" w:hAnsi="Times New Roman" w:cs="Times New Roman"/>
              </w:rPr>
            </w:pPr>
          </w:p>
        </w:tc>
        <w:tc>
          <w:tcPr>
            <w:tcW w:w="3118" w:type="dxa"/>
            <w:vMerge/>
          </w:tcPr>
          <w:p w14:paraId="4E26924D" w14:textId="77777777" w:rsidR="0099149C" w:rsidRPr="00BC388F" w:rsidRDefault="0099149C" w:rsidP="000E7805">
            <w:pPr>
              <w:rPr>
                <w:rFonts w:ascii="Times New Roman" w:hAnsi="Times New Roman" w:cs="Times New Roman"/>
              </w:rPr>
            </w:pPr>
          </w:p>
        </w:tc>
        <w:tc>
          <w:tcPr>
            <w:tcW w:w="3749" w:type="dxa"/>
          </w:tcPr>
          <w:p w14:paraId="38C770F6" w14:textId="77777777" w:rsidR="0099149C" w:rsidRPr="00BC388F" w:rsidRDefault="0099149C" w:rsidP="000E7805">
            <w:pPr>
              <w:rPr>
                <w:rFonts w:ascii="Times New Roman" w:hAnsi="Times New Roman" w:cs="Times New Roman"/>
              </w:rPr>
            </w:pPr>
          </w:p>
        </w:tc>
        <w:tc>
          <w:tcPr>
            <w:tcW w:w="2487" w:type="dxa"/>
          </w:tcPr>
          <w:p w14:paraId="564550CD" w14:textId="77777777" w:rsidR="0099149C" w:rsidRPr="00BC388F" w:rsidRDefault="0099149C" w:rsidP="000E7805">
            <w:pPr>
              <w:rPr>
                <w:rFonts w:ascii="Times New Roman" w:hAnsi="Times New Roman" w:cs="Times New Roman"/>
              </w:rPr>
            </w:pPr>
          </w:p>
        </w:tc>
        <w:tc>
          <w:tcPr>
            <w:tcW w:w="3993" w:type="dxa"/>
          </w:tcPr>
          <w:p w14:paraId="3C39B498" w14:textId="77777777" w:rsidR="0099149C" w:rsidRPr="00BC388F" w:rsidRDefault="0099149C" w:rsidP="000E7805">
            <w:pPr>
              <w:rPr>
                <w:rFonts w:ascii="Times New Roman" w:hAnsi="Times New Roman" w:cs="Times New Roman"/>
              </w:rPr>
            </w:pPr>
          </w:p>
        </w:tc>
        <w:tc>
          <w:tcPr>
            <w:tcW w:w="2245" w:type="dxa"/>
          </w:tcPr>
          <w:p w14:paraId="0CD2092F" w14:textId="77777777" w:rsidR="0099149C" w:rsidRPr="00BC388F" w:rsidRDefault="0099149C" w:rsidP="000E7805">
            <w:pPr>
              <w:rPr>
                <w:rFonts w:ascii="Times New Roman" w:hAnsi="Times New Roman" w:cs="Times New Roman"/>
              </w:rPr>
            </w:pPr>
          </w:p>
        </w:tc>
      </w:tr>
      <w:tr w:rsidR="0099149C" w:rsidRPr="00BC388F" w14:paraId="0190F9BE" w14:textId="77777777" w:rsidTr="000E7805">
        <w:tc>
          <w:tcPr>
            <w:tcW w:w="3118" w:type="dxa"/>
            <w:vMerge w:val="restart"/>
          </w:tcPr>
          <w:p w14:paraId="36C858A3" w14:textId="77777777" w:rsidR="0099149C" w:rsidRPr="00BC388F" w:rsidRDefault="0099149C" w:rsidP="000E7805">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0E7805">
            <w:pPr>
              <w:rPr>
                <w:rFonts w:ascii="Times New Roman" w:hAnsi="Times New Roman" w:cs="Times New Roman"/>
              </w:rPr>
            </w:pPr>
          </w:p>
        </w:tc>
        <w:tc>
          <w:tcPr>
            <w:tcW w:w="3749" w:type="dxa"/>
          </w:tcPr>
          <w:p w14:paraId="15C1BE3E" w14:textId="77777777" w:rsidR="0099149C" w:rsidRPr="00BC388F" w:rsidRDefault="0099149C" w:rsidP="000E7805">
            <w:pPr>
              <w:rPr>
                <w:rFonts w:ascii="Times New Roman" w:hAnsi="Times New Roman" w:cs="Times New Roman"/>
              </w:rPr>
            </w:pPr>
          </w:p>
        </w:tc>
        <w:tc>
          <w:tcPr>
            <w:tcW w:w="2487" w:type="dxa"/>
          </w:tcPr>
          <w:p w14:paraId="44AC07BF" w14:textId="77777777" w:rsidR="0099149C" w:rsidRPr="00BC388F" w:rsidRDefault="0099149C" w:rsidP="000E7805">
            <w:pPr>
              <w:rPr>
                <w:rFonts w:ascii="Times New Roman" w:hAnsi="Times New Roman" w:cs="Times New Roman"/>
              </w:rPr>
            </w:pPr>
          </w:p>
        </w:tc>
        <w:tc>
          <w:tcPr>
            <w:tcW w:w="3993" w:type="dxa"/>
          </w:tcPr>
          <w:p w14:paraId="16B1FF35" w14:textId="77777777" w:rsidR="0099149C" w:rsidRPr="00BC388F" w:rsidRDefault="0099149C" w:rsidP="000E7805">
            <w:pPr>
              <w:rPr>
                <w:rFonts w:ascii="Times New Roman" w:hAnsi="Times New Roman" w:cs="Times New Roman"/>
              </w:rPr>
            </w:pPr>
          </w:p>
        </w:tc>
        <w:tc>
          <w:tcPr>
            <w:tcW w:w="2245" w:type="dxa"/>
          </w:tcPr>
          <w:p w14:paraId="45985F68" w14:textId="77777777" w:rsidR="0099149C" w:rsidRPr="00BC388F" w:rsidRDefault="0099149C" w:rsidP="000E7805">
            <w:pPr>
              <w:rPr>
                <w:rFonts w:ascii="Times New Roman" w:hAnsi="Times New Roman" w:cs="Times New Roman"/>
              </w:rPr>
            </w:pPr>
          </w:p>
        </w:tc>
      </w:tr>
      <w:tr w:rsidR="0099149C" w:rsidRPr="00BC388F" w14:paraId="19523F58" w14:textId="77777777" w:rsidTr="000E7805">
        <w:tc>
          <w:tcPr>
            <w:tcW w:w="3118" w:type="dxa"/>
            <w:vMerge/>
          </w:tcPr>
          <w:p w14:paraId="31C9A326" w14:textId="77777777" w:rsidR="0099149C" w:rsidRPr="00BC388F" w:rsidRDefault="0099149C" w:rsidP="000E7805">
            <w:pPr>
              <w:rPr>
                <w:rFonts w:ascii="Times New Roman" w:hAnsi="Times New Roman" w:cs="Times New Roman"/>
              </w:rPr>
            </w:pPr>
          </w:p>
        </w:tc>
        <w:tc>
          <w:tcPr>
            <w:tcW w:w="3118" w:type="dxa"/>
            <w:vMerge/>
          </w:tcPr>
          <w:p w14:paraId="1F84BA55" w14:textId="77777777" w:rsidR="0099149C" w:rsidRPr="00BC388F" w:rsidRDefault="0099149C" w:rsidP="000E7805">
            <w:pPr>
              <w:rPr>
                <w:rFonts w:ascii="Times New Roman" w:hAnsi="Times New Roman" w:cs="Times New Roman"/>
              </w:rPr>
            </w:pPr>
          </w:p>
        </w:tc>
        <w:tc>
          <w:tcPr>
            <w:tcW w:w="3749" w:type="dxa"/>
          </w:tcPr>
          <w:p w14:paraId="41ECFF78" w14:textId="77777777" w:rsidR="0099149C" w:rsidRPr="00BC388F" w:rsidRDefault="0099149C" w:rsidP="000E7805">
            <w:pPr>
              <w:rPr>
                <w:rFonts w:ascii="Times New Roman" w:hAnsi="Times New Roman" w:cs="Times New Roman"/>
              </w:rPr>
            </w:pPr>
          </w:p>
        </w:tc>
        <w:tc>
          <w:tcPr>
            <w:tcW w:w="2487" w:type="dxa"/>
          </w:tcPr>
          <w:p w14:paraId="3C1183B6" w14:textId="77777777" w:rsidR="0099149C" w:rsidRPr="00BC388F" w:rsidRDefault="0099149C" w:rsidP="000E7805">
            <w:pPr>
              <w:rPr>
                <w:rFonts w:ascii="Times New Roman" w:hAnsi="Times New Roman" w:cs="Times New Roman"/>
              </w:rPr>
            </w:pPr>
          </w:p>
        </w:tc>
        <w:tc>
          <w:tcPr>
            <w:tcW w:w="3993" w:type="dxa"/>
          </w:tcPr>
          <w:p w14:paraId="06F6A880" w14:textId="77777777" w:rsidR="0099149C" w:rsidRPr="00BC388F" w:rsidRDefault="0099149C" w:rsidP="000E7805">
            <w:pPr>
              <w:rPr>
                <w:rFonts w:ascii="Times New Roman" w:hAnsi="Times New Roman" w:cs="Times New Roman"/>
              </w:rPr>
            </w:pPr>
          </w:p>
        </w:tc>
        <w:tc>
          <w:tcPr>
            <w:tcW w:w="2245" w:type="dxa"/>
          </w:tcPr>
          <w:p w14:paraId="3FAADFA3" w14:textId="77777777" w:rsidR="0099149C" w:rsidRPr="00BC388F" w:rsidRDefault="0099149C" w:rsidP="000E7805">
            <w:pPr>
              <w:rPr>
                <w:rFonts w:ascii="Times New Roman" w:hAnsi="Times New Roman" w:cs="Times New Roman"/>
              </w:rPr>
            </w:pPr>
          </w:p>
        </w:tc>
      </w:tr>
      <w:tr w:rsidR="0099149C" w:rsidRPr="00BC388F" w14:paraId="0C9392B2" w14:textId="77777777" w:rsidTr="000E7805">
        <w:tc>
          <w:tcPr>
            <w:tcW w:w="3118" w:type="dxa"/>
            <w:vMerge/>
          </w:tcPr>
          <w:p w14:paraId="0354BF41" w14:textId="77777777" w:rsidR="0099149C" w:rsidRPr="00BC388F" w:rsidRDefault="0099149C" w:rsidP="000E7805">
            <w:pPr>
              <w:rPr>
                <w:rFonts w:ascii="Times New Roman" w:hAnsi="Times New Roman" w:cs="Times New Roman"/>
              </w:rPr>
            </w:pPr>
          </w:p>
        </w:tc>
        <w:tc>
          <w:tcPr>
            <w:tcW w:w="3118" w:type="dxa"/>
            <w:vMerge w:val="restart"/>
          </w:tcPr>
          <w:p w14:paraId="6539E180" w14:textId="77777777" w:rsidR="0099149C" w:rsidRPr="00BC388F" w:rsidRDefault="0099149C" w:rsidP="000E7805">
            <w:pPr>
              <w:rPr>
                <w:rFonts w:ascii="Times New Roman" w:hAnsi="Times New Roman" w:cs="Times New Roman"/>
              </w:rPr>
            </w:pPr>
          </w:p>
        </w:tc>
        <w:tc>
          <w:tcPr>
            <w:tcW w:w="3749" w:type="dxa"/>
          </w:tcPr>
          <w:p w14:paraId="788CD0E1" w14:textId="77777777" w:rsidR="0099149C" w:rsidRPr="00BC388F" w:rsidRDefault="0099149C" w:rsidP="000E7805">
            <w:pPr>
              <w:rPr>
                <w:rFonts w:ascii="Times New Roman" w:hAnsi="Times New Roman" w:cs="Times New Roman"/>
              </w:rPr>
            </w:pPr>
          </w:p>
        </w:tc>
        <w:tc>
          <w:tcPr>
            <w:tcW w:w="2487" w:type="dxa"/>
          </w:tcPr>
          <w:p w14:paraId="4D362F5D" w14:textId="77777777" w:rsidR="0099149C" w:rsidRPr="00BC388F" w:rsidRDefault="0099149C" w:rsidP="000E7805">
            <w:pPr>
              <w:rPr>
                <w:rFonts w:ascii="Times New Roman" w:hAnsi="Times New Roman" w:cs="Times New Roman"/>
              </w:rPr>
            </w:pPr>
          </w:p>
        </w:tc>
        <w:tc>
          <w:tcPr>
            <w:tcW w:w="3993" w:type="dxa"/>
          </w:tcPr>
          <w:p w14:paraId="32C3E4B8" w14:textId="77777777" w:rsidR="0099149C" w:rsidRPr="00BC388F" w:rsidRDefault="0099149C" w:rsidP="000E7805">
            <w:pPr>
              <w:rPr>
                <w:rFonts w:ascii="Times New Roman" w:hAnsi="Times New Roman" w:cs="Times New Roman"/>
              </w:rPr>
            </w:pPr>
          </w:p>
        </w:tc>
        <w:tc>
          <w:tcPr>
            <w:tcW w:w="2245" w:type="dxa"/>
          </w:tcPr>
          <w:p w14:paraId="202A29D5" w14:textId="77777777" w:rsidR="0099149C" w:rsidRPr="00BC388F" w:rsidRDefault="0099149C" w:rsidP="000E7805">
            <w:pPr>
              <w:rPr>
                <w:rFonts w:ascii="Times New Roman" w:hAnsi="Times New Roman" w:cs="Times New Roman"/>
              </w:rPr>
            </w:pPr>
          </w:p>
        </w:tc>
      </w:tr>
      <w:tr w:rsidR="0099149C" w:rsidRPr="00BC388F" w14:paraId="765A5224" w14:textId="77777777" w:rsidTr="000E7805">
        <w:tc>
          <w:tcPr>
            <w:tcW w:w="3118" w:type="dxa"/>
            <w:vMerge/>
          </w:tcPr>
          <w:p w14:paraId="146F60A0" w14:textId="77777777" w:rsidR="0099149C" w:rsidRPr="00BC388F" w:rsidRDefault="0099149C" w:rsidP="000E7805">
            <w:pPr>
              <w:rPr>
                <w:rFonts w:ascii="Times New Roman" w:hAnsi="Times New Roman" w:cs="Times New Roman"/>
              </w:rPr>
            </w:pPr>
          </w:p>
        </w:tc>
        <w:tc>
          <w:tcPr>
            <w:tcW w:w="3118" w:type="dxa"/>
            <w:vMerge/>
          </w:tcPr>
          <w:p w14:paraId="0FDAA92D" w14:textId="77777777" w:rsidR="0099149C" w:rsidRPr="00BC388F" w:rsidRDefault="0099149C" w:rsidP="000E7805">
            <w:pPr>
              <w:rPr>
                <w:rFonts w:ascii="Times New Roman" w:hAnsi="Times New Roman" w:cs="Times New Roman"/>
              </w:rPr>
            </w:pPr>
          </w:p>
        </w:tc>
        <w:tc>
          <w:tcPr>
            <w:tcW w:w="3749" w:type="dxa"/>
          </w:tcPr>
          <w:p w14:paraId="5298EF06" w14:textId="77777777" w:rsidR="0099149C" w:rsidRPr="00BC388F" w:rsidRDefault="0099149C" w:rsidP="000E7805">
            <w:pPr>
              <w:rPr>
                <w:rFonts w:ascii="Times New Roman" w:hAnsi="Times New Roman" w:cs="Times New Roman"/>
              </w:rPr>
            </w:pPr>
          </w:p>
        </w:tc>
        <w:tc>
          <w:tcPr>
            <w:tcW w:w="2487" w:type="dxa"/>
          </w:tcPr>
          <w:p w14:paraId="5016A48D" w14:textId="77777777" w:rsidR="0099149C" w:rsidRPr="00BC388F" w:rsidRDefault="0099149C" w:rsidP="000E7805">
            <w:pPr>
              <w:rPr>
                <w:rFonts w:ascii="Times New Roman" w:hAnsi="Times New Roman" w:cs="Times New Roman"/>
              </w:rPr>
            </w:pPr>
          </w:p>
        </w:tc>
        <w:tc>
          <w:tcPr>
            <w:tcW w:w="3993" w:type="dxa"/>
          </w:tcPr>
          <w:p w14:paraId="0FB39A3B" w14:textId="77777777" w:rsidR="0099149C" w:rsidRPr="00BC388F" w:rsidRDefault="0099149C" w:rsidP="000E7805">
            <w:pPr>
              <w:rPr>
                <w:rFonts w:ascii="Times New Roman" w:hAnsi="Times New Roman" w:cs="Times New Roman"/>
              </w:rPr>
            </w:pPr>
          </w:p>
        </w:tc>
        <w:tc>
          <w:tcPr>
            <w:tcW w:w="2245" w:type="dxa"/>
          </w:tcPr>
          <w:p w14:paraId="78307736" w14:textId="77777777" w:rsidR="0099149C" w:rsidRPr="00BC388F" w:rsidRDefault="0099149C" w:rsidP="000E7805">
            <w:pPr>
              <w:rPr>
                <w:rFonts w:ascii="Times New Roman" w:hAnsi="Times New Roman" w:cs="Times New Roman"/>
              </w:rPr>
            </w:pPr>
          </w:p>
        </w:tc>
      </w:tr>
      <w:tr w:rsidR="0099149C" w:rsidRPr="00BC388F" w14:paraId="0CBAF3FF" w14:textId="77777777" w:rsidTr="000E7805">
        <w:tc>
          <w:tcPr>
            <w:tcW w:w="3118" w:type="dxa"/>
            <w:vMerge/>
          </w:tcPr>
          <w:p w14:paraId="020E3547" w14:textId="77777777" w:rsidR="0099149C" w:rsidRPr="00BC388F" w:rsidRDefault="0099149C" w:rsidP="000E7805">
            <w:pPr>
              <w:rPr>
                <w:rFonts w:ascii="Times New Roman" w:hAnsi="Times New Roman" w:cs="Times New Roman"/>
              </w:rPr>
            </w:pPr>
          </w:p>
        </w:tc>
        <w:tc>
          <w:tcPr>
            <w:tcW w:w="3118" w:type="dxa"/>
            <w:vMerge w:val="restart"/>
          </w:tcPr>
          <w:p w14:paraId="761EA48E" w14:textId="77777777" w:rsidR="0099149C" w:rsidRPr="00BC388F" w:rsidRDefault="0099149C" w:rsidP="000E7805">
            <w:pPr>
              <w:rPr>
                <w:rFonts w:ascii="Times New Roman" w:hAnsi="Times New Roman" w:cs="Times New Roman"/>
              </w:rPr>
            </w:pPr>
          </w:p>
        </w:tc>
        <w:tc>
          <w:tcPr>
            <w:tcW w:w="3749" w:type="dxa"/>
          </w:tcPr>
          <w:p w14:paraId="109BCB89" w14:textId="77777777" w:rsidR="0099149C" w:rsidRPr="00BC388F" w:rsidRDefault="0099149C" w:rsidP="000E7805">
            <w:pPr>
              <w:rPr>
                <w:rFonts w:ascii="Times New Roman" w:hAnsi="Times New Roman" w:cs="Times New Roman"/>
              </w:rPr>
            </w:pPr>
          </w:p>
        </w:tc>
        <w:tc>
          <w:tcPr>
            <w:tcW w:w="2487" w:type="dxa"/>
          </w:tcPr>
          <w:p w14:paraId="43DBF932" w14:textId="77777777" w:rsidR="0099149C" w:rsidRPr="00BC388F" w:rsidRDefault="0099149C" w:rsidP="000E7805">
            <w:pPr>
              <w:rPr>
                <w:rFonts w:ascii="Times New Roman" w:hAnsi="Times New Roman" w:cs="Times New Roman"/>
              </w:rPr>
            </w:pPr>
          </w:p>
        </w:tc>
        <w:tc>
          <w:tcPr>
            <w:tcW w:w="3993" w:type="dxa"/>
          </w:tcPr>
          <w:p w14:paraId="68F3D65E" w14:textId="77777777" w:rsidR="0099149C" w:rsidRPr="00BC388F" w:rsidRDefault="0099149C" w:rsidP="000E7805">
            <w:pPr>
              <w:rPr>
                <w:rFonts w:ascii="Times New Roman" w:hAnsi="Times New Roman" w:cs="Times New Roman"/>
              </w:rPr>
            </w:pPr>
          </w:p>
        </w:tc>
        <w:tc>
          <w:tcPr>
            <w:tcW w:w="2245" w:type="dxa"/>
          </w:tcPr>
          <w:p w14:paraId="6D73C0DE" w14:textId="77777777" w:rsidR="0099149C" w:rsidRPr="00BC388F" w:rsidRDefault="0099149C" w:rsidP="000E7805">
            <w:pPr>
              <w:rPr>
                <w:rFonts w:ascii="Times New Roman" w:hAnsi="Times New Roman" w:cs="Times New Roman"/>
              </w:rPr>
            </w:pPr>
          </w:p>
        </w:tc>
      </w:tr>
      <w:tr w:rsidR="0099149C" w:rsidRPr="00BC388F" w14:paraId="7D6DEC94" w14:textId="77777777" w:rsidTr="000E7805">
        <w:tc>
          <w:tcPr>
            <w:tcW w:w="3118" w:type="dxa"/>
            <w:vMerge/>
          </w:tcPr>
          <w:p w14:paraId="7B2F2E1D" w14:textId="77777777" w:rsidR="0099149C" w:rsidRPr="00BC388F" w:rsidRDefault="0099149C" w:rsidP="000E7805">
            <w:pPr>
              <w:rPr>
                <w:rFonts w:ascii="Times New Roman" w:hAnsi="Times New Roman" w:cs="Times New Roman"/>
              </w:rPr>
            </w:pPr>
          </w:p>
        </w:tc>
        <w:tc>
          <w:tcPr>
            <w:tcW w:w="3118" w:type="dxa"/>
            <w:vMerge/>
          </w:tcPr>
          <w:p w14:paraId="5C08FC61" w14:textId="77777777" w:rsidR="0099149C" w:rsidRPr="00BC388F" w:rsidRDefault="0099149C" w:rsidP="000E7805">
            <w:pPr>
              <w:rPr>
                <w:rFonts w:ascii="Times New Roman" w:hAnsi="Times New Roman" w:cs="Times New Roman"/>
              </w:rPr>
            </w:pPr>
          </w:p>
        </w:tc>
        <w:tc>
          <w:tcPr>
            <w:tcW w:w="3749" w:type="dxa"/>
          </w:tcPr>
          <w:p w14:paraId="5FC6FA2A" w14:textId="77777777" w:rsidR="0099149C" w:rsidRPr="00BC388F" w:rsidRDefault="0099149C" w:rsidP="000E7805">
            <w:pPr>
              <w:rPr>
                <w:rFonts w:ascii="Times New Roman" w:hAnsi="Times New Roman" w:cs="Times New Roman"/>
              </w:rPr>
            </w:pPr>
          </w:p>
        </w:tc>
        <w:tc>
          <w:tcPr>
            <w:tcW w:w="2487" w:type="dxa"/>
          </w:tcPr>
          <w:p w14:paraId="6F7810CB" w14:textId="77777777" w:rsidR="0099149C" w:rsidRPr="00BC388F" w:rsidRDefault="0099149C" w:rsidP="000E7805">
            <w:pPr>
              <w:rPr>
                <w:rFonts w:ascii="Times New Roman" w:hAnsi="Times New Roman" w:cs="Times New Roman"/>
              </w:rPr>
            </w:pPr>
          </w:p>
        </w:tc>
        <w:tc>
          <w:tcPr>
            <w:tcW w:w="3993" w:type="dxa"/>
          </w:tcPr>
          <w:p w14:paraId="6C293F65" w14:textId="77777777" w:rsidR="0099149C" w:rsidRPr="00BC388F" w:rsidRDefault="0099149C" w:rsidP="000E7805">
            <w:pPr>
              <w:rPr>
                <w:rFonts w:ascii="Times New Roman" w:hAnsi="Times New Roman" w:cs="Times New Roman"/>
              </w:rPr>
            </w:pPr>
          </w:p>
        </w:tc>
        <w:tc>
          <w:tcPr>
            <w:tcW w:w="2245" w:type="dxa"/>
          </w:tcPr>
          <w:p w14:paraId="0571E514" w14:textId="77777777" w:rsidR="0099149C" w:rsidRPr="00BC388F" w:rsidRDefault="0099149C" w:rsidP="000E7805">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570F"/>
    <w:rsid w:val="000313AB"/>
    <w:rsid w:val="00044594"/>
    <w:rsid w:val="00053E4B"/>
    <w:rsid w:val="00064ADE"/>
    <w:rsid w:val="00075A59"/>
    <w:rsid w:val="00082358"/>
    <w:rsid w:val="00087E69"/>
    <w:rsid w:val="000B5286"/>
    <w:rsid w:val="000D2405"/>
    <w:rsid w:val="000E7805"/>
    <w:rsid w:val="000F0557"/>
    <w:rsid w:val="000F6DD7"/>
    <w:rsid w:val="0013045F"/>
    <w:rsid w:val="001321D2"/>
    <w:rsid w:val="001329CF"/>
    <w:rsid w:val="00150697"/>
    <w:rsid w:val="001653B2"/>
    <w:rsid w:val="00194D7A"/>
    <w:rsid w:val="00196752"/>
    <w:rsid w:val="001D0159"/>
    <w:rsid w:val="001D42DB"/>
    <w:rsid w:val="001D5E40"/>
    <w:rsid w:val="00201B75"/>
    <w:rsid w:val="00232FAD"/>
    <w:rsid w:val="002427EE"/>
    <w:rsid w:val="00277C0C"/>
    <w:rsid w:val="00290128"/>
    <w:rsid w:val="002975CF"/>
    <w:rsid w:val="002B1715"/>
    <w:rsid w:val="002B7E88"/>
    <w:rsid w:val="002D4646"/>
    <w:rsid w:val="002D5293"/>
    <w:rsid w:val="002E154D"/>
    <w:rsid w:val="003015B8"/>
    <w:rsid w:val="00312DB7"/>
    <w:rsid w:val="0031729B"/>
    <w:rsid w:val="00320B01"/>
    <w:rsid w:val="0034220A"/>
    <w:rsid w:val="003843F9"/>
    <w:rsid w:val="00396492"/>
    <w:rsid w:val="003A79FD"/>
    <w:rsid w:val="00404508"/>
    <w:rsid w:val="00460464"/>
    <w:rsid w:val="004D2A9A"/>
    <w:rsid w:val="004D399D"/>
    <w:rsid w:val="004F23D3"/>
    <w:rsid w:val="0051744B"/>
    <w:rsid w:val="0051749A"/>
    <w:rsid w:val="005611E9"/>
    <w:rsid w:val="00567F94"/>
    <w:rsid w:val="00576A29"/>
    <w:rsid w:val="00576DDC"/>
    <w:rsid w:val="00580597"/>
    <w:rsid w:val="005A05C9"/>
    <w:rsid w:val="005F719B"/>
    <w:rsid w:val="006010D7"/>
    <w:rsid w:val="006016DD"/>
    <w:rsid w:val="00620A30"/>
    <w:rsid w:val="00661C46"/>
    <w:rsid w:val="00666A37"/>
    <w:rsid w:val="006E36CB"/>
    <w:rsid w:val="006E427B"/>
    <w:rsid w:val="00713EF3"/>
    <w:rsid w:val="00725ABD"/>
    <w:rsid w:val="00734C1B"/>
    <w:rsid w:val="007374F3"/>
    <w:rsid w:val="007701EF"/>
    <w:rsid w:val="00773987"/>
    <w:rsid w:val="00780227"/>
    <w:rsid w:val="007A2BB7"/>
    <w:rsid w:val="007A5FE8"/>
    <w:rsid w:val="007A6FEA"/>
    <w:rsid w:val="007A77FF"/>
    <w:rsid w:val="007E7D39"/>
    <w:rsid w:val="008019C8"/>
    <w:rsid w:val="00834549"/>
    <w:rsid w:val="0084315D"/>
    <w:rsid w:val="00852535"/>
    <w:rsid w:val="0087492E"/>
    <w:rsid w:val="00880FDF"/>
    <w:rsid w:val="00881BF9"/>
    <w:rsid w:val="00883040"/>
    <w:rsid w:val="008969B9"/>
    <w:rsid w:val="008B3A26"/>
    <w:rsid w:val="00905B4B"/>
    <w:rsid w:val="009133B3"/>
    <w:rsid w:val="0091553F"/>
    <w:rsid w:val="00936165"/>
    <w:rsid w:val="009417E3"/>
    <w:rsid w:val="00941851"/>
    <w:rsid w:val="009438E5"/>
    <w:rsid w:val="00953BDA"/>
    <w:rsid w:val="00953FCA"/>
    <w:rsid w:val="00954BDD"/>
    <w:rsid w:val="0097149C"/>
    <w:rsid w:val="0099149C"/>
    <w:rsid w:val="00995FBB"/>
    <w:rsid w:val="009B1113"/>
    <w:rsid w:val="009C4A29"/>
    <w:rsid w:val="009E13FE"/>
    <w:rsid w:val="009F76B2"/>
    <w:rsid w:val="00A006FD"/>
    <w:rsid w:val="00A0413C"/>
    <w:rsid w:val="00A05E44"/>
    <w:rsid w:val="00A1567A"/>
    <w:rsid w:val="00A30BE8"/>
    <w:rsid w:val="00A43B24"/>
    <w:rsid w:val="00A6659D"/>
    <w:rsid w:val="00A714B9"/>
    <w:rsid w:val="00A7472A"/>
    <w:rsid w:val="00AA7189"/>
    <w:rsid w:val="00AC3EE9"/>
    <w:rsid w:val="00AD5E6B"/>
    <w:rsid w:val="00B031EA"/>
    <w:rsid w:val="00B16E30"/>
    <w:rsid w:val="00B25D40"/>
    <w:rsid w:val="00B83FA1"/>
    <w:rsid w:val="00B9231D"/>
    <w:rsid w:val="00B92B66"/>
    <w:rsid w:val="00BA65C2"/>
    <w:rsid w:val="00BC02EC"/>
    <w:rsid w:val="00BC388F"/>
    <w:rsid w:val="00BD223B"/>
    <w:rsid w:val="00BE6F9C"/>
    <w:rsid w:val="00BF1736"/>
    <w:rsid w:val="00BF5E43"/>
    <w:rsid w:val="00C07CB9"/>
    <w:rsid w:val="00C104A7"/>
    <w:rsid w:val="00C12030"/>
    <w:rsid w:val="00C14366"/>
    <w:rsid w:val="00C26294"/>
    <w:rsid w:val="00C42A12"/>
    <w:rsid w:val="00C50E9F"/>
    <w:rsid w:val="00C62D16"/>
    <w:rsid w:val="00C743E0"/>
    <w:rsid w:val="00C91DDA"/>
    <w:rsid w:val="00C951A6"/>
    <w:rsid w:val="00CB0B5B"/>
    <w:rsid w:val="00CC0F0E"/>
    <w:rsid w:val="00CD3BC2"/>
    <w:rsid w:val="00CF7AC2"/>
    <w:rsid w:val="00D028A6"/>
    <w:rsid w:val="00D14994"/>
    <w:rsid w:val="00D229FC"/>
    <w:rsid w:val="00D921C3"/>
    <w:rsid w:val="00D95B14"/>
    <w:rsid w:val="00DA2A0B"/>
    <w:rsid w:val="00DC723B"/>
    <w:rsid w:val="00DC7775"/>
    <w:rsid w:val="00DD369E"/>
    <w:rsid w:val="00DF07A2"/>
    <w:rsid w:val="00DF4096"/>
    <w:rsid w:val="00DF4B61"/>
    <w:rsid w:val="00E16C07"/>
    <w:rsid w:val="00E21532"/>
    <w:rsid w:val="00E21DE1"/>
    <w:rsid w:val="00E27B8D"/>
    <w:rsid w:val="00E315A7"/>
    <w:rsid w:val="00E37A9B"/>
    <w:rsid w:val="00E77D9F"/>
    <w:rsid w:val="00E83761"/>
    <w:rsid w:val="00E9766F"/>
    <w:rsid w:val="00E97D86"/>
    <w:rsid w:val="00EA37FC"/>
    <w:rsid w:val="00EA7597"/>
    <w:rsid w:val="00EB5082"/>
    <w:rsid w:val="00ED2FAB"/>
    <w:rsid w:val="00EE1609"/>
    <w:rsid w:val="00EE17B9"/>
    <w:rsid w:val="00EE1AA1"/>
    <w:rsid w:val="00EF0566"/>
    <w:rsid w:val="00F07A17"/>
    <w:rsid w:val="00F23B32"/>
    <w:rsid w:val="00F25F7B"/>
    <w:rsid w:val="00F270C3"/>
    <w:rsid w:val="00F36E26"/>
    <w:rsid w:val="00F5068A"/>
    <w:rsid w:val="00F90C82"/>
    <w:rsid w:val="00FB3A3D"/>
    <w:rsid w:val="00FC17A8"/>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067A53-5F2B-4D7B-B62A-37A7A855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17</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43326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Marshall, Todd</cp:lastModifiedBy>
  <cp:revision>31</cp:revision>
  <dcterms:created xsi:type="dcterms:W3CDTF">2018-11-30T20:14:00Z</dcterms:created>
  <dcterms:modified xsi:type="dcterms:W3CDTF">2018-12-17T17:10:00Z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