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4C" w:rsidRDefault="00076EC0">
      <w:pPr>
        <w:jc w:val="left"/>
        <w:rPr>
          <w:sz w:val="20"/>
          <w:szCs w:val="20"/>
        </w:rPr>
      </w:pPr>
      <w:bookmarkStart w:id="0" w:name="_GoBack"/>
      <w:bookmarkEnd w:id="0"/>
      <w:r>
        <w:rPr>
          <w:sz w:val="20"/>
          <w:szCs w:val="20"/>
        </w:rPr>
        <w:t xml:space="preserve">November 2018 Board Meeting </w:t>
      </w:r>
    </w:p>
    <w:p w:rsidR="00B2294C" w:rsidRDefault="00076EC0">
      <w:pPr>
        <w:jc w:val="left"/>
        <w:rPr>
          <w:sz w:val="20"/>
          <w:szCs w:val="20"/>
        </w:rPr>
      </w:pPr>
      <w:r>
        <w:rPr>
          <w:sz w:val="20"/>
          <w:szCs w:val="20"/>
        </w:rPr>
        <w:t xml:space="preserve"> Elementary Principal Jennifer Ward</w:t>
      </w:r>
    </w:p>
    <w:p w:rsidR="00B2294C" w:rsidRDefault="00B2294C">
      <w:pPr>
        <w:jc w:val="left"/>
        <w:rPr>
          <w:sz w:val="20"/>
          <w:szCs w:val="20"/>
        </w:rPr>
      </w:pPr>
    </w:p>
    <w:p w:rsidR="00B2294C" w:rsidRDefault="00076EC0">
      <w:pPr>
        <w:numPr>
          <w:ilvl w:val="0"/>
          <w:numId w:val="1"/>
        </w:numPr>
        <w:pBdr>
          <w:top w:val="nil"/>
          <w:left w:val="nil"/>
          <w:bottom w:val="nil"/>
          <w:right w:val="nil"/>
          <w:between w:val="nil"/>
        </w:pBdr>
        <w:contextualSpacing/>
        <w:jc w:val="left"/>
        <w:rPr>
          <w:sz w:val="20"/>
          <w:szCs w:val="20"/>
        </w:rPr>
      </w:pPr>
      <w:r>
        <w:rPr>
          <w:sz w:val="20"/>
          <w:szCs w:val="20"/>
        </w:rPr>
        <w:t>Academic Progress</w:t>
      </w:r>
    </w:p>
    <w:p w:rsidR="00B2294C" w:rsidRDefault="00076EC0">
      <w:pPr>
        <w:numPr>
          <w:ilvl w:val="1"/>
          <w:numId w:val="1"/>
        </w:numPr>
        <w:pBdr>
          <w:top w:val="nil"/>
          <w:left w:val="nil"/>
          <w:bottom w:val="nil"/>
          <w:right w:val="nil"/>
          <w:between w:val="nil"/>
        </w:pBdr>
        <w:contextualSpacing/>
        <w:jc w:val="left"/>
        <w:rPr>
          <w:sz w:val="20"/>
          <w:szCs w:val="20"/>
        </w:rPr>
      </w:pPr>
      <w:r>
        <w:rPr>
          <w:sz w:val="20"/>
          <w:szCs w:val="20"/>
        </w:rPr>
        <w:t>iReady mid-year assessment will occur before Christmas Break</w:t>
      </w:r>
    </w:p>
    <w:p w:rsidR="00B2294C" w:rsidRDefault="00076EC0">
      <w:pPr>
        <w:numPr>
          <w:ilvl w:val="1"/>
          <w:numId w:val="1"/>
        </w:numPr>
        <w:pBdr>
          <w:top w:val="nil"/>
          <w:left w:val="nil"/>
          <w:bottom w:val="nil"/>
          <w:right w:val="nil"/>
          <w:between w:val="nil"/>
        </w:pBdr>
        <w:contextualSpacing/>
        <w:jc w:val="left"/>
        <w:rPr>
          <w:sz w:val="20"/>
          <w:szCs w:val="20"/>
        </w:rPr>
      </w:pPr>
      <w:r>
        <w:rPr>
          <w:sz w:val="20"/>
          <w:szCs w:val="20"/>
        </w:rPr>
        <w:t>Reading Mastery is continuing to show great progress:</w:t>
      </w:r>
    </w:p>
    <w:p w:rsidR="00B2294C" w:rsidRDefault="00076EC0">
      <w:pPr>
        <w:numPr>
          <w:ilvl w:val="2"/>
          <w:numId w:val="1"/>
        </w:numPr>
        <w:pBdr>
          <w:top w:val="nil"/>
          <w:left w:val="nil"/>
          <w:bottom w:val="nil"/>
          <w:right w:val="nil"/>
          <w:between w:val="nil"/>
        </w:pBdr>
        <w:contextualSpacing/>
        <w:jc w:val="left"/>
        <w:rPr>
          <w:sz w:val="20"/>
          <w:szCs w:val="20"/>
        </w:rPr>
      </w:pPr>
      <w:r>
        <w:rPr>
          <w:sz w:val="20"/>
          <w:szCs w:val="20"/>
        </w:rPr>
        <w:t>Family Reading Mastery Night had to be rescheduled due to weather.  New date is December 11 and 12.</w:t>
      </w:r>
    </w:p>
    <w:p w:rsidR="00B2294C" w:rsidRDefault="00076EC0">
      <w:pPr>
        <w:numPr>
          <w:ilvl w:val="1"/>
          <w:numId w:val="1"/>
        </w:numPr>
        <w:pBdr>
          <w:top w:val="nil"/>
          <w:left w:val="nil"/>
          <w:bottom w:val="nil"/>
          <w:right w:val="nil"/>
          <w:between w:val="nil"/>
        </w:pBdr>
        <w:contextualSpacing/>
        <w:jc w:val="left"/>
        <w:rPr>
          <w:sz w:val="20"/>
          <w:szCs w:val="20"/>
        </w:rPr>
      </w:pPr>
      <w:r>
        <w:rPr>
          <w:sz w:val="20"/>
          <w:szCs w:val="20"/>
        </w:rPr>
        <w:t>4th, 5th, and 6th grade teachers will be working on student conferences</w:t>
      </w:r>
    </w:p>
    <w:p w:rsidR="00B2294C" w:rsidRDefault="00076EC0">
      <w:pPr>
        <w:numPr>
          <w:ilvl w:val="2"/>
          <w:numId w:val="1"/>
        </w:numPr>
        <w:pBdr>
          <w:top w:val="nil"/>
          <w:left w:val="nil"/>
          <w:bottom w:val="nil"/>
          <w:right w:val="nil"/>
          <w:between w:val="nil"/>
        </w:pBdr>
        <w:contextualSpacing/>
        <w:jc w:val="left"/>
        <w:rPr>
          <w:sz w:val="20"/>
          <w:szCs w:val="20"/>
        </w:rPr>
      </w:pPr>
      <w:r>
        <w:rPr>
          <w:sz w:val="20"/>
          <w:szCs w:val="20"/>
        </w:rPr>
        <w:t>student created goals for testing areas, reflections on work, etc...</w:t>
      </w:r>
    </w:p>
    <w:p w:rsidR="00B2294C" w:rsidRDefault="00076EC0">
      <w:pPr>
        <w:numPr>
          <w:ilvl w:val="0"/>
          <w:numId w:val="1"/>
        </w:numPr>
        <w:pBdr>
          <w:top w:val="nil"/>
          <w:left w:val="nil"/>
          <w:bottom w:val="nil"/>
          <w:right w:val="nil"/>
          <w:between w:val="nil"/>
        </w:pBdr>
        <w:contextualSpacing/>
        <w:jc w:val="left"/>
        <w:rPr>
          <w:sz w:val="20"/>
          <w:szCs w:val="20"/>
        </w:rPr>
      </w:pPr>
      <w:r>
        <w:rPr>
          <w:sz w:val="20"/>
          <w:szCs w:val="20"/>
        </w:rPr>
        <w:t>Professional Learning Communities PLC Meeting Information:</w:t>
      </w:r>
    </w:p>
    <w:p w:rsidR="00B2294C" w:rsidRDefault="00076EC0">
      <w:pPr>
        <w:numPr>
          <w:ilvl w:val="1"/>
          <w:numId w:val="1"/>
        </w:numPr>
        <w:pBdr>
          <w:top w:val="nil"/>
          <w:left w:val="nil"/>
          <w:bottom w:val="nil"/>
          <w:right w:val="nil"/>
          <w:between w:val="nil"/>
        </w:pBdr>
        <w:contextualSpacing/>
        <w:jc w:val="left"/>
        <w:rPr>
          <w:rFonts w:ascii="Courier New" w:eastAsia="Courier New" w:hAnsi="Courier New" w:cs="Courier New"/>
          <w:color w:val="000000"/>
          <w:sz w:val="20"/>
          <w:szCs w:val="20"/>
        </w:rPr>
      </w:pPr>
      <w:r>
        <w:rPr>
          <w:sz w:val="20"/>
          <w:szCs w:val="20"/>
        </w:rPr>
        <w:t xml:space="preserve">PLC’s have been meeting and reviewing the CSIP goals.  Teachers have made adjustments to the strategies and resources under each goal based on the current school year changes/data. </w:t>
      </w:r>
    </w:p>
    <w:p w:rsidR="00B2294C" w:rsidRDefault="00076EC0">
      <w:pPr>
        <w:numPr>
          <w:ilvl w:val="1"/>
          <w:numId w:val="1"/>
        </w:numPr>
        <w:pBdr>
          <w:top w:val="nil"/>
          <w:left w:val="nil"/>
          <w:bottom w:val="nil"/>
          <w:right w:val="nil"/>
          <w:between w:val="nil"/>
        </w:pBdr>
        <w:contextualSpacing/>
        <w:jc w:val="left"/>
        <w:rPr>
          <w:rFonts w:ascii="Courier New" w:eastAsia="Courier New" w:hAnsi="Courier New" w:cs="Courier New"/>
          <w:color w:val="000000"/>
          <w:sz w:val="20"/>
          <w:szCs w:val="20"/>
        </w:rPr>
      </w:pPr>
      <w:r>
        <w:rPr>
          <w:sz w:val="20"/>
          <w:szCs w:val="20"/>
        </w:rPr>
        <w:t>The Needs Assessment School Diagnostic for the CSIP has been submitted.  After meeting with the CSI team, adjustments will be made regarding “research based” strategies that are currently being implemented/will be implemented in the future.  The Needs Assessment is a diagnostic that looks at the current state of the school and what actions are being taken towards improvement.</w:t>
      </w:r>
    </w:p>
    <w:p w:rsidR="00B2294C" w:rsidRDefault="00076EC0">
      <w:pPr>
        <w:numPr>
          <w:ilvl w:val="0"/>
          <w:numId w:val="1"/>
        </w:numPr>
        <w:pBdr>
          <w:top w:val="nil"/>
          <w:left w:val="nil"/>
          <w:bottom w:val="nil"/>
          <w:right w:val="nil"/>
          <w:between w:val="nil"/>
        </w:pBdr>
        <w:contextualSpacing/>
        <w:jc w:val="left"/>
        <w:rPr>
          <w:sz w:val="20"/>
          <w:szCs w:val="20"/>
        </w:rPr>
      </w:pPr>
      <w:r>
        <w:rPr>
          <w:sz w:val="20"/>
          <w:szCs w:val="20"/>
        </w:rPr>
        <w:t>CSI Turnaround Team Information</w:t>
      </w:r>
    </w:p>
    <w:p w:rsidR="00B2294C" w:rsidRDefault="00076EC0">
      <w:pPr>
        <w:numPr>
          <w:ilvl w:val="1"/>
          <w:numId w:val="1"/>
        </w:numPr>
        <w:pBdr>
          <w:top w:val="nil"/>
          <w:left w:val="nil"/>
          <w:bottom w:val="nil"/>
          <w:right w:val="nil"/>
          <w:between w:val="nil"/>
        </w:pBdr>
        <w:contextualSpacing/>
        <w:jc w:val="left"/>
        <w:rPr>
          <w:sz w:val="20"/>
          <w:szCs w:val="20"/>
        </w:rPr>
      </w:pPr>
      <w:r>
        <w:rPr>
          <w:sz w:val="20"/>
          <w:szCs w:val="20"/>
        </w:rPr>
        <w:t xml:space="preserve">Pebbles Lancaster and Crystal Higgins have been assigned to Dawson Springs Elementary School as part of our turnaround team.  They will be in the building each Wednesday, Thursday, and every other Friday.  </w:t>
      </w:r>
    </w:p>
    <w:p w:rsidR="00B2294C" w:rsidRDefault="00076EC0">
      <w:pPr>
        <w:numPr>
          <w:ilvl w:val="1"/>
          <w:numId w:val="1"/>
        </w:numPr>
        <w:pBdr>
          <w:top w:val="nil"/>
          <w:left w:val="nil"/>
          <w:bottom w:val="nil"/>
          <w:right w:val="nil"/>
          <w:between w:val="nil"/>
        </w:pBdr>
        <w:contextualSpacing/>
        <w:jc w:val="left"/>
        <w:rPr>
          <w:sz w:val="20"/>
          <w:szCs w:val="20"/>
        </w:rPr>
      </w:pPr>
      <w:r>
        <w:rPr>
          <w:sz w:val="20"/>
          <w:szCs w:val="20"/>
        </w:rPr>
        <w:t>The first CSI Admin team meeting was held on Wednesday, 11.14.18 and the following items were discussed:</w:t>
      </w:r>
    </w:p>
    <w:p w:rsidR="00B2294C" w:rsidRDefault="00076EC0">
      <w:pPr>
        <w:numPr>
          <w:ilvl w:val="2"/>
          <w:numId w:val="1"/>
        </w:numPr>
        <w:pBdr>
          <w:top w:val="nil"/>
          <w:left w:val="nil"/>
          <w:bottom w:val="nil"/>
          <w:right w:val="nil"/>
          <w:between w:val="nil"/>
        </w:pBdr>
        <w:contextualSpacing/>
        <w:jc w:val="left"/>
        <w:rPr>
          <w:sz w:val="20"/>
          <w:szCs w:val="20"/>
        </w:rPr>
      </w:pPr>
      <w:r>
        <w:rPr>
          <w:sz w:val="20"/>
          <w:szCs w:val="20"/>
        </w:rPr>
        <w:t>CSIP Goals</w:t>
      </w:r>
    </w:p>
    <w:p w:rsidR="00B2294C" w:rsidRDefault="00076EC0">
      <w:pPr>
        <w:numPr>
          <w:ilvl w:val="2"/>
          <w:numId w:val="1"/>
        </w:numPr>
        <w:pBdr>
          <w:top w:val="nil"/>
          <w:left w:val="nil"/>
          <w:bottom w:val="nil"/>
          <w:right w:val="nil"/>
          <w:between w:val="nil"/>
        </w:pBdr>
        <w:contextualSpacing/>
        <w:jc w:val="left"/>
        <w:rPr>
          <w:sz w:val="20"/>
          <w:szCs w:val="20"/>
        </w:rPr>
      </w:pPr>
      <w:r>
        <w:rPr>
          <w:sz w:val="20"/>
          <w:szCs w:val="20"/>
        </w:rPr>
        <w:t>Research-based criteria for the CSIP</w:t>
      </w:r>
    </w:p>
    <w:p w:rsidR="00B2294C" w:rsidRDefault="00076EC0">
      <w:pPr>
        <w:numPr>
          <w:ilvl w:val="2"/>
          <w:numId w:val="1"/>
        </w:numPr>
        <w:pBdr>
          <w:top w:val="nil"/>
          <w:left w:val="nil"/>
          <w:bottom w:val="nil"/>
          <w:right w:val="nil"/>
          <w:between w:val="nil"/>
        </w:pBdr>
        <w:contextualSpacing/>
        <w:jc w:val="left"/>
        <w:rPr>
          <w:sz w:val="20"/>
          <w:szCs w:val="20"/>
        </w:rPr>
      </w:pPr>
      <w:r>
        <w:rPr>
          <w:sz w:val="20"/>
          <w:szCs w:val="20"/>
        </w:rPr>
        <w:t>Needs Assessment Diagnostic</w:t>
      </w:r>
    </w:p>
    <w:p w:rsidR="00B2294C" w:rsidRDefault="00076EC0">
      <w:pPr>
        <w:numPr>
          <w:ilvl w:val="2"/>
          <w:numId w:val="1"/>
        </w:numPr>
        <w:pBdr>
          <w:top w:val="nil"/>
          <w:left w:val="nil"/>
          <w:bottom w:val="nil"/>
          <w:right w:val="nil"/>
          <w:between w:val="nil"/>
        </w:pBdr>
        <w:contextualSpacing/>
        <w:jc w:val="left"/>
        <w:rPr>
          <w:sz w:val="20"/>
          <w:szCs w:val="20"/>
        </w:rPr>
      </w:pPr>
      <w:r>
        <w:rPr>
          <w:sz w:val="20"/>
          <w:szCs w:val="20"/>
        </w:rPr>
        <w:t>CSI Surveys and how those will be distributed</w:t>
      </w:r>
    </w:p>
    <w:p w:rsidR="00B2294C" w:rsidRDefault="00076EC0">
      <w:pPr>
        <w:numPr>
          <w:ilvl w:val="1"/>
          <w:numId w:val="1"/>
        </w:numPr>
        <w:pBdr>
          <w:top w:val="nil"/>
          <w:left w:val="nil"/>
          <w:bottom w:val="nil"/>
          <w:right w:val="nil"/>
          <w:between w:val="nil"/>
        </w:pBdr>
        <w:contextualSpacing/>
        <w:jc w:val="left"/>
        <w:rPr>
          <w:sz w:val="20"/>
          <w:szCs w:val="20"/>
        </w:rPr>
      </w:pPr>
      <w:r>
        <w:rPr>
          <w:sz w:val="20"/>
          <w:szCs w:val="20"/>
        </w:rPr>
        <w:t>Meetings will occur each Wednesday at 1 PM in the elementary data room.</w:t>
      </w:r>
    </w:p>
    <w:p w:rsidR="00B2294C" w:rsidRDefault="00B2294C">
      <w:pPr>
        <w:jc w:val="left"/>
        <w:rPr>
          <w:sz w:val="20"/>
          <w:szCs w:val="20"/>
        </w:rPr>
      </w:pPr>
    </w:p>
    <w:p w:rsidR="00B2294C" w:rsidRDefault="00076EC0">
      <w:pPr>
        <w:jc w:val="left"/>
        <w:rPr>
          <w:b/>
          <w:sz w:val="20"/>
          <w:szCs w:val="20"/>
        </w:rPr>
      </w:pPr>
      <w:r>
        <w:rPr>
          <w:b/>
          <w:sz w:val="20"/>
          <w:szCs w:val="20"/>
        </w:rPr>
        <w:t>Upcoming events:</w:t>
      </w:r>
    </w:p>
    <w:p w:rsidR="00B2294C" w:rsidRDefault="00B2294C">
      <w:pPr>
        <w:jc w:val="left"/>
        <w:rPr>
          <w:b/>
          <w:sz w:val="20"/>
          <w:szCs w:val="20"/>
        </w:rPr>
      </w:pPr>
    </w:p>
    <w:p w:rsidR="00B2294C" w:rsidRDefault="00076EC0">
      <w:pPr>
        <w:jc w:val="left"/>
        <w:rPr>
          <w:b/>
          <w:sz w:val="20"/>
          <w:szCs w:val="20"/>
        </w:rPr>
      </w:pPr>
      <w:r>
        <w:rPr>
          <w:b/>
          <w:sz w:val="20"/>
          <w:szCs w:val="20"/>
        </w:rPr>
        <w:t>12/11-12/18</w:t>
      </w:r>
      <w:r>
        <w:rPr>
          <w:b/>
          <w:sz w:val="20"/>
          <w:szCs w:val="20"/>
        </w:rPr>
        <w:tab/>
        <w:t>Family Reading Mastery Night (11th) and coaching day (12th)</w:t>
      </w:r>
    </w:p>
    <w:p w:rsidR="00B2294C" w:rsidRDefault="00076EC0">
      <w:pPr>
        <w:jc w:val="left"/>
        <w:rPr>
          <w:b/>
          <w:sz w:val="20"/>
          <w:szCs w:val="20"/>
        </w:rPr>
      </w:pPr>
      <w:r>
        <w:rPr>
          <w:b/>
          <w:sz w:val="20"/>
          <w:szCs w:val="20"/>
        </w:rPr>
        <w:t>December</w:t>
      </w:r>
      <w:r>
        <w:rPr>
          <w:b/>
          <w:sz w:val="20"/>
          <w:szCs w:val="20"/>
        </w:rPr>
        <w:tab/>
        <w:t>Parent Teacher Conferences - exact date TBA</w:t>
      </w:r>
    </w:p>
    <w:p w:rsidR="00B2294C" w:rsidRDefault="00076EC0">
      <w:pPr>
        <w:jc w:val="left"/>
        <w:rPr>
          <w:b/>
          <w:sz w:val="20"/>
          <w:szCs w:val="20"/>
        </w:rPr>
      </w:pPr>
      <w:r>
        <w:rPr>
          <w:b/>
          <w:sz w:val="20"/>
          <w:szCs w:val="20"/>
        </w:rPr>
        <w:t>December</w:t>
      </w:r>
      <w:r>
        <w:rPr>
          <w:b/>
          <w:sz w:val="20"/>
          <w:szCs w:val="20"/>
        </w:rPr>
        <w:tab/>
        <w:t>iReady mid-year assessments - exact date TBA</w:t>
      </w:r>
    </w:p>
    <w:p w:rsidR="00B2294C" w:rsidRDefault="00B2294C">
      <w:pPr>
        <w:jc w:val="left"/>
        <w:rPr>
          <w:b/>
          <w:sz w:val="20"/>
          <w:szCs w:val="20"/>
        </w:rPr>
      </w:pPr>
    </w:p>
    <w:p w:rsidR="00B2294C" w:rsidRDefault="00B2294C">
      <w:pPr>
        <w:jc w:val="left"/>
        <w:rPr>
          <w:b/>
          <w:sz w:val="20"/>
          <w:szCs w:val="20"/>
        </w:rPr>
      </w:pPr>
    </w:p>
    <w:sectPr w:rsidR="00B229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16A3F"/>
    <w:multiLevelType w:val="multilevel"/>
    <w:tmpl w:val="96164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C"/>
    <w:rsid w:val="00076EC0"/>
    <w:rsid w:val="00552F49"/>
    <w:rsid w:val="00B2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8E364-C734-4EC0-BB8E-D6821AC8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Whalen, Leonard</cp:lastModifiedBy>
  <cp:revision>2</cp:revision>
  <dcterms:created xsi:type="dcterms:W3CDTF">2018-11-15T16:52:00Z</dcterms:created>
  <dcterms:modified xsi:type="dcterms:W3CDTF">2018-11-15T16:52:00Z</dcterms:modified>
</cp:coreProperties>
</file>